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53" w:rsidRPr="001461C8" w:rsidRDefault="00487E53" w:rsidP="00487E5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127C83" w:rsidRDefault="00127C83" w:rsidP="00127C83">
      <w:pPr>
        <w:spacing w:line="276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Информация о</w:t>
      </w:r>
      <w:r w:rsidRPr="009678E2">
        <w:rPr>
          <w:rFonts w:ascii="PT Astra Serif" w:hAnsi="PT Astra Serif"/>
          <w:b/>
          <w:sz w:val="28"/>
          <w:szCs w:val="28"/>
        </w:rPr>
        <w:t xml:space="preserve"> результатах проведения мониторинга по обращениям граждан в органы местного самоуправления города </w:t>
      </w:r>
      <w:proofErr w:type="spellStart"/>
      <w:r w:rsidRPr="009678E2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9678E2">
        <w:rPr>
          <w:rFonts w:ascii="PT Astra Serif" w:hAnsi="PT Astra Serif"/>
          <w:b/>
          <w:sz w:val="28"/>
          <w:szCs w:val="28"/>
        </w:rPr>
        <w:t>, а также о работе с обращениями граждан через социальные сети в сфере п</w:t>
      </w:r>
      <w:r>
        <w:rPr>
          <w:rFonts w:ascii="PT Astra Serif" w:hAnsi="PT Astra Serif"/>
          <w:b/>
          <w:sz w:val="28"/>
          <w:szCs w:val="28"/>
        </w:rPr>
        <w:t>ротиводействия коррупции за 2024</w:t>
      </w:r>
      <w:r w:rsidRPr="009678E2">
        <w:rPr>
          <w:rFonts w:ascii="PT Astra Serif" w:hAnsi="PT Astra Serif"/>
          <w:b/>
          <w:sz w:val="28"/>
          <w:szCs w:val="28"/>
        </w:rPr>
        <w:t xml:space="preserve"> год</w:t>
      </w:r>
    </w:p>
    <w:p w:rsidR="00127C83" w:rsidRPr="009678E2" w:rsidRDefault="00127C83" w:rsidP="00127C83">
      <w:pPr>
        <w:spacing w:line="276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B07B07" w:rsidRDefault="000010E4" w:rsidP="00B07B07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2024</w:t>
      </w:r>
      <w:r w:rsidR="00B07B07">
        <w:rPr>
          <w:rFonts w:ascii="PT Astra Serif" w:hAnsi="PT Astra Serif"/>
          <w:sz w:val="28"/>
          <w:szCs w:val="28"/>
        </w:rPr>
        <w:t xml:space="preserve"> году в администрацию города </w:t>
      </w:r>
      <w:proofErr w:type="spellStart"/>
      <w:r w:rsidR="00B07B07">
        <w:rPr>
          <w:rFonts w:ascii="PT Astra Serif" w:hAnsi="PT Astra Serif"/>
          <w:sz w:val="28"/>
          <w:szCs w:val="28"/>
        </w:rPr>
        <w:t>Югорска</w:t>
      </w:r>
      <w:proofErr w:type="spellEnd"/>
      <w:r w:rsidR="00B07B07">
        <w:rPr>
          <w:rFonts w:ascii="PT Astra Serif" w:hAnsi="PT Astra Serif"/>
          <w:sz w:val="28"/>
          <w:szCs w:val="28"/>
        </w:rPr>
        <w:t xml:space="preserve"> поступил</w:t>
      </w:r>
      <w:r>
        <w:rPr>
          <w:rFonts w:ascii="PT Astra Serif" w:hAnsi="PT Astra Serif"/>
          <w:sz w:val="28"/>
          <w:szCs w:val="28"/>
        </w:rPr>
        <w:t xml:space="preserve">о всего </w:t>
      </w:r>
      <w:r w:rsidR="00734A7A">
        <w:rPr>
          <w:rFonts w:ascii="PT Astra Serif" w:hAnsi="PT Astra Serif"/>
          <w:sz w:val="28"/>
          <w:szCs w:val="28"/>
        </w:rPr>
        <w:t>785</w:t>
      </w:r>
      <w:r>
        <w:rPr>
          <w:rFonts w:ascii="PT Astra Serif" w:hAnsi="PT Astra Serif"/>
          <w:sz w:val="28"/>
          <w:szCs w:val="28"/>
        </w:rPr>
        <w:t xml:space="preserve">               (2023</w:t>
      </w:r>
      <w:r w:rsidR="00734A7A">
        <w:rPr>
          <w:rFonts w:ascii="PT Astra Serif" w:hAnsi="PT Astra Serif"/>
          <w:sz w:val="28"/>
          <w:szCs w:val="28"/>
        </w:rPr>
        <w:t xml:space="preserve"> - 729</w:t>
      </w:r>
      <w:r w:rsidR="00B07B07">
        <w:rPr>
          <w:rFonts w:ascii="PT Astra Serif" w:hAnsi="PT Astra Serif"/>
          <w:sz w:val="28"/>
          <w:szCs w:val="28"/>
        </w:rPr>
        <w:t>) обращений граждан, в том ч</w:t>
      </w:r>
      <w:r w:rsidR="00734A7A">
        <w:rPr>
          <w:rFonts w:ascii="PT Astra Serif" w:hAnsi="PT Astra Serif"/>
          <w:sz w:val="28"/>
          <w:szCs w:val="28"/>
        </w:rPr>
        <w:t>исле 315</w:t>
      </w:r>
      <w:r>
        <w:rPr>
          <w:rFonts w:ascii="PT Astra Serif" w:hAnsi="PT Astra Serif"/>
          <w:sz w:val="28"/>
          <w:szCs w:val="28"/>
        </w:rPr>
        <w:t xml:space="preserve"> (2023</w:t>
      </w:r>
      <w:r w:rsidR="00734A7A">
        <w:rPr>
          <w:rFonts w:ascii="PT Astra Serif" w:hAnsi="PT Astra Serif"/>
          <w:sz w:val="28"/>
          <w:szCs w:val="28"/>
        </w:rPr>
        <w:t xml:space="preserve"> - 301</w:t>
      </w:r>
      <w:r w:rsidR="007629E4">
        <w:rPr>
          <w:rFonts w:ascii="PT Astra Serif" w:hAnsi="PT Astra Serif"/>
          <w:sz w:val="28"/>
          <w:szCs w:val="28"/>
        </w:rPr>
        <w:t>) письменных</w:t>
      </w:r>
      <w:r w:rsidR="00734A7A">
        <w:rPr>
          <w:rFonts w:ascii="PT Astra Serif" w:hAnsi="PT Astra Serif"/>
          <w:sz w:val="28"/>
          <w:szCs w:val="28"/>
        </w:rPr>
        <w:t>, 332 (2023 - 246) электронных и 138</w:t>
      </w:r>
      <w:r>
        <w:rPr>
          <w:rFonts w:ascii="PT Astra Serif" w:hAnsi="PT Astra Serif"/>
          <w:sz w:val="28"/>
          <w:szCs w:val="28"/>
        </w:rPr>
        <w:t xml:space="preserve"> (2023</w:t>
      </w:r>
      <w:r w:rsidR="00734A7A">
        <w:rPr>
          <w:rFonts w:ascii="PT Astra Serif" w:hAnsi="PT Astra Serif"/>
          <w:sz w:val="28"/>
          <w:szCs w:val="28"/>
        </w:rPr>
        <w:t xml:space="preserve"> - 182</w:t>
      </w:r>
      <w:r w:rsidR="00B07B07">
        <w:rPr>
          <w:rFonts w:ascii="PT Astra Serif" w:hAnsi="PT Astra Serif"/>
          <w:sz w:val="28"/>
          <w:szCs w:val="28"/>
        </w:rPr>
        <w:t xml:space="preserve">) устных. </w:t>
      </w:r>
    </w:p>
    <w:p w:rsidR="00B07B07" w:rsidRDefault="00734A7A" w:rsidP="00B07B07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 них 558</w:t>
      </w:r>
      <w:r w:rsidR="000010E4">
        <w:rPr>
          <w:rFonts w:ascii="PT Astra Serif" w:hAnsi="PT Astra Serif"/>
          <w:sz w:val="28"/>
          <w:szCs w:val="28"/>
        </w:rPr>
        <w:t xml:space="preserve"> (2023</w:t>
      </w:r>
      <w:r>
        <w:rPr>
          <w:rFonts w:ascii="PT Astra Serif" w:hAnsi="PT Astra Serif"/>
          <w:sz w:val="28"/>
          <w:szCs w:val="28"/>
        </w:rPr>
        <w:t xml:space="preserve"> -  505</w:t>
      </w:r>
      <w:r w:rsidR="00B07B07">
        <w:rPr>
          <w:rFonts w:ascii="PT Astra Serif" w:hAnsi="PT Astra Serif"/>
          <w:sz w:val="28"/>
          <w:szCs w:val="28"/>
        </w:rPr>
        <w:t xml:space="preserve">) обращений в адрес </w:t>
      </w:r>
      <w:r>
        <w:rPr>
          <w:rFonts w:ascii="PT Astra Serif" w:hAnsi="PT Astra Serif"/>
          <w:sz w:val="28"/>
          <w:szCs w:val="28"/>
        </w:rPr>
        <w:t xml:space="preserve">главы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 w:rsidR="0095706D">
        <w:rPr>
          <w:rFonts w:ascii="PT Astra Serif" w:hAnsi="PT Astra Serif"/>
          <w:sz w:val="28"/>
          <w:szCs w:val="28"/>
        </w:rPr>
        <w:t xml:space="preserve">, заместителей главы города </w:t>
      </w:r>
      <w:proofErr w:type="spellStart"/>
      <w:r w:rsidR="0095706D"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и 227</w:t>
      </w:r>
      <w:r w:rsidR="000010E4">
        <w:rPr>
          <w:rFonts w:ascii="PT Astra Serif" w:hAnsi="PT Astra Serif"/>
          <w:sz w:val="28"/>
          <w:szCs w:val="28"/>
        </w:rPr>
        <w:t xml:space="preserve"> (2023</w:t>
      </w:r>
      <w:r>
        <w:rPr>
          <w:rFonts w:ascii="PT Astra Serif" w:hAnsi="PT Astra Serif"/>
          <w:sz w:val="28"/>
          <w:szCs w:val="28"/>
        </w:rPr>
        <w:t xml:space="preserve"> - 224</w:t>
      </w:r>
      <w:r w:rsidR="00B07B07">
        <w:rPr>
          <w:rFonts w:ascii="PT Astra Serif" w:hAnsi="PT Astra Serif"/>
          <w:sz w:val="28"/>
          <w:szCs w:val="28"/>
        </w:rPr>
        <w:t xml:space="preserve">) в адрес органов и структурных подразделений администрации города </w:t>
      </w:r>
      <w:proofErr w:type="spellStart"/>
      <w:r w:rsidR="00B07B07">
        <w:rPr>
          <w:rFonts w:ascii="PT Astra Serif" w:hAnsi="PT Astra Serif"/>
          <w:sz w:val="28"/>
          <w:szCs w:val="28"/>
        </w:rPr>
        <w:t>Югорска</w:t>
      </w:r>
      <w:proofErr w:type="spellEnd"/>
      <w:r w:rsidR="00B07B07">
        <w:rPr>
          <w:rFonts w:ascii="PT Astra Serif" w:hAnsi="PT Astra Serif"/>
          <w:sz w:val="28"/>
          <w:szCs w:val="28"/>
        </w:rPr>
        <w:t>.</w:t>
      </w:r>
    </w:p>
    <w:p w:rsidR="00B07B07" w:rsidRDefault="00B07B07" w:rsidP="00B07B07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Общее количество вопросов, содержащихся в</w:t>
      </w:r>
      <w:r w:rsidR="00734A7A">
        <w:rPr>
          <w:rFonts w:ascii="PT Astra Serif" w:hAnsi="PT Astra Serif"/>
          <w:sz w:val="28"/>
          <w:szCs w:val="28"/>
        </w:rPr>
        <w:t xml:space="preserve"> обращениях, составило 867</w:t>
      </w:r>
      <w:r w:rsidR="000010E4">
        <w:rPr>
          <w:rFonts w:ascii="PT Astra Serif" w:hAnsi="PT Astra Serif"/>
          <w:sz w:val="28"/>
          <w:szCs w:val="28"/>
        </w:rPr>
        <w:t xml:space="preserve"> (2023</w:t>
      </w:r>
      <w:r w:rsidR="00734A7A">
        <w:rPr>
          <w:rFonts w:ascii="PT Astra Serif" w:hAnsi="PT Astra Serif"/>
          <w:sz w:val="28"/>
          <w:szCs w:val="28"/>
        </w:rPr>
        <w:t xml:space="preserve"> - 795</w:t>
      </w:r>
      <w:r>
        <w:rPr>
          <w:rFonts w:ascii="PT Astra Serif" w:hAnsi="PT Astra Serif"/>
          <w:sz w:val="28"/>
          <w:szCs w:val="28"/>
        </w:rPr>
        <w:t xml:space="preserve">). </w:t>
      </w:r>
    </w:p>
    <w:p w:rsidR="00B07B07" w:rsidRDefault="00B07B07" w:rsidP="00B07B07">
      <w:pPr>
        <w:tabs>
          <w:tab w:val="left" w:pos="1701"/>
          <w:tab w:val="left" w:pos="3882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сравн</w:t>
      </w:r>
      <w:r w:rsidR="000010E4">
        <w:rPr>
          <w:rFonts w:ascii="PT Astra Serif" w:hAnsi="PT Astra Serif"/>
          <w:sz w:val="28"/>
          <w:szCs w:val="28"/>
        </w:rPr>
        <w:t>ению с аналогичным периодом 2023</w:t>
      </w:r>
      <w:r>
        <w:rPr>
          <w:rFonts w:ascii="PT Astra Serif" w:hAnsi="PT Astra Serif"/>
          <w:sz w:val="28"/>
          <w:szCs w:val="28"/>
        </w:rPr>
        <w:t xml:space="preserve"> года:</w:t>
      </w:r>
    </w:p>
    <w:p w:rsidR="00A062F8" w:rsidRDefault="00A062F8" w:rsidP="00A062F8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524D41">
        <w:rPr>
          <w:rFonts w:ascii="PT Astra Serif" w:hAnsi="PT Astra Serif"/>
          <w:sz w:val="28"/>
          <w:szCs w:val="28"/>
        </w:rPr>
        <w:t xml:space="preserve">по 1 разделу </w:t>
      </w:r>
      <w:r>
        <w:rPr>
          <w:rFonts w:ascii="PT Astra Serif" w:hAnsi="PT Astra Serif"/>
          <w:sz w:val="28"/>
          <w:szCs w:val="28"/>
        </w:rPr>
        <w:t xml:space="preserve">«Оборона, безопасность, законность» на 15% </w:t>
      </w:r>
      <w:r w:rsidRPr="00524D41">
        <w:rPr>
          <w:rFonts w:ascii="PT Astra Serif" w:hAnsi="PT Astra Serif"/>
          <w:sz w:val="28"/>
          <w:szCs w:val="28"/>
        </w:rPr>
        <w:t xml:space="preserve">снизилось количество </w:t>
      </w:r>
      <w:r>
        <w:rPr>
          <w:rFonts w:ascii="PT Astra Serif" w:hAnsi="PT Astra Serif"/>
          <w:sz w:val="28"/>
          <w:szCs w:val="28"/>
        </w:rPr>
        <w:t>вопросов в обращениях</w:t>
      </w:r>
      <w:r w:rsidRPr="00524D41">
        <w:rPr>
          <w:rFonts w:ascii="PT Astra Serif" w:hAnsi="PT Astra Serif"/>
          <w:sz w:val="28"/>
          <w:szCs w:val="28"/>
        </w:rPr>
        <w:t xml:space="preserve"> граждан</w:t>
      </w:r>
      <w:r>
        <w:rPr>
          <w:rFonts w:ascii="PT Astra Serif" w:hAnsi="PT Astra Serif"/>
          <w:sz w:val="28"/>
          <w:szCs w:val="28"/>
        </w:rPr>
        <w:t xml:space="preserve"> (в 2024 году  - 24, в 2023 году – 28); </w:t>
      </w:r>
    </w:p>
    <w:p w:rsidR="00A062F8" w:rsidRDefault="00A062F8" w:rsidP="00A062F8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Снижению количества обращений способствовали проведение информационно-разъя</w:t>
      </w:r>
      <w:r w:rsidR="00A372E4">
        <w:rPr>
          <w:rFonts w:ascii="PT Astra Serif" w:hAnsi="PT Astra Serif"/>
          <w:sz w:val="28"/>
          <w:szCs w:val="28"/>
        </w:rPr>
        <w:t xml:space="preserve">снительной работы, в том числе </w:t>
      </w:r>
      <w:r>
        <w:rPr>
          <w:rFonts w:ascii="PT Astra Serif" w:hAnsi="PT Astra Serif"/>
          <w:sz w:val="28"/>
          <w:szCs w:val="28"/>
        </w:rPr>
        <w:t xml:space="preserve">на официальном сайте органов местного самоуправления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и в социальных сетях, распространение среди населения информационных материалов по вопросам призыва и отсрочки от призыва на военную службу, льготах и гарантиях, предоставляемых участникам СВО.</w:t>
      </w:r>
    </w:p>
    <w:p w:rsidR="00524D41" w:rsidRPr="00524D41" w:rsidRDefault="00A062F8" w:rsidP="00524D4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524D41">
        <w:rPr>
          <w:rFonts w:ascii="PT Astra Serif" w:hAnsi="PT Astra Serif"/>
          <w:sz w:val="28"/>
          <w:szCs w:val="28"/>
        </w:rPr>
        <w:t>) по 4</w:t>
      </w:r>
      <w:r w:rsidR="00B07B07">
        <w:rPr>
          <w:rFonts w:ascii="PT Astra Serif" w:hAnsi="PT Astra Serif"/>
          <w:sz w:val="28"/>
          <w:szCs w:val="28"/>
        </w:rPr>
        <w:t xml:space="preserve"> разделам </w:t>
      </w:r>
      <w:r w:rsidR="00524D41" w:rsidRPr="00524D41">
        <w:rPr>
          <w:rFonts w:ascii="PT Astra Serif" w:hAnsi="PT Astra Serif"/>
          <w:sz w:val="28"/>
          <w:szCs w:val="28"/>
        </w:rPr>
        <w:t xml:space="preserve">количество </w:t>
      </w:r>
      <w:r w:rsidR="00524D41">
        <w:rPr>
          <w:rFonts w:ascii="PT Astra Serif" w:hAnsi="PT Astra Serif"/>
          <w:sz w:val="28"/>
          <w:szCs w:val="28"/>
        </w:rPr>
        <w:t>вопросов в обращениях увеличи</w:t>
      </w:r>
      <w:r w:rsidR="00524D41" w:rsidRPr="00524D41">
        <w:rPr>
          <w:rFonts w:ascii="PT Astra Serif" w:hAnsi="PT Astra Serif"/>
          <w:sz w:val="28"/>
          <w:szCs w:val="28"/>
        </w:rPr>
        <w:t>лось:</w:t>
      </w:r>
    </w:p>
    <w:p w:rsidR="00524D41" w:rsidRDefault="00524D41" w:rsidP="00524D4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-«Государство, общество, политика» на 48,9% (в 2024 году – 70, в 2023 году – 47)</w:t>
      </w:r>
      <w:r w:rsidR="00357BA9">
        <w:rPr>
          <w:rFonts w:ascii="PT Astra Serif" w:hAnsi="PT Astra Serif"/>
          <w:sz w:val="28"/>
          <w:szCs w:val="28"/>
        </w:rPr>
        <w:t xml:space="preserve"> </w:t>
      </w:r>
      <w:r w:rsidR="00A372E4">
        <w:rPr>
          <w:rFonts w:ascii="PT Astra Serif" w:hAnsi="PT Astra Serif"/>
          <w:sz w:val="28"/>
          <w:szCs w:val="28"/>
        </w:rPr>
        <w:t xml:space="preserve">преобладали </w:t>
      </w:r>
      <w:r w:rsidR="00357BA9">
        <w:rPr>
          <w:rFonts w:ascii="PT Astra Serif" w:hAnsi="PT Astra Serif"/>
          <w:sz w:val="28"/>
          <w:szCs w:val="28"/>
        </w:rPr>
        <w:t xml:space="preserve">вопросы прекращения рассмотрения обращения, предоставления результата рассмотрения и дополнительных документов, деятельности администрации города </w:t>
      </w:r>
      <w:proofErr w:type="spellStart"/>
      <w:r w:rsidR="00357BA9"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524D41" w:rsidRDefault="00524D41" w:rsidP="002C612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-«Социальная сфера» на 11,5% (в 2024 году – 87, в 2023 году – 78)</w:t>
      </w:r>
      <w:r w:rsidR="002C6121">
        <w:rPr>
          <w:rFonts w:ascii="PT Astra Serif" w:hAnsi="PT Astra Serif"/>
          <w:sz w:val="28"/>
          <w:szCs w:val="28"/>
        </w:rPr>
        <w:t xml:space="preserve"> преобладали вопросы </w:t>
      </w:r>
      <w:r w:rsidR="002C6121" w:rsidRPr="00BD78E8">
        <w:rPr>
          <w:rFonts w:ascii="PT Astra Serif" w:hAnsi="PT Astra Serif"/>
          <w:sz w:val="28"/>
          <w:szCs w:val="28"/>
        </w:rPr>
        <w:t xml:space="preserve">в сфере образования, </w:t>
      </w:r>
      <w:r w:rsidR="002C6121">
        <w:rPr>
          <w:rFonts w:ascii="PT Astra Serif" w:hAnsi="PT Astra Serif"/>
          <w:sz w:val="28"/>
          <w:szCs w:val="28"/>
        </w:rPr>
        <w:t xml:space="preserve">культуры, спорта, а также </w:t>
      </w:r>
      <w:r w:rsidR="00B43EBA">
        <w:rPr>
          <w:rFonts w:ascii="PT Astra Serif" w:hAnsi="PT Astra Serif"/>
          <w:sz w:val="28"/>
          <w:szCs w:val="28"/>
        </w:rPr>
        <w:t>социально-</w:t>
      </w:r>
      <w:r w:rsidR="002C6121" w:rsidRPr="00BD78E8">
        <w:rPr>
          <w:rFonts w:ascii="PT Astra Serif" w:hAnsi="PT Astra Serif"/>
          <w:sz w:val="28"/>
          <w:szCs w:val="28"/>
        </w:rPr>
        <w:t>трудовых отношений</w:t>
      </w:r>
      <w:r>
        <w:rPr>
          <w:rFonts w:ascii="PT Astra Serif" w:hAnsi="PT Astra Serif"/>
          <w:sz w:val="28"/>
          <w:szCs w:val="28"/>
        </w:rPr>
        <w:t>;</w:t>
      </w:r>
    </w:p>
    <w:p w:rsidR="00524D41" w:rsidRDefault="00524D41" w:rsidP="00524D4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«Экономика» на 12,1 % (в 2024 году – 388, в 2023 году – 346)</w:t>
      </w:r>
      <w:r w:rsidR="002C6121">
        <w:rPr>
          <w:rFonts w:ascii="PT Astra Serif" w:hAnsi="PT Astra Serif"/>
          <w:sz w:val="28"/>
          <w:szCs w:val="28"/>
        </w:rPr>
        <w:t xml:space="preserve"> вопросы </w:t>
      </w:r>
      <w:r w:rsidR="00A372E4">
        <w:rPr>
          <w:rFonts w:ascii="PT Astra Serif" w:hAnsi="PT Astra Serif"/>
          <w:sz w:val="28"/>
          <w:szCs w:val="28"/>
        </w:rPr>
        <w:t xml:space="preserve">касались </w:t>
      </w:r>
      <w:r w:rsidR="002C6121">
        <w:rPr>
          <w:rFonts w:ascii="PT Astra Serif" w:hAnsi="PT Astra Serif"/>
          <w:sz w:val="28"/>
          <w:szCs w:val="28"/>
        </w:rPr>
        <w:t>строительства дорог, запроса архивных данных, уборки снега, мусора и посторонних п</w:t>
      </w:r>
      <w:r w:rsidR="00B43EBA">
        <w:rPr>
          <w:rFonts w:ascii="PT Astra Serif" w:hAnsi="PT Astra Serif"/>
          <w:sz w:val="28"/>
          <w:szCs w:val="28"/>
        </w:rPr>
        <w:t xml:space="preserve">редметов, </w:t>
      </w:r>
      <w:r w:rsidR="002C6121">
        <w:rPr>
          <w:rFonts w:ascii="PT Astra Serif" w:hAnsi="PT Astra Serif"/>
          <w:sz w:val="28"/>
          <w:szCs w:val="28"/>
        </w:rPr>
        <w:t>транспорта, дорожных знаков и размещения остановочных комплексов</w:t>
      </w:r>
      <w:r>
        <w:rPr>
          <w:rFonts w:ascii="PT Astra Serif" w:hAnsi="PT Astra Serif"/>
          <w:sz w:val="28"/>
          <w:szCs w:val="28"/>
        </w:rPr>
        <w:t>;</w:t>
      </w:r>
    </w:p>
    <w:p w:rsidR="00524D41" w:rsidRDefault="00524D41" w:rsidP="00524D4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«Жилищно-коммунальная сфера» </w:t>
      </w:r>
      <w:r w:rsidR="002C6121">
        <w:rPr>
          <w:rFonts w:ascii="PT Astra Serif" w:hAnsi="PT Astra Serif"/>
          <w:sz w:val="28"/>
          <w:szCs w:val="28"/>
        </w:rPr>
        <w:t xml:space="preserve">всего </w:t>
      </w:r>
      <w:r>
        <w:rPr>
          <w:rFonts w:ascii="PT Astra Serif" w:hAnsi="PT Astra Serif"/>
          <w:sz w:val="28"/>
          <w:szCs w:val="28"/>
        </w:rPr>
        <w:t xml:space="preserve">на </w:t>
      </w:r>
      <w:r w:rsidR="008A06AB">
        <w:rPr>
          <w:rFonts w:ascii="PT Astra Serif" w:hAnsi="PT Astra Serif"/>
          <w:sz w:val="28"/>
          <w:szCs w:val="28"/>
        </w:rPr>
        <w:t>0,6</w:t>
      </w:r>
      <w:r>
        <w:rPr>
          <w:rFonts w:ascii="PT Astra Serif" w:hAnsi="PT Astra Serif"/>
          <w:sz w:val="28"/>
          <w:szCs w:val="28"/>
        </w:rPr>
        <w:t xml:space="preserve"> % (в 2024 году –</w:t>
      </w:r>
      <w:r w:rsidR="008A06AB">
        <w:rPr>
          <w:rFonts w:ascii="PT Astra Serif" w:hAnsi="PT Astra Serif"/>
          <w:sz w:val="28"/>
          <w:szCs w:val="28"/>
        </w:rPr>
        <w:t xml:space="preserve"> 298</w:t>
      </w:r>
      <w:r>
        <w:rPr>
          <w:rFonts w:ascii="PT Astra Serif" w:hAnsi="PT Astra Serif"/>
          <w:sz w:val="28"/>
          <w:szCs w:val="28"/>
        </w:rPr>
        <w:t>, в 2023 году – 296).</w:t>
      </w:r>
    </w:p>
    <w:p w:rsidR="00C15596" w:rsidRDefault="002C6121" w:rsidP="00924A69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Несмотря на </w:t>
      </w:r>
      <w:r w:rsidR="00E91B5B">
        <w:rPr>
          <w:rFonts w:ascii="PT Astra Serif" w:hAnsi="PT Astra Serif"/>
          <w:sz w:val="28"/>
          <w:szCs w:val="28"/>
        </w:rPr>
        <w:t xml:space="preserve">незначительное </w:t>
      </w:r>
      <w:r>
        <w:rPr>
          <w:rFonts w:ascii="PT Astra Serif" w:hAnsi="PT Astra Serif"/>
          <w:sz w:val="28"/>
          <w:szCs w:val="28"/>
        </w:rPr>
        <w:t>увеличение общего количества вопросов в обращениях на 11,0 %</w:t>
      </w:r>
      <w:r w:rsidR="00E91B5B">
        <w:rPr>
          <w:rFonts w:ascii="PT Astra Serif" w:hAnsi="PT Astra Serif"/>
          <w:sz w:val="28"/>
          <w:szCs w:val="28"/>
        </w:rPr>
        <w:t xml:space="preserve"> уменьшилось </w:t>
      </w:r>
      <w:r>
        <w:rPr>
          <w:rFonts w:ascii="PT Astra Serif" w:hAnsi="PT Astra Serif"/>
          <w:sz w:val="28"/>
          <w:szCs w:val="28"/>
        </w:rPr>
        <w:t>количество жилищных вопросов</w:t>
      </w:r>
      <w:r w:rsidR="00E91B5B">
        <w:rPr>
          <w:rFonts w:ascii="PT Astra Serif" w:hAnsi="PT Astra Serif"/>
          <w:sz w:val="28"/>
          <w:szCs w:val="28"/>
        </w:rPr>
        <w:t xml:space="preserve"> (в 2024 году – 160, в 2023 году – 178)</w:t>
      </w:r>
      <w:r>
        <w:rPr>
          <w:rFonts w:ascii="PT Astra Serif" w:hAnsi="PT Astra Serif"/>
          <w:sz w:val="28"/>
          <w:szCs w:val="28"/>
        </w:rPr>
        <w:t xml:space="preserve">, </w:t>
      </w:r>
      <w:r w:rsidR="00E91B5B">
        <w:rPr>
          <w:rFonts w:ascii="PT Astra Serif" w:hAnsi="PT Astra Serif"/>
          <w:sz w:val="28"/>
          <w:szCs w:val="28"/>
        </w:rPr>
        <w:t>а именно:</w:t>
      </w:r>
      <w:r>
        <w:rPr>
          <w:rFonts w:ascii="PT Astra Serif" w:hAnsi="PT Astra Serif"/>
          <w:sz w:val="28"/>
          <w:szCs w:val="28"/>
        </w:rPr>
        <w:t xml:space="preserve"> предоставления служебного жилья и </w:t>
      </w:r>
      <w:r>
        <w:rPr>
          <w:rFonts w:ascii="PT Astra Serif" w:hAnsi="PT Astra Serif"/>
          <w:sz w:val="28"/>
          <w:szCs w:val="28"/>
        </w:rPr>
        <w:lastRenderedPageBreak/>
        <w:t xml:space="preserve">жилья на условиях коммерческого найма, постановки на учет </w:t>
      </w:r>
      <w:r w:rsidR="00E91B5B">
        <w:rPr>
          <w:rFonts w:ascii="PT Astra Serif" w:hAnsi="PT Astra Serif"/>
          <w:sz w:val="28"/>
          <w:szCs w:val="28"/>
        </w:rPr>
        <w:t>в качестве нуждающихся в улучшении</w:t>
      </w:r>
      <w:r>
        <w:rPr>
          <w:rFonts w:ascii="PT Astra Serif" w:hAnsi="PT Astra Serif"/>
          <w:sz w:val="28"/>
          <w:szCs w:val="28"/>
        </w:rPr>
        <w:t xml:space="preserve"> </w:t>
      </w:r>
      <w:r w:rsidR="00E91B5B">
        <w:rPr>
          <w:rFonts w:ascii="PT Astra Serif" w:hAnsi="PT Astra Serif"/>
          <w:sz w:val="28"/>
          <w:szCs w:val="28"/>
        </w:rPr>
        <w:t>жилищных условий, вопросы  улучшения</w:t>
      </w:r>
      <w:r>
        <w:rPr>
          <w:rFonts w:ascii="PT Astra Serif" w:hAnsi="PT Astra Serif"/>
          <w:sz w:val="28"/>
          <w:szCs w:val="28"/>
        </w:rPr>
        <w:t xml:space="preserve"> жилищных условий</w:t>
      </w:r>
      <w:r w:rsidR="00E91B5B">
        <w:rPr>
          <w:rFonts w:ascii="PT Astra Serif" w:hAnsi="PT Astra Serif"/>
          <w:sz w:val="28"/>
          <w:szCs w:val="28"/>
        </w:rPr>
        <w:t xml:space="preserve"> и переселения из аварийного фонда оста</w:t>
      </w:r>
      <w:r w:rsidR="00B43EBA">
        <w:rPr>
          <w:rFonts w:ascii="PT Astra Serif" w:hAnsi="PT Astra Serif"/>
          <w:sz w:val="28"/>
          <w:szCs w:val="28"/>
        </w:rPr>
        <w:t>лись на прежнем уровне.</w:t>
      </w:r>
      <w:proofErr w:type="gramEnd"/>
    </w:p>
    <w:p w:rsidR="00524D41" w:rsidRDefault="00E91B5B" w:rsidP="00B07B07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то же время на 17 % увеличилось количество вопросов коммунального хозяйства (в 2024 году – 138, в 2023 году – 118) обращения с ТКО, оплаты коммунальных платежей, содержания общего имущества, подключения к централизованным сетям водо-, тепл</w:t>
      </w:r>
      <w:proofErr w:type="gramStart"/>
      <w:r>
        <w:rPr>
          <w:rFonts w:ascii="PT Astra Serif" w:hAnsi="PT Astra Serif"/>
          <w:sz w:val="28"/>
          <w:szCs w:val="28"/>
        </w:rPr>
        <w:t>о-</w:t>
      </w:r>
      <w:proofErr w:type="gramEnd"/>
      <w:r>
        <w:rPr>
          <w:rFonts w:ascii="PT Astra Serif" w:hAnsi="PT Astra Serif"/>
          <w:sz w:val="28"/>
          <w:szCs w:val="28"/>
        </w:rPr>
        <w:t>, газо</w:t>
      </w:r>
      <w:r w:rsidR="005B78D7">
        <w:rPr>
          <w:rFonts w:ascii="PT Astra Serif" w:hAnsi="PT Astra Serif"/>
          <w:sz w:val="28"/>
          <w:szCs w:val="28"/>
        </w:rPr>
        <w:t>-, электро</w:t>
      </w:r>
      <w:r>
        <w:rPr>
          <w:rFonts w:ascii="PT Astra Serif" w:hAnsi="PT Astra Serif"/>
          <w:sz w:val="28"/>
          <w:szCs w:val="28"/>
        </w:rPr>
        <w:t>снабжения</w:t>
      </w:r>
      <w:r w:rsidR="005B78D7">
        <w:rPr>
          <w:rFonts w:ascii="PT Astra Serif" w:hAnsi="PT Astra Serif"/>
          <w:sz w:val="28"/>
          <w:szCs w:val="28"/>
        </w:rPr>
        <w:t xml:space="preserve"> и водоотведения</w:t>
      </w:r>
      <w:r>
        <w:rPr>
          <w:rFonts w:ascii="PT Astra Serif" w:hAnsi="PT Astra Serif"/>
          <w:sz w:val="28"/>
          <w:szCs w:val="28"/>
        </w:rPr>
        <w:t>.</w:t>
      </w:r>
    </w:p>
    <w:p w:rsidR="003609FF" w:rsidRPr="003609FF" w:rsidRDefault="00B07B07" w:rsidP="00C15596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Жалоб о фактах коррупции в поступивших обращениях граждан не содержалось.</w:t>
      </w:r>
    </w:p>
    <w:p w:rsidR="00B07B07" w:rsidRPr="003609FF" w:rsidRDefault="00B07B07" w:rsidP="00B07B07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3609FF">
        <w:rPr>
          <w:rFonts w:ascii="PT Astra Serif" w:hAnsi="PT Astra Serif"/>
          <w:sz w:val="28"/>
          <w:szCs w:val="28"/>
        </w:rPr>
        <w:t xml:space="preserve">За отчетный период на </w:t>
      </w:r>
      <w:r w:rsidR="003609FF" w:rsidRPr="003609FF">
        <w:rPr>
          <w:rFonts w:ascii="PT Astra Serif" w:hAnsi="PT Astra Serif"/>
          <w:sz w:val="28"/>
          <w:szCs w:val="28"/>
        </w:rPr>
        <w:t>8</w:t>
      </w:r>
      <w:r w:rsidRPr="003609FF">
        <w:rPr>
          <w:rFonts w:ascii="PT Astra Serif" w:hAnsi="PT Astra Serif"/>
          <w:sz w:val="28"/>
          <w:szCs w:val="28"/>
        </w:rPr>
        <w:t xml:space="preserve"> % у</w:t>
      </w:r>
      <w:r w:rsidR="003609FF" w:rsidRPr="003609FF">
        <w:rPr>
          <w:rFonts w:ascii="PT Astra Serif" w:hAnsi="PT Astra Serif"/>
          <w:sz w:val="28"/>
          <w:szCs w:val="28"/>
        </w:rPr>
        <w:t>меньши</w:t>
      </w:r>
      <w:r w:rsidRPr="003609FF">
        <w:rPr>
          <w:rFonts w:ascii="PT Astra Serif" w:hAnsi="PT Astra Serif"/>
          <w:sz w:val="28"/>
          <w:szCs w:val="28"/>
        </w:rPr>
        <w:t>лось количество проведённых личных приёмов граждан</w:t>
      </w:r>
      <w:r w:rsidR="0056709F">
        <w:rPr>
          <w:rFonts w:ascii="PT Astra Serif" w:hAnsi="PT Astra Serif"/>
          <w:sz w:val="28"/>
          <w:szCs w:val="28"/>
        </w:rPr>
        <w:t>,</w:t>
      </w:r>
      <w:r w:rsidRPr="003609FF">
        <w:rPr>
          <w:rFonts w:ascii="PT Astra Serif" w:hAnsi="PT Astra Serif"/>
          <w:sz w:val="28"/>
          <w:szCs w:val="28"/>
        </w:rPr>
        <w:t xml:space="preserve"> </w:t>
      </w:r>
      <w:r w:rsidR="003609FF" w:rsidRPr="003609FF">
        <w:rPr>
          <w:rFonts w:ascii="PT Astra Serif" w:hAnsi="PT Astra Serif"/>
          <w:sz w:val="28"/>
          <w:szCs w:val="28"/>
        </w:rPr>
        <w:t>соответственно</w:t>
      </w:r>
      <w:r w:rsidRPr="003609FF">
        <w:rPr>
          <w:rFonts w:ascii="PT Astra Serif" w:hAnsi="PT Astra Serif"/>
          <w:sz w:val="28"/>
          <w:szCs w:val="28"/>
        </w:rPr>
        <w:t xml:space="preserve"> </w:t>
      </w:r>
      <w:r w:rsidR="00B43EBA" w:rsidRPr="003609FF">
        <w:rPr>
          <w:rFonts w:ascii="PT Astra Serif" w:hAnsi="PT Astra Serif"/>
          <w:sz w:val="28"/>
          <w:szCs w:val="28"/>
        </w:rPr>
        <w:t xml:space="preserve">на 21% </w:t>
      </w:r>
      <w:r w:rsidR="003609FF" w:rsidRPr="003609FF">
        <w:rPr>
          <w:rFonts w:ascii="PT Astra Serif" w:hAnsi="PT Astra Serif"/>
          <w:sz w:val="28"/>
          <w:szCs w:val="28"/>
        </w:rPr>
        <w:t>уменьши</w:t>
      </w:r>
      <w:r w:rsidRPr="003609FF">
        <w:rPr>
          <w:rFonts w:ascii="PT Astra Serif" w:hAnsi="PT Astra Serif"/>
          <w:sz w:val="28"/>
          <w:szCs w:val="28"/>
        </w:rPr>
        <w:t>лось кол</w:t>
      </w:r>
      <w:r w:rsidR="00B43EBA">
        <w:rPr>
          <w:rFonts w:ascii="PT Astra Serif" w:hAnsi="PT Astra Serif"/>
          <w:sz w:val="28"/>
          <w:szCs w:val="28"/>
        </w:rPr>
        <w:t>ичество принятых граждан</w:t>
      </w:r>
      <w:r w:rsidR="003609FF" w:rsidRPr="003609FF">
        <w:rPr>
          <w:rFonts w:ascii="PT Astra Serif" w:hAnsi="PT Astra Serif"/>
          <w:sz w:val="28"/>
          <w:szCs w:val="28"/>
        </w:rPr>
        <w:t xml:space="preserve"> и</w:t>
      </w:r>
      <w:r w:rsidRPr="003609FF">
        <w:rPr>
          <w:rFonts w:ascii="PT Astra Serif" w:hAnsi="PT Astra Serif"/>
          <w:sz w:val="28"/>
          <w:szCs w:val="28"/>
        </w:rPr>
        <w:t xml:space="preserve"> </w:t>
      </w:r>
      <w:r w:rsidR="00B43EBA" w:rsidRPr="003609FF">
        <w:rPr>
          <w:rFonts w:ascii="PT Astra Serif" w:hAnsi="PT Astra Serif"/>
          <w:sz w:val="28"/>
          <w:szCs w:val="28"/>
        </w:rPr>
        <w:t>также на 21%</w:t>
      </w:r>
      <w:r w:rsidR="00B43EBA">
        <w:rPr>
          <w:rFonts w:ascii="PT Astra Serif" w:hAnsi="PT Astra Serif"/>
          <w:sz w:val="28"/>
          <w:szCs w:val="28"/>
        </w:rPr>
        <w:t xml:space="preserve"> </w:t>
      </w:r>
      <w:r w:rsidRPr="003609FF">
        <w:rPr>
          <w:rFonts w:ascii="PT Astra Serif" w:hAnsi="PT Astra Serif"/>
          <w:sz w:val="28"/>
          <w:szCs w:val="28"/>
        </w:rPr>
        <w:t xml:space="preserve">количество поступивших от них вопросов. </w:t>
      </w:r>
    </w:p>
    <w:p w:rsidR="00B07B07" w:rsidRPr="003609FF" w:rsidRDefault="003609FF" w:rsidP="00B07B07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3609FF">
        <w:rPr>
          <w:rFonts w:ascii="PT Astra Serif" w:hAnsi="PT Astra Serif"/>
          <w:sz w:val="28"/>
          <w:szCs w:val="28"/>
        </w:rPr>
        <w:t>Всего за 2024 год проведено 60</w:t>
      </w:r>
      <w:r w:rsidR="000010E4" w:rsidRPr="003609FF">
        <w:rPr>
          <w:rFonts w:ascii="PT Astra Serif" w:hAnsi="PT Astra Serif"/>
          <w:sz w:val="28"/>
          <w:szCs w:val="28"/>
        </w:rPr>
        <w:t xml:space="preserve"> (2023</w:t>
      </w:r>
      <w:r w:rsidRPr="003609FF">
        <w:rPr>
          <w:rFonts w:ascii="PT Astra Serif" w:hAnsi="PT Astra Serif"/>
          <w:sz w:val="28"/>
          <w:szCs w:val="28"/>
        </w:rPr>
        <w:t xml:space="preserve"> - 65</w:t>
      </w:r>
      <w:r w:rsidR="00B07B07" w:rsidRPr="003609FF">
        <w:rPr>
          <w:rFonts w:ascii="PT Astra Serif" w:hAnsi="PT Astra Serif"/>
          <w:sz w:val="28"/>
          <w:szCs w:val="28"/>
        </w:rPr>
        <w:t xml:space="preserve">) </w:t>
      </w:r>
      <w:r w:rsidRPr="003609FF">
        <w:rPr>
          <w:rFonts w:ascii="PT Astra Serif" w:hAnsi="PT Astra Serif"/>
          <w:sz w:val="28"/>
          <w:szCs w:val="28"/>
        </w:rPr>
        <w:t>личных приемов, из них: 22 (2023 - 28) главой города, 5</w:t>
      </w:r>
      <w:r w:rsidR="000010E4" w:rsidRPr="003609FF">
        <w:rPr>
          <w:rFonts w:ascii="PT Astra Serif" w:hAnsi="PT Astra Serif"/>
          <w:sz w:val="28"/>
          <w:szCs w:val="28"/>
        </w:rPr>
        <w:t xml:space="preserve"> (2023</w:t>
      </w:r>
      <w:r w:rsidRPr="003609FF">
        <w:rPr>
          <w:rFonts w:ascii="PT Astra Serif" w:hAnsi="PT Astra Serif"/>
          <w:sz w:val="28"/>
          <w:szCs w:val="28"/>
        </w:rPr>
        <w:t xml:space="preserve"> - 10</w:t>
      </w:r>
      <w:r w:rsidR="00B07B07" w:rsidRPr="003609FF">
        <w:rPr>
          <w:rFonts w:ascii="PT Astra Serif" w:hAnsi="PT Astra Serif"/>
          <w:sz w:val="28"/>
          <w:szCs w:val="28"/>
        </w:rPr>
        <w:t>) замес</w:t>
      </w:r>
      <w:r w:rsidRPr="003609FF">
        <w:rPr>
          <w:rFonts w:ascii="PT Astra Serif" w:hAnsi="PT Astra Serif"/>
          <w:sz w:val="28"/>
          <w:szCs w:val="28"/>
        </w:rPr>
        <w:t>тителями главы города и 33</w:t>
      </w:r>
      <w:r w:rsidR="000010E4" w:rsidRPr="003609FF">
        <w:rPr>
          <w:rFonts w:ascii="PT Astra Serif" w:hAnsi="PT Astra Serif"/>
          <w:sz w:val="28"/>
          <w:szCs w:val="28"/>
        </w:rPr>
        <w:t xml:space="preserve"> (2023</w:t>
      </w:r>
      <w:r w:rsidRPr="003609FF">
        <w:rPr>
          <w:rFonts w:ascii="PT Astra Serif" w:hAnsi="PT Astra Serif"/>
          <w:sz w:val="28"/>
          <w:szCs w:val="28"/>
        </w:rPr>
        <w:t xml:space="preserve"> - 11</w:t>
      </w:r>
      <w:r w:rsidR="00B07B07" w:rsidRPr="003609FF">
        <w:rPr>
          <w:rFonts w:ascii="PT Astra Serif" w:hAnsi="PT Astra Serif"/>
          <w:sz w:val="28"/>
          <w:szCs w:val="28"/>
        </w:rPr>
        <w:t xml:space="preserve">) руководителями органов и структурных подразделений; общее количество </w:t>
      </w:r>
      <w:r w:rsidRPr="003609FF">
        <w:rPr>
          <w:rFonts w:ascii="PT Astra Serif" w:hAnsi="PT Astra Serif"/>
          <w:sz w:val="28"/>
          <w:szCs w:val="28"/>
        </w:rPr>
        <w:t>обратившихся составило 15</w:t>
      </w:r>
      <w:r w:rsidR="000010E4" w:rsidRPr="003609FF">
        <w:rPr>
          <w:rFonts w:ascii="PT Astra Serif" w:hAnsi="PT Astra Serif"/>
          <w:sz w:val="28"/>
          <w:szCs w:val="28"/>
        </w:rPr>
        <w:t>9 (2023</w:t>
      </w:r>
      <w:r w:rsidRPr="003609FF">
        <w:rPr>
          <w:rFonts w:ascii="PT Astra Serif" w:hAnsi="PT Astra Serif"/>
          <w:sz w:val="28"/>
          <w:szCs w:val="28"/>
        </w:rPr>
        <w:t xml:space="preserve"> - 199</w:t>
      </w:r>
      <w:r w:rsidR="00B07B07" w:rsidRPr="003609FF">
        <w:rPr>
          <w:rFonts w:ascii="PT Astra Serif" w:hAnsi="PT Astra Serif"/>
          <w:sz w:val="28"/>
          <w:szCs w:val="28"/>
        </w:rPr>
        <w:t>) граждан. Все обращения рассмотрены либо перенаправлены для рассмотрения в установленные законом сроки.</w:t>
      </w:r>
    </w:p>
    <w:p w:rsidR="00545CE2" w:rsidRPr="003609FF" w:rsidRDefault="00B07B07" w:rsidP="00C15596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3609FF">
        <w:rPr>
          <w:rFonts w:ascii="PT Astra Serif" w:hAnsi="PT Astra Serif"/>
          <w:sz w:val="28"/>
          <w:szCs w:val="28"/>
        </w:rPr>
        <w:t>В ходе проведения личных приёмов граждан жалоб и обращений, содержащих сведения о фактах коррупции также не поступало.</w:t>
      </w:r>
    </w:p>
    <w:p w:rsidR="00B07B07" w:rsidRPr="00B43EBA" w:rsidRDefault="00B07B07" w:rsidP="00B07B07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43EBA">
        <w:rPr>
          <w:rFonts w:ascii="PT Astra Serif" w:hAnsi="PT Astra Serif"/>
          <w:sz w:val="28"/>
          <w:szCs w:val="28"/>
        </w:rPr>
        <w:t xml:space="preserve">Личный приём граждан осуществляется по предварительной записи по телефону, либо при личном визите заявителя, в соответствии с графиком, утвержденным постановлением администрации города </w:t>
      </w:r>
      <w:proofErr w:type="spellStart"/>
      <w:r w:rsidRPr="00B43EBA">
        <w:rPr>
          <w:rFonts w:ascii="PT Astra Serif" w:hAnsi="PT Astra Serif"/>
          <w:sz w:val="28"/>
          <w:szCs w:val="28"/>
        </w:rPr>
        <w:t>Югорска</w:t>
      </w:r>
      <w:proofErr w:type="spellEnd"/>
      <w:r w:rsidRPr="00B43EBA">
        <w:rPr>
          <w:rFonts w:ascii="PT Astra Serif" w:hAnsi="PT Astra Serif"/>
          <w:sz w:val="28"/>
          <w:szCs w:val="28"/>
        </w:rPr>
        <w:t xml:space="preserve"> от 10.11.2017 № 2775 «О Порядке рассмотрения обращений граждан, объединений граждан, в том числе юридических лиц, поступающих главе города </w:t>
      </w:r>
      <w:proofErr w:type="spellStart"/>
      <w:r w:rsidRPr="00B43EBA">
        <w:rPr>
          <w:rFonts w:ascii="PT Astra Serif" w:hAnsi="PT Astra Serif"/>
          <w:sz w:val="28"/>
          <w:szCs w:val="28"/>
        </w:rPr>
        <w:t>Югорска</w:t>
      </w:r>
      <w:proofErr w:type="spellEnd"/>
      <w:r w:rsidRPr="00B43EBA">
        <w:rPr>
          <w:rFonts w:ascii="PT Astra Serif" w:hAnsi="PT Astra Serif"/>
          <w:sz w:val="28"/>
          <w:szCs w:val="28"/>
        </w:rPr>
        <w:t xml:space="preserve">, должностным лицам администрации города </w:t>
      </w:r>
      <w:proofErr w:type="spellStart"/>
      <w:r w:rsidRPr="00B43EBA">
        <w:rPr>
          <w:rFonts w:ascii="PT Astra Serif" w:hAnsi="PT Astra Serif"/>
          <w:sz w:val="28"/>
          <w:szCs w:val="28"/>
        </w:rPr>
        <w:t>Югорска</w:t>
      </w:r>
      <w:proofErr w:type="spellEnd"/>
      <w:r w:rsidRPr="00B43EBA">
        <w:rPr>
          <w:rFonts w:ascii="PT Astra Serif" w:hAnsi="PT Astra Serif"/>
          <w:sz w:val="28"/>
          <w:szCs w:val="28"/>
        </w:rPr>
        <w:t xml:space="preserve">». </w:t>
      </w:r>
    </w:p>
    <w:p w:rsidR="00980F4A" w:rsidRDefault="00B07B07" w:rsidP="00C15596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43EBA">
        <w:rPr>
          <w:rFonts w:ascii="PT Astra Serif" w:hAnsi="PT Astra Serif"/>
          <w:sz w:val="28"/>
          <w:szCs w:val="28"/>
        </w:rPr>
        <w:t xml:space="preserve">Информация о способах направления обращений и записи граждан на личный приём, а также график личного приёма размещены на сайте органов местного самоуправления города </w:t>
      </w:r>
      <w:proofErr w:type="spellStart"/>
      <w:r w:rsidRPr="00B43EBA">
        <w:rPr>
          <w:rFonts w:ascii="PT Astra Serif" w:hAnsi="PT Astra Serif"/>
          <w:sz w:val="28"/>
          <w:szCs w:val="28"/>
        </w:rPr>
        <w:t>Югорска</w:t>
      </w:r>
      <w:proofErr w:type="spellEnd"/>
      <w:r w:rsidRPr="00B43EBA">
        <w:rPr>
          <w:rFonts w:ascii="PT Astra Serif" w:hAnsi="PT Astra Serif"/>
          <w:sz w:val="28"/>
          <w:szCs w:val="28"/>
        </w:rPr>
        <w:t xml:space="preserve"> в разделе «</w:t>
      </w:r>
      <w:r w:rsidR="003609FF" w:rsidRPr="00B43EBA">
        <w:rPr>
          <w:rFonts w:ascii="PT Astra Serif" w:hAnsi="PT Astra Serif"/>
          <w:sz w:val="28"/>
          <w:szCs w:val="28"/>
        </w:rPr>
        <w:t>Обращения</w:t>
      </w:r>
      <w:r w:rsidRPr="00B43EBA">
        <w:rPr>
          <w:rFonts w:ascii="PT Astra Serif" w:hAnsi="PT Astra Serif"/>
          <w:sz w:val="28"/>
          <w:szCs w:val="28"/>
        </w:rPr>
        <w:t>» подраздела «</w:t>
      </w:r>
      <w:r w:rsidR="003609FF" w:rsidRPr="00B43EBA">
        <w:rPr>
          <w:rFonts w:ascii="PT Astra Serif" w:hAnsi="PT Astra Serif"/>
          <w:sz w:val="28"/>
          <w:szCs w:val="28"/>
        </w:rPr>
        <w:t>Личный прием</w:t>
      </w:r>
      <w:r w:rsidR="00617146" w:rsidRPr="00B43EBA">
        <w:rPr>
          <w:rFonts w:ascii="PT Astra Serif" w:hAnsi="PT Astra Serif"/>
          <w:sz w:val="28"/>
          <w:szCs w:val="28"/>
        </w:rPr>
        <w:t xml:space="preserve">» и на информационном стенде  </w:t>
      </w:r>
      <w:r w:rsidRPr="00B43EBA">
        <w:rPr>
          <w:rFonts w:ascii="PT Astra Serif" w:hAnsi="PT Astra Serif"/>
          <w:sz w:val="28"/>
          <w:szCs w:val="28"/>
        </w:rPr>
        <w:t xml:space="preserve">1 этажа здания администрации города </w:t>
      </w:r>
      <w:proofErr w:type="spellStart"/>
      <w:r w:rsidRPr="00B43EBA">
        <w:rPr>
          <w:rFonts w:ascii="PT Astra Serif" w:hAnsi="PT Astra Serif"/>
          <w:sz w:val="28"/>
          <w:szCs w:val="28"/>
        </w:rPr>
        <w:t>Югорска</w:t>
      </w:r>
      <w:proofErr w:type="spellEnd"/>
      <w:r w:rsidRPr="00B43EB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C15596" w:rsidRPr="00924A69" w:rsidRDefault="00C15596" w:rsidP="00C15596">
      <w:pPr>
        <w:spacing w:line="276" w:lineRule="auto"/>
        <w:ind w:firstLine="567"/>
        <w:jc w:val="both"/>
        <w:rPr>
          <w:rFonts w:ascii="PT Astra Serif" w:hAnsi="PT Astra Serif"/>
          <w:sz w:val="16"/>
          <w:szCs w:val="16"/>
        </w:rPr>
      </w:pPr>
    </w:p>
    <w:p w:rsidR="00C15596" w:rsidRPr="00C15596" w:rsidRDefault="00C15596" w:rsidP="00C15596">
      <w:pPr>
        <w:shd w:val="clear" w:color="auto" w:fill="FFFFFF"/>
        <w:spacing w:line="276" w:lineRule="auto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15596">
        <w:rPr>
          <w:rFonts w:ascii="PT Astra Serif" w:eastAsia="Calibri" w:hAnsi="PT Astra Serif"/>
          <w:sz w:val="28"/>
          <w:szCs w:val="28"/>
          <w:lang w:eastAsia="en-US"/>
        </w:rPr>
        <w:t xml:space="preserve">В 2024 году работу продолжил Муниципальный центр управления города </w:t>
      </w:r>
      <w:proofErr w:type="spellStart"/>
      <w:r w:rsidRPr="00C15596">
        <w:rPr>
          <w:rFonts w:ascii="PT Astra Serif" w:eastAsia="Calibri" w:hAnsi="PT Astra Serif"/>
          <w:sz w:val="28"/>
          <w:szCs w:val="28"/>
          <w:lang w:eastAsia="en-US"/>
        </w:rPr>
        <w:t>Югорска</w:t>
      </w:r>
      <w:proofErr w:type="spellEnd"/>
      <w:r w:rsidRPr="00C15596">
        <w:rPr>
          <w:rFonts w:ascii="PT Astra Serif" w:eastAsia="Calibri" w:hAnsi="PT Astra Serif"/>
          <w:sz w:val="28"/>
          <w:szCs w:val="28"/>
          <w:lang w:eastAsia="en-US"/>
        </w:rPr>
        <w:t>, в том числе для реализации эффективной работы</w:t>
      </w:r>
      <w:r w:rsidRPr="00C1559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C15596">
        <w:rPr>
          <w:rFonts w:ascii="PT Astra Serif" w:eastAsia="Calibri" w:hAnsi="PT Astra Serif"/>
          <w:sz w:val="28"/>
          <w:szCs w:val="28"/>
          <w:lang w:eastAsia="en-US"/>
        </w:rPr>
        <w:t xml:space="preserve">с обратной связью. Данное направление реализуется в социальных сетях через систему мониторинга «Инцидент Менеджмент», самостоятельный мониторинг контента и комментариев в аккаунтах администрации города и в городских группах и сообществах. А также через Платформу обратной связи «Решаем </w:t>
      </w:r>
      <w:r w:rsidRPr="00C15596">
        <w:rPr>
          <w:rFonts w:ascii="PT Astra Serif" w:eastAsia="Calibri" w:hAnsi="PT Astra Serif"/>
          <w:sz w:val="28"/>
          <w:szCs w:val="28"/>
          <w:lang w:eastAsia="en-US"/>
        </w:rPr>
        <w:lastRenderedPageBreak/>
        <w:t>вместе» на Едином портале </w:t>
      </w:r>
      <w:r w:rsidRPr="00C15596">
        <w:rPr>
          <w:rFonts w:ascii="PT Astra Serif" w:eastAsia="Calibri" w:hAnsi="PT Astra Serif"/>
          <w:bCs/>
          <w:sz w:val="28"/>
          <w:szCs w:val="28"/>
          <w:lang w:eastAsia="en-US"/>
        </w:rPr>
        <w:t>государственных</w:t>
      </w:r>
      <w:r w:rsidRPr="00C15596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C15596">
        <w:rPr>
          <w:rFonts w:ascii="PT Astra Serif" w:eastAsia="Calibri" w:hAnsi="PT Astra Serif"/>
          <w:bCs/>
          <w:sz w:val="28"/>
          <w:szCs w:val="28"/>
          <w:lang w:eastAsia="en-US"/>
        </w:rPr>
        <w:t>услуг</w:t>
      </w:r>
      <w:r w:rsidRPr="00C15596">
        <w:rPr>
          <w:rFonts w:ascii="PT Astra Serif" w:eastAsia="Calibri" w:hAnsi="PT Astra Serif"/>
          <w:sz w:val="28"/>
          <w:szCs w:val="28"/>
          <w:lang w:eastAsia="en-US"/>
        </w:rPr>
        <w:t xml:space="preserve">. В том числе специалистами уделяется внимание обращениям, содержащим коррупционные риски. В случае выявления такого рода контента информация направляется для проведения проверки. Сообщений, содержащих коррупционные риски, в 2024 году не выявлено. </w:t>
      </w:r>
    </w:p>
    <w:p w:rsidR="00C15596" w:rsidRPr="00C15596" w:rsidRDefault="00C15596" w:rsidP="00C15596">
      <w:pPr>
        <w:shd w:val="clear" w:color="auto" w:fill="FFFFFF"/>
        <w:spacing w:line="276" w:lineRule="auto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15596">
        <w:rPr>
          <w:rFonts w:ascii="PT Astra Serif" w:eastAsia="Calibri" w:hAnsi="PT Astra Serif"/>
          <w:sz w:val="28"/>
          <w:szCs w:val="28"/>
          <w:lang w:eastAsia="en-US"/>
        </w:rPr>
        <w:t xml:space="preserve">Отметим, что система «Инцидент Менеджмент» осуществляет мониторинг в социальных сетях региональных, городских </w:t>
      </w:r>
      <w:proofErr w:type="spellStart"/>
      <w:r w:rsidRPr="00C15596">
        <w:rPr>
          <w:rFonts w:ascii="PT Astra Serif" w:eastAsia="Calibri" w:hAnsi="PT Astra Serif"/>
          <w:sz w:val="28"/>
          <w:szCs w:val="28"/>
          <w:lang w:eastAsia="en-US"/>
        </w:rPr>
        <w:t>пабликов</w:t>
      </w:r>
      <w:proofErr w:type="spellEnd"/>
      <w:r w:rsidRPr="00C15596">
        <w:rPr>
          <w:rFonts w:ascii="PT Astra Serif" w:eastAsia="Calibri" w:hAnsi="PT Astra Serif"/>
          <w:sz w:val="28"/>
          <w:szCs w:val="28"/>
          <w:lang w:eastAsia="en-US"/>
        </w:rPr>
        <w:t xml:space="preserve"> и открытых аккаунтов жителей города с высокой долей подписчиков.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В 2024 году </w:t>
      </w:r>
      <w:r w:rsidRPr="00C15596">
        <w:rPr>
          <w:rFonts w:ascii="PT Astra Serif" w:eastAsia="Calibri" w:hAnsi="PT Astra Serif"/>
          <w:sz w:val="28"/>
          <w:szCs w:val="28"/>
          <w:lang w:eastAsia="en-US"/>
        </w:rPr>
        <w:t xml:space="preserve">всего МЦУ </w:t>
      </w:r>
      <w:proofErr w:type="spellStart"/>
      <w:r w:rsidRPr="00C15596">
        <w:rPr>
          <w:rFonts w:ascii="PT Astra Serif" w:eastAsia="Calibri" w:hAnsi="PT Astra Serif"/>
          <w:sz w:val="28"/>
          <w:szCs w:val="28"/>
          <w:lang w:eastAsia="en-US"/>
        </w:rPr>
        <w:t>Югорска</w:t>
      </w:r>
      <w:proofErr w:type="spellEnd"/>
      <w:r w:rsidRPr="00C15596">
        <w:rPr>
          <w:rFonts w:ascii="PT Astra Serif" w:eastAsia="Calibri" w:hAnsi="PT Astra Serif"/>
          <w:sz w:val="28"/>
          <w:szCs w:val="28"/>
          <w:lang w:eastAsia="en-US"/>
        </w:rPr>
        <w:t xml:space="preserve"> принято 4048 сообщений.</w:t>
      </w:r>
      <w:r w:rsidRPr="00C1559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C15596">
        <w:rPr>
          <w:rFonts w:ascii="PT Astra Serif" w:eastAsia="Calibri" w:hAnsi="PT Astra Serif"/>
          <w:sz w:val="28"/>
          <w:szCs w:val="28"/>
          <w:lang w:eastAsia="en-US"/>
        </w:rPr>
        <w:t xml:space="preserve">3206 сообщений зафиксировано системой «Инцидент Менеджмент» (2099 сообщений в 2023 году). Месяцами с пиковой нагрузкой традиционно остались месяцы в зимний период и во время проведения </w:t>
      </w:r>
      <w:proofErr w:type="spellStart"/>
      <w:r w:rsidRPr="00C15596">
        <w:rPr>
          <w:rFonts w:ascii="PT Astra Serif" w:eastAsia="Calibri" w:hAnsi="PT Astra Serif"/>
          <w:sz w:val="28"/>
          <w:szCs w:val="28"/>
          <w:lang w:eastAsia="en-US"/>
        </w:rPr>
        <w:t>противопаводковых</w:t>
      </w:r>
      <w:proofErr w:type="spellEnd"/>
      <w:r w:rsidRPr="00C15596">
        <w:rPr>
          <w:rFonts w:ascii="PT Astra Serif" w:eastAsia="Calibri" w:hAnsi="PT Astra Serif"/>
          <w:sz w:val="28"/>
          <w:szCs w:val="28"/>
          <w:lang w:eastAsia="en-US"/>
        </w:rPr>
        <w:t xml:space="preserve"> мероприятий. Через Платформу обратной связи</w:t>
      </w:r>
      <w:r w:rsidRPr="00C1559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C15596">
        <w:rPr>
          <w:rFonts w:ascii="PT Astra Serif" w:eastAsia="Calibri" w:hAnsi="PT Astra Serif"/>
          <w:sz w:val="28"/>
          <w:szCs w:val="28"/>
          <w:lang w:eastAsia="en-US"/>
        </w:rPr>
        <w:t xml:space="preserve"> в 2024 г.  поступило 340 (120 обращений в  2023 году)</w:t>
      </w:r>
      <w:r w:rsidRPr="00C1559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. </w:t>
      </w:r>
      <w:r w:rsidRPr="00C15596">
        <w:rPr>
          <w:rFonts w:ascii="PT Astra Serif" w:eastAsia="Calibri" w:hAnsi="PT Astra Serif"/>
          <w:sz w:val="28"/>
          <w:szCs w:val="28"/>
          <w:lang w:eastAsia="en-US"/>
        </w:rPr>
        <w:t xml:space="preserve">На все обращения </w:t>
      </w:r>
      <w:proofErr w:type="gramStart"/>
      <w:r w:rsidRPr="00C15596">
        <w:rPr>
          <w:rFonts w:ascii="PT Astra Serif" w:eastAsia="Calibri" w:hAnsi="PT Astra Serif"/>
          <w:sz w:val="28"/>
          <w:szCs w:val="28"/>
          <w:lang w:eastAsia="en-US"/>
        </w:rPr>
        <w:t>подготовлены и даны</w:t>
      </w:r>
      <w:proofErr w:type="gramEnd"/>
      <w:r w:rsidRPr="00C15596">
        <w:rPr>
          <w:rFonts w:ascii="PT Astra Serif" w:eastAsia="Calibri" w:hAnsi="PT Astra Serif"/>
          <w:sz w:val="28"/>
          <w:szCs w:val="28"/>
          <w:lang w:eastAsia="en-US"/>
        </w:rPr>
        <w:t xml:space="preserve"> ответы. </w:t>
      </w:r>
    </w:p>
    <w:p w:rsidR="00C15596" w:rsidRPr="00C15596" w:rsidRDefault="00C15596" w:rsidP="00C15596">
      <w:pPr>
        <w:shd w:val="clear" w:color="auto" w:fill="FFFFFF"/>
        <w:spacing w:line="276" w:lineRule="auto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15596">
        <w:rPr>
          <w:rFonts w:ascii="PT Astra Serif" w:eastAsia="Calibri" w:hAnsi="PT Astra Serif"/>
          <w:sz w:val="28"/>
          <w:szCs w:val="28"/>
          <w:lang w:eastAsia="en-US"/>
        </w:rPr>
        <w:t xml:space="preserve">Кроме того, в рамках профилактической работы официальных </w:t>
      </w:r>
      <w:proofErr w:type="spellStart"/>
      <w:r w:rsidRPr="00C15596">
        <w:rPr>
          <w:rFonts w:ascii="PT Astra Serif" w:eastAsia="Calibri" w:hAnsi="PT Astra Serif"/>
          <w:sz w:val="28"/>
          <w:szCs w:val="28"/>
          <w:lang w:eastAsia="en-US"/>
        </w:rPr>
        <w:t>пабликах</w:t>
      </w:r>
      <w:proofErr w:type="spellEnd"/>
      <w:r w:rsidRPr="00C15596">
        <w:rPr>
          <w:rFonts w:ascii="PT Astra Serif" w:eastAsia="Calibri" w:hAnsi="PT Astra Serif"/>
          <w:sz w:val="28"/>
          <w:szCs w:val="28"/>
          <w:lang w:eastAsia="en-US"/>
        </w:rPr>
        <w:t xml:space="preserve"> ежемесячно публикуются посты о действиях при возникновении коррупционных рисков.</w:t>
      </w:r>
    </w:p>
    <w:p w:rsidR="00C15596" w:rsidRPr="00C15596" w:rsidRDefault="00C15596" w:rsidP="00C15596">
      <w:pPr>
        <w:shd w:val="clear" w:color="auto" w:fill="FFFFFF"/>
        <w:spacing w:line="276" w:lineRule="auto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15596">
        <w:rPr>
          <w:rFonts w:ascii="PT Astra Serif" w:eastAsia="Calibri" w:hAnsi="PT Astra Serif"/>
          <w:sz w:val="28"/>
          <w:szCs w:val="28"/>
          <w:lang w:eastAsia="en-US"/>
        </w:rPr>
        <w:t xml:space="preserve">Подводя итоги работы за 2024 год, можно отметить, что усилия Муниципального центра управления способствовали созданию более открытого диалога между администрацией города и его жителями. Это, в свою очередь </w:t>
      </w:r>
      <w:proofErr w:type="gramStart"/>
      <w:r w:rsidRPr="00C15596">
        <w:rPr>
          <w:rFonts w:ascii="PT Astra Serif" w:eastAsia="Calibri" w:hAnsi="PT Astra Serif"/>
          <w:sz w:val="28"/>
          <w:szCs w:val="28"/>
          <w:lang w:eastAsia="en-US"/>
        </w:rPr>
        <w:t>способствует снижению коррупционных рисков и повышает</w:t>
      </w:r>
      <w:proofErr w:type="gramEnd"/>
      <w:r w:rsidRPr="00C15596">
        <w:rPr>
          <w:rFonts w:ascii="PT Astra Serif" w:eastAsia="Calibri" w:hAnsi="PT Astra Serif"/>
          <w:sz w:val="28"/>
          <w:szCs w:val="28"/>
          <w:lang w:eastAsia="en-US"/>
        </w:rPr>
        <w:t xml:space="preserve"> уровень доверия граждан к органам власти. </w:t>
      </w:r>
    </w:p>
    <w:p w:rsidR="00C15596" w:rsidRPr="00C15596" w:rsidRDefault="00C15596" w:rsidP="00C15596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3B6F88" w:rsidRPr="00C15596" w:rsidRDefault="003B6F88" w:rsidP="003B6F88">
      <w:pPr>
        <w:jc w:val="both"/>
        <w:rPr>
          <w:rFonts w:ascii="PT Astra Serif" w:hAnsi="PT Astra Serif"/>
          <w:b/>
          <w:sz w:val="28"/>
          <w:szCs w:val="28"/>
        </w:rPr>
      </w:pPr>
    </w:p>
    <w:p w:rsidR="00C15596" w:rsidRPr="00C15596" w:rsidRDefault="00C15596">
      <w:pPr>
        <w:jc w:val="both"/>
        <w:rPr>
          <w:rFonts w:ascii="PT Astra Serif" w:hAnsi="PT Astra Serif"/>
          <w:b/>
          <w:sz w:val="28"/>
          <w:szCs w:val="28"/>
        </w:rPr>
      </w:pPr>
    </w:p>
    <w:sectPr w:rsidR="00C15596" w:rsidRPr="00C15596" w:rsidSect="00924A69">
      <w:headerReference w:type="default" r:id="rId8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047" w:rsidRDefault="00EE2047" w:rsidP="000153F3">
      <w:r>
        <w:separator/>
      </w:r>
    </w:p>
  </w:endnote>
  <w:endnote w:type="continuationSeparator" w:id="0">
    <w:p w:rsidR="00EE2047" w:rsidRDefault="00EE2047" w:rsidP="0001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047" w:rsidRDefault="00EE2047" w:rsidP="000153F3">
      <w:r>
        <w:separator/>
      </w:r>
    </w:p>
  </w:footnote>
  <w:footnote w:type="continuationSeparator" w:id="0">
    <w:p w:rsidR="00EE2047" w:rsidRDefault="00EE2047" w:rsidP="00015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6214"/>
      <w:docPartObj>
        <w:docPartGallery w:val="Page Numbers (Top of Page)"/>
        <w:docPartUnique/>
      </w:docPartObj>
    </w:sdtPr>
    <w:sdtEndPr/>
    <w:sdtContent>
      <w:p w:rsidR="000153F3" w:rsidRDefault="000153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C83">
          <w:rPr>
            <w:noProof/>
          </w:rPr>
          <w:t>3</w:t>
        </w:r>
        <w:r>
          <w:fldChar w:fldCharType="end"/>
        </w:r>
      </w:p>
    </w:sdtContent>
  </w:sdt>
  <w:p w:rsidR="000153F3" w:rsidRDefault="000153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72D32"/>
    <w:multiLevelType w:val="hybridMultilevel"/>
    <w:tmpl w:val="39F275E4"/>
    <w:lvl w:ilvl="0" w:tplc="598A566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06"/>
    <w:rsid w:val="000010E4"/>
    <w:rsid w:val="000153F3"/>
    <w:rsid w:val="00042DFA"/>
    <w:rsid w:val="000A742F"/>
    <w:rsid w:val="000D3854"/>
    <w:rsid w:val="000E3F4F"/>
    <w:rsid w:val="00100F56"/>
    <w:rsid w:val="001116F5"/>
    <w:rsid w:val="00120631"/>
    <w:rsid w:val="00127C83"/>
    <w:rsid w:val="0013200E"/>
    <w:rsid w:val="00134CF9"/>
    <w:rsid w:val="001461C8"/>
    <w:rsid w:val="00183AF0"/>
    <w:rsid w:val="001E2EAF"/>
    <w:rsid w:val="001F09B4"/>
    <w:rsid w:val="00221E6C"/>
    <w:rsid w:val="00223843"/>
    <w:rsid w:val="00231101"/>
    <w:rsid w:val="00233EBA"/>
    <w:rsid w:val="00236C58"/>
    <w:rsid w:val="002617E5"/>
    <w:rsid w:val="00273DC9"/>
    <w:rsid w:val="00276EB9"/>
    <w:rsid w:val="00280992"/>
    <w:rsid w:val="002C1669"/>
    <w:rsid w:val="002C4340"/>
    <w:rsid w:val="002C6121"/>
    <w:rsid w:val="002C67BB"/>
    <w:rsid w:val="002F65EB"/>
    <w:rsid w:val="00307E32"/>
    <w:rsid w:val="0032377F"/>
    <w:rsid w:val="00326BD9"/>
    <w:rsid w:val="00327465"/>
    <w:rsid w:val="00355B71"/>
    <w:rsid w:val="00357BA9"/>
    <w:rsid w:val="003609FF"/>
    <w:rsid w:val="00393125"/>
    <w:rsid w:val="00397128"/>
    <w:rsid w:val="003A0B93"/>
    <w:rsid w:val="003B6F88"/>
    <w:rsid w:val="00415C7D"/>
    <w:rsid w:val="004239DE"/>
    <w:rsid w:val="004732B6"/>
    <w:rsid w:val="00477E18"/>
    <w:rsid w:val="00486F2E"/>
    <w:rsid w:val="00487E53"/>
    <w:rsid w:val="004A5FC4"/>
    <w:rsid w:val="004A5FFD"/>
    <w:rsid w:val="004B7013"/>
    <w:rsid w:val="004D3AE5"/>
    <w:rsid w:val="004F4D6D"/>
    <w:rsid w:val="005077A3"/>
    <w:rsid w:val="00514C0F"/>
    <w:rsid w:val="00524D41"/>
    <w:rsid w:val="00545CE2"/>
    <w:rsid w:val="00546546"/>
    <w:rsid w:val="0055526C"/>
    <w:rsid w:val="0056709F"/>
    <w:rsid w:val="005A1D25"/>
    <w:rsid w:val="005B78D7"/>
    <w:rsid w:val="005C1E4A"/>
    <w:rsid w:val="005E4596"/>
    <w:rsid w:val="006016C3"/>
    <w:rsid w:val="00610D0C"/>
    <w:rsid w:val="00617146"/>
    <w:rsid w:val="00632D2C"/>
    <w:rsid w:val="006402CC"/>
    <w:rsid w:val="00654104"/>
    <w:rsid w:val="00657806"/>
    <w:rsid w:val="00661549"/>
    <w:rsid w:val="00693E00"/>
    <w:rsid w:val="00697ED6"/>
    <w:rsid w:val="006D49B1"/>
    <w:rsid w:val="006E03B1"/>
    <w:rsid w:val="006F4184"/>
    <w:rsid w:val="007151A2"/>
    <w:rsid w:val="00734A7A"/>
    <w:rsid w:val="007629E4"/>
    <w:rsid w:val="00765A81"/>
    <w:rsid w:val="00782101"/>
    <w:rsid w:val="007B2FFE"/>
    <w:rsid w:val="00821306"/>
    <w:rsid w:val="00826399"/>
    <w:rsid w:val="00870E4F"/>
    <w:rsid w:val="00883ECF"/>
    <w:rsid w:val="008917BD"/>
    <w:rsid w:val="008A06AB"/>
    <w:rsid w:val="008D73A9"/>
    <w:rsid w:val="008F27A8"/>
    <w:rsid w:val="0091436A"/>
    <w:rsid w:val="00924A69"/>
    <w:rsid w:val="00951E20"/>
    <w:rsid w:val="0095706D"/>
    <w:rsid w:val="009625CB"/>
    <w:rsid w:val="00980F4A"/>
    <w:rsid w:val="009C72D1"/>
    <w:rsid w:val="009C7FFB"/>
    <w:rsid w:val="009D74C3"/>
    <w:rsid w:val="009E0416"/>
    <w:rsid w:val="009F7D6C"/>
    <w:rsid w:val="00A00130"/>
    <w:rsid w:val="00A062F8"/>
    <w:rsid w:val="00A14B9C"/>
    <w:rsid w:val="00A24850"/>
    <w:rsid w:val="00A27EAE"/>
    <w:rsid w:val="00A372E4"/>
    <w:rsid w:val="00A76D07"/>
    <w:rsid w:val="00AC2465"/>
    <w:rsid w:val="00AE76AF"/>
    <w:rsid w:val="00AF3334"/>
    <w:rsid w:val="00AF458D"/>
    <w:rsid w:val="00B07B07"/>
    <w:rsid w:val="00B15ECF"/>
    <w:rsid w:val="00B23C97"/>
    <w:rsid w:val="00B37E5B"/>
    <w:rsid w:val="00B43EBA"/>
    <w:rsid w:val="00B451FF"/>
    <w:rsid w:val="00B76338"/>
    <w:rsid w:val="00B776C9"/>
    <w:rsid w:val="00B77D50"/>
    <w:rsid w:val="00BC185D"/>
    <w:rsid w:val="00BE72EA"/>
    <w:rsid w:val="00C15596"/>
    <w:rsid w:val="00C22397"/>
    <w:rsid w:val="00C607D2"/>
    <w:rsid w:val="00C6565A"/>
    <w:rsid w:val="00C66BCD"/>
    <w:rsid w:val="00C9559E"/>
    <w:rsid w:val="00C95E7D"/>
    <w:rsid w:val="00CA4131"/>
    <w:rsid w:val="00CB62D6"/>
    <w:rsid w:val="00CC54BB"/>
    <w:rsid w:val="00CE1A13"/>
    <w:rsid w:val="00D2474A"/>
    <w:rsid w:val="00D429F1"/>
    <w:rsid w:val="00D50903"/>
    <w:rsid w:val="00D50AE0"/>
    <w:rsid w:val="00D8132E"/>
    <w:rsid w:val="00DC4E75"/>
    <w:rsid w:val="00DF2E60"/>
    <w:rsid w:val="00E45D87"/>
    <w:rsid w:val="00E75B60"/>
    <w:rsid w:val="00E832CD"/>
    <w:rsid w:val="00E91B5B"/>
    <w:rsid w:val="00EA0890"/>
    <w:rsid w:val="00EE2047"/>
    <w:rsid w:val="00F20D9E"/>
    <w:rsid w:val="00F33514"/>
    <w:rsid w:val="00F7168C"/>
    <w:rsid w:val="00F74843"/>
    <w:rsid w:val="00FA1A2F"/>
    <w:rsid w:val="00FE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1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53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53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53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53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1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53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53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53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53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Ягафарова Олеся Геннадьевна</dc:creator>
  <cp:keywords/>
  <dc:description/>
  <cp:lastModifiedBy>Ягафарова Олеся Геннадьевна</cp:lastModifiedBy>
  <cp:revision>84</cp:revision>
  <cp:lastPrinted>2025-05-14T03:00:00Z</cp:lastPrinted>
  <dcterms:created xsi:type="dcterms:W3CDTF">2020-06-04T06:46:00Z</dcterms:created>
  <dcterms:modified xsi:type="dcterms:W3CDTF">2025-05-14T06:07:00Z</dcterms:modified>
</cp:coreProperties>
</file>