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57" w:rsidRPr="003C5141" w:rsidRDefault="00F74F5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F74F57" w:rsidRPr="003C5141" w:rsidRDefault="00F74F5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403E4F" w:rsidRDefault="00403E4F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403E4F" w:rsidP="00D53119">
      <w:pPr>
        <w:jc w:val="center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(с изменениями от</w:t>
      </w:r>
      <w:r w:rsidR="00A4020B">
        <w:rPr>
          <w:rFonts w:ascii="PT Astra Serif" w:eastAsia="Calibri" w:hAnsi="PT Astra Serif"/>
          <w:sz w:val="28"/>
          <w:szCs w:val="22"/>
          <w:lang w:eastAsia="en-US"/>
        </w:rPr>
        <w:t xml:space="preserve"> 22.06.2022 № 1331-п,</w:t>
      </w:r>
      <w:r w:rsidR="00F74F57">
        <w:rPr>
          <w:rFonts w:ascii="PT Astra Serif" w:eastAsia="Calibri" w:hAnsi="PT Astra Serif"/>
          <w:sz w:val="28"/>
          <w:szCs w:val="22"/>
          <w:lang w:eastAsia="en-US"/>
        </w:rPr>
        <w:t xml:space="preserve"> </w:t>
      </w:r>
      <w:r w:rsidR="00D53119">
        <w:rPr>
          <w:rFonts w:ascii="PT Astra Serif" w:eastAsia="Calibri" w:hAnsi="PT Astra Serif"/>
          <w:sz w:val="28"/>
          <w:szCs w:val="22"/>
          <w:lang w:eastAsia="en-US"/>
        </w:rPr>
        <w:t xml:space="preserve">20.07.2022 № 1587-п, </w:t>
      </w:r>
      <w:r>
        <w:rPr>
          <w:rFonts w:ascii="PT Astra Serif" w:eastAsia="Calibri" w:hAnsi="PT Astra Serif"/>
          <w:sz w:val="28"/>
          <w:szCs w:val="22"/>
          <w:lang w:eastAsia="en-US"/>
        </w:rPr>
        <w:t xml:space="preserve">10.03.2023 </w:t>
      </w:r>
      <w:r w:rsidR="00D53119">
        <w:rPr>
          <w:rFonts w:ascii="PT Astra Serif" w:eastAsia="Calibri" w:hAnsi="PT Astra Serif"/>
          <w:sz w:val="28"/>
          <w:szCs w:val="22"/>
          <w:lang w:eastAsia="en-US"/>
        </w:rPr>
        <w:t xml:space="preserve">              </w:t>
      </w:r>
      <w:r>
        <w:rPr>
          <w:rFonts w:ascii="PT Astra Serif" w:eastAsia="Calibri" w:hAnsi="PT Astra Serif"/>
          <w:sz w:val="28"/>
          <w:szCs w:val="22"/>
          <w:lang w:eastAsia="en-US"/>
        </w:rPr>
        <w:t>№ 292-п)</w:t>
      </w:r>
    </w:p>
    <w:p w:rsidR="00A44F85" w:rsidRPr="00865C55" w:rsidRDefault="00A44F85" w:rsidP="00D53119">
      <w:pPr>
        <w:jc w:val="both"/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976963">
        <w:rPr>
          <w:sz w:val="28"/>
          <w:szCs w:val="26"/>
        </w:rPr>
        <w:t>08 июня 2022 года</w:t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976963">
        <w:rPr>
          <w:rFonts w:ascii="PT Astra Serif" w:eastAsia="Calibri" w:hAnsi="PT Astra Serif"/>
          <w:sz w:val="28"/>
          <w:szCs w:val="26"/>
          <w:lang w:eastAsia="en-US"/>
        </w:rPr>
        <w:t xml:space="preserve">     </w:t>
      </w:r>
      <w:r w:rsidR="00705BCF">
        <w:rPr>
          <w:rFonts w:ascii="PT Astra Serif" w:eastAsia="Calibri" w:hAnsi="PT Astra Serif"/>
          <w:sz w:val="28"/>
          <w:szCs w:val="26"/>
          <w:lang w:eastAsia="en-US"/>
        </w:rPr>
        <w:t xml:space="preserve">        </w:t>
      </w:r>
      <w:r w:rsidR="00315260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976963">
        <w:rPr>
          <w:rFonts w:ascii="PT Astra Serif" w:eastAsia="Calibri" w:hAnsi="PT Astra Serif"/>
          <w:sz w:val="28"/>
          <w:szCs w:val="26"/>
          <w:lang w:eastAsia="en-US"/>
        </w:rPr>
        <w:t>1209-п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утверждении порядка определения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объема и предоставления субсидий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социально ориентированным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некоммерческим организациям, </w:t>
      </w:r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не являющимся государственными</w:t>
      </w:r>
      <w:proofErr w:type="gramEnd"/>
    </w:p>
    <w:p w:rsidR="00315260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(муниципальными) учреждениями, </w:t>
      </w:r>
    </w:p>
    <w:p w:rsidR="000B1701" w:rsidRPr="000B1701" w:rsidRDefault="00315260" w:rsidP="00315260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реализацию проектов</w:t>
      </w:r>
    </w:p>
    <w:p w:rsidR="00462450" w:rsidRPr="007B6EFE" w:rsidRDefault="00462450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12E7E" w:rsidRPr="003314E1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В соответствии с пунктом 2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</w:t>
      </w:r>
      <w:proofErr w:type="gramStart"/>
      <w:r w:rsidRPr="003314E1">
        <w:rPr>
          <w:rFonts w:ascii="PT Astra Serif" w:hAnsi="PT Astra Serif"/>
          <w:sz w:val="28"/>
          <w:szCs w:val="28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PT Astra Serif" w:hAnsi="PT Astra Serif"/>
          <w:sz w:val="28"/>
          <w:szCs w:val="28"/>
        </w:rPr>
        <w:t>, п</w:t>
      </w:r>
      <w:r w:rsidRPr="00F66334">
        <w:rPr>
          <w:rFonts w:ascii="PT Astra Serif" w:hAnsi="PT Astra Serif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F66334">
        <w:rPr>
          <w:rFonts w:ascii="PT Astra Serif" w:hAnsi="PT Astra Serif"/>
          <w:sz w:val="28"/>
          <w:szCs w:val="28"/>
        </w:rPr>
        <w:t xml:space="preserve"> Правительства Российской Федерации от </w:t>
      </w:r>
      <w:r>
        <w:rPr>
          <w:rFonts w:ascii="PT Astra Serif" w:hAnsi="PT Astra Serif"/>
          <w:sz w:val="28"/>
          <w:szCs w:val="28"/>
        </w:rPr>
        <w:t xml:space="preserve">05.04.2022 </w:t>
      </w:r>
      <w:r w:rsidRPr="00F66334">
        <w:rPr>
          <w:rFonts w:ascii="PT Astra Serif" w:hAnsi="PT Astra Serif"/>
          <w:sz w:val="28"/>
          <w:szCs w:val="28"/>
        </w:rPr>
        <w:t xml:space="preserve">N 590 </w:t>
      </w:r>
      <w:r>
        <w:rPr>
          <w:rFonts w:ascii="PT Astra Serif" w:hAnsi="PT Astra Serif"/>
          <w:sz w:val="28"/>
          <w:szCs w:val="28"/>
        </w:rPr>
        <w:t>«</w:t>
      </w:r>
      <w:r w:rsidRPr="00F66334">
        <w:rPr>
          <w:rFonts w:ascii="PT Astra Serif" w:hAnsi="PT Astra Serif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</w:t>
      </w:r>
      <w:proofErr w:type="gramEnd"/>
      <w:r w:rsidRPr="00F66334">
        <w:rPr>
          <w:rFonts w:ascii="PT Astra Serif" w:hAnsi="PT Astra Serif"/>
          <w:sz w:val="28"/>
          <w:szCs w:val="28"/>
        </w:rPr>
        <w:t xml:space="preserve"> федерального бюджета бюджетам субъектов Российской Федерации в 2022 году</w:t>
      </w:r>
      <w:r>
        <w:rPr>
          <w:rFonts w:ascii="PT Astra Serif" w:hAnsi="PT Astra Serif"/>
          <w:sz w:val="28"/>
          <w:szCs w:val="28"/>
        </w:rPr>
        <w:t xml:space="preserve">», постановлением администрации города Югорска от 30.10.2018 № 2998 «О муниципальной программе города Югорска «Развитие гражданского общества, реализация </w:t>
      </w:r>
      <w:r>
        <w:rPr>
          <w:rFonts w:ascii="PT Astra Serif" w:hAnsi="PT Astra Serif"/>
          <w:sz w:val="28"/>
          <w:szCs w:val="28"/>
        </w:rPr>
        <w:lastRenderedPageBreak/>
        <w:t>государственной национальной политики и профилактика экстремизма», постановлением администрации города Югорска от 30.10.2018 № 3001 «О муниципальной программе города Югорска «Культурное пространство»</w:t>
      </w:r>
      <w:r w:rsidRPr="003314E1">
        <w:rPr>
          <w:rFonts w:ascii="PT Astra Serif" w:hAnsi="PT Astra Serif"/>
          <w:sz w:val="28"/>
          <w:szCs w:val="28"/>
        </w:rPr>
        <w:t>: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3A3596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П</w:t>
      </w:r>
      <w:r w:rsidRPr="003A3596">
        <w:rPr>
          <w:rFonts w:ascii="PT Astra Serif" w:hAnsi="PT Astra Serif"/>
          <w:sz w:val="28"/>
          <w:szCs w:val="28"/>
        </w:rPr>
        <w:t xml:space="preserve">орядок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Приостановить действие абзаца третьего пункта 13 приложения к настоящему постановлению до 01.01.2023.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Признать утратившими силу постановления администрации города Югорска: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от 20.05.2019 № 992 «О </w:t>
      </w:r>
      <w:r w:rsidRPr="00356472">
        <w:rPr>
          <w:rFonts w:ascii="PT Astra Serif" w:hAnsi="PT Astra Serif"/>
          <w:sz w:val="28"/>
          <w:szCs w:val="28"/>
        </w:rPr>
        <w:t>порядке предоставления субсидии из бюджета города Югорска социально ориентированным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некоммерческим организациям, не являющимся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государственными (муниципальными)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учреждениями, на организацию и проведение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356472">
        <w:rPr>
          <w:rFonts w:ascii="PT Astra Serif" w:hAnsi="PT Astra Serif"/>
          <w:sz w:val="28"/>
          <w:szCs w:val="28"/>
        </w:rPr>
        <w:t>культурно-массовых мероприятий»</w:t>
      </w:r>
      <w:r>
        <w:rPr>
          <w:rFonts w:ascii="PT Astra Serif" w:hAnsi="PT Astra Serif"/>
          <w:sz w:val="28"/>
          <w:szCs w:val="28"/>
        </w:rPr>
        <w:t>;</w:t>
      </w:r>
    </w:p>
    <w:p w:rsidR="00512E7E" w:rsidRDefault="00512E7E" w:rsidP="00D5311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4020B" w:rsidRPr="00F74F57">
        <w:rPr>
          <w:rFonts w:ascii="PT Astra Serif" w:hAnsi="PT Astra Serif"/>
          <w:i/>
          <w:sz w:val="28"/>
          <w:szCs w:val="28"/>
        </w:rPr>
        <w:t>от 27.02.2020</w:t>
      </w:r>
      <w:r w:rsidRPr="00B658EA">
        <w:rPr>
          <w:rFonts w:ascii="PT Astra Serif" w:hAnsi="PT Astra Serif"/>
          <w:sz w:val="28"/>
          <w:szCs w:val="28"/>
        </w:rPr>
        <w:t xml:space="preserve"> № 336 «О внесении изменений  в постановление  администрации города Югорска  от 20.05.2019 № 992 «О Порядке предоставления 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культурно-массовых мероприятий»</w:t>
      </w:r>
      <w:r>
        <w:rPr>
          <w:rFonts w:ascii="PT Astra Serif" w:hAnsi="PT Astra Serif"/>
          <w:sz w:val="28"/>
          <w:szCs w:val="28"/>
        </w:rPr>
        <w:t>;</w:t>
      </w:r>
    </w:p>
    <w:p w:rsidR="00512E7E" w:rsidRPr="00AC205A" w:rsidRDefault="00512E7E" w:rsidP="00D53119">
      <w:pPr>
        <w:pStyle w:val="MyWorks0"/>
        <w:spacing w:line="276" w:lineRule="auto"/>
        <w:ind w:right="-2"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28.05.2021 № 907-п «</w:t>
      </w:r>
      <w:r w:rsidRPr="00AC205A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512E7E" w:rsidRPr="00B658EA" w:rsidRDefault="00D53119" w:rsidP="00D53119">
      <w:pPr>
        <w:suppressAutoHyphens w:val="0"/>
        <w:spacing w:line="276" w:lineRule="auto"/>
        <w:ind w:right="-2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512E7E" w:rsidRPr="00AC205A">
        <w:rPr>
          <w:rFonts w:ascii="PT Astra Serif" w:hAnsi="PT Astra Serif"/>
          <w:sz w:val="28"/>
          <w:szCs w:val="28"/>
        </w:rPr>
        <w:t>от 20.05.2019 № 992 «О порядке предоставления субсидии из бюджета города Югорска социально ориентированным</w:t>
      </w:r>
      <w:r w:rsidR="00512E7E">
        <w:rPr>
          <w:rFonts w:ascii="PT Astra Serif" w:hAnsi="PT Astra Serif"/>
          <w:sz w:val="28"/>
          <w:szCs w:val="28"/>
        </w:rPr>
        <w:t xml:space="preserve"> </w:t>
      </w:r>
      <w:r w:rsidR="00512E7E" w:rsidRPr="00AC205A">
        <w:rPr>
          <w:rFonts w:ascii="PT Astra Serif" w:hAnsi="PT Astra Serif"/>
          <w:sz w:val="28"/>
          <w:szCs w:val="28"/>
        </w:rPr>
        <w:t>некоммерческим организациям, не являющимся</w:t>
      </w:r>
      <w:r w:rsidR="00512E7E">
        <w:rPr>
          <w:rFonts w:ascii="PT Astra Serif" w:hAnsi="PT Astra Serif"/>
          <w:sz w:val="28"/>
          <w:szCs w:val="28"/>
        </w:rPr>
        <w:t xml:space="preserve"> </w:t>
      </w:r>
      <w:r w:rsidR="00512E7E" w:rsidRPr="00AC205A">
        <w:rPr>
          <w:rFonts w:ascii="PT Astra Serif" w:hAnsi="PT Astra Serif"/>
          <w:sz w:val="28"/>
          <w:szCs w:val="28"/>
        </w:rPr>
        <w:t>государственными (муниципальными)</w:t>
      </w:r>
      <w:r w:rsidR="00512E7E">
        <w:rPr>
          <w:rFonts w:ascii="PT Astra Serif" w:hAnsi="PT Astra Serif"/>
          <w:sz w:val="28"/>
          <w:szCs w:val="28"/>
        </w:rPr>
        <w:t xml:space="preserve"> </w:t>
      </w:r>
      <w:r w:rsidR="00512E7E" w:rsidRPr="00AC205A">
        <w:rPr>
          <w:rFonts w:ascii="PT Astra Serif" w:hAnsi="PT Astra Serif"/>
          <w:sz w:val="28"/>
          <w:szCs w:val="28"/>
        </w:rPr>
        <w:t>учреждениями, на организацию и проведение</w:t>
      </w:r>
      <w:r w:rsidR="00512E7E">
        <w:rPr>
          <w:rFonts w:ascii="PT Astra Serif" w:hAnsi="PT Astra Serif"/>
          <w:sz w:val="28"/>
          <w:szCs w:val="28"/>
        </w:rPr>
        <w:t xml:space="preserve"> </w:t>
      </w:r>
      <w:r w:rsidR="00512E7E" w:rsidRPr="00AC205A">
        <w:rPr>
          <w:rFonts w:ascii="PT Astra Serif" w:hAnsi="PT Astra Serif"/>
          <w:sz w:val="28"/>
          <w:szCs w:val="28"/>
        </w:rPr>
        <w:t>культурно-массовых мероприятий</w:t>
      </w:r>
      <w:r w:rsidR="00512E7E">
        <w:rPr>
          <w:rFonts w:ascii="PT Astra Serif" w:hAnsi="PT Astra Serif"/>
          <w:sz w:val="28"/>
          <w:szCs w:val="28"/>
        </w:rPr>
        <w:t>»;</w:t>
      </w:r>
    </w:p>
    <w:p w:rsidR="00512E7E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от 21.06.2021 № 1114-п «О предоставлении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проектов».</w:t>
      </w:r>
    </w:p>
    <w:p w:rsidR="00512E7E" w:rsidRPr="003314E1" w:rsidRDefault="00512E7E" w:rsidP="00512E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3314E1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B6EFE" w:rsidRPr="007B6EFE" w:rsidRDefault="00512E7E" w:rsidP="00512E7E">
      <w:pPr>
        <w:suppressAutoHyphens w:val="0"/>
        <w:spacing w:line="276" w:lineRule="auto"/>
        <w:ind w:firstLine="708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5. </w:t>
      </w:r>
      <w:r w:rsidRPr="003314E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62450" w:rsidRDefault="00462450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B6EFE" w:rsidRP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А.</w:t>
      </w:r>
      <w:r w:rsidR="00315260">
        <w:rPr>
          <w:rFonts w:ascii="PT Astra Serif" w:hAnsi="PT Astra Serif"/>
          <w:b/>
          <w:sz w:val="28"/>
          <w:szCs w:val="28"/>
        </w:rPr>
        <w:t>Ю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r w:rsidR="00315260">
        <w:rPr>
          <w:rFonts w:ascii="PT Astra Serif" w:hAnsi="PT Astra Serif"/>
          <w:b/>
          <w:sz w:val="28"/>
          <w:szCs w:val="28"/>
        </w:rPr>
        <w:t>Харлов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lastRenderedPageBreak/>
        <w:t xml:space="preserve">Приложение 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 xml:space="preserve">к постановлению 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>администрации города Югорска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543ADB">
        <w:rPr>
          <w:rFonts w:ascii="PT Astra Serif" w:eastAsia="Calibri" w:hAnsi="PT Astra Serif"/>
          <w:b/>
          <w:sz w:val="28"/>
          <w:szCs w:val="28"/>
        </w:rPr>
        <w:t xml:space="preserve">от </w:t>
      </w:r>
      <w:r w:rsidR="00976963" w:rsidRPr="00976963">
        <w:rPr>
          <w:b/>
          <w:sz w:val="28"/>
          <w:szCs w:val="26"/>
        </w:rPr>
        <w:t>08 июня 2022 года</w:t>
      </w:r>
      <w:r w:rsidR="00705BCF" w:rsidRPr="00543ADB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543ADB">
        <w:rPr>
          <w:rFonts w:ascii="PT Astra Serif" w:eastAsia="Calibri" w:hAnsi="PT Astra Serif"/>
          <w:b/>
          <w:sz w:val="28"/>
          <w:szCs w:val="28"/>
        </w:rPr>
        <w:t xml:space="preserve">№ </w:t>
      </w:r>
      <w:r w:rsidR="00976963">
        <w:rPr>
          <w:rFonts w:ascii="PT Astra Serif" w:eastAsia="Calibri" w:hAnsi="PT Astra Serif"/>
          <w:b/>
          <w:sz w:val="28"/>
          <w:szCs w:val="28"/>
        </w:rPr>
        <w:t>1209-п</w:t>
      </w:r>
    </w:p>
    <w:p w:rsidR="000B1701" w:rsidRPr="00543ADB" w:rsidRDefault="000B1701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0B1701" w:rsidRPr="00543ADB" w:rsidRDefault="000B1701" w:rsidP="000B1701">
      <w:pPr>
        <w:jc w:val="right"/>
        <w:rPr>
          <w:rFonts w:ascii="PT Astra Serif" w:hAnsi="PT Astra Serif"/>
          <w:sz w:val="28"/>
          <w:szCs w:val="28"/>
          <w:lang w:eastAsia="x-none"/>
        </w:rPr>
      </w:pPr>
    </w:p>
    <w:p w:rsidR="00930FDB" w:rsidRPr="003314E1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Порядок</w:t>
      </w: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F39EC">
        <w:rPr>
          <w:rFonts w:ascii="PT Astra Serif" w:hAnsi="PT Astra Serif"/>
          <w:b/>
          <w:sz w:val="28"/>
          <w:szCs w:val="28"/>
        </w:rPr>
        <w:t xml:space="preserve">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</w:t>
      </w:r>
      <w:r>
        <w:rPr>
          <w:rFonts w:ascii="PT Astra Serif" w:hAnsi="PT Astra Serif"/>
          <w:b/>
          <w:sz w:val="28"/>
          <w:szCs w:val="28"/>
        </w:rPr>
        <w:t>реализацию проектов</w:t>
      </w:r>
    </w:p>
    <w:p w:rsidR="001D06B7" w:rsidRPr="003314E1" w:rsidRDefault="001D06B7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Раздел 1. Общие положения</w:t>
      </w:r>
    </w:p>
    <w:p w:rsidR="008030FC" w:rsidRPr="003314E1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3314E1">
        <w:rPr>
          <w:rFonts w:ascii="PT Astra Serif" w:hAnsi="PT Astra Serif"/>
          <w:sz w:val="28"/>
          <w:szCs w:val="28"/>
        </w:rPr>
        <w:t xml:space="preserve">Настоящий порядок </w:t>
      </w:r>
      <w:r w:rsidRPr="00AF39EC">
        <w:rPr>
          <w:rFonts w:ascii="PT Astra Serif" w:hAnsi="PT Astra Serif"/>
          <w:sz w:val="28"/>
          <w:szCs w:val="28"/>
        </w:rPr>
        <w:t xml:space="preserve">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 </w:t>
      </w:r>
      <w:r w:rsidRPr="003314E1">
        <w:rPr>
          <w:rFonts w:ascii="PT Astra Serif" w:hAnsi="PT Astra Serif"/>
          <w:sz w:val="28"/>
          <w:szCs w:val="28"/>
        </w:rPr>
        <w:t xml:space="preserve">(далее - Порядок) разработан в соответствии с Бюджетным кодексом Российской Федерации, Федеральными законами от 12.01.1996 </w:t>
      </w:r>
      <w:r w:rsidR="00D338FC">
        <w:rPr>
          <w:rFonts w:ascii="PT Astra Serif" w:hAnsi="PT Astra Serif"/>
          <w:sz w:val="28"/>
          <w:szCs w:val="28"/>
        </w:rPr>
        <w:t xml:space="preserve">                  </w:t>
      </w:r>
      <w:r w:rsidRPr="003314E1">
        <w:rPr>
          <w:rFonts w:ascii="PT Astra Serif" w:hAnsi="PT Astra Serif"/>
          <w:sz w:val="28"/>
          <w:szCs w:val="28"/>
        </w:rPr>
        <w:t xml:space="preserve">№ 7-ФЗ «О некоммерческих организациях»,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D338FC">
        <w:rPr>
          <w:rFonts w:ascii="PT Astra Serif" w:hAnsi="PT Astra Serif"/>
          <w:sz w:val="28"/>
          <w:szCs w:val="28"/>
        </w:rPr>
        <w:t xml:space="preserve">                    </w:t>
      </w:r>
      <w:r w:rsidRPr="003314E1">
        <w:rPr>
          <w:rFonts w:ascii="PT Astra Serif" w:hAnsi="PT Astra Serif"/>
          <w:sz w:val="28"/>
          <w:szCs w:val="28"/>
        </w:rPr>
        <w:t>от 18.09.2020 № 1492 «Об общих требованиях к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314E1">
        <w:rPr>
          <w:rFonts w:ascii="PT Astra Serif" w:hAnsi="PT Astra Serif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и устанавливает механизм определения объема и предоставления субсидий</w:t>
      </w:r>
      <w:r w:rsidRPr="006968FA">
        <w:rPr>
          <w:rFonts w:ascii="PT Astra Serif" w:hAnsi="PT Astra Serif"/>
          <w:sz w:val="28"/>
          <w:szCs w:val="28"/>
        </w:rPr>
        <w:t>, а также результаты их предоставления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 w:rsidRPr="00960A10">
        <w:rPr>
          <w:rFonts w:ascii="PT Astra Serif" w:hAnsi="PT Astra Serif"/>
          <w:sz w:val="28"/>
          <w:szCs w:val="28"/>
        </w:rPr>
        <w:t>социально</w:t>
      </w:r>
      <w:proofErr w:type="gramEnd"/>
      <w:r w:rsidRPr="00960A10">
        <w:rPr>
          <w:rFonts w:ascii="PT Astra Serif" w:hAnsi="PT Astra Serif"/>
          <w:sz w:val="28"/>
          <w:szCs w:val="28"/>
        </w:rPr>
        <w:t xml:space="preserve"> ориентированным некоммерческим организациям, не являющимся государственными (муниципальными) учреждениями, на реализацию проектов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2. Субсидии предоставляются с целью </w:t>
      </w:r>
      <w:r>
        <w:rPr>
          <w:rFonts w:ascii="PT Astra Serif" w:hAnsi="PT Astra Serif"/>
          <w:sz w:val="28"/>
          <w:szCs w:val="28"/>
        </w:rPr>
        <w:t xml:space="preserve">оказания финансовой поддержки социально ориентированным некоммерческим организациям для реализации социально значимых проектов, осуществляемых в соответствии с уставной деятельностью организации по направлениям, указанным в пункте </w:t>
      </w:r>
      <w:r w:rsidRPr="00B827F0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3. Субсидия предоставляется из бюджета города Югорска в пределах лимитов бюджет</w:t>
      </w:r>
      <w:r>
        <w:rPr>
          <w:rFonts w:ascii="PT Astra Serif" w:hAnsi="PT Astra Serif"/>
          <w:sz w:val="28"/>
          <w:szCs w:val="28"/>
        </w:rPr>
        <w:t xml:space="preserve">ных обязательств, утверждённых </w:t>
      </w:r>
      <w:r w:rsidRPr="003314E1">
        <w:rPr>
          <w:rFonts w:ascii="PT Astra Serif" w:hAnsi="PT Astra Serif"/>
          <w:sz w:val="28"/>
          <w:szCs w:val="28"/>
        </w:rPr>
        <w:t>главн</w:t>
      </w:r>
      <w:r>
        <w:rPr>
          <w:rFonts w:ascii="PT Astra Serif" w:hAnsi="PT Astra Serif"/>
          <w:sz w:val="28"/>
          <w:szCs w:val="28"/>
        </w:rPr>
        <w:t>ым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ям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 xml:space="preserve">как получателям </w:t>
      </w:r>
      <w:r w:rsidRPr="003314E1">
        <w:rPr>
          <w:rFonts w:ascii="PT Astra Serif" w:hAnsi="PT Astra Serif"/>
          <w:sz w:val="28"/>
          <w:szCs w:val="28"/>
        </w:rPr>
        <w:t xml:space="preserve">бюджетных средств </w:t>
      </w:r>
      <w:r>
        <w:rPr>
          <w:rFonts w:ascii="PT Astra Serif" w:hAnsi="PT Astra Serif"/>
          <w:sz w:val="28"/>
          <w:szCs w:val="28"/>
        </w:rPr>
        <w:t xml:space="preserve">– ответственным исполнителям </w:t>
      </w:r>
      <w:r w:rsidRPr="003314E1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ых</w:t>
      </w:r>
      <w:r w:rsidRPr="003314E1">
        <w:rPr>
          <w:rFonts w:ascii="PT Astra Serif" w:hAnsi="PT Astra Serif"/>
          <w:sz w:val="28"/>
          <w:szCs w:val="28"/>
        </w:rPr>
        <w:t xml:space="preserve"> программ города Югорска «Развитие гражданского общества, реализация государственной национальной политики и профилактика экстремизма»</w:t>
      </w:r>
      <w:r>
        <w:rPr>
          <w:rFonts w:ascii="PT Astra Serif" w:hAnsi="PT Astra Serif"/>
          <w:sz w:val="28"/>
          <w:szCs w:val="28"/>
        </w:rPr>
        <w:t xml:space="preserve"> и «Культурное пространство»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3314E1">
        <w:rPr>
          <w:rFonts w:ascii="PT Astra Serif" w:hAnsi="PT Astra Serif"/>
          <w:sz w:val="28"/>
          <w:szCs w:val="28"/>
        </w:rPr>
        <w:t>Орган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Pr="003314E1">
        <w:rPr>
          <w:rFonts w:ascii="PT Astra Serif" w:hAnsi="PT Astra Serif"/>
          <w:sz w:val="28"/>
          <w:szCs w:val="28"/>
        </w:rPr>
        <w:t xml:space="preserve"> местного самоуправления, до котор</w:t>
      </w:r>
      <w:r>
        <w:rPr>
          <w:rFonts w:ascii="PT Astra Serif" w:hAnsi="PT Astra Serif"/>
          <w:sz w:val="28"/>
          <w:szCs w:val="28"/>
        </w:rPr>
        <w:t>ых</w:t>
      </w:r>
      <w:r w:rsidRPr="003314E1">
        <w:rPr>
          <w:rFonts w:ascii="PT Astra Serif" w:hAnsi="PT Astra Serif"/>
          <w:sz w:val="28"/>
          <w:szCs w:val="28"/>
        </w:rPr>
        <w:t xml:space="preserve"> в соответствии с бюджетным законодательством Российской Федерации как получател</w:t>
      </w:r>
      <w:r>
        <w:rPr>
          <w:rFonts w:ascii="PT Astra Serif" w:hAnsi="PT Astra Serif"/>
          <w:sz w:val="28"/>
          <w:szCs w:val="28"/>
        </w:rPr>
        <w:t>ям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на соответствующий финансовый год (соответствующий финансовый год и плановый период) явля</w:t>
      </w:r>
      <w:r>
        <w:rPr>
          <w:rFonts w:ascii="PT Astra Serif" w:hAnsi="PT Astra Serif"/>
          <w:sz w:val="28"/>
          <w:szCs w:val="28"/>
        </w:rPr>
        <w:t>ю</w:t>
      </w:r>
      <w:r w:rsidRPr="003314E1">
        <w:rPr>
          <w:rFonts w:ascii="PT Astra Serif" w:hAnsi="PT Astra Serif"/>
          <w:sz w:val="28"/>
          <w:szCs w:val="28"/>
        </w:rPr>
        <w:t xml:space="preserve">тся администрация города Югорска </w:t>
      </w:r>
      <w:r>
        <w:rPr>
          <w:rFonts w:ascii="PT Astra Serif" w:hAnsi="PT Astra Serif"/>
          <w:sz w:val="28"/>
          <w:szCs w:val="28"/>
        </w:rPr>
        <w:t xml:space="preserve">и Управление культуры администрации города Югорска </w:t>
      </w:r>
      <w:r w:rsidRPr="003314E1">
        <w:rPr>
          <w:rFonts w:ascii="PT Astra Serif" w:hAnsi="PT Astra Serif"/>
          <w:sz w:val="28"/>
          <w:szCs w:val="28"/>
        </w:rPr>
        <w:t>(далее – Главны</w:t>
      </w:r>
      <w:r>
        <w:rPr>
          <w:rFonts w:ascii="PT Astra Serif" w:hAnsi="PT Astra Serif"/>
          <w:sz w:val="28"/>
          <w:szCs w:val="28"/>
        </w:rPr>
        <w:t>е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как получатели </w:t>
      </w:r>
      <w:r w:rsidRPr="003314E1">
        <w:rPr>
          <w:rFonts w:ascii="PT Astra Serif" w:hAnsi="PT Astra Serif"/>
          <w:sz w:val="28"/>
          <w:szCs w:val="28"/>
        </w:rPr>
        <w:t>бюджетных средств</w:t>
      </w:r>
      <w:r>
        <w:rPr>
          <w:rFonts w:ascii="PT Astra Serif" w:hAnsi="PT Astra Serif"/>
          <w:sz w:val="28"/>
          <w:szCs w:val="28"/>
        </w:rPr>
        <w:t xml:space="preserve">, либо каждый в отдельности </w:t>
      </w:r>
      <w:r w:rsidRPr="00AC205A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й</w:t>
      </w:r>
      <w:r w:rsidRPr="00AC205A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AC205A">
        <w:rPr>
          <w:rFonts w:ascii="PT Astra Serif" w:hAnsi="PT Astra Serif"/>
          <w:sz w:val="28"/>
          <w:szCs w:val="28"/>
        </w:rPr>
        <w:t xml:space="preserve"> как</w:t>
      </w:r>
      <w:proofErr w:type="gramEnd"/>
      <w:r w:rsidRPr="00AC205A">
        <w:rPr>
          <w:rFonts w:ascii="PT Astra Serif" w:hAnsi="PT Astra Serif"/>
          <w:sz w:val="28"/>
          <w:szCs w:val="28"/>
        </w:rPr>
        <w:t xml:space="preserve"> получател</w:t>
      </w:r>
      <w:r>
        <w:rPr>
          <w:rFonts w:ascii="PT Astra Serif" w:hAnsi="PT Astra Serif"/>
          <w:sz w:val="28"/>
          <w:szCs w:val="28"/>
        </w:rPr>
        <w:t>ь</w:t>
      </w:r>
      <w:r w:rsidRPr="00AC205A">
        <w:rPr>
          <w:rFonts w:ascii="PT Astra Serif" w:hAnsi="PT Astra Serif"/>
          <w:sz w:val="28"/>
          <w:szCs w:val="28"/>
        </w:rPr>
        <w:t xml:space="preserve"> бюджетных</w:t>
      </w:r>
      <w:r>
        <w:rPr>
          <w:rFonts w:ascii="PT Astra Serif" w:hAnsi="PT Astra Serif"/>
          <w:sz w:val="28"/>
          <w:szCs w:val="28"/>
        </w:rPr>
        <w:t xml:space="preserve"> средств</w:t>
      </w:r>
      <w:r w:rsidRPr="003314E1"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sz w:val="28"/>
          <w:szCs w:val="28"/>
        </w:rPr>
        <w:t xml:space="preserve"> Администрация города Югорска организует предоставление субсидии на реализацию проектов по направлениям</w:t>
      </w:r>
      <w:r w:rsidRPr="001E6EBC">
        <w:rPr>
          <w:rFonts w:ascii="PT Astra Serif" w:hAnsi="PT Astra Serif"/>
          <w:sz w:val="28"/>
          <w:szCs w:val="28"/>
        </w:rPr>
        <w:t>, установленным пунктами 8.1 – 8.</w:t>
      </w:r>
      <w:r>
        <w:rPr>
          <w:rFonts w:ascii="PT Astra Serif" w:hAnsi="PT Astra Serif"/>
          <w:sz w:val="28"/>
          <w:szCs w:val="28"/>
        </w:rPr>
        <w:t xml:space="preserve">19 </w:t>
      </w:r>
      <w:r w:rsidRPr="001E6EBC">
        <w:rPr>
          <w:rFonts w:ascii="PT Astra Serif" w:hAnsi="PT Astra Serif"/>
          <w:sz w:val="28"/>
          <w:szCs w:val="28"/>
        </w:rPr>
        <w:t xml:space="preserve"> настоящего Порядка</w:t>
      </w:r>
      <w:r>
        <w:rPr>
          <w:rFonts w:ascii="PT Astra Serif" w:hAnsi="PT Astra Serif"/>
          <w:sz w:val="28"/>
          <w:szCs w:val="28"/>
        </w:rPr>
        <w:t>. Управление культуры администрации города Югорска организует предоставление субсидии на реализацию проектов по направлению, установленному пунктом 8.20 настоящего Порядка.</w:t>
      </w:r>
    </w:p>
    <w:p w:rsidR="00403E4F" w:rsidRPr="00403E4F" w:rsidRDefault="00403E4F" w:rsidP="00403E4F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03E4F">
        <w:rPr>
          <w:rFonts w:ascii="PT Astra Serif" w:hAnsi="PT Astra Serif"/>
          <w:i/>
          <w:sz w:val="28"/>
          <w:szCs w:val="28"/>
        </w:rPr>
        <w:t>5. Уполномоченным органом по проведению конкурсного отбора является управление внутренней политики и массовых коммуникаций администрации города Югорска (далее – Уполномоченный орган)</w:t>
      </w:r>
      <w:proofErr w:type="gramStart"/>
      <w:r w:rsidRPr="00403E4F">
        <w:rPr>
          <w:rFonts w:ascii="PT Astra Serif" w:hAnsi="PT Astra Serif"/>
          <w:i/>
          <w:sz w:val="28"/>
          <w:szCs w:val="28"/>
        </w:rPr>
        <w:t>.»</w:t>
      </w:r>
      <w:proofErr w:type="gramEnd"/>
      <w:r w:rsidRPr="00403E4F">
        <w:rPr>
          <w:rFonts w:ascii="PT Astra Serif" w:hAnsi="PT Astra Serif"/>
          <w:i/>
          <w:sz w:val="28"/>
          <w:szCs w:val="28"/>
        </w:rPr>
        <w:t>.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930FDB" w:rsidRPr="003314E1">
        <w:rPr>
          <w:rFonts w:ascii="PT Astra Serif" w:hAnsi="PT Astra Serif"/>
          <w:sz w:val="28"/>
          <w:szCs w:val="28"/>
        </w:rPr>
        <w:t>Уполномоченный орган: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 w:rsidRPr="003314E1">
        <w:rPr>
          <w:rFonts w:ascii="PT Astra Serif" w:hAnsi="PT Astra Serif"/>
          <w:sz w:val="28"/>
          <w:szCs w:val="28"/>
        </w:rPr>
        <w:t>объявляет конкурсный отбор;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 w:rsidRPr="003314E1">
        <w:rPr>
          <w:rFonts w:ascii="PT Astra Serif" w:hAnsi="PT Astra Serif"/>
          <w:sz w:val="28"/>
          <w:szCs w:val="28"/>
        </w:rPr>
        <w:t>устанавливает сроки приема заявок на участие в конкурсном отборе;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930FDB" w:rsidRPr="003314E1">
        <w:rPr>
          <w:rFonts w:ascii="PT Astra Serif" w:hAnsi="PT Astra Serif"/>
          <w:sz w:val="28"/>
          <w:szCs w:val="28"/>
        </w:rPr>
        <w:t>обеспечивает работу конкурсной комиссии;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930FDB" w:rsidRPr="003314E1">
        <w:rPr>
          <w:rFonts w:ascii="PT Astra Serif" w:hAnsi="PT Astra Serif"/>
          <w:sz w:val="28"/>
          <w:szCs w:val="28"/>
        </w:rPr>
        <w:t xml:space="preserve">организует распространение информации о проведении </w:t>
      </w:r>
      <w:r w:rsidR="00930FDB">
        <w:rPr>
          <w:rFonts w:ascii="PT Astra Serif" w:hAnsi="PT Astra Serif"/>
          <w:sz w:val="28"/>
          <w:szCs w:val="28"/>
        </w:rPr>
        <w:t xml:space="preserve">и результатах </w:t>
      </w:r>
      <w:r w:rsidR="00930FDB" w:rsidRPr="003314E1">
        <w:rPr>
          <w:rFonts w:ascii="PT Astra Serif" w:hAnsi="PT Astra Serif"/>
          <w:sz w:val="28"/>
          <w:szCs w:val="28"/>
        </w:rPr>
        <w:t xml:space="preserve">конкурсного отбора, в том числе через средства массовой информации и </w:t>
      </w:r>
      <w:r w:rsidR="00930FDB">
        <w:rPr>
          <w:rFonts w:ascii="PT Astra Serif" w:hAnsi="PT Astra Serif"/>
          <w:sz w:val="28"/>
          <w:szCs w:val="28"/>
        </w:rPr>
        <w:t xml:space="preserve">информационно-коммуникационную </w:t>
      </w:r>
      <w:r w:rsidR="00930FDB" w:rsidRPr="003314E1">
        <w:rPr>
          <w:rFonts w:ascii="PT Astra Serif" w:hAnsi="PT Astra Serif"/>
          <w:sz w:val="28"/>
          <w:szCs w:val="28"/>
        </w:rPr>
        <w:t>сеть «Интернет»</w:t>
      </w:r>
      <w:r w:rsidR="00930FDB">
        <w:rPr>
          <w:rFonts w:ascii="PT Astra Serif" w:hAnsi="PT Astra Serif"/>
          <w:sz w:val="28"/>
          <w:szCs w:val="28"/>
        </w:rPr>
        <w:t xml:space="preserve"> (далее – Интернет)</w:t>
      </w:r>
      <w:r w:rsidR="00930FDB" w:rsidRPr="003314E1">
        <w:rPr>
          <w:rFonts w:ascii="PT Astra Serif" w:hAnsi="PT Astra Serif"/>
          <w:sz w:val="28"/>
          <w:szCs w:val="28"/>
        </w:rPr>
        <w:t>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930FDB" w:rsidRPr="003314E1">
        <w:rPr>
          <w:rFonts w:ascii="PT Astra Serif" w:hAnsi="PT Astra Serif"/>
          <w:sz w:val="28"/>
          <w:szCs w:val="28"/>
        </w:rPr>
        <w:t>организует консультирование по вопросам подготовки заявок на участие в конкурсном отборе;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6)</w:t>
      </w:r>
      <w:r w:rsidR="00D338FC">
        <w:rPr>
          <w:rFonts w:ascii="PT Astra Serif" w:hAnsi="PT Astra Serif"/>
          <w:sz w:val="28"/>
          <w:szCs w:val="28"/>
        </w:rPr>
        <w:t> </w:t>
      </w:r>
      <w:r w:rsidRPr="003314E1">
        <w:rPr>
          <w:rFonts w:ascii="PT Astra Serif" w:hAnsi="PT Astra Serif"/>
          <w:sz w:val="28"/>
          <w:szCs w:val="28"/>
        </w:rPr>
        <w:t>организует прием, регистрацию заявок на участие в конкурсном отборе;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930FDB" w:rsidRPr="003314E1">
        <w:rPr>
          <w:rFonts w:ascii="PT Astra Serif" w:hAnsi="PT Astra Serif"/>
          <w:sz w:val="28"/>
          <w:szCs w:val="28"/>
        </w:rPr>
        <w:t>организует рассмотрение заявок на участие в конкурсном отборе с привлечением экспертов</w:t>
      </w:r>
      <w:r w:rsidR="00930FDB">
        <w:rPr>
          <w:rFonts w:ascii="PT Astra Serif" w:hAnsi="PT Astra Serif"/>
          <w:sz w:val="28"/>
          <w:szCs w:val="28"/>
        </w:rPr>
        <w:t xml:space="preserve"> (при необходимости)</w:t>
      </w:r>
      <w:r w:rsidR="00930FDB" w:rsidRPr="003314E1">
        <w:rPr>
          <w:rFonts w:ascii="PT Astra Serif" w:hAnsi="PT Astra Serif"/>
          <w:sz w:val="28"/>
          <w:szCs w:val="28"/>
        </w:rPr>
        <w:t>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8) обеспечивает сохранность поданных заявок на участие в конкурсном отборе;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930FDB">
        <w:rPr>
          <w:rFonts w:ascii="PT Astra Serif" w:hAnsi="PT Astra Serif"/>
          <w:sz w:val="28"/>
          <w:szCs w:val="28"/>
        </w:rPr>
        <w:t>готовит протоколы заседаний конкурсной комиссии и передает их Главным распорядителям как получателям бюджетных средств.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7. </w:t>
      </w:r>
      <w:r w:rsidR="00930FDB" w:rsidRPr="003314E1">
        <w:rPr>
          <w:rFonts w:ascii="PT Astra Serif" w:hAnsi="PT Astra Serif"/>
          <w:sz w:val="28"/>
          <w:szCs w:val="28"/>
        </w:rPr>
        <w:t xml:space="preserve">Получателем субсидии являются </w:t>
      </w:r>
      <w:r w:rsidR="00930FDB">
        <w:rPr>
          <w:rFonts w:ascii="PT Astra Serif" w:hAnsi="PT Astra Serif"/>
          <w:sz w:val="28"/>
          <w:szCs w:val="28"/>
        </w:rPr>
        <w:t>социально ориентированные некоммерческие организации, не являющиеся государственными (муниципальными) учреждениями, осуществляющие деятельность на территории муниципального образования городской округ Югорск и соответствующие критериям</w:t>
      </w:r>
      <w:r w:rsidR="00930FDB" w:rsidRPr="003314E1">
        <w:rPr>
          <w:rFonts w:ascii="PT Astra Serif" w:hAnsi="PT Astra Serif"/>
          <w:sz w:val="28"/>
          <w:szCs w:val="28"/>
        </w:rPr>
        <w:t>: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организация зарегистрирована в установленном законодательством Российской Федерации порядке в качестве юридического лица;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организация имеет расчетный счет в кредитной организации;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является победителем конкурсного отбора</w:t>
      </w:r>
      <w:r>
        <w:rPr>
          <w:rFonts w:ascii="PT Astra Serif" w:hAnsi="PT Astra Serif"/>
          <w:sz w:val="28"/>
          <w:szCs w:val="28"/>
        </w:rPr>
        <w:t>, проводимого в соответствии с настоящим Порядком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930FDB" w:rsidRPr="00EC613E">
        <w:rPr>
          <w:rFonts w:ascii="PT Astra Serif" w:hAnsi="PT Astra Serif"/>
          <w:sz w:val="28"/>
          <w:szCs w:val="28"/>
        </w:rPr>
        <w:t>Проекты участников конкурсного отбора должны быть направлены на решение конкретных задач по следующим направлениям: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930FDB" w:rsidRPr="00B827F0">
        <w:rPr>
          <w:rFonts w:ascii="PT Astra Serif" w:hAnsi="PT Astra Serif"/>
          <w:sz w:val="28"/>
          <w:szCs w:val="28"/>
        </w:rPr>
        <w:t>Социальное обслуживание, социальная поддержка и защита граждан.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930FDB">
        <w:rPr>
          <w:rFonts w:ascii="PT Astra Serif" w:hAnsi="PT Astra Serif"/>
          <w:sz w:val="28"/>
          <w:szCs w:val="28"/>
        </w:rP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</w:r>
      <w:bookmarkStart w:id="0" w:name="sub_10143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8.3. </w:t>
      </w:r>
      <w:r w:rsidR="00930FDB">
        <w:rPr>
          <w:rFonts w:ascii="PT Astra Serif" w:hAnsi="PT Astra Serif"/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bookmarkStart w:id="1" w:name="sub_10144"/>
      <w:bookmarkEnd w:id="0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8.4. </w:t>
      </w:r>
      <w:r w:rsidR="00930FDB">
        <w:rPr>
          <w:rFonts w:ascii="PT Astra Serif" w:hAnsi="PT Astra Serif"/>
          <w:sz w:val="28"/>
          <w:szCs w:val="28"/>
        </w:rPr>
        <w:t>Охрана окружающей среды и защита животных</w:t>
      </w:r>
      <w:bookmarkStart w:id="2" w:name="sub_10145"/>
      <w:bookmarkEnd w:id="1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8.5. </w:t>
      </w:r>
      <w:r w:rsidR="00930FDB">
        <w:rPr>
          <w:rFonts w:ascii="PT Astra Serif" w:hAnsi="PT Astra Serif"/>
          <w:sz w:val="28"/>
          <w:szCs w:val="28"/>
        </w:rPr>
        <w:t>Охрана и в соответствие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</w:r>
      <w:bookmarkStart w:id="3" w:name="sub_10146"/>
      <w:bookmarkEnd w:id="2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8.6. </w:t>
      </w:r>
      <w:r w:rsidR="00930FDB">
        <w:rPr>
          <w:rFonts w:ascii="PT Astra Serif" w:hAnsi="PT Astra Serif"/>
          <w:sz w:val="28"/>
          <w:szCs w:val="28"/>
        </w:rP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</w:r>
      <w:bookmarkStart w:id="4" w:name="sub_10147"/>
      <w:bookmarkEnd w:id="3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8.7. </w:t>
      </w:r>
      <w:r w:rsidR="00930FDB">
        <w:rPr>
          <w:rFonts w:ascii="PT Astra Serif" w:hAnsi="PT Astra Serif"/>
          <w:sz w:val="28"/>
          <w:szCs w:val="28"/>
        </w:rPr>
        <w:t>Профилактика социально опасных форм поведения граждан</w:t>
      </w:r>
      <w:bookmarkStart w:id="5" w:name="sub_10148"/>
      <w:bookmarkEnd w:id="4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8.8.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rPr>
          <w:rFonts w:ascii="PT Astra Serif" w:hAnsi="PT Astra Serif"/>
          <w:sz w:val="28"/>
          <w:szCs w:val="28"/>
        </w:rPr>
        <w:t>волонтерства</w:t>
      </w:r>
      <w:proofErr w:type="spellEnd"/>
      <w:r>
        <w:rPr>
          <w:rFonts w:ascii="PT Astra Serif" w:hAnsi="PT Astra Serif"/>
          <w:sz w:val="28"/>
          <w:szCs w:val="28"/>
        </w:rPr>
        <w:t>)</w:t>
      </w:r>
      <w:bookmarkStart w:id="6" w:name="sub_10149"/>
      <w:bookmarkEnd w:id="5"/>
      <w:r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8.9. </w:t>
      </w:r>
      <w:r w:rsidR="00930FDB">
        <w:rPr>
          <w:rFonts w:ascii="PT Astra Serif" w:hAnsi="PT Astra Serif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</w:r>
      <w:bookmarkStart w:id="7" w:name="sub_11410"/>
      <w:bookmarkEnd w:id="6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8.10. </w:t>
      </w:r>
      <w:r w:rsidR="00930FDB">
        <w:rPr>
          <w:rFonts w:ascii="PT Astra Serif" w:hAnsi="PT Astra Serif"/>
          <w:sz w:val="28"/>
          <w:szCs w:val="28"/>
        </w:rPr>
        <w:t>Формирование в обществе нетерпимости к коррупционному поведению</w:t>
      </w:r>
      <w:bookmarkStart w:id="8" w:name="sub_11411"/>
      <w:bookmarkEnd w:id="7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8.11. </w:t>
      </w:r>
      <w:r w:rsidR="00930FDB">
        <w:rPr>
          <w:rFonts w:ascii="PT Astra Serif" w:hAnsi="PT Astra Serif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</w:t>
      </w:r>
      <w:bookmarkStart w:id="9" w:name="sub_11412"/>
      <w:bookmarkEnd w:id="8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8.12. </w:t>
      </w:r>
      <w:r w:rsidR="00930FDB">
        <w:rPr>
          <w:rFonts w:ascii="PT Astra Serif" w:hAnsi="PT Astra Serif"/>
          <w:sz w:val="28"/>
          <w:szCs w:val="28"/>
        </w:rPr>
        <w:t>Деятельность в сфере патриотического, в том числе военно-патриотического воспитания граждан Российской Федерации</w:t>
      </w:r>
      <w:bookmarkStart w:id="10" w:name="sub_11413"/>
      <w:bookmarkEnd w:id="9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8.13. </w:t>
      </w:r>
      <w:r w:rsidR="00930FDB">
        <w:rPr>
          <w:rFonts w:ascii="PT Astra Serif" w:hAnsi="PT Astra Serif"/>
          <w:sz w:val="28"/>
          <w:szCs w:val="28"/>
        </w:rP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</w:r>
      <w:bookmarkStart w:id="11" w:name="sub_11414"/>
      <w:bookmarkEnd w:id="10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8.14. </w:t>
      </w:r>
      <w:r w:rsidR="00930FDB">
        <w:rPr>
          <w:rFonts w:ascii="PT Astra Serif" w:hAnsi="PT Astra Serif"/>
          <w:sz w:val="28"/>
          <w:szCs w:val="28"/>
        </w:rPr>
        <w:t>Участие в профилактике и (или) тушении пожаров и проведении аварийно-спасательных работ</w:t>
      </w:r>
      <w:bookmarkStart w:id="12" w:name="sub_11415"/>
      <w:bookmarkEnd w:id="11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8.15. </w:t>
      </w:r>
      <w:r w:rsidR="00930FDB">
        <w:rPr>
          <w:rFonts w:ascii="PT Astra Serif" w:hAnsi="PT Astra Serif"/>
          <w:sz w:val="28"/>
          <w:szCs w:val="28"/>
        </w:rPr>
        <w:t xml:space="preserve">Социальная и культурная </w:t>
      </w:r>
      <w:proofErr w:type="gramStart"/>
      <w:r w:rsidR="00930FDB">
        <w:rPr>
          <w:rFonts w:ascii="PT Astra Serif" w:hAnsi="PT Astra Serif"/>
          <w:sz w:val="28"/>
          <w:szCs w:val="28"/>
        </w:rPr>
        <w:t>адаптация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 и интеграция мигрантов</w:t>
      </w:r>
      <w:bookmarkStart w:id="13" w:name="sub_11416"/>
      <w:bookmarkEnd w:id="12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8.16. </w:t>
      </w:r>
      <w:r w:rsidR="00930FDB">
        <w:rPr>
          <w:rFonts w:ascii="PT Astra Serif" w:hAnsi="PT Astra Serif"/>
          <w:sz w:val="28"/>
          <w:szCs w:val="28"/>
        </w:rPr>
        <w:t xml:space="preserve">Мероприятия по медицинской реабилитации и социальной реабилитации, социальной и трудовой </w:t>
      </w:r>
      <w:proofErr w:type="spellStart"/>
      <w:r w:rsidR="00930FDB">
        <w:rPr>
          <w:rFonts w:ascii="PT Astra Serif" w:hAnsi="PT Astra Serif"/>
          <w:sz w:val="28"/>
          <w:szCs w:val="28"/>
        </w:rPr>
        <w:t>реинтеграции</w:t>
      </w:r>
      <w:proofErr w:type="spellEnd"/>
      <w:r w:rsidR="00930FDB">
        <w:rPr>
          <w:rFonts w:ascii="PT Astra Serif" w:hAnsi="PT Astra Serif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</w:t>
      </w:r>
      <w:bookmarkStart w:id="14" w:name="sub_11417"/>
      <w:bookmarkEnd w:id="13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8.17. </w:t>
      </w:r>
      <w:r w:rsidR="00930FDB">
        <w:rPr>
          <w:rFonts w:ascii="PT Astra Serif" w:hAnsi="PT Astra Serif"/>
          <w:sz w:val="28"/>
          <w:szCs w:val="28"/>
        </w:rPr>
        <w:t>Содействие повышению мобильности трудовых ресурсов</w:t>
      </w:r>
      <w:bookmarkStart w:id="15" w:name="sub_11418"/>
      <w:bookmarkEnd w:id="14"/>
      <w:r w:rsidR="00930FDB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8.18. </w:t>
      </w:r>
      <w:r w:rsidR="00930FDB">
        <w:rPr>
          <w:rFonts w:ascii="PT Astra Serif" w:hAnsi="PT Astra Serif"/>
          <w:sz w:val="28"/>
          <w:szCs w:val="28"/>
        </w:rPr>
        <w:t>Увековечение памяти жертв политических репрессий</w:t>
      </w:r>
      <w:bookmarkEnd w:id="15"/>
      <w:r w:rsidR="00930FDB">
        <w:rPr>
          <w:rFonts w:ascii="PT Astra Serif" w:hAnsi="PT Astra Serif"/>
          <w:sz w:val="28"/>
          <w:szCs w:val="28"/>
        </w:rPr>
        <w:t>.</w:t>
      </w:r>
    </w:p>
    <w:p w:rsidR="00403E4F" w:rsidRPr="00403E4F" w:rsidRDefault="00403E4F" w:rsidP="00403E4F">
      <w:pPr>
        <w:spacing w:line="276" w:lineRule="auto"/>
        <w:ind w:firstLine="708"/>
        <w:jc w:val="both"/>
        <w:rPr>
          <w:rFonts w:ascii="PT Astra Serif" w:eastAsia="Calibri" w:hAnsi="PT Astra Serif"/>
          <w:i/>
          <w:sz w:val="28"/>
          <w:szCs w:val="28"/>
          <w:lang w:eastAsia="en-US"/>
        </w:rPr>
      </w:pPr>
      <w:r w:rsidRPr="00403E4F">
        <w:rPr>
          <w:rFonts w:ascii="PT Astra Serif" w:hAnsi="PT Astra Serif"/>
          <w:i/>
          <w:sz w:val="28"/>
          <w:szCs w:val="28"/>
        </w:rPr>
        <w:t xml:space="preserve">8.19. </w:t>
      </w:r>
      <w:r w:rsidRPr="00403E4F">
        <w:rPr>
          <w:rFonts w:ascii="PT Astra Serif" w:eastAsia="Calibri" w:hAnsi="PT Astra Serif"/>
          <w:i/>
          <w:sz w:val="28"/>
          <w:szCs w:val="28"/>
          <w:lang w:eastAsia="en-US"/>
        </w:rPr>
        <w:t>Исполнение функций ресурсного центра для социально ориентированных некоммерческих организаций города Югорска (в том числе оказание консультационных, информационных, экспертно-аналитических, бухгалтерских, юридических, организационных услуг группам граждан, осуществляющим подготовку создания социально ориентированной некоммерческой организации и представителям социально ориентированных некоммерческих организаций по вопросам управления и осуществления деятельности социально ориентированной некоммерческой организации).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8.20. </w:t>
      </w:r>
      <w:r w:rsidR="00930FDB" w:rsidRPr="00EC613E">
        <w:rPr>
          <w:rFonts w:ascii="PT Astra Serif" w:hAnsi="PT Astra Serif"/>
          <w:sz w:val="28"/>
          <w:szCs w:val="28"/>
        </w:rPr>
        <w:t>Организация и проведение культурно-массовых мероприятий на территории города Югорска.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Способом проведения отбора является конкурсный отбор.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proofErr w:type="gramStart"/>
      <w:r w:rsidR="00930FDB">
        <w:rPr>
          <w:rFonts w:ascii="PT Astra Serif" w:hAnsi="PT Astra Serif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 - 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год (проект решения Думы города Югорска о внесении изменений в бюджет города Югорска на очередной финансовый год и на плановый период) в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30FDB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 с законодательством Российской Федерации.</w:t>
      </w:r>
    </w:p>
    <w:p w:rsidR="008030FC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30FC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30FC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 xml:space="preserve">Раздел 2. Порядок проведения </w:t>
      </w:r>
      <w:r>
        <w:rPr>
          <w:rFonts w:ascii="PT Astra Serif" w:hAnsi="PT Astra Serif"/>
          <w:b/>
          <w:sz w:val="28"/>
          <w:szCs w:val="28"/>
        </w:rPr>
        <w:t xml:space="preserve">конкурсного </w:t>
      </w:r>
      <w:r w:rsidRPr="003314E1">
        <w:rPr>
          <w:rFonts w:ascii="PT Astra Serif" w:hAnsi="PT Astra Serif"/>
          <w:b/>
          <w:sz w:val="28"/>
          <w:szCs w:val="28"/>
        </w:rPr>
        <w:t>отбора</w:t>
      </w: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получателей субсидий</w:t>
      </w:r>
    </w:p>
    <w:p w:rsidR="001D06B7" w:rsidRPr="003314E1" w:rsidRDefault="001D06B7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Получатель субсидии определяется по итогам проведения конкурсного отбора.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</w:t>
      </w:r>
      <w:r w:rsidR="00D338FC">
        <w:rPr>
          <w:rFonts w:ascii="PT Astra Serif" w:hAnsi="PT Astra Serif"/>
          <w:sz w:val="28"/>
          <w:szCs w:val="28"/>
        </w:rPr>
        <w:t>.</w:t>
      </w:r>
      <w:r w:rsidR="00D338FC">
        <w:t> </w:t>
      </w:r>
      <w:r w:rsidRPr="003314E1">
        <w:rPr>
          <w:rFonts w:ascii="PT Astra Serif" w:hAnsi="PT Astra Serif"/>
          <w:sz w:val="28"/>
          <w:szCs w:val="28"/>
        </w:rPr>
        <w:t>Объявление о проведении конкурсного отбора размещается на официальном сайте органов местного самоуправления города Югорска в сети Интернет (</w:t>
      </w:r>
      <w:hyperlink r:id="rId9" w:history="1">
        <w:r w:rsidRPr="003314E1">
          <w:rPr>
            <w:rStyle w:val="ad"/>
            <w:rFonts w:ascii="PT Astra Serif" w:hAnsi="PT Astra Serif"/>
            <w:sz w:val="28"/>
            <w:szCs w:val="28"/>
            <w:lang w:val="en-US"/>
          </w:rPr>
          <w:t>www</w:t>
        </w:r>
        <w:r w:rsidRPr="003314E1">
          <w:rPr>
            <w:rStyle w:val="ad"/>
            <w:rFonts w:ascii="PT Astra Serif" w:hAnsi="PT Astra Serif"/>
            <w:sz w:val="28"/>
            <w:szCs w:val="28"/>
          </w:rPr>
          <w:t>.adm.ugorsk.ru</w:t>
        </w:r>
      </w:hyperlink>
      <w:r w:rsidRPr="003314E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, на сайте «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рантгубернатора.рф</w:t>
      </w:r>
      <w:proofErr w:type="spellEnd"/>
      <w:r>
        <w:rPr>
          <w:rFonts w:ascii="PT Astra Serif" w:hAnsi="PT Astra Serif"/>
          <w:sz w:val="28"/>
          <w:szCs w:val="28"/>
        </w:rPr>
        <w:t>» (далее – сайт Конкурса)</w:t>
      </w:r>
      <w:r w:rsidRPr="003314E1">
        <w:rPr>
          <w:rFonts w:ascii="PT Astra Serif" w:hAnsi="PT Astra Serif"/>
          <w:sz w:val="28"/>
          <w:szCs w:val="28"/>
        </w:rPr>
        <w:t>. Срок приема конкурсной документации на участие в конкурсном отборе не может быть менее 30 календарных дней, следующих за днем размещения объявления о проведении отбора на официальном сайте органов местного самоуправления города Югорска</w:t>
      </w:r>
      <w:r>
        <w:rPr>
          <w:rFonts w:ascii="PT Astra Serif" w:hAnsi="PT Astra Serif"/>
          <w:sz w:val="28"/>
          <w:szCs w:val="28"/>
        </w:rPr>
        <w:t xml:space="preserve"> за исключением срока приема конкурсной документации в 2022 году</w:t>
      </w:r>
      <w:r w:rsidRPr="003314E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52226A">
        <w:rPr>
          <w:rFonts w:ascii="PT Astra Serif" w:hAnsi="PT Astra Serif"/>
          <w:sz w:val="28"/>
          <w:szCs w:val="28"/>
        </w:rPr>
        <w:t>Срок приема конкурсной документации на участие в конкурсном отборе</w:t>
      </w:r>
      <w:r>
        <w:rPr>
          <w:rFonts w:ascii="PT Astra Serif" w:hAnsi="PT Astra Serif"/>
          <w:sz w:val="28"/>
          <w:szCs w:val="28"/>
        </w:rPr>
        <w:t xml:space="preserve"> в 2022 году </w:t>
      </w:r>
      <w:r w:rsidRPr="0052226A">
        <w:rPr>
          <w:rFonts w:ascii="PT Astra Serif" w:hAnsi="PT Astra Serif"/>
          <w:sz w:val="28"/>
          <w:szCs w:val="28"/>
        </w:rPr>
        <w:t>со</w:t>
      </w:r>
      <w:r>
        <w:rPr>
          <w:rFonts w:ascii="PT Astra Serif" w:hAnsi="PT Astra Serif"/>
          <w:sz w:val="28"/>
          <w:szCs w:val="28"/>
        </w:rPr>
        <w:t xml:space="preserve">ставляет </w:t>
      </w:r>
      <w:r w:rsidRPr="0052226A">
        <w:rPr>
          <w:rFonts w:ascii="PT Astra Serif" w:hAnsi="PT Astra Serif"/>
          <w:sz w:val="28"/>
          <w:szCs w:val="28"/>
        </w:rPr>
        <w:t>10 календарных дней, следующих за днем размещения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2226A">
        <w:rPr>
          <w:rFonts w:ascii="PT Astra Serif" w:hAnsi="PT Astra Serif"/>
          <w:sz w:val="28"/>
          <w:szCs w:val="28"/>
        </w:rPr>
        <w:t>объявления о проведении отбора на официальном сайте органов местного самоуправления города Югорска</w:t>
      </w:r>
      <w:r>
        <w:rPr>
          <w:rFonts w:ascii="PT Astra Serif" w:hAnsi="PT Astra Serif"/>
          <w:sz w:val="28"/>
          <w:szCs w:val="28"/>
        </w:rPr>
        <w:t xml:space="preserve">. Объявление о проведении конкурсного отбора размещается в течение шести календарных месяцев со дня доведения до Главных распорядителей как получателей бюджетных средств лимитов бюджетных обязательств, указанных в </w:t>
      </w:r>
      <w:r w:rsidRPr="00C50C42">
        <w:rPr>
          <w:rFonts w:ascii="PT Astra Serif" w:hAnsi="PT Astra Serif"/>
          <w:sz w:val="28"/>
          <w:szCs w:val="28"/>
        </w:rPr>
        <w:t>пункте 3</w:t>
      </w:r>
      <w:r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В объявлении указываются:</w:t>
      </w:r>
    </w:p>
    <w:p w:rsidR="00930FDB" w:rsidRPr="003314E1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>
        <w:rPr>
          <w:rFonts w:ascii="PT Astra Serif" w:hAnsi="PT Astra Serif"/>
          <w:sz w:val="28"/>
          <w:szCs w:val="28"/>
        </w:rPr>
        <w:t xml:space="preserve">даты начала </w:t>
      </w:r>
      <w:r w:rsidR="00930FDB" w:rsidRPr="002B7229">
        <w:rPr>
          <w:rFonts w:ascii="PT Astra Serif" w:hAnsi="PT Astra Serif"/>
          <w:sz w:val="28"/>
          <w:szCs w:val="28"/>
        </w:rPr>
        <w:t>подачи и</w:t>
      </w:r>
      <w:r w:rsidR="00930FDB">
        <w:rPr>
          <w:rFonts w:ascii="PT Astra Serif" w:hAnsi="PT Astra Serif"/>
          <w:sz w:val="28"/>
          <w:szCs w:val="28"/>
        </w:rPr>
        <w:t>ли</w:t>
      </w:r>
      <w:r w:rsidR="00930FDB" w:rsidRPr="002B7229">
        <w:rPr>
          <w:rFonts w:ascii="PT Astra Serif" w:hAnsi="PT Astra Serif"/>
          <w:sz w:val="28"/>
          <w:szCs w:val="28"/>
        </w:rPr>
        <w:t xml:space="preserve"> окончания </w:t>
      </w:r>
      <w:r w:rsidR="00930FDB">
        <w:rPr>
          <w:rFonts w:ascii="PT Astra Serif" w:hAnsi="PT Astra Serif"/>
          <w:sz w:val="28"/>
          <w:szCs w:val="28"/>
        </w:rPr>
        <w:t xml:space="preserve">приема </w:t>
      </w:r>
      <w:r w:rsidR="00930FDB" w:rsidRPr="002B7229">
        <w:rPr>
          <w:rFonts w:ascii="PT Astra Serif" w:hAnsi="PT Astra Serif"/>
          <w:sz w:val="28"/>
          <w:szCs w:val="28"/>
        </w:rPr>
        <w:t xml:space="preserve">заявок участников отбора, </w:t>
      </w:r>
      <w:proofErr w:type="gramStart"/>
      <w:r w:rsidR="00930FDB" w:rsidRPr="002B7229">
        <w:rPr>
          <w:rFonts w:ascii="PT Astra Serif" w:hAnsi="PT Astra Serif"/>
          <w:sz w:val="28"/>
          <w:szCs w:val="28"/>
        </w:rPr>
        <w:t>которая</w:t>
      </w:r>
      <w:proofErr w:type="gramEnd"/>
      <w:r w:rsidR="00930FDB" w:rsidRPr="002B7229">
        <w:rPr>
          <w:rFonts w:ascii="PT Astra Serif" w:hAnsi="PT Astra Serif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="00930FDB">
        <w:rPr>
          <w:rFonts w:ascii="PT Astra Serif" w:hAnsi="PT Astra Serif"/>
          <w:sz w:val="28"/>
          <w:szCs w:val="28"/>
        </w:rPr>
        <w:t xml:space="preserve"> на официальном сайте органов местного самоуправления в сети Интернет, сроки проведения отбора</w:t>
      </w:r>
      <w:r w:rsidR="00930FDB" w:rsidRPr="003314E1">
        <w:rPr>
          <w:rFonts w:ascii="PT Astra Serif" w:hAnsi="PT Astra Serif"/>
          <w:sz w:val="28"/>
          <w:szCs w:val="28"/>
        </w:rPr>
        <w:t>;</w:t>
      </w:r>
    </w:p>
    <w:p w:rsidR="00930FDB" w:rsidRPr="009D75D6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4E1">
        <w:rPr>
          <w:rFonts w:ascii="PT Astra Serif" w:hAnsi="PT Astra Serif"/>
          <w:sz w:val="28"/>
          <w:szCs w:val="28"/>
        </w:rPr>
        <w:t>)</w:t>
      </w:r>
      <w:r w:rsidR="00D338FC">
        <w:rPr>
          <w:rFonts w:ascii="PT Astra Serif" w:hAnsi="PT Astra Serif"/>
          <w:sz w:val="28"/>
          <w:szCs w:val="28"/>
        </w:rPr>
        <w:t> </w:t>
      </w:r>
      <w:r w:rsidRPr="009D75D6">
        <w:rPr>
          <w:rFonts w:ascii="PT Astra Serif" w:hAnsi="PT Astra Serif"/>
          <w:sz w:val="28"/>
          <w:szCs w:val="28"/>
        </w:rPr>
        <w:t>цель предоставления субсидии, а также результат предоставления субсидии,</w:t>
      </w:r>
      <w:r w:rsidRPr="009D75D6">
        <w:t xml:space="preserve"> </w:t>
      </w:r>
      <w:r w:rsidRPr="009D75D6">
        <w:rPr>
          <w:rFonts w:ascii="PT Astra Serif" w:hAnsi="PT Astra Serif"/>
          <w:sz w:val="28"/>
          <w:szCs w:val="28"/>
        </w:rPr>
        <w:t>под которым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314E1">
        <w:rPr>
          <w:rFonts w:ascii="PT Astra Serif" w:hAnsi="PT Astra Serif"/>
          <w:sz w:val="28"/>
          <w:szCs w:val="28"/>
        </w:rPr>
        <w:t>)</w:t>
      </w:r>
      <w:r w:rsidR="00D338FC">
        <w:rPr>
          <w:rFonts w:ascii="PT Astra Serif" w:hAnsi="PT Astra Serif"/>
          <w:sz w:val="28"/>
          <w:szCs w:val="28"/>
        </w:rPr>
        <w:t> </w:t>
      </w:r>
      <w:r w:rsidRPr="003314E1">
        <w:rPr>
          <w:rFonts w:ascii="PT Astra Serif" w:hAnsi="PT Astra Serif"/>
          <w:sz w:val="28"/>
          <w:szCs w:val="28"/>
        </w:rPr>
        <w:t xml:space="preserve">требования к участникам конкурсного отбора, установленные </w:t>
      </w:r>
      <w:r>
        <w:rPr>
          <w:rFonts w:ascii="PT Astra Serif" w:hAnsi="PT Astra Serif"/>
          <w:sz w:val="28"/>
          <w:szCs w:val="28"/>
        </w:rPr>
        <w:t xml:space="preserve">пунктом </w:t>
      </w:r>
      <w:r w:rsidR="00A4020B" w:rsidRPr="00F74F57">
        <w:rPr>
          <w:rFonts w:ascii="PT Astra Serif" w:hAnsi="PT Astra Serif"/>
          <w:i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 xml:space="preserve"> </w:t>
      </w:r>
      <w:r w:rsidRPr="003314E1">
        <w:rPr>
          <w:rFonts w:ascii="PT Astra Serif" w:hAnsi="PT Astra Serif"/>
          <w:sz w:val="28"/>
          <w:szCs w:val="28"/>
        </w:rPr>
        <w:t>настоящ</w:t>
      </w:r>
      <w:r>
        <w:rPr>
          <w:rFonts w:ascii="PT Astra Serif" w:hAnsi="PT Astra Serif"/>
          <w:sz w:val="28"/>
          <w:szCs w:val="28"/>
        </w:rPr>
        <w:t>его</w:t>
      </w:r>
      <w:r w:rsidRPr="003314E1">
        <w:rPr>
          <w:rFonts w:ascii="PT Astra Serif" w:hAnsi="PT Astra Serif"/>
          <w:sz w:val="28"/>
          <w:szCs w:val="28"/>
        </w:rPr>
        <w:t xml:space="preserve"> Порядк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 xml:space="preserve"> и перечень документов, представляемых участниками конкурсного отбора для подтверждения их соответствия установленным требованиям;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Pr="003314E1">
        <w:rPr>
          <w:rFonts w:ascii="PT Astra Serif" w:hAnsi="PT Astra Serif"/>
          <w:sz w:val="28"/>
          <w:szCs w:val="28"/>
        </w:rPr>
        <w:t>) 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настоящим Порядком;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порядок отзыва заявок участников конкурсного отбора, поряд</w:t>
      </w:r>
      <w:r>
        <w:rPr>
          <w:rFonts w:ascii="PT Astra Serif" w:hAnsi="PT Astra Serif"/>
          <w:sz w:val="28"/>
          <w:szCs w:val="28"/>
        </w:rPr>
        <w:t>ок</w:t>
      </w:r>
      <w:r w:rsidRPr="003314E1">
        <w:rPr>
          <w:rFonts w:ascii="PT Astra Serif" w:hAnsi="PT Astra Serif"/>
          <w:sz w:val="28"/>
          <w:szCs w:val="28"/>
        </w:rPr>
        <w:t xml:space="preserve"> возврата заявок участников конкурсного отбора, </w:t>
      </w:r>
      <w:proofErr w:type="gramStart"/>
      <w:r w:rsidRPr="003314E1">
        <w:rPr>
          <w:rFonts w:ascii="PT Astra Serif" w:hAnsi="PT Astra Serif"/>
          <w:sz w:val="28"/>
          <w:szCs w:val="28"/>
        </w:rPr>
        <w:t>определяющ</w:t>
      </w:r>
      <w:r>
        <w:rPr>
          <w:rFonts w:ascii="PT Astra Serif" w:hAnsi="PT Astra Serif"/>
          <w:sz w:val="28"/>
          <w:szCs w:val="28"/>
        </w:rPr>
        <w:t>ий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в том числе основания для возврата заявок участников конкурсного отбора, поряд</w:t>
      </w:r>
      <w:r>
        <w:rPr>
          <w:rFonts w:ascii="PT Astra Serif" w:hAnsi="PT Astra Serif"/>
          <w:sz w:val="28"/>
          <w:szCs w:val="28"/>
        </w:rPr>
        <w:t>о</w:t>
      </w:r>
      <w:r w:rsidRPr="003314E1">
        <w:rPr>
          <w:rFonts w:ascii="PT Astra Serif" w:hAnsi="PT Astra Serif"/>
          <w:sz w:val="28"/>
          <w:szCs w:val="28"/>
        </w:rPr>
        <w:t>к внесения изменений в заявки участников конкурсного отбора;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правила рассмотрения и оценки заявок участников конкурсного отбора в соответствии с настоящим Порядком;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>срок, в течение которого победитель (победители) конкурсного отбора должны подписать соглашение о предоставлении субсидии (далее - соглашение);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3314E1">
        <w:rPr>
          <w:rFonts w:ascii="PT Astra Serif" w:hAnsi="PT Astra Serif"/>
          <w:sz w:val="28"/>
          <w:szCs w:val="28"/>
        </w:rPr>
        <w:t>уклонившимся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от заключения соглашения;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338FC">
        <w:rPr>
          <w:rFonts w:ascii="PT Astra Serif" w:hAnsi="PT Astra Serif"/>
          <w:sz w:val="28"/>
          <w:szCs w:val="28"/>
        </w:rPr>
        <w:t>) </w:t>
      </w:r>
      <w:r w:rsidRPr="003314E1">
        <w:rPr>
          <w:rFonts w:ascii="PT Astra Serif" w:hAnsi="PT Astra Serif"/>
          <w:sz w:val="28"/>
          <w:szCs w:val="28"/>
        </w:rPr>
        <w:t xml:space="preserve">дата размещения результатов конкурсного отбора на официальном сайте </w:t>
      </w:r>
      <w:r>
        <w:rPr>
          <w:rFonts w:ascii="PT Astra Serif" w:hAnsi="PT Astra Serif"/>
          <w:sz w:val="28"/>
          <w:szCs w:val="28"/>
        </w:rPr>
        <w:t xml:space="preserve">органов местного самоуправления города Югорска в </w:t>
      </w:r>
      <w:r w:rsidRPr="003314E1">
        <w:rPr>
          <w:rFonts w:ascii="PT Astra Serif" w:hAnsi="PT Astra Serif"/>
          <w:sz w:val="28"/>
          <w:szCs w:val="28"/>
        </w:rPr>
        <w:t>информационно-телекоммуникационной сети Интернет, которая не может быть позднее 14-го календарного дня, следующего за днем определения победителя конкурсного отбора.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3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Участники отбора должны соответствовать следующим требованиям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044846">
        <w:rPr>
          <w:rFonts w:ascii="PT Astra Serif" w:hAnsi="PT Astra Serif"/>
          <w:sz w:val="28"/>
          <w:szCs w:val="28"/>
        </w:rPr>
        <w:t xml:space="preserve">1-е число месяца, предшествующего месяцу, в котором планируется проведение </w:t>
      </w:r>
      <w:r>
        <w:rPr>
          <w:rFonts w:ascii="PT Astra Serif" w:hAnsi="PT Astra Serif"/>
          <w:sz w:val="28"/>
          <w:szCs w:val="28"/>
        </w:rPr>
        <w:t xml:space="preserve">конкурсного </w:t>
      </w:r>
      <w:r w:rsidRPr="00044846">
        <w:rPr>
          <w:rFonts w:ascii="PT Astra Serif" w:hAnsi="PT Astra Serif"/>
          <w:sz w:val="28"/>
          <w:szCs w:val="28"/>
        </w:rPr>
        <w:t>отбор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>: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PT Astra Serif" w:hAnsi="PT Astra Serif"/>
          <w:sz w:val="28"/>
          <w:szCs w:val="28"/>
        </w:rPr>
        <w:t>,</w:t>
      </w:r>
      <w:r w:rsidRPr="00B119EA">
        <w:t xml:space="preserve"> </w:t>
      </w:r>
      <w:r>
        <w:rPr>
          <w:rFonts w:ascii="PT Astra Serif" w:hAnsi="PT Astra Serif"/>
          <w:sz w:val="28"/>
          <w:szCs w:val="28"/>
        </w:rPr>
        <w:t xml:space="preserve">в сумме, превышающей </w:t>
      </w:r>
      <w:r w:rsidRPr="00B119EA">
        <w:rPr>
          <w:rFonts w:ascii="PT Astra Serif" w:hAnsi="PT Astra Serif"/>
          <w:sz w:val="28"/>
          <w:szCs w:val="28"/>
        </w:rPr>
        <w:t>300 тыс. рублей;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города Югорска субсидий, бюджетных инвестиций, </w:t>
      </w:r>
      <w:proofErr w:type="gramStart"/>
      <w:r w:rsidRPr="003314E1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PT Astra Serif" w:hAnsi="PT Astra Serif"/>
          <w:sz w:val="28"/>
          <w:szCs w:val="28"/>
        </w:rPr>
        <w:t xml:space="preserve">бюджетом </w:t>
      </w:r>
      <w:r w:rsidRPr="003314E1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>а</w:t>
      </w:r>
      <w:r w:rsidRPr="003314E1">
        <w:rPr>
          <w:rFonts w:ascii="PT Astra Serif" w:hAnsi="PT Astra Serif"/>
          <w:sz w:val="28"/>
          <w:szCs w:val="28"/>
        </w:rPr>
        <w:t xml:space="preserve"> Югорск</w:t>
      </w:r>
      <w:r>
        <w:rPr>
          <w:rFonts w:ascii="PT Astra Serif" w:hAnsi="PT Astra Serif"/>
          <w:sz w:val="28"/>
          <w:szCs w:val="28"/>
        </w:rPr>
        <w:t xml:space="preserve">а; 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19EA">
        <w:rPr>
          <w:rFonts w:ascii="PT Astra Serif" w:hAnsi="PT Astra Serif"/>
          <w:sz w:val="28"/>
          <w:szCs w:val="28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</w:t>
      </w:r>
      <w:r w:rsidRPr="00B119EA">
        <w:rPr>
          <w:rFonts w:ascii="PT Astra Serif" w:hAnsi="PT Astra Serif"/>
          <w:sz w:val="28"/>
          <w:szCs w:val="28"/>
        </w:rPr>
        <w:lastRenderedPageBreak/>
        <w:t>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 w:rsidRPr="00B119EA">
        <w:rPr>
          <w:rFonts w:ascii="PT Astra Serif" w:hAnsi="PT Astra Serif"/>
          <w:sz w:val="28"/>
          <w:szCs w:val="28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170B">
        <w:rPr>
          <w:rFonts w:ascii="PT Astra Serif" w:hAnsi="PT Astra Serif"/>
          <w:sz w:val="28"/>
          <w:szCs w:val="2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22170B">
        <w:rPr>
          <w:rFonts w:ascii="PT Astra Serif" w:hAnsi="PT Astra Serif"/>
          <w:sz w:val="28"/>
          <w:szCs w:val="28"/>
        </w:rPr>
        <w:t>целях</w:t>
      </w:r>
      <w:proofErr w:type="gramEnd"/>
      <w:r w:rsidRPr="0022170B">
        <w:rPr>
          <w:rFonts w:ascii="PT Astra Serif" w:hAnsi="PT Astra Serif"/>
          <w:sz w:val="28"/>
          <w:szCs w:val="28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</w:t>
      </w:r>
      <w:r>
        <w:rPr>
          <w:rFonts w:ascii="PT Astra Serif" w:hAnsi="PT Astra Serif"/>
          <w:sz w:val="28"/>
          <w:szCs w:val="28"/>
        </w:rPr>
        <w:t>Г</w:t>
      </w:r>
      <w:r w:rsidRPr="00724CEE">
        <w:rPr>
          <w:rFonts w:ascii="PT Astra Serif" w:hAnsi="PT Astra Serif"/>
          <w:sz w:val="28"/>
          <w:szCs w:val="28"/>
        </w:rPr>
        <w:t>лавны</w:t>
      </w:r>
      <w:r>
        <w:rPr>
          <w:rFonts w:ascii="PT Astra Serif" w:hAnsi="PT Astra Serif"/>
          <w:sz w:val="28"/>
          <w:szCs w:val="28"/>
        </w:rPr>
        <w:t>е</w:t>
      </w:r>
      <w:r w:rsidRPr="00724CEE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>, как получател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 xml:space="preserve"> бюджетных средств,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724CEE">
        <w:rPr>
          <w:rFonts w:ascii="PT Astra Serif" w:hAnsi="PT Astra Serif"/>
          <w:sz w:val="28"/>
          <w:szCs w:val="28"/>
        </w:rPr>
        <w:t>невозможности достижения результата предоставления субсидии</w:t>
      </w:r>
      <w:proofErr w:type="gramEnd"/>
      <w:r w:rsidRPr="00724CEE">
        <w:rPr>
          <w:rFonts w:ascii="PT Astra Serif" w:hAnsi="PT Astra Serif"/>
          <w:sz w:val="28"/>
          <w:szCs w:val="28"/>
        </w:rPr>
        <w:t xml:space="preserve"> без изменения размера субсидии Главны</w:t>
      </w:r>
      <w:r>
        <w:rPr>
          <w:rFonts w:ascii="PT Astra Serif" w:hAnsi="PT Astra Serif"/>
          <w:sz w:val="28"/>
          <w:szCs w:val="28"/>
        </w:rPr>
        <w:t>е</w:t>
      </w:r>
      <w:r w:rsidRPr="00724CEE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 xml:space="preserve"> как получател</w:t>
      </w:r>
      <w:r>
        <w:rPr>
          <w:rFonts w:ascii="PT Astra Serif" w:hAnsi="PT Astra Serif"/>
          <w:sz w:val="28"/>
          <w:szCs w:val="28"/>
        </w:rPr>
        <w:t>и</w:t>
      </w:r>
      <w:r w:rsidRPr="00724CEE">
        <w:rPr>
          <w:rFonts w:ascii="PT Astra Serif" w:hAnsi="PT Astra Serif"/>
          <w:sz w:val="28"/>
          <w:szCs w:val="28"/>
        </w:rPr>
        <w:t xml:space="preserve"> бюджетных средств вправе принять решение об уменьшении значения результата предоставления субсидии;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участники отбора - юридические лица не должны находиться в процессе реорганизации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506833">
        <w:rPr>
          <w:rFonts w:ascii="PT Astra Serif" w:hAnsi="PT Astra Serif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3314E1">
        <w:rPr>
          <w:rFonts w:ascii="PT Astra Serif" w:hAnsi="PT Astra Serif"/>
          <w:sz w:val="28"/>
          <w:szCs w:val="28"/>
        </w:rPr>
        <w:t>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отсутствие </w:t>
      </w:r>
      <w:r w:rsidRPr="00506833">
        <w:rPr>
          <w:rFonts w:ascii="PT Astra Serif" w:hAnsi="PT Astra Serif"/>
          <w:sz w:val="28"/>
          <w:szCs w:val="28"/>
        </w:rPr>
        <w:t>в реестре дисквалифицированных лиц сведени</w:t>
      </w:r>
      <w:r>
        <w:rPr>
          <w:rFonts w:ascii="PT Astra Serif" w:hAnsi="PT Astra Serif"/>
          <w:sz w:val="28"/>
          <w:szCs w:val="28"/>
        </w:rPr>
        <w:t>й</w:t>
      </w:r>
      <w:r w:rsidRPr="00506833">
        <w:rPr>
          <w:rFonts w:ascii="PT Astra Serif" w:hAnsi="PT Astra Serif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403E4F" w:rsidRPr="00403E4F" w:rsidRDefault="00403E4F" w:rsidP="00930FDB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403E4F">
        <w:rPr>
          <w:rFonts w:ascii="PT Astra Serif" w:hAnsi="PT Astra Serif"/>
          <w:i/>
          <w:sz w:val="28"/>
          <w:szCs w:val="28"/>
        </w:rPr>
        <w:t xml:space="preserve">участники отбора не должны являться иностранными юридическими лицами, </w:t>
      </w:r>
      <w:r w:rsidRPr="00403E4F">
        <w:rPr>
          <w:rFonts w:ascii="PT Astra Serif" w:eastAsia="Consolas" w:hAnsi="PT Astra Serif" w:cs="Consolas"/>
          <w:i/>
          <w:color w:val="000000"/>
          <w:sz w:val="28"/>
          <w:szCs w:val="28"/>
          <w:lang w:eastAsia="ru-RU"/>
        </w:rPr>
        <w:t>в том числе местом регистрации которых является государство или территория, включенные в утверждаемый</w:t>
      </w:r>
      <w:r w:rsidRPr="00403E4F">
        <w:rPr>
          <w:rFonts w:ascii="PT Astra Serif" w:hAnsi="PT Astra Serif"/>
          <w:i/>
          <w:sz w:val="28"/>
          <w:szCs w:val="28"/>
        </w:rPr>
        <w:t xml:space="preserve"> </w:t>
      </w:r>
      <w:r w:rsidRPr="00403E4F">
        <w:rPr>
          <w:rFonts w:ascii="PT Astra Serif" w:eastAsia="Consolas" w:hAnsi="PT Astra Serif" w:cs="Consolas"/>
          <w:i/>
          <w:color w:val="000000"/>
          <w:sz w:val="28"/>
          <w:szCs w:val="28"/>
          <w:lang w:eastAsia="ru-RU"/>
        </w:rPr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403E4F">
        <w:rPr>
          <w:rFonts w:ascii="PT Astra Serif" w:eastAsia="Consolas" w:hAnsi="PT Astra Serif" w:cs="Consolas"/>
          <w:i/>
          <w:color w:val="000000"/>
          <w:sz w:val="28"/>
          <w:szCs w:val="28"/>
          <w:lang w:eastAsia="ru-RU"/>
        </w:rPr>
        <w:t xml:space="preserve"> компаний в </w:t>
      </w:r>
      <w:r w:rsidRPr="00403E4F">
        <w:rPr>
          <w:rFonts w:ascii="PT Astra Serif" w:eastAsia="Consolas" w:hAnsi="PT Astra Serif" w:cs="Consolas"/>
          <w:i/>
          <w:color w:val="000000"/>
          <w:sz w:val="28"/>
          <w:szCs w:val="28"/>
          <w:lang w:eastAsia="ru-RU"/>
        </w:rPr>
        <w:lastRenderedPageBreak/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403E4F">
        <w:rPr>
          <w:rFonts w:ascii="PT Astra Serif" w:eastAsia="Consolas" w:hAnsi="PT Astra Serif" w:cs="Consolas"/>
          <w:i/>
          <w:color w:val="000000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  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03E4F">
        <w:rPr>
          <w:rFonts w:ascii="PT Astra Serif" w:eastAsia="Consolas" w:hAnsi="PT Astra Serif" w:cs="Consolas"/>
          <w:i/>
          <w:color w:val="000000"/>
          <w:sz w:val="28"/>
          <w:szCs w:val="28"/>
          <w:lang w:eastAsia="ru-RU"/>
        </w:rPr>
        <w:t xml:space="preserve"> публичных акционерных обществ;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участники отбора не должны получать средства из бюджета города Югорска на основании иных муниципальных правовых актов на цели, установленные настоящим Порядком.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4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Для участия в конкурсном отборе</w:t>
      </w:r>
      <w:r>
        <w:rPr>
          <w:rFonts w:ascii="PT Astra Serif" w:hAnsi="PT Astra Serif"/>
          <w:sz w:val="28"/>
          <w:szCs w:val="28"/>
        </w:rPr>
        <w:t xml:space="preserve"> </w:t>
      </w:r>
      <w:r w:rsidRPr="003314E1">
        <w:rPr>
          <w:rFonts w:ascii="PT Astra Serif" w:hAnsi="PT Astra Serif"/>
          <w:sz w:val="28"/>
          <w:szCs w:val="28"/>
        </w:rPr>
        <w:t>участник отбора</w:t>
      </w:r>
      <w:r>
        <w:rPr>
          <w:rFonts w:ascii="PT Astra Serif" w:hAnsi="PT Astra Serif"/>
          <w:sz w:val="28"/>
          <w:szCs w:val="28"/>
        </w:rPr>
        <w:t xml:space="preserve"> формирует </w:t>
      </w:r>
      <w:proofErr w:type="gramStart"/>
      <w:r>
        <w:rPr>
          <w:rFonts w:ascii="PT Astra Serif" w:hAnsi="PT Astra Serif"/>
          <w:sz w:val="28"/>
          <w:szCs w:val="28"/>
        </w:rPr>
        <w:t xml:space="preserve">на сайте Конкурса заявку </w:t>
      </w:r>
      <w:r w:rsidRPr="00B860AB">
        <w:rPr>
          <w:rFonts w:ascii="PT Astra Serif" w:hAnsi="PT Astra Serif"/>
          <w:sz w:val="28"/>
          <w:szCs w:val="28"/>
        </w:rPr>
        <w:t xml:space="preserve">на участие в конкурсном отборе </w:t>
      </w:r>
      <w:r>
        <w:rPr>
          <w:rFonts w:ascii="PT Astra Serif" w:hAnsi="PT Astra Serif"/>
          <w:sz w:val="28"/>
          <w:szCs w:val="28"/>
        </w:rPr>
        <w:t>для предоставления</w:t>
      </w:r>
      <w:r w:rsidRPr="00B860AB">
        <w:rPr>
          <w:rFonts w:ascii="PT Astra Serif" w:hAnsi="PT Astra Serif"/>
          <w:sz w:val="28"/>
          <w:szCs w:val="28"/>
        </w:rPr>
        <w:t xml:space="preserve"> субсидии из бюджета</w:t>
      </w:r>
      <w:proofErr w:type="gramEnd"/>
      <w:r w:rsidRPr="00B860AB">
        <w:rPr>
          <w:rFonts w:ascii="PT Astra Serif" w:hAnsi="PT Astra Serif"/>
          <w:sz w:val="28"/>
          <w:szCs w:val="28"/>
        </w:rPr>
        <w:t xml:space="preserve">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проекта </w:t>
      </w:r>
      <w:r>
        <w:rPr>
          <w:rFonts w:ascii="PT Astra Serif" w:hAnsi="PT Astra Serif"/>
          <w:sz w:val="28"/>
          <w:szCs w:val="28"/>
        </w:rPr>
        <w:t>(далее – заявка) по форме (приложение 1 к настоящему Порядку).</w:t>
      </w:r>
    </w:p>
    <w:p w:rsidR="00930FDB" w:rsidRPr="003314E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</w:t>
      </w:r>
      <w:r w:rsidR="00D338FC">
        <w:rPr>
          <w:rFonts w:ascii="PT Astra Serif" w:hAnsi="PT Astra Serif"/>
          <w:sz w:val="28"/>
          <w:szCs w:val="28"/>
        </w:rPr>
        <w:t>. </w:t>
      </w:r>
      <w:r w:rsidRPr="003314E1">
        <w:rPr>
          <w:rFonts w:ascii="PT Astra Serif" w:hAnsi="PT Astra Serif"/>
          <w:sz w:val="28"/>
          <w:szCs w:val="28"/>
        </w:rPr>
        <w:t>Кроме документов, указанных в пункт</w:t>
      </w:r>
      <w:r>
        <w:rPr>
          <w:rFonts w:ascii="PT Astra Serif" w:hAnsi="PT Astra Serif"/>
          <w:sz w:val="28"/>
          <w:szCs w:val="28"/>
        </w:rPr>
        <w:t xml:space="preserve">е </w:t>
      </w:r>
      <w:r w:rsidRPr="003314E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4</w:t>
      </w:r>
      <w:r w:rsidRPr="003314E1">
        <w:rPr>
          <w:rFonts w:ascii="PT Astra Serif" w:hAnsi="PT Astra Serif"/>
          <w:sz w:val="28"/>
          <w:szCs w:val="28"/>
        </w:rPr>
        <w:t xml:space="preserve"> настоящего Порядка, участник отбора может представить дополнительные документы и материалы о деятельности организации, в том числе информацию</w:t>
      </w:r>
      <w:r>
        <w:rPr>
          <w:rFonts w:ascii="PT Astra Serif" w:hAnsi="PT Astra Serif"/>
          <w:sz w:val="28"/>
          <w:szCs w:val="28"/>
        </w:rPr>
        <w:t xml:space="preserve"> о ранее реализованных проектах в виде отдельного файла, прикрепленного к заявке.</w:t>
      </w:r>
    </w:p>
    <w:p w:rsidR="00751681" w:rsidRPr="00751681" w:rsidRDefault="00930FDB" w:rsidP="00930FDB">
      <w:pPr>
        <w:spacing w:line="276" w:lineRule="auto"/>
        <w:ind w:firstLine="709"/>
        <w:jc w:val="both"/>
        <w:rPr>
          <w:rFonts w:ascii="PT Astra Serif" w:hAnsi="PT Astra Serif"/>
          <w:i/>
        </w:rPr>
      </w:pPr>
      <w:r w:rsidRPr="00751681">
        <w:rPr>
          <w:rFonts w:ascii="PT Astra Serif" w:hAnsi="PT Astra Serif"/>
          <w:i/>
          <w:sz w:val="28"/>
          <w:szCs w:val="28"/>
        </w:rPr>
        <w:t>16</w:t>
      </w:r>
      <w:r w:rsidR="00D338FC" w:rsidRPr="00751681">
        <w:rPr>
          <w:rFonts w:ascii="PT Astra Serif" w:hAnsi="PT Astra Serif"/>
          <w:i/>
          <w:sz w:val="28"/>
          <w:szCs w:val="28"/>
        </w:rPr>
        <w:t>. </w:t>
      </w:r>
      <w:r w:rsidR="00D53119" w:rsidRPr="00751681">
        <w:rPr>
          <w:rFonts w:ascii="PT Astra Serif" w:hAnsi="PT Astra Serif"/>
          <w:i/>
          <w:sz w:val="28"/>
          <w:szCs w:val="28"/>
        </w:rPr>
        <w:t xml:space="preserve">Один участник конкурсного отбора может представить неограниченное число заявок. 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Pr="006F5F34">
        <w:rPr>
          <w:rFonts w:ascii="PT Astra Serif" w:hAnsi="PT Astra Serif"/>
          <w:sz w:val="28"/>
          <w:szCs w:val="28"/>
        </w:rPr>
        <w:t>.</w:t>
      </w:r>
      <w:r w:rsidR="00D338FC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>Уполномоченный орган при получении заявки: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="00D338FC">
        <w:rPr>
          <w:rFonts w:ascii="PT Astra Serif" w:hAnsi="PT Astra Serif"/>
          <w:sz w:val="28"/>
          <w:szCs w:val="28"/>
        </w:rPr>
        <w:t>.1. </w:t>
      </w:r>
      <w:r>
        <w:rPr>
          <w:rFonts w:ascii="PT Astra Serif" w:hAnsi="PT Astra Serif"/>
          <w:sz w:val="28"/>
          <w:szCs w:val="28"/>
        </w:rPr>
        <w:t>Р</w:t>
      </w:r>
      <w:r w:rsidRPr="006F5F34">
        <w:rPr>
          <w:rFonts w:ascii="PT Astra Serif" w:hAnsi="PT Astra Serif"/>
          <w:sz w:val="28"/>
          <w:szCs w:val="28"/>
        </w:rPr>
        <w:t>ассматривает заяв</w:t>
      </w:r>
      <w:r>
        <w:rPr>
          <w:rFonts w:ascii="PT Astra Serif" w:hAnsi="PT Astra Serif"/>
          <w:sz w:val="28"/>
          <w:szCs w:val="28"/>
        </w:rPr>
        <w:t xml:space="preserve">ку </w:t>
      </w:r>
      <w:r w:rsidRPr="006F5F34">
        <w:rPr>
          <w:rFonts w:ascii="PT Astra Serif" w:hAnsi="PT Astra Serif"/>
          <w:sz w:val="28"/>
          <w:szCs w:val="28"/>
        </w:rPr>
        <w:t xml:space="preserve">на предмет соответствия </w:t>
      </w:r>
      <w:r>
        <w:rPr>
          <w:rFonts w:ascii="PT Astra Serif" w:hAnsi="PT Astra Serif"/>
          <w:sz w:val="28"/>
          <w:szCs w:val="28"/>
        </w:rPr>
        <w:t xml:space="preserve">заявителя </w:t>
      </w:r>
      <w:r w:rsidRPr="006F5F34">
        <w:rPr>
          <w:rFonts w:ascii="PT Astra Serif" w:hAnsi="PT Astra Serif"/>
          <w:sz w:val="28"/>
          <w:szCs w:val="28"/>
        </w:rPr>
        <w:t>требованиям, установленным в пункт</w:t>
      </w:r>
      <w:r>
        <w:rPr>
          <w:rFonts w:ascii="PT Astra Serif" w:hAnsi="PT Astra Serif"/>
          <w:sz w:val="28"/>
          <w:szCs w:val="28"/>
        </w:rPr>
        <w:t>е</w:t>
      </w:r>
      <w:r w:rsidRPr="006F5F34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3</w:t>
      </w:r>
      <w:r w:rsidRPr="006F5F3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полноты сведений, представленных в обязательных для заполнения полях заявки в соответствии с установленной формой.</w:t>
      </w:r>
      <w:bookmarkStart w:id="16" w:name="_GoBack"/>
      <w:bookmarkEnd w:id="16"/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="00D338FC">
        <w:rPr>
          <w:rFonts w:ascii="PT Astra Serif" w:hAnsi="PT Astra Serif"/>
          <w:sz w:val="28"/>
          <w:szCs w:val="28"/>
        </w:rPr>
        <w:t>.2. </w:t>
      </w:r>
      <w:r>
        <w:rPr>
          <w:rFonts w:ascii="PT Astra Serif" w:hAnsi="PT Astra Serif"/>
          <w:sz w:val="28"/>
          <w:szCs w:val="28"/>
        </w:rPr>
        <w:t>Запрашивает в рамках межведомственного информационного взаимодействия: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930FDB">
        <w:rPr>
          <w:rFonts w:ascii="PT Astra Serif" w:hAnsi="PT Astra Serif"/>
          <w:sz w:val="28"/>
          <w:szCs w:val="28"/>
        </w:rPr>
        <w:t xml:space="preserve">выписку из </w:t>
      </w:r>
      <w:r w:rsidR="00930FDB" w:rsidRPr="006F5F34">
        <w:rPr>
          <w:rFonts w:ascii="PT Astra Serif" w:hAnsi="PT Astra Serif"/>
          <w:sz w:val="28"/>
          <w:szCs w:val="28"/>
        </w:rPr>
        <w:t>Едино</w:t>
      </w:r>
      <w:r w:rsidR="00930FDB">
        <w:rPr>
          <w:rFonts w:ascii="PT Astra Serif" w:hAnsi="PT Astra Serif"/>
          <w:sz w:val="28"/>
          <w:szCs w:val="28"/>
        </w:rPr>
        <w:t>го</w:t>
      </w:r>
      <w:r w:rsidR="00930FDB" w:rsidRPr="006F5F34">
        <w:rPr>
          <w:rFonts w:ascii="PT Astra Serif" w:hAnsi="PT Astra Serif"/>
          <w:sz w:val="28"/>
          <w:szCs w:val="28"/>
        </w:rPr>
        <w:t xml:space="preserve"> государственно</w:t>
      </w:r>
      <w:r w:rsidR="00930FDB">
        <w:rPr>
          <w:rFonts w:ascii="PT Astra Serif" w:hAnsi="PT Astra Serif"/>
          <w:sz w:val="28"/>
          <w:szCs w:val="28"/>
        </w:rPr>
        <w:t>го</w:t>
      </w:r>
      <w:r w:rsidR="00930FDB" w:rsidRPr="006F5F34">
        <w:rPr>
          <w:rFonts w:ascii="PT Astra Serif" w:hAnsi="PT Astra Serif"/>
          <w:sz w:val="28"/>
          <w:szCs w:val="28"/>
        </w:rPr>
        <w:t xml:space="preserve"> реестр</w:t>
      </w:r>
      <w:r w:rsidR="00930FDB">
        <w:rPr>
          <w:rFonts w:ascii="PT Astra Serif" w:hAnsi="PT Astra Serif"/>
          <w:sz w:val="28"/>
          <w:szCs w:val="28"/>
        </w:rPr>
        <w:t>а</w:t>
      </w:r>
      <w:r w:rsidR="00930FDB" w:rsidRPr="006F5F34">
        <w:rPr>
          <w:rFonts w:ascii="PT Astra Serif" w:hAnsi="PT Astra Serif"/>
          <w:sz w:val="28"/>
          <w:szCs w:val="28"/>
        </w:rPr>
        <w:t xml:space="preserve"> юридических лиц</w:t>
      </w:r>
      <w:r w:rsidR="00930FDB">
        <w:rPr>
          <w:rFonts w:ascii="PT Astra Serif" w:hAnsi="PT Astra Serif"/>
          <w:sz w:val="28"/>
          <w:szCs w:val="28"/>
        </w:rPr>
        <w:t>,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930FDB">
        <w:rPr>
          <w:rFonts w:ascii="PT Astra Serif" w:hAnsi="PT Astra Serif"/>
          <w:sz w:val="28"/>
          <w:szCs w:val="28"/>
        </w:rPr>
        <w:t>справку налогового органа, подтверждающую отсутствие з</w:t>
      </w:r>
      <w:r w:rsidR="00930FDB" w:rsidRPr="006F5F34">
        <w:rPr>
          <w:rFonts w:ascii="PT Astra Serif" w:hAnsi="PT Astra Serif"/>
          <w:sz w:val="28"/>
          <w:szCs w:val="28"/>
        </w:rPr>
        <w:t>адолженности организации по уплате налогов, сборов, пеней в бюджеты бюджетной системы Российской Федерации.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Уполномоченный орган вправе осуществить такой запрос через структурное подразделение администрации города Югорска, имеющего доступ к </w:t>
      </w:r>
      <w:r w:rsidRPr="00B860AB">
        <w:rPr>
          <w:rFonts w:ascii="PT Astra Serif" w:hAnsi="PT Astra Serif"/>
          <w:sz w:val="28"/>
          <w:szCs w:val="28"/>
        </w:rPr>
        <w:t>единой систем</w:t>
      </w:r>
      <w:r>
        <w:rPr>
          <w:rFonts w:ascii="PT Astra Serif" w:hAnsi="PT Astra Serif"/>
          <w:sz w:val="28"/>
          <w:szCs w:val="28"/>
        </w:rPr>
        <w:t>е</w:t>
      </w:r>
      <w:r w:rsidRPr="00B860AB">
        <w:rPr>
          <w:rFonts w:ascii="PT Astra Serif" w:hAnsi="PT Astra Serif"/>
          <w:sz w:val="28"/>
          <w:szCs w:val="28"/>
        </w:rPr>
        <w:t xml:space="preserve"> межведомственного </w:t>
      </w:r>
      <w:r>
        <w:rPr>
          <w:rFonts w:ascii="PT Astra Serif" w:hAnsi="PT Astra Serif"/>
          <w:sz w:val="28"/>
          <w:szCs w:val="28"/>
        </w:rPr>
        <w:t xml:space="preserve">информационного </w:t>
      </w:r>
      <w:r w:rsidRPr="00B860AB">
        <w:rPr>
          <w:rFonts w:ascii="PT Astra Serif" w:hAnsi="PT Astra Serif"/>
          <w:sz w:val="28"/>
          <w:szCs w:val="28"/>
        </w:rPr>
        <w:lastRenderedPageBreak/>
        <w:t>взаимодействия</w:t>
      </w:r>
      <w:r>
        <w:rPr>
          <w:rFonts w:ascii="PT Astra Serif" w:hAnsi="PT Astra Serif"/>
          <w:sz w:val="28"/>
          <w:szCs w:val="28"/>
        </w:rPr>
        <w:t>.</w:t>
      </w:r>
      <w:r w:rsidRPr="00352FA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Документы, указанные в пункте 17.2 </w:t>
      </w:r>
      <w:r w:rsidRPr="006F5F34">
        <w:rPr>
          <w:rFonts w:ascii="PT Astra Serif" w:hAnsi="PT Astra Serif"/>
          <w:sz w:val="28"/>
          <w:szCs w:val="28"/>
        </w:rPr>
        <w:t>могут быть представлены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17.3. </w:t>
      </w:r>
      <w:r w:rsidR="00930FDB">
        <w:rPr>
          <w:rFonts w:ascii="PT Astra Serif" w:hAnsi="PT Astra Serif"/>
          <w:sz w:val="28"/>
          <w:szCs w:val="28"/>
        </w:rPr>
        <w:t>Определяет соответствие проекта одному из направлений, установленных пунктами 8.1 – 8.20 настоящего Порядка.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17.4. </w:t>
      </w:r>
      <w:r w:rsidR="00930FDB">
        <w:rPr>
          <w:rFonts w:ascii="PT Astra Serif" w:hAnsi="PT Astra Serif"/>
          <w:sz w:val="28"/>
          <w:szCs w:val="28"/>
        </w:rPr>
        <w:t>Регистрирует заявку в журнале регистрации заявок (с указанием даты и времени подачи заявки).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8</w:t>
      </w:r>
      <w:r w:rsidR="00D338F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Уполномоченный орган </w:t>
      </w:r>
      <w:r w:rsidRPr="006F5F34">
        <w:rPr>
          <w:rFonts w:ascii="PT Astra Serif" w:hAnsi="PT Astra Serif"/>
          <w:sz w:val="28"/>
          <w:szCs w:val="28"/>
        </w:rPr>
        <w:t>отклоняет заявку и направляет соответствующее уведомление участнику конкурсного отбора с указанием причины отклонения заявки в случае: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 w:rsidRPr="006F5F34">
        <w:rPr>
          <w:rFonts w:ascii="PT Astra Serif" w:hAnsi="PT Astra Serif"/>
          <w:sz w:val="28"/>
          <w:szCs w:val="28"/>
        </w:rPr>
        <w:t xml:space="preserve">несоответствия </w:t>
      </w:r>
      <w:r w:rsidR="00930FDB">
        <w:rPr>
          <w:rFonts w:ascii="PT Astra Serif" w:hAnsi="PT Astra Serif"/>
          <w:sz w:val="28"/>
          <w:szCs w:val="28"/>
        </w:rPr>
        <w:t xml:space="preserve">участника отбора </w:t>
      </w:r>
      <w:r w:rsidR="00930FDB" w:rsidRPr="006F5F34">
        <w:rPr>
          <w:rFonts w:ascii="PT Astra Serif" w:hAnsi="PT Astra Serif"/>
          <w:sz w:val="28"/>
          <w:szCs w:val="28"/>
        </w:rPr>
        <w:t>требованиям, определенным пункт</w:t>
      </w:r>
      <w:r w:rsidR="00930FDB">
        <w:rPr>
          <w:rFonts w:ascii="PT Astra Serif" w:hAnsi="PT Astra Serif"/>
          <w:sz w:val="28"/>
          <w:szCs w:val="28"/>
        </w:rPr>
        <w:t>о</w:t>
      </w:r>
      <w:r w:rsidR="00930FDB" w:rsidRPr="006F5F34">
        <w:rPr>
          <w:rFonts w:ascii="PT Astra Serif" w:hAnsi="PT Astra Serif"/>
          <w:sz w:val="28"/>
          <w:szCs w:val="28"/>
        </w:rPr>
        <w:t>м 1</w:t>
      </w:r>
      <w:r w:rsidR="00930FDB">
        <w:rPr>
          <w:rFonts w:ascii="PT Astra Serif" w:hAnsi="PT Astra Serif"/>
          <w:sz w:val="28"/>
          <w:szCs w:val="28"/>
        </w:rPr>
        <w:t>3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>
        <w:rPr>
          <w:rFonts w:ascii="PT Astra Serif" w:hAnsi="PT Astra Serif"/>
          <w:sz w:val="28"/>
          <w:szCs w:val="28"/>
        </w:rPr>
        <w:t xml:space="preserve">отсутствия в полях заявки, </w:t>
      </w:r>
      <w:r w:rsidR="00930FDB" w:rsidRPr="0074681B">
        <w:rPr>
          <w:rFonts w:ascii="PT Astra Serif" w:hAnsi="PT Astra Serif"/>
          <w:sz w:val="28"/>
          <w:szCs w:val="28"/>
        </w:rPr>
        <w:t>обязательных для заполнения</w:t>
      </w:r>
      <w:r w:rsidR="00930FDB">
        <w:rPr>
          <w:rFonts w:ascii="PT Astra Serif" w:hAnsi="PT Astra Serif"/>
          <w:sz w:val="28"/>
          <w:szCs w:val="28"/>
        </w:rPr>
        <w:t>,</w:t>
      </w:r>
      <w:r w:rsidR="00930FDB" w:rsidRPr="0074681B">
        <w:rPr>
          <w:rFonts w:ascii="PT Astra Serif" w:hAnsi="PT Astra Serif"/>
          <w:sz w:val="28"/>
          <w:szCs w:val="28"/>
        </w:rPr>
        <w:t xml:space="preserve"> </w:t>
      </w:r>
      <w:r w:rsidR="00930FDB">
        <w:rPr>
          <w:rFonts w:ascii="PT Astra Serif" w:hAnsi="PT Astra Serif"/>
          <w:sz w:val="28"/>
          <w:szCs w:val="28"/>
        </w:rPr>
        <w:t xml:space="preserve">сведений в </w:t>
      </w:r>
      <w:r w:rsidR="00930FDB" w:rsidRPr="0074681B">
        <w:rPr>
          <w:rFonts w:ascii="PT Astra Serif" w:hAnsi="PT Astra Serif"/>
          <w:sz w:val="28"/>
          <w:szCs w:val="28"/>
        </w:rPr>
        <w:t>соответствии с установленной формой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930FDB" w:rsidRPr="00902976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930FDB" w:rsidRPr="006F5F34">
        <w:rPr>
          <w:rFonts w:ascii="PT Astra Serif" w:hAnsi="PT Astra Serif"/>
          <w:sz w:val="28"/>
          <w:szCs w:val="28"/>
        </w:rPr>
        <w:t>подачи участником конкурсного отбора заявки после даты и (или) времени, определенных для подачи заявок.</w:t>
      </w:r>
    </w:p>
    <w:p w:rsidR="00D53119" w:rsidRPr="00F74F57" w:rsidRDefault="00930FDB" w:rsidP="00930FDB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F74F57">
        <w:rPr>
          <w:rFonts w:ascii="PT Astra Serif" w:hAnsi="PT Astra Serif"/>
          <w:i/>
          <w:sz w:val="28"/>
          <w:szCs w:val="28"/>
        </w:rPr>
        <w:t>19</w:t>
      </w:r>
      <w:r w:rsidR="00D338FC" w:rsidRPr="00F74F57">
        <w:rPr>
          <w:rFonts w:ascii="PT Astra Serif" w:hAnsi="PT Astra Serif"/>
          <w:i/>
          <w:sz w:val="28"/>
          <w:szCs w:val="28"/>
        </w:rPr>
        <w:t>. </w:t>
      </w:r>
      <w:r w:rsidR="00D53119" w:rsidRPr="00F74F57">
        <w:rPr>
          <w:rFonts w:ascii="PT Astra Serif" w:hAnsi="PT Astra Serif"/>
          <w:i/>
          <w:sz w:val="28"/>
          <w:szCs w:val="28"/>
        </w:rPr>
        <w:t>Участник конкурсного отбора в течение срока приема заявок вправе отозвать документы на участие в конкурсном отборе (удалить заявку на сайте Конкурса) и подать новую заявку, которая считается вновь поданной.</w:t>
      </w:r>
    </w:p>
    <w:p w:rsidR="00930FDB" w:rsidRDefault="00D53119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30FDB">
        <w:rPr>
          <w:rFonts w:ascii="PT Astra Serif" w:hAnsi="PT Astra Serif"/>
          <w:sz w:val="28"/>
          <w:szCs w:val="28"/>
        </w:rPr>
        <w:t>20</w:t>
      </w:r>
      <w:r w:rsidR="00D338FC">
        <w:rPr>
          <w:rFonts w:ascii="PT Astra Serif" w:hAnsi="PT Astra Serif"/>
          <w:sz w:val="28"/>
          <w:szCs w:val="28"/>
        </w:rPr>
        <w:t>. </w:t>
      </w:r>
      <w:r w:rsidR="00930FDB" w:rsidRPr="00F83A46">
        <w:rPr>
          <w:rFonts w:ascii="PT Astra Serif" w:hAnsi="PT Astra Serif"/>
          <w:sz w:val="28"/>
          <w:szCs w:val="28"/>
        </w:rPr>
        <w:t>В случае отсутствия заявок или в случае отклонения всех поступивших заявок в соответствии с пунктом 1</w:t>
      </w:r>
      <w:r w:rsidR="00930FDB">
        <w:rPr>
          <w:rFonts w:ascii="PT Astra Serif" w:hAnsi="PT Astra Serif"/>
          <w:sz w:val="28"/>
          <w:szCs w:val="28"/>
        </w:rPr>
        <w:t>8 настоящего Порядка</w:t>
      </w:r>
      <w:r w:rsidR="00930FDB" w:rsidRPr="00F83A46">
        <w:rPr>
          <w:rFonts w:ascii="PT Astra Serif" w:hAnsi="PT Astra Serif"/>
          <w:sz w:val="28"/>
          <w:szCs w:val="28"/>
        </w:rPr>
        <w:t xml:space="preserve">, конкурс признается несостоявшимся, о чем оформляется соответствующий протокол конкурсной комиссии. </w:t>
      </w:r>
      <w:proofErr w:type="gramStart"/>
      <w:r w:rsidR="00930FDB" w:rsidRPr="00F83A46">
        <w:rPr>
          <w:rFonts w:ascii="PT Astra Serif" w:hAnsi="PT Astra Serif"/>
          <w:sz w:val="28"/>
          <w:szCs w:val="28"/>
        </w:rPr>
        <w:t>В случае поступления одной заявки на реализацию проекта, отнесенного к одному из направлений, установленн</w:t>
      </w:r>
      <w:r w:rsidR="00930FDB">
        <w:rPr>
          <w:rFonts w:ascii="PT Astra Serif" w:hAnsi="PT Astra Serif"/>
          <w:sz w:val="28"/>
          <w:szCs w:val="28"/>
        </w:rPr>
        <w:t>ому</w:t>
      </w:r>
      <w:r w:rsidR="00930FDB" w:rsidRPr="00F83A46">
        <w:rPr>
          <w:rFonts w:ascii="PT Astra Serif" w:hAnsi="PT Astra Serif"/>
          <w:sz w:val="28"/>
          <w:szCs w:val="28"/>
        </w:rPr>
        <w:t xml:space="preserve"> пунктами 8.1 – 8.19</w:t>
      </w:r>
      <w:r w:rsidR="00930FDB">
        <w:rPr>
          <w:rFonts w:ascii="PT Astra Serif" w:hAnsi="PT Astra Serif"/>
          <w:sz w:val="28"/>
          <w:szCs w:val="28"/>
        </w:rPr>
        <w:t xml:space="preserve"> или 8.20 настоящего Порядка,</w:t>
      </w:r>
      <w:r w:rsidR="00930FDB" w:rsidRPr="00F83A46">
        <w:rPr>
          <w:rFonts w:ascii="PT Astra Serif" w:hAnsi="PT Astra Serif"/>
          <w:sz w:val="28"/>
          <w:szCs w:val="28"/>
        </w:rPr>
        <w:t xml:space="preserve"> соответствующей всем требованиям, и получения проектом по итогам рассмотрения конкурсной комиссией не менее </w:t>
      </w:r>
      <w:r w:rsidR="00930FDB">
        <w:rPr>
          <w:rFonts w:ascii="PT Astra Serif" w:hAnsi="PT Astra Serif"/>
          <w:sz w:val="28"/>
          <w:szCs w:val="28"/>
        </w:rPr>
        <w:t>15</w:t>
      </w:r>
      <w:r w:rsidR="00930FDB" w:rsidRPr="00F83A46">
        <w:rPr>
          <w:rFonts w:ascii="PT Astra Serif" w:hAnsi="PT Astra Serif"/>
          <w:sz w:val="28"/>
          <w:szCs w:val="28"/>
        </w:rPr>
        <w:t xml:space="preserve"> итоговых баллов конкурсная комиссия признает проект победителем и определяет сумму субсидии, предоставляемой социально ориентированной некоммерческой организации для его реализации в соответствии с пунктами </w:t>
      </w:r>
      <w:r w:rsidR="00930FDB" w:rsidRPr="005758A5">
        <w:rPr>
          <w:rFonts w:ascii="PT Astra Serif" w:hAnsi="PT Astra Serif"/>
          <w:sz w:val="28"/>
          <w:szCs w:val="28"/>
        </w:rPr>
        <w:t>40, 41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930FDB" w:rsidRPr="005758A5">
        <w:rPr>
          <w:rFonts w:ascii="PT Astra Serif" w:hAnsi="PT Astra Serif"/>
          <w:sz w:val="28"/>
          <w:szCs w:val="28"/>
        </w:rPr>
        <w:t>.</w:t>
      </w:r>
    </w:p>
    <w:p w:rsidR="00403E4F" w:rsidRPr="00403E4F" w:rsidRDefault="00D338FC" w:rsidP="00403E4F">
      <w:pPr>
        <w:spacing w:line="276" w:lineRule="auto"/>
        <w:ind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403E4F">
        <w:rPr>
          <w:rFonts w:ascii="PT Astra Serif" w:hAnsi="PT Astra Serif"/>
          <w:i/>
          <w:sz w:val="28"/>
          <w:szCs w:val="28"/>
        </w:rPr>
        <w:t>21. </w:t>
      </w:r>
      <w:r w:rsidR="00403E4F" w:rsidRPr="00403E4F">
        <w:rPr>
          <w:rFonts w:ascii="PT Astra Serif" w:hAnsi="PT Astra Serif"/>
          <w:i/>
          <w:color w:val="000000" w:themeColor="text1"/>
          <w:sz w:val="28"/>
          <w:szCs w:val="28"/>
        </w:rPr>
        <w:t xml:space="preserve">Сумма субсидии, запрашиваемая в заявке на реализацию проекта, отнесенного к одному из направлений, установленных пунктами 8.1 – 8.19 настоящего Порядка, не может превышать 200,0 тысяч рублей. Сумма субсидии, запрашиваемая в заявке на реализацию проекта, отнесенного к </w:t>
      </w:r>
      <w:r w:rsidR="00403E4F" w:rsidRPr="00403E4F">
        <w:rPr>
          <w:rFonts w:ascii="PT Astra Serif" w:hAnsi="PT Astra Serif"/>
          <w:i/>
          <w:color w:val="000000" w:themeColor="text1"/>
          <w:sz w:val="28"/>
          <w:szCs w:val="28"/>
        </w:rPr>
        <w:lastRenderedPageBreak/>
        <w:t>направлению пункта 8.20 настоящего Порядка, не может превышать 100,0 тысяч рублей.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Оценка Проектов проводится конкурсной комиссией в соответствии с утвержденным Положением о </w:t>
      </w:r>
      <w:r w:rsidRPr="00C6694B">
        <w:rPr>
          <w:rFonts w:ascii="PT Astra Serif" w:hAnsi="PT Astra Serif"/>
          <w:sz w:val="28"/>
          <w:szCs w:val="28"/>
        </w:rPr>
        <w:t xml:space="preserve">конкурсной комиссии по рассмотрению и оценке проектов социально ориентированных некоммерческих организаций, не являющихся государственными (муниципальными) учреждениями, </w:t>
      </w:r>
      <w:r>
        <w:rPr>
          <w:rFonts w:ascii="PT Astra Serif" w:hAnsi="PT Astra Serif"/>
          <w:sz w:val="28"/>
          <w:szCs w:val="28"/>
        </w:rPr>
        <w:t>(приложение 2 Порядку)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23. </w:t>
      </w:r>
      <w:r w:rsidR="00930FDB" w:rsidRPr="00975DA0">
        <w:rPr>
          <w:rFonts w:ascii="PT Astra Serif" w:hAnsi="PT Astra Serif"/>
          <w:sz w:val="28"/>
          <w:szCs w:val="28"/>
        </w:rPr>
        <w:t xml:space="preserve">В результате оценки по каждому проекту определяется итоговый балл. Исходя из значений итоговых баллов, </w:t>
      </w:r>
      <w:r w:rsidR="00930FDB">
        <w:rPr>
          <w:rFonts w:ascii="PT Astra Serif" w:hAnsi="PT Astra Serif"/>
          <w:sz w:val="28"/>
          <w:szCs w:val="28"/>
        </w:rPr>
        <w:t xml:space="preserve">формируются </w:t>
      </w:r>
      <w:r w:rsidR="00930FDB" w:rsidRPr="00975DA0">
        <w:rPr>
          <w:rFonts w:ascii="PT Astra Serif" w:hAnsi="PT Astra Serif"/>
          <w:sz w:val="28"/>
          <w:szCs w:val="28"/>
        </w:rPr>
        <w:t>рейтинг</w:t>
      </w:r>
      <w:r w:rsidR="00930FDB">
        <w:rPr>
          <w:rFonts w:ascii="PT Astra Serif" w:hAnsi="PT Astra Serif"/>
          <w:sz w:val="28"/>
          <w:szCs w:val="28"/>
        </w:rPr>
        <w:t>и</w:t>
      </w:r>
      <w:r w:rsidR="00930FDB" w:rsidRPr="00975DA0">
        <w:rPr>
          <w:rFonts w:ascii="PT Astra Serif" w:hAnsi="PT Astra Serif"/>
          <w:sz w:val="28"/>
          <w:szCs w:val="28"/>
        </w:rPr>
        <w:t xml:space="preserve"> проектов (по принципу убывания итоговых баллов) по форме (приложение 5). Формируются два отдельных рейтинга</w:t>
      </w:r>
      <w:r w:rsidR="00930FDB">
        <w:rPr>
          <w:rFonts w:ascii="PT Astra Serif" w:hAnsi="PT Astra Serif"/>
          <w:sz w:val="28"/>
          <w:szCs w:val="28"/>
        </w:rPr>
        <w:t>: Рейтинг-1 и Рейтинг-2.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Рейтинг-1 формируется по проектам, соответствующим одному из направлений, установленных пунктами 8.1. – 8.19 Порядка.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Рейтинг-2 формируется по проектам, соответствующим пункту 8.20 Порядка.</w:t>
      </w:r>
    </w:p>
    <w:p w:rsidR="00930FDB" w:rsidRPr="00975DA0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При равенстве итоговых баллов, набранных проектами, приоритет в каждом отдельно формируемом рейтинге отдается участнику конкурсного отбора, заявка которого подана раньше по дате и времени.</w:t>
      </w:r>
    </w:p>
    <w:p w:rsidR="00930FDB" w:rsidRPr="00975DA0" w:rsidRDefault="00930FDB" w:rsidP="00930FD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4</w:t>
      </w:r>
      <w:r w:rsidR="00D338FC">
        <w:rPr>
          <w:rFonts w:ascii="PT Astra Serif" w:hAnsi="PT Astra Serif"/>
          <w:sz w:val="28"/>
          <w:szCs w:val="28"/>
        </w:rPr>
        <w:t>. </w:t>
      </w:r>
      <w:r w:rsidRPr="00975DA0">
        <w:rPr>
          <w:rFonts w:ascii="PT Astra Serif" w:hAnsi="PT Astra Serif"/>
          <w:sz w:val="28"/>
          <w:szCs w:val="28"/>
        </w:rPr>
        <w:t>Победителями конкурсного отбора проектов, соответствующих одному из направлений, установленных пунктами 8.1 – 8.19 настоящего Порядка</w:t>
      </w:r>
      <w:r>
        <w:rPr>
          <w:rFonts w:ascii="PT Astra Serif" w:hAnsi="PT Astra Serif"/>
          <w:sz w:val="28"/>
          <w:szCs w:val="28"/>
        </w:rPr>
        <w:t>,</w:t>
      </w:r>
      <w:r w:rsidRPr="00975DA0">
        <w:rPr>
          <w:rFonts w:ascii="PT Astra Serif" w:hAnsi="PT Astra Serif"/>
          <w:sz w:val="28"/>
          <w:szCs w:val="28"/>
        </w:rPr>
        <w:t xml:space="preserve"> признаются 2 проекта, которые в Рейтинге-1 занимают первые две строчки.</w:t>
      </w:r>
    </w:p>
    <w:p w:rsidR="00403E4F" w:rsidRPr="00403E4F" w:rsidRDefault="00930FDB" w:rsidP="00403E4F">
      <w:pPr>
        <w:spacing w:line="276" w:lineRule="auto"/>
        <w:ind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403E4F">
        <w:rPr>
          <w:rFonts w:ascii="PT Astra Serif" w:hAnsi="PT Astra Serif"/>
          <w:i/>
          <w:sz w:val="28"/>
          <w:szCs w:val="28"/>
        </w:rPr>
        <w:t>25</w:t>
      </w:r>
      <w:r w:rsidR="00D338FC" w:rsidRPr="00403E4F">
        <w:rPr>
          <w:rFonts w:ascii="PT Astra Serif" w:hAnsi="PT Astra Serif"/>
          <w:i/>
          <w:sz w:val="28"/>
          <w:szCs w:val="28"/>
        </w:rPr>
        <w:t>. </w:t>
      </w:r>
      <w:r w:rsidR="00403E4F" w:rsidRPr="00403E4F">
        <w:rPr>
          <w:rFonts w:ascii="PT Astra Serif" w:hAnsi="PT Astra Serif"/>
          <w:i/>
          <w:color w:val="000000" w:themeColor="text1"/>
          <w:sz w:val="28"/>
          <w:szCs w:val="28"/>
        </w:rPr>
        <w:t>Победителями конкурсного отбора в рейтинге проектов, соответствующих направлению 8.20 настоящего Порядка признаются             2 проекта, которые в Рейтинге-2 занимают первые две строчки.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6</w:t>
      </w:r>
      <w:r w:rsidR="00D338FC">
        <w:rPr>
          <w:rFonts w:ascii="PT Astra Serif" w:hAnsi="PT Astra Serif"/>
          <w:sz w:val="28"/>
          <w:szCs w:val="28"/>
        </w:rPr>
        <w:t>. </w:t>
      </w:r>
      <w:r w:rsidRPr="00975DA0">
        <w:rPr>
          <w:rFonts w:ascii="PT Astra Serif" w:hAnsi="PT Astra Serif"/>
          <w:sz w:val="28"/>
          <w:szCs w:val="28"/>
        </w:rPr>
        <w:t xml:space="preserve">Уполномоченный орган в течение 3 рабочих дней со дня </w:t>
      </w:r>
      <w:r>
        <w:rPr>
          <w:rFonts w:ascii="PT Astra Serif" w:hAnsi="PT Astra Serif"/>
          <w:sz w:val="28"/>
          <w:szCs w:val="28"/>
        </w:rPr>
        <w:t>заседания конкурсной комиссии оформляет решение конкурсной комиссии протоколом и передает его Главным распорядителям как получателям бюджетных средств.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27. </w:t>
      </w:r>
      <w:r w:rsidR="00930FDB" w:rsidRPr="006F5F34">
        <w:rPr>
          <w:rFonts w:ascii="PT Astra Serif" w:hAnsi="PT Astra Serif"/>
          <w:sz w:val="28"/>
          <w:szCs w:val="28"/>
        </w:rPr>
        <w:t>И</w:t>
      </w:r>
      <w:r w:rsidR="00930FDB">
        <w:rPr>
          <w:rFonts w:ascii="PT Astra Serif" w:hAnsi="PT Astra Serif"/>
          <w:sz w:val="28"/>
          <w:szCs w:val="28"/>
        </w:rPr>
        <w:t>нформация о результатах рассмотрения заявок и итогах конкурсного отбора</w:t>
      </w:r>
      <w:r w:rsidR="00930FDB" w:rsidRPr="006F5F34">
        <w:rPr>
          <w:rFonts w:ascii="PT Astra Serif" w:hAnsi="PT Astra Serif"/>
          <w:sz w:val="28"/>
          <w:szCs w:val="28"/>
        </w:rPr>
        <w:t xml:space="preserve"> размеща</w:t>
      </w:r>
      <w:r w:rsidR="00930FDB">
        <w:rPr>
          <w:rFonts w:ascii="PT Astra Serif" w:hAnsi="PT Astra Serif"/>
          <w:sz w:val="28"/>
          <w:szCs w:val="28"/>
        </w:rPr>
        <w:t>е</w:t>
      </w:r>
      <w:r w:rsidR="00930FDB" w:rsidRPr="006F5F34">
        <w:rPr>
          <w:rFonts w:ascii="PT Astra Serif" w:hAnsi="PT Astra Serif"/>
          <w:sz w:val="28"/>
          <w:szCs w:val="28"/>
        </w:rPr>
        <w:t xml:space="preserve">тся </w:t>
      </w:r>
      <w:r w:rsidR="00930FDB">
        <w:rPr>
          <w:rFonts w:ascii="PT Astra Serif" w:hAnsi="PT Astra Serif"/>
          <w:sz w:val="28"/>
          <w:szCs w:val="28"/>
        </w:rPr>
        <w:t xml:space="preserve">Уполномоченным органом </w:t>
      </w:r>
      <w:r w:rsidR="00930FDB" w:rsidRPr="006F5F34">
        <w:rPr>
          <w:rFonts w:ascii="PT Astra Serif" w:hAnsi="PT Astra Serif"/>
          <w:sz w:val="28"/>
          <w:szCs w:val="28"/>
        </w:rPr>
        <w:t xml:space="preserve">на </w:t>
      </w:r>
      <w:r w:rsidR="00930FDB">
        <w:rPr>
          <w:rFonts w:ascii="PT Astra Serif" w:hAnsi="PT Astra Serif"/>
          <w:sz w:val="28"/>
          <w:szCs w:val="28"/>
        </w:rPr>
        <w:t xml:space="preserve">сайте Конкурса и </w:t>
      </w:r>
      <w:r w:rsidR="00930FDB" w:rsidRPr="006F5F34">
        <w:rPr>
          <w:rFonts w:ascii="PT Astra Serif" w:hAnsi="PT Astra Serif"/>
          <w:sz w:val="28"/>
          <w:szCs w:val="28"/>
        </w:rPr>
        <w:t xml:space="preserve">официальном сайте органов местного самоуправления города Югорска не позднее </w:t>
      </w:r>
      <w:r w:rsidR="00930FDB">
        <w:rPr>
          <w:rFonts w:ascii="PT Astra Serif" w:hAnsi="PT Astra Serif"/>
          <w:sz w:val="28"/>
          <w:szCs w:val="28"/>
        </w:rPr>
        <w:t>5</w:t>
      </w:r>
      <w:r w:rsidR="00930FDB" w:rsidRPr="006F5F34">
        <w:rPr>
          <w:rFonts w:ascii="PT Astra Serif" w:hAnsi="PT Astra Serif"/>
          <w:sz w:val="28"/>
          <w:szCs w:val="28"/>
        </w:rPr>
        <w:t xml:space="preserve"> рабочих дней со дня заседания конкурсной комиссии. В информации об итогах проведения конкурсного отбора включаются сведения: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дата, время и место проведения рассмотрения заявок;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дата, время и место оценки заявок участников конкурсного отбора;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информация об участниках конкурсного отбора, заявки которых были рассмотрены;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lastRenderedPageBreak/>
        <w:t>-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- </w:t>
      </w:r>
      <w:r w:rsidRPr="00B83F65">
        <w:rPr>
          <w:rFonts w:ascii="PT Astra Serif" w:hAnsi="PT Astra Serif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</w:t>
      </w:r>
      <w:r w:rsidRPr="006F5F34">
        <w:rPr>
          <w:rFonts w:ascii="PT Astra Serif" w:hAnsi="PT Astra Serif"/>
          <w:sz w:val="28"/>
          <w:szCs w:val="28"/>
        </w:rPr>
        <w:t>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28. </w:t>
      </w:r>
      <w:r w:rsidR="00930FDB">
        <w:rPr>
          <w:rFonts w:ascii="PT Astra Serif" w:hAnsi="PT Astra Serif"/>
          <w:sz w:val="28"/>
          <w:szCs w:val="28"/>
        </w:rPr>
        <w:t>Результатом предоставления субсидии является реализация проекта, на который предоставляется субсидия. Показатели, необходимые для достижения результатов предоставления субсидии, и их значения определяются для каждого проекта индивидуально и устанавливаются соглашением.</w:t>
      </w:r>
    </w:p>
    <w:p w:rsidR="00D338FC" w:rsidRDefault="00D338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Раздел 3. Условия и порядок предоставления субсидии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9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Получатель субсидии должен соответствовать требованиям, установленным в пункте 1</w:t>
      </w:r>
      <w:r>
        <w:rPr>
          <w:rFonts w:ascii="PT Astra Serif" w:hAnsi="PT Astra Serif"/>
          <w:sz w:val="28"/>
          <w:szCs w:val="28"/>
        </w:rPr>
        <w:t>3</w:t>
      </w:r>
      <w:r w:rsidRPr="006F5F34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30FDB" w:rsidRPr="00F5231D" w:rsidRDefault="00930FDB" w:rsidP="00930FDB">
      <w:pPr>
        <w:pStyle w:val="MyWorks0"/>
        <w:contextualSpacing/>
        <w:jc w:val="both"/>
        <w:rPr>
          <w:rFonts w:ascii="PT Astra Serif" w:hAnsi="PT Astra Serif"/>
          <w:sz w:val="28"/>
          <w:szCs w:val="28"/>
          <w:highlight w:val="cyan"/>
          <w:lang w:eastAsia="ar-SA"/>
        </w:rPr>
      </w:pPr>
      <w:r>
        <w:rPr>
          <w:rFonts w:ascii="PT Astra Serif" w:hAnsi="PT Astra Serif"/>
          <w:sz w:val="28"/>
          <w:szCs w:val="28"/>
        </w:rPr>
        <w:t>30</w:t>
      </w:r>
      <w:r w:rsidR="00D338FC">
        <w:rPr>
          <w:rFonts w:ascii="PT Astra Serif" w:hAnsi="PT Astra Serif"/>
          <w:sz w:val="28"/>
          <w:szCs w:val="28"/>
        </w:rPr>
        <w:t>. </w:t>
      </w:r>
      <w:r w:rsidRPr="00B53E51">
        <w:rPr>
          <w:rFonts w:ascii="PT Astra Serif" w:hAnsi="PT Astra Serif"/>
          <w:sz w:val="28"/>
          <w:szCs w:val="28"/>
        </w:rPr>
        <w:t xml:space="preserve">Решение о предоставлении субсидии принимается Главными распорядителями как получателями бюджетных средств путем принятия постановления администрации города Югорска </w:t>
      </w:r>
      <w:r w:rsidRPr="006F5F34">
        <w:rPr>
          <w:rFonts w:ascii="PT Astra Serif" w:hAnsi="PT Astra Serif"/>
          <w:sz w:val="28"/>
          <w:szCs w:val="28"/>
        </w:rPr>
        <w:t>в течение 5 рабочих дней со дня поступления протокола Конкурсной комиссии.</w:t>
      </w:r>
    </w:p>
    <w:p w:rsidR="00930FDB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31. </w:t>
      </w:r>
      <w:proofErr w:type="gramStart"/>
      <w:r w:rsidR="00930FDB">
        <w:rPr>
          <w:rFonts w:ascii="PT Astra Serif" w:hAnsi="PT Astra Serif"/>
          <w:sz w:val="28"/>
          <w:szCs w:val="28"/>
        </w:rPr>
        <w:t>В течение 7</w:t>
      </w:r>
      <w:r w:rsidR="00930FDB" w:rsidRPr="006F5F34">
        <w:rPr>
          <w:rFonts w:ascii="PT Astra Serif" w:hAnsi="PT Astra Serif"/>
          <w:sz w:val="28"/>
          <w:szCs w:val="28"/>
        </w:rPr>
        <w:t xml:space="preserve"> рабочих дней </w:t>
      </w:r>
      <w:r w:rsidR="00930FDB">
        <w:rPr>
          <w:rFonts w:ascii="PT Astra Serif" w:hAnsi="PT Astra Serif"/>
          <w:sz w:val="28"/>
          <w:szCs w:val="28"/>
        </w:rPr>
        <w:t xml:space="preserve">после издания </w:t>
      </w:r>
      <w:r w:rsidR="00930FDB" w:rsidRPr="00B53E51">
        <w:rPr>
          <w:rFonts w:ascii="PT Astra Serif" w:hAnsi="PT Astra Serif"/>
          <w:sz w:val="28"/>
          <w:szCs w:val="28"/>
        </w:rPr>
        <w:t>постановления</w:t>
      </w:r>
      <w:r w:rsidR="00930FDB">
        <w:rPr>
          <w:rFonts w:ascii="PT Astra Serif" w:hAnsi="PT Astra Serif"/>
          <w:sz w:val="28"/>
          <w:szCs w:val="28"/>
        </w:rPr>
        <w:t xml:space="preserve"> о предоставлении субсидий Главные распорядители как получатели бюджетных средств готовят проект </w:t>
      </w:r>
      <w:r w:rsidR="00930FDB" w:rsidRPr="007659EC">
        <w:rPr>
          <w:rFonts w:ascii="PT Astra Serif" w:hAnsi="PT Astra Serif"/>
          <w:sz w:val="28"/>
          <w:szCs w:val="28"/>
        </w:rPr>
        <w:t>Соглашени</w:t>
      </w:r>
      <w:r w:rsidR="00930FDB">
        <w:rPr>
          <w:rFonts w:ascii="PT Astra Serif" w:hAnsi="PT Astra Serif"/>
          <w:sz w:val="28"/>
          <w:szCs w:val="28"/>
        </w:rPr>
        <w:t>я</w:t>
      </w:r>
      <w:r w:rsidR="00930FDB" w:rsidRPr="007659EC">
        <w:rPr>
          <w:rFonts w:ascii="PT Astra Serif" w:hAnsi="PT Astra Serif"/>
          <w:sz w:val="28"/>
          <w:szCs w:val="28"/>
        </w:rPr>
        <w:t xml:space="preserve"> о предоставлении субсидии из бюджета города Югорска на реализацию проекта или на организацию и проведение культурно-массовых мероприятий некоммерческим организациям в рамках осуществления их уставной деятельности (далее по тексту – Соглашение)</w:t>
      </w:r>
      <w:r w:rsidR="00930FDB">
        <w:rPr>
          <w:rFonts w:ascii="PT Astra Serif" w:hAnsi="PT Astra Serif"/>
          <w:sz w:val="28"/>
          <w:szCs w:val="28"/>
        </w:rPr>
        <w:t xml:space="preserve"> между Главным распорядителем как получателем бюджетных средств и получателями субсидии согласно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 типовой форме, утвержденной департаментом финансов администрации города Югорска.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 субсидии в срок, не превышающий 3 рабочих дней со дня получения проекта Соглашения, подписывает его и передает Главному распорядителю как получателю бюджетных средств. В течение 3 рабочих дней со дня получения подписанного получателем субсидии Соглашения Главный распорядитель как получатель бюджетных средств подписывает Соглашение.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717E">
        <w:rPr>
          <w:rFonts w:ascii="PT Astra Serif" w:hAnsi="PT Astra Serif"/>
          <w:sz w:val="28"/>
          <w:szCs w:val="28"/>
        </w:rPr>
        <w:lastRenderedPageBreak/>
        <w:t xml:space="preserve">Субсидия перечисляется в течение 10 рабочих дней </w:t>
      </w:r>
      <w:proofErr w:type="gramStart"/>
      <w:r w:rsidRPr="000B717E">
        <w:rPr>
          <w:rFonts w:ascii="PT Astra Serif" w:hAnsi="PT Astra Serif"/>
          <w:sz w:val="28"/>
          <w:szCs w:val="28"/>
        </w:rPr>
        <w:t>с даты заключения</w:t>
      </w:r>
      <w:proofErr w:type="gramEnd"/>
      <w:r w:rsidRPr="000B717E">
        <w:rPr>
          <w:rFonts w:ascii="PT Astra Serif" w:hAnsi="PT Astra Serif"/>
          <w:sz w:val="28"/>
          <w:szCs w:val="28"/>
        </w:rPr>
        <w:t xml:space="preserve"> Соглашения</w:t>
      </w:r>
      <w:r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32</w:t>
      </w:r>
      <w:r w:rsidR="00D338FC">
        <w:rPr>
          <w:rFonts w:ascii="PT Astra Serif" w:hAnsi="PT Astra Serif"/>
          <w:sz w:val="28"/>
          <w:szCs w:val="28"/>
        </w:rPr>
        <w:t>. </w:t>
      </w:r>
      <w:proofErr w:type="gramStart"/>
      <w:r w:rsidRPr="009D75D6">
        <w:rPr>
          <w:rFonts w:ascii="PT Astra Serif" w:hAnsi="PT Astra Serif"/>
          <w:sz w:val="28"/>
          <w:szCs w:val="28"/>
        </w:rPr>
        <w:t>В Соглашении указываются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</w:t>
      </w:r>
      <w:r w:rsidRPr="009D75D6">
        <w:t xml:space="preserve"> </w:t>
      </w:r>
      <w:r w:rsidRPr="009D75D6">
        <w:rPr>
          <w:rFonts w:ascii="PT Astra Serif" w:hAnsi="PT Astra Serif"/>
          <w:sz w:val="28"/>
          <w:szCs w:val="28"/>
        </w:rPr>
        <w:t>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Перечисление субсидий осуществляется Главным</w:t>
      </w:r>
      <w:r>
        <w:rPr>
          <w:rFonts w:ascii="PT Astra Serif" w:hAnsi="PT Astra Serif"/>
          <w:sz w:val="28"/>
          <w:szCs w:val="28"/>
        </w:rPr>
        <w:t>и</w:t>
      </w:r>
      <w:r w:rsidRPr="006F5F34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я</w:t>
      </w:r>
      <w:r w:rsidRPr="006F5F34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 как получателями бюджетных средств</w:t>
      </w:r>
      <w:r w:rsidRPr="006F5F34">
        <w:rPr>
          <w:rFonts w:ascii="PT Astra Serif" w:hAnsi="PT Astra Serif"/>
          <w:sz w:val="28"/>
          <w:szCs w:val="28"/>
        </w:rPr>
        <w:t xml:space="preserve"> на расчетный счет Получателя субсидии, открытый в кредитной организации.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Получателю субсидии 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5</w:t>
      </w:r>
      <w:r w:rsidR="00D338FC">
        <w:rPr>
          <w:rFonts w:ascii="PT Astra Serif" w:hAnsi="PT Astra Serif"/>
          <w:sz w:val="28"/>
          <w:szCs w:val="28"/>
        </w:rPr>
        <w:t>. </w:t>
      </w:r>
      <w:proofErr w:type="gramStart"/>
      <w:r w:rsidRPr="006F5F34">
        <w:rPr>
          <w:rFonts w:ascii="PT Astra Serif" w:hAnsi="PT Astra Serif"/>
          <w:sz w:val="28"/>
          <w:szCs w:val="28"/>
        </w:rPr>
        <w:t xml:space="preserve">В случае заключения договоров (соглашений) в целях исполнения обязательств по Соглашению Получатель субсидии обязан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>
        <w:rPr>
          <w:rFonts w:ascii="PT Astra Serif" w:hAnsi="PT Astra Serif"/>
          <w:sz w:val="28"/>
          <w:szCs w:val="28"/>
        </w:rPr>
        <w:t>в отношении их соблюдения порядка и условий предоставления субсидии, в том числе в части достижения результатов предоставления субсидии, а также проверки органами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государственного (муниципального) финансового контроля соблюдения получателем субсидии порядка и условий предоставления субсидий в соответствии со статьями 268.1 и 269.2 Бюджетного кодекса Российской Федерации, и на включение таких положений в соглашение </w:t>
      </w:r>
      <w:r w:rsidRPr="006F5F34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 xml:space="preserve">запрете приобретения за счет </w:t>
      </w:r>
      <w:r w:rsidRPr="006F5F34">
        <w:rPr>
          <w:rFonts w:ascii="PT Astra Serif" w:hAnsi="PT Astra Serif"/>
          <w:sz w:val="28"/>
          <w:szCs w:val="28"/>
        </w:rPr>
        <w:t>полученных средств, предоставленных в целях финансового обеспечения затрат Получателю субсидии, иностранной валюты, за исключением операций, осуществляемых в соответствии с валютным законодательством Российской Федерации при закупке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Предоставление субсидии осуществляется в </w:t>
      </w:r>
      <w:proofErr w:type="gramStart"/>
      <w:r w:rsidRPr="006F5F34">
        <w:rPr>
          <w:rFonts w:ascii="PT Astra Serif" w:hAnsi="PT Astra Serif"/>
          <w:sz w:val="28"/>
          <w:szCs w:val="28"/>
        </w:rPr>
        <w:t>пределах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доведенных до Главных распорядителей как получателей бюджетных средств </w:t>
      </w:r>
      <w:r w:rsidRPr="006F5F34">
        <w:rPr>
          <w:rFonts w:ascii="PT Astra Serif" w:hAnsi="PT Astra Serif"/>
          <w:sz w:val="28"/>
          <w:szCs w:val="28"/>
        </w:rPr>
        <w:lastRenderedPageBreak/>
        <w:t>утверждённ</w:t>
      </w:r>
      <w:r>
        <w:rPr>
          <w:rFonts w:ascii="PT Astra Serif" w:hAnsi="PT Astra Serif"/>
          <w:sz w:val="28"/>
          <w:szCs w:val="28"/>
        </w:rPr>
        <w:t>ых</w:t>
      </w:r>
      <w:r w:rsidRPr="006F5F34">
        <w:rPr>
          <w:rFonts w:ascii="PT Astra Serif" w:hAnsi="PT Astra Serif"/>
          <w:sz w:val="28"/>
          <w:szCs w:val="28"/>
        </w:rPr>
        <w:t xml:space="preserve"> объём</w:t>
      </w:r>
      <w:r>
        <w:rPr>
          <w:rFonts w:ascii="PT Astra Serif" w:hAnsi="PT Astra Serif"/>
          <w:sz w:val="28"/>
          <w:szCs w:val="28"/>
        </w:rPr>
        <w:t>ов</w:t>
      </w:r>
      <w:r w:rsidRPr="006F5F34">
        <w:rPr>
          <w:rFonts w:ascii="PT Astra Serif" w:hAnsi="PT Astra Serif"/>
          <w:sz w:val="28"/>
          <w:szCs w:val="28"/>
        </w:rPr>
        <w:t xml:space="preserve"> бюджетных ассигнований и лимитов бюджетных обязательств, в соответствии с Соглашением.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</w:t>
      </w:r>
      <w:r w:rsidR="00D338FC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Получатель субсидии возвращает субсидию в бюджет города Югорска в случае: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 w:rsidRPr="006F5F34">
        <w:rPr>
          <w:rFonts w:ascii="PT Astra Serif" w:hAnsi="PT Astra Serif"/>
          <w:sz w:val="28"/>
          <w:szCs w:val="28"/>
        </w:rPr>
        <w:t>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</w:t>
      </w:r>
      <w:r w:rsidR="00930FDB" w:rsidRPr="006968FA">
        <w:t xml:space="preserve"> </w:t>
      </w:r>
      <w:r w:rsidR="00930FDB" w:rsidRPr="006968FA">
        <w:rPr>
          <w:rFonts w:ascii="PT Astra Serif" w:hAnsi="PT Astra Serif"/>
          <w:sz w:val="28"/>
          <w:szCs w:val="28"/>
        </w:rPr>
        <w:t>в соответствии со статьями 268.1 и 269.1 Бюджетного кодекса Российской Федерации;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 w:rsidRPr="006F5F34">
        <w:rPr>
          <w:rFonts w:ascii="PT Astra Serif" w:hAnsi="PT Astra Serif"/>
          <w:sz w:val="28"/>
          <w:szCs w:val="28"/>
        </w:rPr>
        <w:t xml:space="preserve">предоставления получателем субсидии недостоверных сведений в документах, предусмотренных настоящим Порядком, </w:t>
      </w:r>
      <w:proofErr w:type="gramStart"/>
      <w:r w:rsidR="00930FDB" w:rsidRPr="006F5F34">
        <w:rPr>
          <w:rFonts w:ascii="PT Astra Serif" w:hAnsi="PT Astra Serif"/>
          <w:sz w:val="28"/>
          <w:szCs w:val="28"/>
        </w:rPr>
        <w:t>выявленных</w:t>
      </w:r>
      <w:proofErr w:type="gramEnd"/>
      <w:r w:rsidR="00930FDB" w:rsidRPr="006F5F34">
        <w:rPr>
          <w:rFonts w:ascii="PT Astra Serif" w:hAnsi="PT Astra Serif"/>
          <w:sz w:val="28"/>
          <w:szCs w:val="28"/>
        </w:rPr>
        <w:t xml:space="preserve"> в том числе контрольными мероприятиями;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930FDB" w:rsidRPr="006F5F34">
        <w:rPr>
          <w:rFonts w:ascii="PT Astra Serif" w:hAnsi="PT Astra Serif"/>
          <w:sz w:val="28"/>
          <w:szCs w:val="28"/>
        </w:rPr>
        <w:t xml:space="preserve">неисполнения или ненадлежащего исполнения обязательств по </w:t>
      </w:r>
      <w:r w:rsidR="00930FDB">
        <w:rPr>
          <w:rFonts w:ascii="PT Astra Serif" w:hAnsi="PT Astra Serif"/>
          <w:sz w:val="28"/>
          <w:szCs w:val="28"/>
        </w:rPr>
        <w:t>Соглашению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Pr="006F5F34" w:rsidRDefault="00D338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930FDB" w:rsidRPr="006F5F34">
        <w:rPr>
          <w:rFonts w:ascii="PT Astra Serif" w:hAnsi="PT Astra Serif"/>
          <w:sz w:val="28"/>
          <w:szCs w:val="28"/>
        </w:rPr>
        <w:t>нецелевого использования субсидии, в том числе выявленного по результатам контроля, осуществляемого органами муниципального финансового контроля;</w:t>
      </w:r>
    </w:p>
    <w:p w:rsidR="00930FDB" w:rsidRPr="006F5F34" w:rsidRDefault="003F677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930FDB">
        <w:rPr>
          <w:rFonts w:ascii="PT Astra Serif" w:hAnsi="PT Astra Serif"/>
          <w:sz w:val="28"/>
          <w:szCs w:val="28"/>
        </w:rPr>
        <w:t>расторжения С</w:t>
      </w:r>
      <w:r w:rsidR="00930FDB" w:rsidRPr="006F5F34">
        <w:rPr>
          <w:rFonts w:ascii="PT Astra Serif" w:hAnsi="PT Astra Serif"/>
          <w:sz w:val="28"/>
          <w:szCs w:val="28"/>
        </w:rPr>
        <w:t>оглашения</w:t>
      </w:r>
      <w:r w:rsidR="00930FDB">
        <w:rPr>
          <w:rFonts w:ascii="PT Astra Serif" w:hAnsi="PT Astra Serif"/>
          <w:sz w:val="28"/>
          <w:szCs w:val="28"/>
        </w:rPr>
        <w:t xml:space="preserve"> по согласию сторон</w:t>
      </w:r>
      <w:r w:rsidR="00930FDB" w:rsidRPr="006F5F34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</w:t>
      </w:r>
      <w:r w:rsidR="003F677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При выявлении обстоятельств, указанных в </w:t>
      </w:r>
      <w:r>
        <w:rPr>
          <w:rFonts w:ascii="PT Astra Serif" w:hAnsi="PT Astra Serif"/>
          <w:sz w:val="28"/>
          <w:szCs w:val="28"/>
        </w:rPr>
        <w:t xml:space="preserve">подпунктах 1-4 </w:t>
      </w:r>
      <w:r w:rsidRPr="006F5F34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а</w:t>
      </w:r>
      <w:r w:rsidRPr="006F5F34">
        <w:rPr>
          <w:rFonts w:ascii="PT Astra Serif" w:hAnsi="PT Astra Serif"/>
          <w:sz w:val="28"/>
          <w:szCs w:val="28"/>
        </w:rPr>
        <w:t xml:space="preserve"> </w:t>
      </w:r>
      <w:r w:rsidR="00D53119" w:rsidRPr="00751681">
        <w:rPr>
          <w:rFonts w:ascii="PT Astra Serif" w:hAnsi="PT Astra Serif"/>
          <w:i/>
          <w:sz w:val="28"/>
          <w:szCs w:val="28"/>
        </w:rPr>
        <w:t>37</w:t>
      </w:r>
      <w:r w:rsidRPr="00D53119">
        <w:rPr>
          <w:rFonts w:ascii="PT Astra Serif" w:hAnsi="PT Astra Serif"/>
          <w:b/>
          <w:sz w:val="28"/>
          <w:szCs w:val="28"/>
        </w:rPr>
        <w:t xml:space="preserve"> </w:t>
      </w:r>
      <w:r w:rsidRPr="006F5F34">
        <w:rPr>
          <w:rFonts w:ascii="PT Astra Serif" w:hAnsi="PT Astra Serif"/>
          <w:sz w:val="28"/>
          <w:szCs w:val="28"/>
        </w:rPr>
        <w:t xml:space="preserve">настоящего Порядка получатель субсидии возвращает субсидию в бюджет города Югорска по требованию, выставленному </w:t>
      </w:r>
      <w:r>
        <w:rPr>
          <w:rFonts w:ascii="PT Astra Serif" w:hAnsi="PT Astra Serif"/>
          <w:sz w:val="28"/>
          <w:szCs w:val="28"/>
        </w:rPr>
        <w:t>Главным распорядителем, как получателем бюджетных средств,</w:t>
      </w:r>
      <w:r w:rsidRPr="006F5F34">
        <w:rPr>
          <w:rFonts w:ascii="PT Astra Serif" w:hAnsi="PT Astra Serif"/>
          <w:sz w:val="28"/>
          <w:szCs w:val="28"/>
        </w:rPr>
        <w:t xml:space="preserve"> в течение 30 дней со дня получения требования.</w:t>
      </w:r>
      <w:r>
        <w:rPr>
          <w:rFonts w:ascii="PT Astra Serif" w:hAnsi="PT Astra Serif"/>
          <w:sz w:val="28"/>
          <w:szCs w:val="28"/>
        </w:rPr>
        <w:t xml:space="preserve"> В случае расторжения Соглашения по согласию сторон порядок и сроки возврата субсидии указываются в Соглашении и расторжении Соглашения.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39</w:t>
      </w:r>
      <w:r w:rsidR="003F677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При отказе от добровольного возврата субсидии, средства </w:t>
      </w:r>
      <w:proofErr w:type="spellStart"/>
      <w:r w:rsidRPr="006F5F34">
        <w:rPr>
          <w:rFonts w:ascii="PT Astra Serif" w:hAnsi="PT Astra Serif"/>
          <w:sz w:val="28"/>
          <w:szCs w:val="28"/>
        </w:rPr>
        <w:t>истребуются</w:t>
      </w:r>
      <w:proofErr w:type="spellEnd"/>
      <w:r w:rsidRPr="006F5F34">
        <w:rPr>
          <w:rFonts w:ascii="PT Astra Serif" w:hAnsi="PT Astra Serif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40</w:t>
      </w:r>
      <w:r w:rsidR="003F6771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Размер субсидии, предоставляемый победителю на реализацию проекта, соответствующего одному из направлений, установленных пунктами 8.1 – 8.19 настоящего Порядка, равен заявленному в проекте, но не может превышать 200,0 тысяч рублей.</w:t>
      </w:r>
      <w:proofErr w:type="gramEnd"/>
    </w:p>
    <w:p w:rsidR="00403E4F" w:rsidRPr="00403E4F" w:rsidRDefault="00930FDB" w:rsidP="00F74F57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03E4F">
        <w:rPr>
          <w:rFonts w:ascii="PT Astra Serif" w:hAnsi="PT Astra Serif"/>
          <w:i/>
          <w:sz w:val="28"/>
          <w:szCs w:val="28"/>
        </w:rPr>
        <w:t>41</w:t>
      </w:r>
      <w:r w:rsidR="003F6771" w:rsidRPr="00403E4F">
        <w:rPr>
          <w:rFonts w:ascii="PT Astra Serif" w:hAnsi="PT Astra Serif"/>
          <w:i/>
          <w:sz w:val="28"/>
          <w:szCs w:val="28"/>
        </w:rPr>
        <w:t>. </w:t>
      </w:r>
      <w:r w:rsidR="00403E4F" w:rsidRPr="00403E4F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="00403E4F" w:rsidRPr="00403E4F">
        <w:rPr>
          <w:rFonts w:ascii="PT Astra Serif" w:hAnsi="PT Astra Serif"/>
          <w:i/>
          <w:sz w:val="28"/>
          <w:szCs w:val="28"/>
        </w:rPr>
        <w:t>Размер субсидии, предоставляемый победителю на реализацию проекта, соответствующего направлению, установленному пунктом 8.20 настоящего Порядка, равен заявленному в проекте, но не может</w:t>
      </w:r>
      <w:r w:rsidR="00403E4F">
        <w:rPr>
          <w:rFonts w:ascii="PT Astra Serif" w:hAnsi="PT Astra Serif"/>
          <w:i/>
          <w:sz w:val="28"/>
          <w:szCs w:val="28"/>
        </w:rPr>
        <w:t xml:space="preserve"> превышать 100,0 тысяч рублей.</w:t>
      </w:r>
      <w:proofErr w:type="gramEnd"/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</w:t>
      </w:r>
      <w:r w:rsidR="003F677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>Основанием для отказа в предоставлении субсидии является: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</w:t>
      </w:r>
      <w:r w:rsidR="003F6771">
        <w:rPr>
          <w:rFonts w:ascii="PT Astra Serif" w:hAnsi="PT Astra Serif"/>
          <w:sz w:val="28"/>
          <w:szCs w:val="28"/>
        </w:rPr>
        <w:t>.1. </w:t>
      </w:r>
      <w:r>
        <w:rPr>
          <w:rFonts w:ascii="PT Astra Serif" w:hAnsi="PT Astra Serif"/>
          <w:sz w:val="28"/>
          <w:szCs w:val="28"/>
        </w:rPr>
        <w:t>Н</w:t>
      </w:r>
      <w:r w:rsidRPr="006F5F34">
        <w:rPr>
          <w:rFonts w:ascii="PT Astra Serif" w:hAnsi="PT Astra Serif"/>
          <w:sz w:val="28"/>
          <w:szCs w:val="28"/>
        </w:rPr>
        <w:t xml:space="preserve">есоответствие </w:t>
      </w:r>
      <w:r>
        <w:rPr>
          <w:rFonts w:ascii="PT Astra Serif" w:hAnsi="PT Astra Serif"/>
          <w:sz w:val="28"/>
          <w:szCs w:val="28"/>
        </w:rPr>
        <w:t xml:space="preserve">представленных получателем субсидии документов требованиям, установленным в пункте 13 настоящего Порядка </w:t>
      </w:r>
      <w:r>
        <w:rPr>
          <w:rFonts w:ascii="PT Astra Serif" w:hAnsi="PT Astra Serif"/>
          <w:sz w:val="28"/>
          <w:szCs w:val="28"/>
        </w:rPr>
        <w:lastRenderedPageBreak/>
        <w:t>или непредставление (предоставление не в полном объеме) указанных документов.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</w:t>
      </w:r>
      <w:r w:rsidR="003F6771">
        <w:rPr>
          <w:rFonts w:ascii="PT Astra Serif" w:hAnsi="PT Astra Serif"/>
          <w:sz w:val="28"/>
          <w:szCs w:val="28"/>
        </w:rPr>
        <w:t>.2. </w:t>
      </w:r>
      <w:r>
        <w:rPr>
          <w:rFonts w:ascii="PT Astra Serif" w:hAnsi="PT Astra Serif"/>
          <w:sz w:val="28"/>
          <w:szCs w:val="28"/>
        </w:rPr>
        <w:t>У</w:t>
      </w:r>
      <w:r w:rsidRPr="006F5F34">
        <w:rPr>
          <w:rFonts w:ascii="PT Astra Serif" w:hAnsi="PT Astra Serif"/>
          <w:sz w:val="28"/>
          <w:szCs w:val="28"/>
        </w:rPr>
        <w:t>становление факта недостоверности представленной Получателем субсидии информации.</w:t>
      </w:r>
    </w:p>
    <w:p w:rsidR="00930FDB" w:rsidRPr="002D42A0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43. </w:t>
      </w:r>
      <w:r w:rsidR="00930FDB" w:rsidRPr="002D42A0">
        <w:rPr>
          <w:rFonts w:ascii="PT Astra Serif" w:hAnsi="PT Astra Serif"/>
          <w:sz w:val="28"/>
          <w:szCs w:val="28"/>
        </w:rPr>
        <w:t>В случае заключения дополнительного Соглашения в целях согласования новых условий Главный распорядитель как получатель бюджетных средств готовит проект Соглашения и согласует его в течение трех рабочий дней.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44</w:t>
      </w:r>
      <w:r w:rsidR="0029313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В Соглашение включается условие о согласовании новых условий Соглашения или расторжения Соглашения при </w:t>
      </w:r>
      <w:proofErr w:type="spellStart"/>
      <w:r w:rsidRPr="006F5F34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Pr="006F5F34">
        <w:rPr>
          <w:rFonts w:ascii="PT Astra Serif" w:hAnsi="PT Astra Serif"/>
          <w:sz w:val="28"/>
          <w:szCs w:val="28"/>
        </w:rPr>
        <w:t xml:space="preserve"> согласия по новым условиям в случае уменьшения Главному распорядителю </w:t>
      </w:r>
      <w:r>
        <w:rPr>
          <w:rFonts w:ascii="PT Astra Serif" w:hAnsi="PT Astra Serif"/>
          <w:sz w:val="28"/>
          <w:szCs w:val="28"/>
        </w:rPr>
        <w:t xml:space="preserve">как получателю </w:t>
      </w:r>
      <w:r w:rsidRPr="006F5F34">
        <w:rPr>
          <w:rFonts w:ascii="PT Astra Serif" w:hAnsi="PT Astra Serif"/>
          <w:sz w:val="28"/>
          <w:szCs w:val="28"/>
        </w:rPr>
        <w:t>бюджетных средств ранее доведенных лимитов бюджетных обязательств, указанных в пункте 3</w:t>
      </w:r>
      <w:r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8030FC" w:rsidRPr="006F5F34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Раздел 4. Требования к отчётности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45</w:t>
      </w:r>
      <w:r w:rsidR="00293131">
        <w:rPr>
          <w:rFonts w:ascii="PT Astra Serif" w:hAnsi="PT Astra Serif"/>
          <w:sz w:val="28"/>
          <w:szCs w:val="28"/>
        </w:rPr>
        <w:t>. </w:t>
      </w:r>
      <w:r w:rsidRPr="006F5F34">
        <w:rPr>
          <w:rFonts w:ascii="PT Astra Serif" w:hAnsi="PT Astra Serif"/>
          <w:sz w:val="28"/>
          <w:szCs w:val="28"/>
        </w:rPr>
        <w:t xml:space="preserve">Получатель субсидии представляет </w:t>
      </w:r>
      <w:r>
        <w:rPr>
          <w:rFonts w:ascii="PT Astra Serif" w:hAnsi="PT Astra Serif"/>
          <w:sz w:val="28"/>
          <w:szCs w:val="28"/>
        </w:rPr>
        <w:t xml:space="preserve">Главному распорядителю как получателю бюджетных средств </w:t>
      </w:r>
      <w:r w:rsidRPr="006F5F34">
        <w:rPr>
          <w:rFonts w:ascii="PT Astra Serif" w:hAnsi="PT Astra Serif"/>
          <w:sz w:val="28"/>
          <w:szCs w:val="28"/>
        </w:rPr>
        <w:t>по формам, установленным Соглашением:</w:t>
      </w:r>
    </w:p>
    <w:p w:rsidR="00930FDB" w:rsidRPr="006F5F34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930FDB">
        <w:rPr>
          <w:rFonts w:ascii="PT Astra Serif" w:hAnsi="PT Astra Serif"/>
          <w:sz w:val="28"/>
          <w:szCs w:val="28"/>
        </w:rPr>
        <w:t>отчет о достижении значений результатов</w:t>
      </w:r>
      <w:r w:rsidR="00930FDB" w:rsidRPr="006F5F34">
        <w:rPr>
          <w:rFonts w:ascii="PT Astra Serif" w:hAnsi="PT Astra Serif"/>
          <w:sz w:val="28"/>
          <w:szCs w:val="28"/>
        </w:rPr>
        <w:t xml:space="preserve">, установленных в пункте </w:t>
      </w:r>
      <w:r w:rsidR="00930FDB">
        <w:rPr>
          <w:rFonts w:ascii="PT Astra Serif" w:hAnsi="PT Astra Serif"/>
          <w:sz w:val="28"/>
          <w:szCs w:val="28"/>
        </w:rPr>
        <w:t>32</w:t>
      </w:r>
      <w:r w:rsidR="00930FDB" w:rsidRPr="006F5F34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930FDB" w:rsidRPr="006F5F34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30FDB">
        <w:rPr>
          <w:rFonts w:ascii="PT Astra Serif" w:hAnsi="PT Astra Serif"/>
          <w:sz w:val="28"/>
          <w:szCs w:val="28"/>
        </w:rPr>
        <w:t>отчет об осуществлении расходов, источником финансового обеспечения</w:t>
      </w:r>
      <w:r w:rsidR="00930FDB" w:rsidRPr="00292F92">
        <w:t xml:space="preserve"> </w:t>
      </w:r>
      <w:r w:rsidR="00930FDB" w:rsidRPr="00292F92">
        <w:rPr>
          <w:rFonts w:ascii="PT Astra Serif" w:hAnsi="PT Astra Serif"/>
          <w:sz w:val="28"/>
          <w:szCs w:val="28"/>
        </w:rPr>
        <w:t>которых является субсидия</w:t>
      </w:r>
      <w:r w:rsidR="00930FDB" w:rsidRPr="006F5F34">
        <w:rPr>
          <w:rFonts w:ascii="PT Astra Serif" w:hAnsi="PT Astra Serif"/>
          <w:sz w:val="28"/>
          <w:szCs w:val="28"/>
        </w:rPr>
        <w:t>;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46</w:t>
      </w:r>
      <w:r w:rsidR="0029313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Срок предоставления о</w:t>
      </w:r>
      <w:r w:rsidRPr="00292F92">
        <w:rPr>
          <w:rFonts w:ascii="PT Astra Serif" w:hAnsi="PT Astra Serif"/>
          <w:sz w:val="28"/>
          <w:szCs w:val="28"/>
        </w:rPr>
        <w:t>тчет</w:t>
      </w:r>
      <w:r>
        <w:rPr>
          <w:rFonts w:ascii="PT Astra Serif" w:hAnsi="PT Astra Serif"/>
          <w:sz w:val="28"/>
          <w:szCs w:val="28"/>
        </w:rPr>
        <w:t>а</w:t>
      </w:r>
      <w:r w:rsidRPr="00292F92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</w:t>
      </w:r>
      <w:r>
        <w:rPr>
          <w:rFonts w:ascii="PT Astra Serif" w:hAnsi="PT Astra Serif"/>
          <w:sz w:val="28"/>
          <w:szCs w:val="28"/>
        </w:rPr>
        <w:t>,</w:t>
      </w:r>
      <w:r w:rsidRPr="00292F92">
        <w:rPr>
          <w:rFonts w:ascii="PT Astra Serif" w:hAnsi="PT Astra Serif"/>
          <w:sz w:val="28"/>
          <w:szCs w:val="28"/>
        </w:rPr>
        <w:t xml:space="preserve"> </w:t>
      </w:r>
      <w:r w:rsidRPr="006F5F34">
        <w:rPr>
          <w:rFonts w:ascii="PT Astra Serif" w:hAnsi="PT Astra Serif"/>
          <w:sz w:val="28"/>
          <w:szCs w:val="28"/>
        </w:rPr>
        <w:t>устанавливается в Соглашении</w:t>
      </w:r>
      <w:r>
        <w:rPr>
          <w:rFonts w:ascii="PT Astra Serif" w:hAnsi="PT Astra Serif"/>
          <w:sz w:val="28"/>
          <w:szCs w:val="28"/>
        </w:rPr>
        <w:t>, но не реже 1 раза в квартал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8030FC" w:rsidRPr="006F5F34" w:rsidRDefault="008030FC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Раздел 5. Требования об осуществлении </w:t>
      </w:r>
      <w:proofErr w:type="gramStart"/>
      <w:r w:rsidRPr="006F5F34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6F5F34">
        <w:rPr>
          <w:rFonts w:ascii="PT Astra Serif" w:hAnsi="PT Astra Serif"/>
          <w:b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30FDB" w:rsidRPr="00290ECE" w:rsidRDefault="00293131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47. </w:t>
      </w:r>
      <w:r w:rsidR="00930FDB" w:rsidRPr="00290ECE">
        <w:rPr>
          <w:rFonts w:ascii="PT Astra Serif" w:hAnsi="PT Astra Serif"/>
          <w:sz w:val="28"/>
          <w:szCs w:val="28"/>
        </w:rPr>
        <w:t>Проверки соблюдения получателем субсидии порядка и условий предоставления субсидий, в том числе в части достижения результатов их предоставления, осуществляется Главным</w:t>
      </w:r>
      <w:r w:rsidR="00930FDB">
        <w:rPr>
          <w:rFonts w:ascii="PT Astra Serif" w:hAnsi="PT Astra Serif"/>
          <w:sz w:val="28"/>
          <w:szCs w:val="28"/>
        </w:rPr>
        <w:t>и</w:t>
      </w:r>
      <w:r w:rsidR="00930FDB" w:rsidRPr="00290ECE">
        <w:rPr>
          <w:rFonts w:ascii="PT Astra Serif" w:hAnsi="PT Astra Serif"/>
          <w:sz w:val="28"/>
          <w:szCs w:val="28"/>
        </w:rPr>
        <w:t xml:space="preserve"> распорядител</w:t>
      </w:r>
      <w:r w:rsidR="00930FDB">
        <w:rPr>
          <w:rFonts w:ascii="PT Astra Serif" w:hAnsi="PT Astra Serif"/>
          <w:sz w:val="28"/>
          <w:szCs w:val="28"/>
        </w:rPr>
        <w:t>ями</w:t>
      </w:r>
      <w:r w:rsidR="00930FDB" w:rsidRPr="00290ECE">
        <w:rPr>
          <w:rFonts w:ascii="PT Astra Serif" w:hAnsi="PT Astra Serif"/>
          <w:sz w:val="28"/>
          <w:szCs w:val="28"/>
        </w:rPr>
        <w:t xml:space="preserve"> как получател</w:t>
      </w:r>
      <w:r w:rsidR="00930FDB">
        <w:rPr>
          <w:rFonts w:ascii="PT Astra Serif" w:hAnsi="PT Astra Serif"/>
          <w:sz w:val="28"/>
          <w:szCs w:val="28"/>
        </w:rPr>
        <w:t>ями</w:t>
      </w:r>
      <w:r w:rsidR="00930FDB" w:rsidRPr="00290ECE">
        <w:rPr>
          <w:rFonts w:ascii="PT Astra Serif" w:hAnsi="PT Astra Serif"/>
          <w:sz w:val="28"/>
          <w:szCs w:val="28"/>
        </w:rPr>
        <w:t xml:space="preserve"> бюджетных средств.</w:t>
      </w:r>
    </w:p>
    <w:p w:rsidR="00930FDB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0ECE">
        <w:rPr>
          <w:rFonts w:ascii="PT Astra Serif" w:hAnsi="PT Astra Serif"/>
          <w:sz w:val="28"/>
          <w:szCs w:val="28"/>
        </w:rPr>
        <w:t>Органы муниципального финансового контроля осуществляют в отношении получателей субсидии проверки в соответствии со статьями 268.1 и 269.1 Бюджетного кодекса Российской Федерации.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48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>Получатель субсидии несет ответственность за обоснованность, достоверность и качество представленных расчетов, отчетов, подтверждающих документов и целевое использование бюджетных средств.</w:t>
      </w:r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49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 xml:space="preserve">Получатель субсидии несет ответственность за недостоверность представляемых </w:t>
      </w:r>
      <w:r>
        <w:rPr>
          <w:rFonts w:ascii="PT Astra Serif" w:hAnsi="PT Astra Serif"/>
          <w:sz w:val="28"/>
          <w:szCs w:val="28"/>
        </w:rPr>
        <w:t>Главному распорядителю как получателю бюджетных сре</w:t>
      </w:r>
      <w:proofErr w:type="gramStart"/>
      <w:r>
        <w:rPr>
          <w:rFonts w:ascii="PT Astra Serif" w:hAnsi="PT Astra Serif"/>
          <w:sz w:val="28"/>
          <w:szCs w:val="28"/>
        </w:rPr>
        <w:t>дств</w:t>
      </w:r>
      <w:r w:rsidRPr="006F5F34">
        <w:rPr>
          <w:rFonts w:ascii="PT Astra Serif" w:hAnsi="PT Astra Serif"/>
          <w:sz w:val="28"/>
          <w:szCs w:val="28"/>
        </w:rPr>
        <w:t xml:space="preserve"> св</w:t>
      </w:r>
      <w:proofErr w:type="gramEnd"/>
      <w:r w:rsidRPr="006F5F34">
        <w:rPr>
          <w:rFonts w:ascii="PT Astra Serif" w:hAnsi="PT Astra Serif"/>
          <w:sz w:val="28"/>
          <w:szCs w:val="28"/>
        </w:rPr>
        <w:t>едений, нарушение условий использования субсидии в соответствии с законодательством Российской Федерации.</w:t>
      </w:r>
    </w:p>
    <w:p w:rsidR="00930FDB" w:rsidRPr="00290ECE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50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proofErr w:type="gramStart"/>
      <w:r w:rsidRPr="00290ECE">
        <w:rPr>
          <w:rFonts w:ascii="PT Astra Serif" w:hAnsi="PT Astra Serif"/>
          <w:sz w:val="28"/>
          <w:szCs w:val="28"/>
        </w:rPr>
        <w:t>Обязательным условием соглашения о предоставлении субсидии является согласие получателя субсидии на осуществление Главным распорядителем как получателем бюджетных средств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269.1 Бюджетного кодекса Российской Федерации.</w:t>
      </w:r>
      <w:proofErr w:type="gramEnd"/>
    </w:p>
    <w:p w:rsidR="00930FDB" w:rsidRPr="006F5F34" w:rsidRDefault="00930FDB" w:rsidP="00930F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51</w:t>
      </w:r>
      <w:r w:rsidRPr="006F5F34">
        <w:rPr>
          <w:rFonts w:ascii="PT Astra Serif" w:hAnsi="PT Astra Serif"/>
          <w:sz w:val="28"/>
          <w:szCs w:val="28"/>
        </w:rPr>
        <w:t>.</w:t>
      </w:r>
      <w:r w:rsidR="00293131">
        <w:rPr>
          <w:rFonts w:ascii="PT Astra Serif" w:hAnsi="PT Astra Serif"/>
          <w:sz w:val="28"/>
          <w:szCs w:val="28"/>
        </w:rPr>
        <w:t> </w:t>
      </w:r>
      <w:proofErr w:type="gramStart"/>
      <w:r w:rsidRPr="006F5F34">
        <w:rPr>
          <w:rFonts w:ascii="PT Astra Serif" w:hAnsi="PT Astra Serif"/>
          <w:sz w:val="28"/>
          <w:szCs w:val="28"/>
        </w:rPr>
        <w:t>При нарушении получателем субсидии условий, установленных при предоставлении</w:t>
      </w:r>
      <w:r>
        <w:rPr>
          <w:rFonts w:ascii="PT Astra Serif" w:hAnsi="PT Astra Serif"/>
          <w:sz w:val="28"/>
          <w:szCs w:val="28"/>
        </w:rPr>
        <w:t xml:space="preserve"> субсидии</w:t>
      </w:r>
      <w:r w:rsidRPr="006F5F34">
        <w:rPr>
          <w:rFonts w:ascii="PT Astra Serif" w:hAnsi="PT Astra Serif"/>
          <w:sz w:val="28"/>
          <w:szCs w:val="28"/>
        </w:rPr>
        <w:t>, выяв</w:t>
      </w:r>
      <w:r>
        <w:rPr>
          <w:rFonts w:ascii="PT Astra Serif" w:hAnsi="PT Astra Serif"/>
          <w:sz w:val="28"/>
          <w:szCs w:val="28"/>
        </w:rPr>
        <w:t xml:space="preserve">ленных </w:t>
      </w:r>
      <w:r w:rsidRPr="006F5F34">
        <w:rPr>
          <w:rFonts w:ascii="PT Astra Serif" w:hAnsi="PT Astra Serif"/>
          <w:sz w:val="28"/>
          <w:szCs w:val="28"/>
        </w:rPr>
        <w:t xml:space="preserve">по фактам проверок, проведенных Главным распорядителем </w:t>
      </w:r>
      <w:r>
        <w:rPr>
          <w:rFonts w:ascii="PT Astra Serif" w:hAnsi="PT Astra Serif"/>
          <w:sz w:val="28"/>
          <w:szCs w:val="28"/>
        </w:rPr>
        <w:t xml:space="preserve">как получателем </w:t>
      </w:r>
      <w:r w:rsidRPr="006F5F34">
        <w:rPr>
          <w:rFonts w:ascii="PT Astra Serif" w:hAnsi="PT Astra Serif"/>
          <w:sz w:val="28"/>
          <w:szCs w:val="28"/>
        </w:rPr>
        <w:t xml:space="preserve">бюджетных средств и органами муниципального финансового контроля, </w:t>
      </w:r>
      <w:r>
        <w:rPr>
          <w:rFonts w:ascii="PT Astra Serif" w:hAnsi="PT Astra Serif"/>
          <w:sz w:val="28"/>
          <w:szCs w:val="28"/>
        </w:rPr>
        <w:t xml:space="preserve">а также в случае </w:t>
      </w:r>
      <w:proofErr w:type="spellStart"/>
      <w:r>
        <w:rPr>
          <w:rFonts w:ascii="PT Astra Serif" w:hAnsi="PT Astra Serif"/>
          <w:sz w:val="28"/>
          <w:szCs w:val="28"/>
        </w:rPr>
        <w:t>недостижения</w:t>
      </w:r>
      <w:proofErr w:type="spellEnd"/>
      <w:r>
        <w:rPr>
          <w:rFonts w:ascii="PT Astra Serif" w:hAnsi="PT Astra Serif"/>
          <w:sz w:val="28"/>
          <w:szCs w:val="28"/>
        </w:rPr>
        <w:t xml:space="preserve"> значений результатов указанных в пункте 32 настоящего Порядка, установленных Соглашением результатов предоставления субсидии,</w:t>
      </w:r>
      <w:r w:rsidRPr="006F5F34">
        <w:rPr>
          <w:rFonts w:ascii="PT Astra Serif" w:hAnsi="PT Astra Serif"/>
          <w:sz w:val="28"/>
          <w:szCs w:val="28"/>
        </w:rPr>
        <w:t xml:space="preserve"> возврат субсидий осуществляется в бюджет города Югорска в течение 30 (тридцати) календарных дней с момента доведения до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сведения получателя субсидии результатов проверки, в соответствии с требованием, выставленным </w:t>
      </w:r>
      <w:r w:rsidRPr="00280DAE">
        <w:rPr>
          <w:rFonts w:ascii="PT Astra Serif" w:hAnsi="PT Astra Serif"/>
          <w:sz w:val="28"/>
          <w:szCs w:val="28"/>
        </w:rPr>
        <w:t>Главным распорядителем как получателем бюджетных средств и</w:t>
      </w:r>
      <w:r>
        <w:rPr>
          <w:rFonts w:ascii="PT Astra Serif" w:hAnsi="PT Astra Serif"/>
          <w:sz w:val="28"/>
          <w:szCs w:val="28"/>
        </w:rPr>
        <w:t>ли</w:t>
      </w:r>
      <w:r w:rsidRPr="00280DAE">
        <w:rPr>
          <w:rFonts w:ascii="PT Astra Serif" w:hAnsi="PT Astra Serif"/>
          <w:sz w:val="28"/>
          <w:szCs w:val="28"/>
        </w:rPr>
        <w:t xml:space="preserve"> органами муниципального финансового контроля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Приложение 1</w:t>
      </w:r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к Порядку определения объема и предоставления субсидий</w:t>
      </w:r>
    </w:p>
    <w:p w:rsidR="00930FDB" w:rsidRPr="008B4B6E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8B4B6E">
        <w:rPr>
          <w:rFonts w:ascii="PT Astra Serif" w:hAnsi="PT Astra Serif"/>
          <w:sz w:val="28"/>
          <w:szCs w:val="28"/>
        </w:rPr>
        <w:t>социально ориентированным некоммерческим организациям,</w:t>
      </w:r>
    </w:p>
    <w:p w:rsidR="00930FDB" w:rsidRPr="008B4B6E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proofErr w:type="gramStart"/>
      <w:r w:rsidRPr="008B4B6E">
        <w:rPr>
          <w:rFonts w:ascii="PT Astra Serif" w:hAnsi="PT Astra Serif"/>
          <w:sz w:val="28"/>
          <w:szCs w:val="28"/>
        </w:rPr>
        <w:t>не являющимся государственными (муниципальными)</w:t>
      </w:r>
      <w:proofErr w:type="gramEnd"/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8B4B6E">
        <w:rPr>
          <w:rFonts w:ascii="PT Astra Serif" w:hAnsi="PT Astra Serif"/>
          <w:sz w:val="28"/>
          <w:szCs w:val="28"/>
        </w:rPr>
        <w:t>учреждениями, на реализацию</w:t>
      </w:r>
      <w:r>
        <w:rPr>
          <w:rFonts w:ascii="PT Astra Serif" w:hAnsi="PT Astra Serif"/>
          <w:sz w:val="28"/>
          <w:szCs w:val="28"/>
        </w:rPr>
        <w:t xml:space="preserve"> проектов</w:t>
      </w:r>
    </w:p>
    <w:p w:rsidR="00930FDB" w:rsidRPr="006F5F34" w:rsidRDefault="00930FDB" w:rsidP="00930F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Заявка на </w:t>
      </w:r>
      <w:r w:rsidRPr="001D5E26">
        <w:rPr>
          <w:rFonts w:ascii="PT Astra Serif" w:hAnsi="PT Astra Serif"/>
          <w:b/>
          <w:sz w:val="28"/>
          <w:szCs w:val="28"/>
        </w:rPr>
        <w:t>участи</w:t>
      </w:r>
      <w:r>
        <w:rPr>
          <w:rFonts w:ascii="PT Astra Serif" w:hAnsi="PT Astra Serif"/>
          <w:b/>
          <w:sz w:val="28"/>
          <w:szCs w:val="28"/>
        </w:rPr>
        <w:t>е</w:t>
      </w:r>
      <w:r w:rsidRPr="001D5E26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к</w:t>
      </w:r>
      <w:r w:rsidRPr="001D5E26">
        <w:rPr>
          <w:rFonts w:ascii="PT Astra Serif" w:hAnsi="PT Astra Serif"/>
          <w:b/>
          <w:sz w:val="28"/>
          <w:szCs w:val="28"/>
        </w:rPr>
        <w:t>онкурс</w:t>
      </w:r>
      <w:r>
        <w:rPr>
          <w:rFonts w:ascii="PT Astra Serif" w:hAnsi="PT Astra Serif"/>
          <w:b/>
          <w:sz w:val="28"/>
          <w:szCs w:val="28"/>
        </w:rPr>
        <w:t xml:space="preserve">ном отборе </w:t>
      </w:r>
      <w:r w:rsidRPr="001D5E26">
        <w:rPr>
          <w:rFonts w:ascii="PT Astra Serif" w:hAnsi="PT Astra Serif"/>
          <w:b/>
          <w:sz w:val="28"/>
          <w:szCs w:val="28"/>
        </w:rPr>
        <w:t xml:space="preserve">на предоставление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</w:t>
      </w:r>
      <w:r w:rsidRPr="008B4B6E">
        <w:rPr>
          <w:rFonts w:ascii="PT Astra Serif" w:hAnsi="PT Astra Serif"/>
          <w:b/>
          <w:sz w:val="28"/>
          <w:szCs w:val="28"/>
        </w:rPr>
        <w:t>на реализацию проект</w:t>
      </w:r>
      <w:r>
        <w:rPr>
          <w:rFonts w:ascii="PT Astra Serif" w:hAnsi="PT Astra Serif"/>
          <w:b/>
          <w:sz w:val="28"/>
          <w:szCs w:val="28"/>
        </w:rPr>
        <w:t xml:space="preserve">а </w:t>
      </w:r>
    </w:p>
    <w:p w:rsidR="008030FC" w:rsidRPr="006F5F34" w:rsidRDefault="008030FC" w:rsidP="00930FD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930FDB" w:rsidRPr="005E2BCC" w:rsidTr="00293131">
        <w:trPr>
          <w:tblHeader/>
        </w:trPr>
        <w:tc>
          <w:tcPr>
            <w:tcW w:w="567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E2BCC">
              <w:rPr>
                <w:rFonts w:ascii="PT Astra Serif" w:hAnsi="PT Astra Serif"/>
                <w:b/>
                <w:sz w:val="24"/>
                <w:szCs w:val="24"/>
              </w:rPr>
              <w:t>№ п\</w:t>
            </w:r>
            <w:proofErr w:type="gramStart"/>
            <w:r w:rsidRPr="005E2BCC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E2BCC">
              <w:rPr>
                <w:rFonts w:ascii="PT Astra Serif" w:hAnsi="PT Astra Serif"/>
                <w:b/>
                <w:sz w:val="24"/>
                <w:szCs w:val="24"/>
              </w:rPr>
              <w:t>Поле заявки</w:t>
            </w:r>
          </w:p>
        </w:tc>
        <w:tc>
          <w:tcPr>
            <w:tcW w:w="6095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E2BCC">
              <w:rPr>
                <w:rFonts w:ascii="PT Astra Serif" w:hAnsi="PT Astra Serif"/>
                <w:b/>
                <w:sz w:val="24"/>
                <w:szCs w:val="24"/>
              </w:rPr>
              <w:t>Требование к заполнению поля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01631A" w:rsidRDefault="00930FDB" w:rsidP="00930FDB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Общие сведения по проекту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Название проекта, на реализацию которого запрашивается субсидия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Название проекта следует писать без кавычек с заглавной буквы и без точки в конце. После подачи заявки название проекта изменить нельзя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Направление, которому соответствует планируемая деятельность по проекту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Следует выбрать направление в пункте 8 настоящего Порядка.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Необходимо описать основную идею проекта, целевую аудиторию, содержание проекта и наиболее значимые ожидаемые результаты. Те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кст кр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аткого описания будет общедоступным (в том числе в форме публикаций в средствах массовой информации и в сети Интернет).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(не более 3 000 символов)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6095" w:type="dxa"/>
          </w:tcPr>
          <w:p w:rsidR="00930FDB" w:rsidRPr="009A13A4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 xml:space="preserve">Данное поле обязательно для заполнения. 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ДД.ММ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ГГГ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6095" w:type="dxa"/>
          </w:tcPr>
          <w:p w:rsidR="00930FDB" w:rsidRPr="009A13A4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 xml:space="preserve">Данное поле обязательно для заполнения. 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ДД.ММ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ГГГ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Обоснование социальной значимости проекта</w:t>
            </w:r>
          </w:p>
        </w:tc>
        <w:tc>
          <w:tcPr>
            <w:tcW w:w="6095" w:type="dxa"/>
          </w:tcPr>
          <w:p w:rsidR="00930FDB" w:rsidRPr="009A13A4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9A13A4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Следует подробно описать проблемы целевой группы, которые планируется решить в рамках проекта. Если целевых групп несколько - необходимо описать проблемы каждой из них.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Рекомендуется придерживаться следующего плана: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lastRenderedPageBreak/>
              <w:t>1. Каких людей касается проблема? Коротко описать целевую группу: ее состав и количество представителей</w:t>
            </w:r>
            <w:r>
              <w:rPr>
                <w:rFonts w:ascii="PT Astra Serif" w:hAnsi="PT Astra Serif"/>
                <w:sz w:val="24"/>
                <w:szCs w:val="24"/>
              </w:rPr>
              <w:t>, которые будут включены в реализацию проекта</w:t>
            </w:r>
            <w:r w:rsidRPr="00976AA1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930FDB" w:rsidRPr="00976AA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группы, обязательно сопроводив информацию ссылками на источники. 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76AA1">
              <w:rPr>
                <w:rFonts w:ascii="PT Astra Serif" w:hAnsi="PT Astra Serif"/>
                <w:sz w:val="24"/>
                <w:szCs w:val="24"/>
              </w:rPr>
              <w:t>(не более 5000 символов)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Цель проекта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</w:p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Задачи проекта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Следует  перечислить только те задачи, которые будут способствовать достижению цели проекта.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Важно обеспечить логическую связь между задачами и причинами проблем целевых групп.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Все задачи необходимо отразить в календарном плане проекта.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54E76">
              <w:rPr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Количество человек, принявших участие в мероприятиях проекта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454E76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454E76">
              <w:rPr>
                <w:sz w:val="24"/>
                <w:szCs w:val="24"/>
              </w:rPr>
              <w:t>Качественные результаты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Результат достижения цели. В этом поле следует, как можно более конкретно ответить на вопрос: «Что и как изменится у представителей целевой группы после реализации мероприятий проекта?».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Если проектом предусмотрено взаимодействие с несколькими целевыми группами, качественные результаты следует указать по каждой из них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454E76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5E2BCC">
              <w:rPr>
                <w:sz w:val="24"/>
                <w:szCs w:val="24"/>
              </w:rPr>
              <w:t xml:space="preserve">Социальные партнёры проекта - субъекты, которые принимают </w:t>
            </w:r>
            <w:r>
              <w:rPr>
                <w:sz w:val="24"/>
                <w:szCs w:val="24"/>
              </w:rPr>
              <w:t xml:space="preserve">прямое </w:t>
            </w:r>
            <w:r w:rsidRPr="005E2BCC">
              <w:rPr>
                <w:sz w:val="24"/>
                <w:szCs w:val="24"/>
              </w:rPr>
              <w:t xml:space="preserve">участие в </w:t>
            </w:r>
            <w:r w:rsidRPr="005E2BCC">
              <w:rPr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Данное поле заполняется при наличии партнеров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Перечислит</w:t>
            </w:r>
            <w:r>
              <w:rPr>
                <w:rFonts w:ascii="PT Astra Serif" w:hAnsi="PT Astra Serif"/>
                <w:sz w:val="24"/>
                <w:szCs w:val="24"/>
              </w:rPr>
              <w:t>ь партнёров и формы их участия.</w:t>
            </w:r>
          </w:p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 xml:space="preserve">Письма поддержки, соглашения о сотрудничестве и иные аналогичные документы прикладываются к заявке </w:t>
            </w:r>
            <w:r w:rsidRPr="005E2BCC">
              <w:rPr>
                <w:rFonts w:ascii="PT Astra Serif" w:hAnsi="PT Astra Serif"/>
                <w:sz w:val="24"/>
                <w:szCs w:val="24"/>
              </w:rPr>
              <w:lastRenderedPageBreak/>
              <w:t>приложением в виде документов (писем, соглашений и др.) содержащих информацию о формах участия в реализации проекта (при наличии).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454E76">
              <w:rPr>
                <w:sz w:val="24"/>
                <w:szCs w:val="24"/>
              </w:rPr>
              <w:t>Общая сумма расходов на   реализацию проекта</w:t>
            </w:r>
          </w:p>
        </w:tc>
        <w:tc>
          <w:tcPr>
            <w:tcW w:w="6095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01631A" w:rsidRDefault="00930FDB" w:rsidP="00930FDB">
            <w:pPr>
              <w:pStyle w:val="a5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454E76" w:rsidRDefault="00930FDB" w:rsidP="00D338FC">
            <w:pPr>
              <w:spacing w:line="276" w:lineRule="auto"/>
              <w:rPr>
                <w:sz w:val="24"/>
                <w:szCs w:val="24"/>
              </w:rPr>
            </w:pPr>
            <w:r w:rsidRPr="005E2BCC">
              <w:rPr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6095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E2BCC" w:rsidRDefault="00930FDB" w:rsidP="00930FDB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Руководитель проекта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 Имя Отчество руководителя проекта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E2BCC">
              <w:rPr>
                <w:rFonts w:ascii="PT Astra Serif" w:hAnsi="PT Astra Serif"/>
                <w:sz w:val="24"/>
                <w:szCs w:val="24"/>
              </w:rPr>
              <w:t>Должность руководителя проекта  в организации-заявителе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5E2B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Контактные данные руководителя проекта (номер мобильного телефона, номер рабочего телефон (при наличии), электронная почта, ссылки на профиль в социальных сетях</w:t>
            </w:r>
            <w:proofErr w:type="gramEnd"/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  <w:r w:rsidRPr="005E2BC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5E2BCC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Дополнительная информация о руководителе</w:t>
            </w:r>
          </w:p>
        </w:tc>
        <w:tc>
          <w:tcPr>
            <w:tcW w:w="6095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заполняется по усмотрению заявителя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Образование, опыт работы  или реализации социально значимых проектов.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4419CC" w:rsidRDefault="00930FDB" w:rsidP="00930FDB">
            <w:pPr>
              <w:pStyle w:val="a5"/>
              <w:numPr>
                <w:ilvl w:val="0"/>
                <w:numId w:val="14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Команда проекта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454E76" w:rsidRDefault="00930FDB" w:rsidP="00D338F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54E76">
              <w:rPr>
                <w:bCs/>
                <w:sz w:val="24"/>
                <w:szCs w:val="24"/>
              </w:rPr>
              <w:t>В данном разделе следует заполнить нижеприведенную форму на каждого ключевого члена команды проекта.</w:t>
            </w:r>
          </w:p>
          <w:p w:rsidR="00930FDB" w:rsidRPr="004419CC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54E76">
              <w:rPr>
                <w:bCs/>
                <w:sz w:val="24"/>
                <w:szCs w:val="24"/>
              </w:rPr>
              <w:t>Как правило, указывается 3 - 5 ключевых членов команды.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4419CC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Должность  или роль в заявленном проекте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(до 300 символов)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4419CC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419CC">
              <w:rPr>
                <w:rFonts w:ascii="PT Astra Serif" w:hAnsi="PT Astra Serif"/>
                <w:sz w:val="24"/>
                <w:szCs w:val="24"/>
              </w:rPr>
              <w:t>Ф.И.О. члена команды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4419CC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Образование, опыт работы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 конкурсного отбора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ОГРН (основной государственный регистрационный номер)</w:t>
            </w:r>
          </w:p>
        </w:tc>
        <w:tc>
          <w:tcPr>
            <w:tcW w:w="6095" w:type="dxa"/>
          </w:tcPr>
          <w:p w:rsidR="00930FDB" w:rsidRPr="00A034A8" w:rsidRDefault="00930FDB" w:rsidP="00D338FC">
            <w:pPr>
              <w:spacing w:line="276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 xml:space="preserve">ИНН (идентификационный </w:t>
            </w:r>
            <w:r w:rsidRPr="003262F4">
              <w:rPr>
                <w:rFonts w:ascii="PT Astra Serif" w:hAnsi="PT Astra Serif"/>
                <w:sz w:val="24"/>
                <w:szCs w:val="24"/>
              </w:rPr>
              <w:lastRenderedPageBreak/>
              <w:t>номер налогоплательщика)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Дата регистрации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ДД.ММ</w:t>
            </w:r>
            <w:proofErr w:type="gramStart"/>
            <w:r w:rsidRPr="003262F4">
              <w:rPr>
                <w:rFonts w:ascii="PT Astra Serif" w:hAnsi="PT Astra Serif"/>
                <w:sz w:val="24"/>
                <w:szCs w:val="24"/>
              </w:rPr>
              <w:t>.Г</w:t>
            </w:r>
            <w:proofErr w:type="gramEnd"/>
            <w:r w:rsidRPr="003262F4">
              <w:rPr>
                <w:rFonts w:ascii="PT Astra Serif" w:hAnsi="PT Astra Serif"/>
                <w:sz w:val="24"/>
                <w:szCs w:val="24"/>
              </w:rPr>
              <w:t>ГГГ</w:t>
            </w:r>
            <w:r w:rsidRPr="00A034A8">
              <w:rPr>
                <w:rFonts w:ascii="PT Astra Serif" w:hAnsi="PT Astra Serif"/>
                <w:i/>
                <w:sz w:val="24"/>
                <w:szCs w:val="24"/>
              </w:rPr>
              <w:t xml:space="preserve"> 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Сокращенное наименование организации (при наличии)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Адрес  (местонахождения)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Адрес для направления  юридически  значимых сообщений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 xml:space="preserve">Руководитель участника </w:t>
            </w: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3262F4">
              <w:rPr>
                <w:rFonts w:ascii="PT Astra Serif" w:hAnsi="PT Astra Serif"/>
                <w:sz w:val="24"/>
                <w:szCs w:val="24"/>
              </w:rPr>
              <w:t>онкурс</w:t>
            </w:r>
            <w:r>
              <w:rPr>
                <w:rFonts w:ascii="PT Astra Serif" w:hAnsi="PT Astra Serif"/>
                <w:sz w:val="24"/>
                <w:szCs w:val="24"/>
              </w:rPr>
              <w:t>ного отбора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A034A8">
              <w:rPr>
                <w:rFonts w:ascii="PT Astra Serif" w:hAnsi="PT Astra Serif"/>
                <w:i/>
                <w:sz w:val="24"/>
                <w:szCs w:val="24"/>
              </w:rPr>
              <w:t>Данное поле обязательно для заполнения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Информация о наличии лиц, имеющих право подписи без доверенности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Следует поставить отметку, если у участника Конкурса есть лица, имеющие право подписи без доверенности, кроме руководителя. При отсутствии таких лиц отметка не ставится</w:t>
            </w: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Контактный телефон</w:t>
            </w:r>
          </w:p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262F4">
              <w:rPr>
                <w:rFonts w:ascii="PT Astra Serif" w:hAnsi="PT Astra Serif"/>
                <w:sz w:val="24"/>
                <w:szCs w:val="24"/>
              </w:rPr>
              <w:t>Веб-сайт, группы в социальных сетях</w:t>
            </w:r>
          </w:p>
        </w:tc>
        <w:tc>
          <w:tcPr>
            <w:tcW w:w="6095" w:type="dxa"/>
          </w:tcPr>
          <w:p w:rsidR="00930FDB" w:rsidRPr="0001631A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Pr="003262F4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Декларация о соответствии участника конкурсного отбора</w:t>
            </w:r>
            <w:r>
              <w:t xml:space="preserve"> </w:t>
            </w:r>
            <w:r w:rsidRPr="00741801">
              <w:rPr>
                <w:rFonts w:ascii="PT Astra Serif" w:hAnsi="PT Astra Serif"/>
                <w:sz w:val="24"/>
                <w:szCs w:val="24"/>
              </w:rPr>
              <w:t xml:space="preserve">требованиям </w:t>
            </w: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741801">
              <w:rPr>
                <w:rFonts w:ascii="PT Astra Serif" w:hAnsi="PT Astra Serif"/>
                <w:sz w:val="24"/>
                <w:szCs w:val="24"/>
              </w:rPr>
              <w:t>орядк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741801">
              <w:rPr>
                <w:rFonts w:ascii="PT Astra Serif" w:hAnsi="PT Astra Serif"/>
                <w:sz w:val="24"/>
                <w:szCs w:val="24"/>
              </w:rPr>
              <w:t xml:space="preserve">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</w:t>
            </w:r>
            <w:r>
              <w:rPr>
                <w:rFonts w:ascii="PT Astra Serif" w:hAnsi="PT Astra Serif"/>
                <w:sz w:val="24"/>
                <w:szCs w:val="24"/>
              </w:rPr>
              <w:t>дениями, на реализацию проектов</w:t>
            </w:r>
          </w:p>
        </w:tc>
        <w:tc>
          <w:tcPr>
            <w:tcW w:w="6095" w:type="dxa"/>
          </w:tcPr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Подтверждаю, что на дату подачи заявки на участие в конкурсном отборе у заявителя - социально ориентированной некоммерческой организации: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 xml:space="preserve">- отсутствует просроченная задолженность по возврату в бюджет города Югорска субсидий, бюджетных инвестиций, </w:t>
            </w:r>
            <w:proofErr w:type="gramStart"/>
            <w:r w:rsidRPr="00741801">
              <w:rPr>
                <w:rFonts w:ascii="PT Astra Serif" w:hAnsi="PT Astra Serif"/>
                <w:sz w:val="24"/>
                <w:szCs w:val="24"/>
              </w:rPr>
              <w:t>предоставленных</w:t>
            </w:r>
            <w:proofErr w:type="gramEnd"/>
            <w:r w:rsidRPr="00741801">
              <w:rPr>
                <w:rFonts w:ascii="PT Astra Serif" w:hAnsi="PT Astra Serif"/>
                <w:sz w:val="24"/>
                <w:szCs w:val="24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Югорском в соответствии с муниципальным правовым актом;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 xml:space="preserve">- не осуществляется процесс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ликвидации. В отношении социально ориентированной некоммерческой организации – заявителя не введена процедура банкротства. Деятельность участника отбора не </w:t>
            </w:r>
            <w:r w:rsidRPr="00741801">
              <w:rPr>
                <w:rFonts w:ascii="PT Astra Serif" w:hAnsi="PT Astra Serif"/>
                <w:sz w:val="24"/>
                <w:szCs w:val="24"/>
              </w:rPr>
              <w:lastRenderedPageBreak/>
              <w:t>приостановлена в порядке, предусмотренном законодательством Российской Федерации;</w:t>
            </w:r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41801">
              <w:rPr>
                <w:rFonts w:ascii="PT Astra Serif" w:hAnsi="PT Astra Serif"/>
                <w:sz w:val="24"/>
                <w:szCs w:val="24"/>
              </w:rPr>
              <w:t>- отсутствуют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      </w:r>
            <w:proofErr w:type="gramEnd"/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41801">
              <w:rPr>
                <w:rFonts w:ascii="PT Astra Serif" w:hAnsi="PT Astra Serif"/>
                <w:sz w:val="24"/>
                <w:szCs w:val="24"/>
              </w:rPr>
              <w:t>- нет статуса иностранного юридического лица, а также в уставном (складочном) капитале отсутствует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  <w:proofErr w:type="gramEnd"/>
          </w:p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741801">
              <w:rPr>
                <w:rFonts w:ascii="PT Astra Serif" w:hAnsi="PT Astra Serif"/>
                <w:sz w:val="24"/>
                <w:szCs w:val="24"/>
              </w:rPr>
              <w:t>- исключено получение средств из бюджета города Югорска на основании иных муниципальных правовых актов на цели, установленные настоящим Порядком.</w:t>
            </w:r>
          </w:p>
          <w:p w:rsidR="00930FDB" w:rsidRPr="00741801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01631A" w:rsidTr="00293131">
        <w:tc>
          <w:tcPr>
            <w:tcW w:w="567" w:type="dxa"/>
          </w:tcPr>
          <w:p w:rsidR="00930FDB" w:rsidRPr="003262F4" w:rsidRDefault="00930FDB" w:rsidP="00930FDB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0FDB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39287E">
              <w:rPr>
                <w:rFonts w:ascii="PT Astra Serif" w:hAnsi="PT Astra Serif"/>
                <w:sz w:val="24"/>
                <w:szCs w:val="24"/>
              </w:rPr>
              <w:t>огласие на публикацию (размещение) в сети Интернет информации об участнике конкурсного отбора, связанной  с участием в конкурсном отборе</w:t>
            </w:r>
          </w:p>
        </w:tc>
        <w:tc>
          <w:tcPr>
            <w:tcW w:w="6095" w:type="dxa"/>
          </w:tcPr>
          <w:p w:rsidR="00930FDB" w:rsidRPr="00741801" w:rsidRDefault="00930FDB" w:rsidP="00D338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Согласен на публикацию (размещение) </w:t>
            </w:r>
            <w:r w:rsidRPr="0039287E">
              <w:rPr>
                <w:rFonts w:ascii="PT Astra Serif" w:hAnsi="PT Astra Serif"/>
                <w:sz w:val="24"/>
                <w:szCs w:val="24"/>
              </w:rPr>
              <w:t>в информационно -  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ответствующим отбором, а также </w:t>
            </w:r>
            <w:r w:rsidRPr="0039287E">
              <w:rPr>
                <w:rFonts w:ascii="PT Astra Serif" w:hAnsi="PT Astra Serif"/>
                <w:sz w:val="24"/>
                <w:szCs w:val="24"/>
              </w:rPr>
              <w:t>на обработку персональных данных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лиц, указанных в заявке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85E05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Календарный план проекта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В каждом мероприятии должны быть: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1.Содержание и место проведение - подробная информация о том, что именно будет происходить, для какой целевой группы, где конкретно будет проходить мероприятие. Если в проекте несколько целевых групп, то мероприятия должны быть предусмотрены для каждой из них.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2.Время проведения –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3.Ожидаемый результат мероприятия – это ответ на вопрос «Что будет сделано»? «Как?», «Запланировано ли участие представителей целевых групп, в каком количестве?»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3262F4" w:rsidRDefault="00930FDB" w:rsidP="00930FDB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Бюджет проекта</w:t>
            </w:r>
          </w:p>
        </w:tc>
      </w:tr>
      <w:tr w:rsidR="00930FDB" w:rsidRPr="0001631A" w:rsidTr="00293131">
        <w:tc>
          <w:tcPr>
            <w:tcW w:w="9356" w:type="dxa"/>
            <w:gridSpan w:val="3"/>
          </w:tcPr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 xml:space="preserve">Рекомендуется до заполнения бюджета проекта осуществлять его проектирование в </w:t>
            </w:r>
            <w:proofErr w:type="spellStart"/>
            <w:r w:rsidRPr="00585E05">
              <w:rPr>
                <w:rFonts w:ascii="PT Astra Serif" w:hAnsi="PT Astra Serif"/>
                <w:sz w:val="24"/>
                <w:szCs w:val="24"/>
              </w:rPr>
              <w:t>Excel</w:t>
            </w:r>
            <w:proofErr w:type="spellEnd"/>
            <w:r w:rsidRPr="00585E05">
              <w:rPr>
                <w:rFonts w:ascii="PT Astra Serif" w:hAnsi="PT Astra Serif"/>
                <w:sz w:val="24"/>
                <w:szCs w:val="24"/>
              </w:rPr>
              <w:t xml:space="preserve"> или аналогичных программах.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Бюджет проекта состоит из расходов необходимых для реализации мероприятий и достижения ожидаемых результатов.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Бюджет формируется из запрашиваемой суммы гранта.</w:t>
            </w:r>
          </w:p>
          <w:p w:rsidR="00930FDB" w:rsidRPr="00585E05" w:rsidRDefault="00930FDB" w:rsidP="00D338F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585E05">
              <w:rPr>
                <w:rFonts w:ascii="PT Astra Serif" w:hAnsi="PT Astra Serif"/>
                <w:sz w:val="24"/>
                <w:szCs w:val="24"/>
              </w:rPr>
              <w:t>К бюджету проекта прикладывается обоснование расходов по каждой позиции</w:t>
            </w:r>
          </w:p>
        </w:tc>
      </w:tr>
    </w:tbl>
    <w:p w:rsidR="00930FDB" w:rsidRDefault="00930FDB" w:rsidP="00930F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930FDB" w:rsidRDefault="00930FDB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930FDB" w:rsidRDefault="00930FDB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293131" w:rsidRDefault="00293131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AB328C" w:rsidRDefault="00AB328C" w:rsidP="00930FDB">
      <w:pPr>
        <w:rPr>
          <w:rFonts w:ascii="PT Astra Serif" w:hAnsi="PT Astra Serif"/>
          <w:sz w:val="23"/>
          <w:szCs w:val="23"/>
          <w:lang w:eastAsia="ru-RU"/>
        </w:rPr>
      </w:pP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Приложение 2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к Порядку определения объема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и предоставления субсидий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социально ориентированным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некоммерческим организациям,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proofErr w:type="gramStart"/>
      <w:r w:rsidRPr="00C6694B">
        <w:rPr>
          <w:rFonts w:ascii="PT Astra Serif" w:hAnsi="PT Astra Serif"/>
          <w:sz w:val="24"/>
          <w:szCs w:val="24"/>
        </w:rPr>
        <w:t>не являющимся государственными</w:t>
      </w:r>
      <w:proofErr w:type="gramEnd"/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 w:rsidRPr="00C6694B">
        <w:rPr>
          <w:rFonts w:ascii="PT Astra Serif" w:hAnsi="PT Astra Serif"/>
          <w:sz w:val="24"/>
          <w:szCs w:val="24"/>
        </w:rPr>
        <w:t>(муниципальными) учреждениями,</w:t>
      </w:r>
    </w:p>
    <w:p w:rsidR="00930FDB" w:rsidRPr="00C6694B" w:rsidRDefault="00930FDB" w:rsidP="00930FDB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реализацию проектов</w:t>
      </w:r>
    </w:p>
    <w:p w:rsidR="00930FDB" w:rsidRPr="006F5F34" w:rsidRDefault="00930FDB" w:rsidP="00930FD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Положение</w:t>
      </w:r>
    </w:p>
    <w:p w:rsidR="00930FDB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о конкурсной комиссии по </w:t>
      </w:r>
      <w:r>
        <w:rPr>
          <w:rFonts w:ascii="PT Astra Serif" w:hAnsi="PT Astra Serif"/>
          <w:b/>
          <w:sz w:val="28"/>
          <w:szCs w:val="28"/>
        </w:rPr>
        <w:t xml:space="preserve">рассмотрению и оценке </w:t>
      </w:r>
      <w:r w:rsidRPr="006F5F34">
        <w:rPr>
          <w:rFonts w:ascii="PT Astra Serif" w:hAnsi="PT Astra Serif"/>
          <w:b/>
          <w:sz w:val="28"/>
          <w:szCs w:val="28"/>
        </w:rPr>
        <w:t>проектов</w:t>
      </w:r>
      <w:r>
        <w:rPr>
          <w:rFonts w:ascii="PT Astra Serif" w:hAnsi="PT Astra Serif"/>
          <w:b/>
          <w:sz w:val="28"/>
          <w:szCs w:val="28"/>
        </w:rPr>
        <w:t xml:space="preserve"> социально ориентированных некоммерческих организаций, не являющихся государственными (муниципальными) учреждениями</w:t>
      </w:r>
    </w:p>
    <w:p w:rsidR="00930FDB" w:rsidRPr="006F5F34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(далее - Пол</w:t>
      </w:r>
      <w:r w:rsidRPr="006F5F34">
        <w:rPr>
          <w:rFonts w:ascii="PT Astra Serif" w:hAnsi="PT Astra Serif"/>
          <w:b/>
          <w:sz w:val="28"/>
          <w:szCs w:val="28"/>
        </w:rPr>
        <w:t>ожение)</w:t>
      </w:r>
    </w:p>
    <w:p w:rsidR="00930FDB" w:rsidRPr="006F5F34" w:rsidRDefault="00930FDB" w:rsidP="00930FDB">
      <w:pPr>
        <w:jc w:val="both"/>
        <w:rPr>
          <w:sz w:val="24"/>
          <w:szCs w:val="24"/>
        </w:rPr>
      </w:pPr>
    </w:p>
    <w:p w:rsidR="00930FDB" w:rsidRDefault="00930FDB" w:rsidP="00930FDB">
      <w:pPr>
        <w:numPr>
          <w:ilvl w:val="0"/>
          <w:numId w:val="10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17" w:name="sub_20313"/>
      <w:r w:rsidRPr="006F5F34">
        <w:rPr>
          <w:rFonts w:ascii="PT Astra Serif" w:hAnsi="PT Astra Serif"/>
          <w:b/>
          <w:sz w:val="28"/>
          <w:szCs w:val="28"/>
        </w:rPr>
        <w:t>Общие положения</w:t>
      </w:r>
    </w:p>
    <w:p w:rsidR="008030FC" w:rsidRPr="006F5F34" w:rsidRDefault="008030FC" w:rsidP="008030FC">
      <w:pPr>
        <w:ind w:left="720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sub_20011"/>
      <w:bookmarkEnd w:id="17"/>
      <w:r w:rsidRPr="006F5F34">
        <w:rPr>
          <w:rFonts w:ascii="PT Astra Serif" w:hAnsi="PT Astra Serif"/>
          <w:sz w:val="28"/>
          <w:szCs w:val="28"/>
        </w:rPr>
        <w:t>1.1. Конкурсная комиссия по</w:t>
      </w:r>
      <w:r w:rsidRPr="0009674D">
        <w:rPr>
          <w:rFonts w:ascii="PT Astra Serif" w:hAnsi="PT Astra Serif"/>
          <w:sz w:val="28"/>
          <w:szCs w:val="28"/>
        </w:rPr>
        <w:t xml:space="preserve"> рассмотрению и оценке проектов </w:t>
      </w:r>
      <w:r w:rsidRPr="00010C25">
        <w:rPr>
          <w:rFonts w:ascii="PT Astra Serif" w:hAnsi="PT Astra Serif"/>
          <w:sz w:val="28"/>
          <w:szCs w:val="28"/>
        </w:rPr>
        <w:t xml:space="preserve">социально ориентированных некоммерческих организаций, не являющихся государственными (муниципальными) учреждениями </w:t>
      </w:r>
      <w:r w:rsidRPr="006F5F34">
        <w:rPr>
          <w:rFonts w:ascii="PT Astra Serif" w:hAnsi="PT Astra Serif"/>
          <w:sz w:val="28"/>
          <w:szCs w:val="28"/>
        </w:rPr>
        <w:t xml:space="preserve">(далее по тексту – </w:t>
      </w:r>
      <w:r>
        <w:rPr>
          <w:rFonts w:ascii="PT Astra Serif" w:hAnsi="PT Astra Serif"/>
          <w:sz w:val="28"/>
          <w:szCs w:val="28"/>
        </w:rPr>
        <w:t xml:space="preserve">конкурсная </w:t>
      </w:r>
      <w:r w:rsidRPr="006F5F34">
        <w:rPr>
          <w:rFonts w:ascii="PT Astra Serif" w:hAnsi="PT Astra Serif"/>
          <w:sz w:val="28"/>
          <w:szCs w:val="28"/>
        </w:rPr>
        <w:t xml:space="preserve">комиссия) является коллегиальным органом. В ее состав входят 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заместитель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секретарь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и члены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9" w:name="sub_20012"/>
      <w:bookmarkEnd w:id="18"/>
      <w:r w:rsidRPr="006F5F34">
        <w:rPr>
          <w:rFonts w:ascii="PT Astra Serif" w:hAnsi="PT Astra Serif"/>
          <w:sz w:val="28"/>
          <w:szCs w:val="28"/>
        </w:rPr>
        <w:t xml:space="preserve">1.2. 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организует работу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распределяет обязанности между заместителем, секретарем и членами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0" w:name="sub_20013"/>
      <w:bookmarkEnd w:id="19"/>
      <w:r w:rsidRPr="006F5F34">
        <w:rPr>
          <w:rFonts w:ascii="PT Astra Serif" w:hAnsi="PT Astra Serif"/>
          <w:sz w:val="28"/>
          <w:szCs w:val="28"/>
        </w:rPr>
        <w:t xml:space="preserve">1.3. Заместитель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исполняет обязанности председателя в период его отсутствия.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1" w:name="sub_20014"/>
      <w:bookmarkEnd w:id="20"/>
      <w:r w:rsidRPr="006F5F34">
        <w:rPr>
          <w:rFonts w:ascii="PT Astra Serif" w:hAnsi="PT Astra Serif"/>
          <w:sz w:val="28"/>
          <w:szCs w:val="28"/>
        </w:rPr>
        <w:t xml:space="preserve">1.4. Секретарь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оповещает членов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 времени и месте заседания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ведет протоколы заседаний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 Уполномоченный орган н</w:t>
      </w:r>
      <w:r w:rsidRPr="006F5F34">
        <w:rPr>
          <w:rFonts w:ascii="PT Astra Serif" w:hAnsi="PT Astra Serif"/>
          <w:sz w:val="28"/>
          <w:szCs w:val="28"/>
        </w:rPr>
        <w:t xml:space="preserve">е </w:t>
      </w:r>
      <w:proofErr w:type="gramStart"/>
      <w:r w:rsidRPr="006F5F34">
        <w:rPr>
          <w:rFonts w:ascii="PT Astra Serif" w:hAnsi="PT Astra Serif"/>
          <w:sz w:val="28"/>
          <w:szCs w:val="28"/>
        </w:rPr>
        <w:t>позднее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чем за 5 рабочих дней до дня окончания подачи заявок готовит главе города Югорска предложение о персональном включении в состав конкурсной комиссии представителей </w:t>
      </w:r>
      <w:r>
        <w:rPr>
          <w:rFonts w:ascii="PT Astra Serif" w:hAnsi="PT Astra Serif"/>
          <w:sz w:val="28"/>
          <w:szCs w:val="28"/>
        </w:rPr>
        <w:t xml:space="preserve">органов и структурных подразделений администрации города, </w:t>
      </w:r>
      <w:r w:rsidRPr="006F5F34">
        <w:rPr>
          <w:rFonts w:ascii="PT Astra Serif" w:hAnsi="PT Astra Serif"/>
          <w:sz w:val="28"/>
          <w:szCs w:val="28"/>
        </w:rPr>
        <w:t>Общественного совета города Югорска и Думы города Югорска</w:t>
      </w:r>
      <w:r>
        <w:rPr>
          <w:rFonts w:ascii="PT Astra Serif" w:hAnsi="PT Astra Serif"/>
          <w:sz w:val="28"/>
          <w:szCs w:val="28"/>
        </w:rPr>
        <w:t>, предварительно согласовав его с Главными распорядителями бюджетных средств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1.6. Члены</w:t>
      </w:r>
      <w:r>
        <w:rPr>
          <w:rFonts w:ascii="PT Astra Serif" w:hAnsi="PT Astra Serif"/>
          <w:sz w:val="28"/>
          <w:szCs w:val="28"/>
        </w:rPr>
        <w:t xml:space="preserve"> конкурсной</w:t>
      </w:r>
      <w:r w:rsidRPr="006F5F34">
        <w:rPr>
          <w:rFonts w:ascii="PT Astra Serif" w:hAnsi="PT Astra Serif"/>
          <w:sz w:val="28"/>
          <w:szCs w:val="28"/>
        </w:rPr>
        <w:t xml:space="preserve"> комиссии работают на общественных началах и принимают личное участие в ее работе.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930FDB" w:rsidRDefault="00930FDB" w:rsidP="00930FDB">
      <w:pPr>
        <w:numPr>
          <w:ilvl w:val="0"/>
          <w:numId w:val="10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bookmarkStart w:id="22" w:name="sub_20314"/>
      <w:bookmarkEnd w:id="21"/>
      <w:r w:rsidRPr="006F5F34">
        <w:rPr>
          <w:rFonts w:ascii="PT Astra Serif" w:hAnsi="PT Astra Serif"/>
          <w:b/>
          <w:sz w:val="28"/>
          <w:szCs w:val="28"/>
        </w:rPr>
        <w:t xml:space="preserve">Деятельность </w:t>
      </w:r>
      <w:r>
        <w:rPr>
          <w:rFonts w:ascii="PT Astra Serif" w:hAnsi="PT Astra Serif"/>
          <w:b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b/>
          <w:sz w:val="28"/>
          <w:szCs w:val="28"/>
        </w:rPr>
        <w:t>комиссии</w:t>
      </w:r>
    </w:p>
    <w:p w:rsidR="008030FC" w:rsidRPr="006F5F34" w:rsidRDefault="008030FC" w:rsidP="008030FC">
      <w:pPr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3" w:name="sub_20021"/>
      <w:bookmarkEnd w:id="22"/>
      <w:r w:rsidRPr="006F5F34">
        <w:rPr>
          <w:rFonts w:ascii="PT Astra Serif" w:hAnsi="PT Astra Serif"/>
          <w:sz w:val="28"/>
          <w:szCs w:val="28"/>
        </w:rPr>
        <w:t>2.1.</w:t>
      </w:r>
      <w:bookmarkStart w:id="24" w:name="sub_20022"/>
      <w:bookmarkEnd w:id="23"/>
      <w:r w:rsidR="00293131">
        <w:rPr>
          <w:rFonts w:ascii="PT Astra Serif" w:hAnsi="PT Astra Serif"/>
          <w:sz w:val="28"/>
          <w:szCs w:val="28"/>
        </w:rPr>
        <w:t> </w:t>
      </w:r>
      <w:r w:rsidRPr="006F5F34">
        <w:rPr>
          <w:rFonts w:ascii="PT Astra Serif" w:hAnsi="PT Astra Serif"/>
          <w:sz w:val="28"/>
          <w:szCs w:val="28"/>
        </w:rPr>
        <w:t xml:space="preserve">Формой работы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является ее заседание. В </w:t>
      </w:r>
      <w:r w:rsidRPr="006F5F34">
        <w:rPr>
          <w:rFonts w:ascii="PT Astra Serif" w:hAnsi="PT Astra Serif"/>
          <w:sz w:val="28"/>
          <w:szCs w:val="28"/>
        </w:rPr>
        <w:lastRenderedPageBreak/>
        <w:t xml:space="preserve">своей деятельности </w:t>
      </w:r>
      <w:r>
        <w:rPr>
          <w:rFonts w:ascii="PT Astra Serif" w:hAnsi="PT Astra Serif"/>
          <w:sz w:val="28"/>
          <w:szCs w:val="28"/>
        </w:rPr>
        <w:t xml:space="preserve">конкурсная </w:t>
      </w:r>
      <w:r w:rsidRPr="006F5F34">
        <w:rPr>
          <w:rFonts w:ascii="PT Astra Serif" w:hAnsi="PT Astra Serif"/>
          <w:sz w:val="28"/>
          <w:szCs w:val="28"/>
        </w:rPr>
        <w:t xml:space="preserve">комиссия руководствуется настоящим Положением и Порядком определения объема и предоставления субсидий </w:t>
      </w:r>
      <w:r>
        <w:rPr>
          <w:rFonts w:ascii="PT Astra Serif" w:hAnsi="PT Astra Serif"/>
          <w:sz w:val="28"/>
          <w:szCs w:val="28"/>
        </w:rPr>
        <w:t xml:space="preserve">социально ориентированным некоммерческим </w:t>
      </w:r>
      <w:r w:rsidRPr="006F5F34">
        <w:rPr>
          <w:rFonts w:ascii="PT Astra Serif" w:hAnsi="PT Astra Serif"/>
          <w:sz w:val="28"/>
          <w:szCs w:val="28"/>
        </w:rPr>
        <w:t>организациям</w:t>
      </w:r>
      <w:r>
        <w:rPr>
          <w:rFonts w:ascii="PT Astra Serif" w:hAnsi="PT Astra Serif"/>
          <w:sz w:val="28"/>
          <w:szCs w:val="28"/>
        </w:rPr>
        <w:t>, не являющимся государственными (муниципальными) учреждениями, на реализацию проектов (далее – Порядок)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5" w:name="sub_20023"/>
      <w:bookmarkEnd w:id="24"/>
      <w:r>
        <w:rPr>
          <w:rFonts w:ascii="PT Astra Serif" w:hAnsi="PT Astra Serif"/>
          <w:sz w:val="28"/>
          <w:szCs w:val="28"/>
        </w:rPr>
        <w:t>2.2. </w:t>
      </w:r>
      <w:r w:rsidR="00930FDB" w:rsidRPr="006F5F34">
        <w:rPr>
          <w:rFonts w:ascii="PT Astra Serif" w:hAnsi="PT Astra Serif"/>
          <w:sz w:val="28"/>
          <w:szCs w:val="28"/>
        </w:rPr>
        <w:t xml:space="preserve">По решению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 xml:space="preserve">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</w:t>
      </w:r>
      <w:r w:rsidR="00930FDB">
        <w:rPr>
          <w:rFonts w:ascii="PT Astra Serif" w:hAnsi="PT Astra Serif"/>
          <w:sz w:val="28"/>
          <w:szCs w:val="28"/>
        </w:rPr>
        <w:t>п</w:t>
      </w:r>
      <w:r w:rsidR="00930FDB" w:rsidRPr="006F5F34">
        <w:rPr>
          <w:rFonts w:ascii="PT Astra Serif" w:hAnsi="PT Astra Serif"/>
          <w:sz w:val="28"/>
          <w:szCs w:val="28"/>
        </w:rPr>
        <w:t xml:space="preserve">роектов, представленных </w:t>
      </w:r>
      <w:r w:rsidR="00930FDB">
        <w:rPr>
          <w:rFonts w:ascii="PT Astra Serif" w:hAnsi="PT Astra Serif"/>
          <w:sz w:val="28"/>
          <w:szCs w:val="28"/>
        </w:rPr>
        <w:t xml:space="preserve">на конкурсный </w:t>
      </w:r>
      <w:r w:rsidR="00930FDB" w:rsidRPr="006F5F34">
        <w:rPr>
          <w:rFonts w:ascii="PT Astra Serif" w:hAnsi="PT Astra Serif"/>
          <w:sz w:val="28"/>
          <w:szCs w:val="28"/>
        </w:rPr>
        <w:t>о</w:t>
      </w:r>
      <w:r w:rsidR="00930FDB">
        <w:rPr>
          <w:rFonts w:ascii="PT Astra Serif" w:hAnsi="PT Astra Serif"/>
          <w:sz w:val="28"/>
          <w:szCs w:val="28"/>
        </w:rPr>
        <w:t xml:space="preserve">тбор социально ориентированными некоммерческими организациями (далее </w:t>
      </w:r>
      <w:r w:rsidR="00930FDB" w:rsidRPr="006F5F34">
        <w:rPr>
          <w:rFonts w:ascii="PT Astra Serif" w:hAnsi="PT Astra Serif"/>
          <w:sz w:val="28"/>
          <w:szCs w:val="28"/>
        </w:rPr>
        <w:t>– Проект).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6" w:name="sub_20024"/>
      <w:bookmarkEnd w:id="25"/>
      <w:r>
        <w:rPr>
          <w:rFonts w:ascii="PT Astra Serif" w:hAnsi="PT Astra Serif"/>
          <w:sz w:val="28"/>
          <w:szCs w:val="28"/>
        </w:rPr>
        <w:t>2.3. </w:t>
      </w:r>
      <w:r w:rsidR="00930FDB" w:rsidRPr="006F5F34">
        <w:rPr>
          <w:rFonts w:ascii="PT Astra Serif" w:hAnsi="PT Astra Serif"/>
          <w:sz w:val="28"/>
          <w:szCs w:val="28"/>
        </w:rPr>
        <w:t xml:space="preserve">Заседание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 xml:space="preserve">комиссии является правомочным, если на нем присутствует большинство от общего </w:t>
      </w:r>
      <w:r w:rsidR="00930FDB">
        <w:rPr>
          <w:rFonts w:ascii="PT Astra Serif" w:hAnsi="PT Astra Serif"/>
          <w:sz w:val="28"/>
          <w:szCs w:val="28"/>
        </w:rPr>
        <w:t xml:space="preserve">состава 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7" w:name="sub_20025"/>
      <w:bookmarkEnd w:id="26"/>
      <w:r>
        <w:rPr>
          <w:rFonts w:ascii="PT Astra Serif" w:hAnsi="PT Astra Serif"/>
          <w:sz w:val="28"/>
          <w:szCs w:val="28"/>
        </w:rPr>
        <w:t>2.4. </w:t>
      </w:r>
      <w:r w:rsidR="00930FDB" w:rsidRPr="006F5F34">
        <w:rPr>
          <w:rFonts w:ascii="PT Astra Serif" w:hAnsi="PT Astra Serif"/>
          <w:sz w:val="28"/>
          <w:szCs w:val="28"/>
        </w:rPr>
        <w:t xml:space="preserve">Каждый член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 xml:space="preserve">комиссии обладает одним голосом. Член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 не вправе передавать право голоса другому лицу.</w:t>
      </w:r>
    </w:p>
    <w:bookmarkEnd w:id="27"/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При равенстве голосов принимается решение, за которое проголосовал председатель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или другой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председательствовавший на заседании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по поручению председателя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8" w:name="sub_20026"/>
      <w:r>
        <w:rPr>
          <w:rFonts w:ascii="PT Astra Serif" w:hAnsi="PT Astra Serif"/>
          <w:sz w:val="28"/>
          <w:szCs w:val="28"/>
        </w:rPr>
        <w:t>2.5. </w:t>
      </w:r>
      <w:r w:rsidR="00930FDB" w:rsidRPr="006F5F34">
        <w:rPr>
          <w:rFonts w:ascii="PT Astra Serif" w:hAnsi="PT Astra Serif"/>
          <w:sz w:val="28"/>
          <w:szCs w:val="28"/>
        </w:rPr>
        <w:t xml:space="preserve">Решения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9" w:name="sub_20003"/>
      <w:bookmarkEnd w:id="28"/>
    </w:p>
    <w:p w:rsidR="00930FDB" w:rsidRPr="001D06B7" w:rsidRDefault="00930FDB" w:rsidP="001D06B7">
      <w:pPr>
        <w:pStyle w:val="a5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06B7">
        <w:rPr>
          <w:rFonts w:ascii="PT Astra Serif" w:hAnsi="PT Astra Serif"/>
          <w:b/>
          <w:sz w:val="28"/>
          <w:szCs w:val="28"/>
        </w:rPr>
        <w:t>Рассмотрение и оценка проектов</w:t>
      </w:r>
    </w:p>
    <w:p w:rsidR="001D06B7" w:rsidRPr="001D06B7" w:rsidRDefault="001D06B7" w:rsidP="001D06B7">
      <w:pPr>
        <w:pStyle w:val="a5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0" w:name="sub_20031"/>
      <w:bookmarkEnd w:id="29"/>
      <w:r w:rsidRPr="006F5F34">
        <w:rPr>
          <w:rFonts w:ascii="PT Astra Serif" w:hAnsi="PT Astra Serif"/>
          <w:sz w:val="28"/>
          <w:szCs w:val="28"/>
        </w:rPr>
        <w:t>3.1. Рассмотрение Проектов и подведение итогов, осуществляется в два этапа: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1" w:name="sub_20311"/>
      <w:bookmarkEnd w:id="30"/>
      <w:r w:rsidRPr="006F5F34">
        <w:rPr>
          <w:rFonts w:ascii="PT Astra Serif" w:hAnsi="PT Astra Serif"/>
          <w:sz w:val="28"/>
          <w:szCs w:val="28"/>
        </w:rPr>
        <w:t>3.1.1. Предварительное рассмотрение Проектов членами 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3.1.2. </w:t>
      </w:r>
      <w:r>
        <w:rPr>
          <w:rFonts w:ascii="PT Astra Serif" w:hAnsi="PT Astra Serif"/>
          <w:sz w:val="28"/>
          <w:szCs w:val="28"/>
        </w:rPr>
        <w:t xml:space="preserve">Обсуждение </w:t>
      </w:r>
      <w:r w:rsidRPr="006F5F34">
        <w:rPr>
          <w:rFonts w:ascii="PT Astra Serif" w:hAnsi="PT Astra Serif"/>
          <w:sz w:val="28"/>
          <w:szCs w:val="28"/>
        </w:rPr>
        <w:t xml:space="preserve">Проектов на заседании комиссии. </w:t>
      </w:r>
      <w:r>
        <w:rPr>
          <w:rFonts w:ascii="PT Astra Serif" w:hAnsi="PT Astra Serif"/>
          <w:sz w:val="28"/>
          <w:szCs w:val="28"/>
        </w:rPr>
        <w:t>По решению председателя конкурсной комиссии н</w:t>
      </w:r>
      <w:r w:rsidRPr="006F5F34">
        <w:rPr>
          <w:rFonts w:ascii="PT Astra Serif" w:hAnsi="PT Astra Serif"/>
          <w:sz w:val="28"/>
          <w:szCs w:val="28"/>
        </w:rPr>
        <w:t xml:space="preserve">а заседание </w:t>
      </w:r>
      <w:r>
        <w:rPr>
          <w:rFonts w:ascii="PT Astra Serif" w:hAnsi="PT Astra Serif"/>
          <w:sz w:val="28"/>
          <w:szCs w:val="28"/>
        </w:rPr>
        <w:t xml:space="preserve">могут быть приглашены и заслушаны </w:t>
      </w:r>
      <w:r w:rsidRPr="006F5F34">
        <w:rPr>
          <w:rFonts w:ascii="PT Astra Serif" w:hAnsi="PT Astra Serif"/>
          <w:sz w:val="28"/>
          <w:szCs w:val="28"/>
        </w:rPr>
        <w:t xml:space="preserve">представители участника конкурсного отбора. Члены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имеют п</w:t>
      </w:r>
      <w:r>
        <w:rPr>
          <w:rFonts w:ascii="PT Astra Serif" w:hAnsi="PT Astra Serif"/>
          <w:sz w:val="28"/>
          <w:szCs w:val="28"/>
        </w:rPr>
        <w:t>раво задавать представителю участника конкурсного отбора уточняющие вопросы.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3.1.3. Каждый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оценивает </w:t>
      </w:r>
      <w:r>
        <w:rPr>
          <w:rFonts w:ascii="PT Astra Serif" w:hAnsi="PT Astra Serif"/>
          <w:sz w:val="28"/>
          <w:szCs w:val="28"/>
        </w:rPr>
        <w:t>Проект в соответствии с критериями оценочной ведомости. Проекты, отнесенные к направлениям, установленным пунктами 8.1 – 8.19 Порядка, оцениваются в соответствии с критериями оценочной ведомости №1</w:t>
      </w:r>
      <w:r w:rsidRPr="006F5F34">
        <w:rPr>
          <w:rFonts w:ascii="PT Astra Serif" w:hAnsi="PT Astra Serif"/>
          <w:sz w:val="28"/>
          <w:szCs w:val="28"/>
        </w:rPr>
        <w:t xml:space="preserve"> (</w:t>
      </w:r>
      <w:hyperlink r:id="rId10" w:anchor="sub_20" w:history="1">
        <w:r w:rsidRPr="006F5F34">
          <w:rPr>
            <w:rFonts w:ascii="PT Astra Serif" w:hAnsi="PT Astra Serif"/>
            <w:sz w:val="28"/>
            <w:szCs w:val="28"/>
          </w:rPr>
          <w:t>приложение 1</w:t>
        </w:r>
      </w:hyperlink>
      <w:r w:rsidRPr="006F5F34">
        <w:rPr>
          <w:rFonts w:ascii="PT Astra Serif" w:hAnsi="PT Astra Serif"/>
          <w:sz w:val="28"/>
          <w:szCs w:val="28"/>
        </w:rPr>
        <w:t xml:space="preserve"> к настоящему Положению).</w:t>
      </w:r>
      <w:r w:rsidRPr="00A555EA">
        <w:t xml:space="preserve"> </w:t>
      </w:r>
      <w:r w:rsidRPr="00A555EA">
        <w:rPr>
          <w:rFonts w:ascii="PT Astra Serif" w:hAnsi="PT Astra Serif"/>
          <w:sz w:val="28"/>
          <w:szCs w:val="28"/>
        </w:rPr>
        <w:t>Проекты, отнесенные к направлени</w:t>
      </w:r>
      <w:r>
        <w:rPr>
          <w:rFonts w:ascii="PT Astra Serif" w:hAnsi="PT Astra Serif"/>
          <w:sz w:val="28"/>
          <w:szCs w:val="28"/>
        </w:rPr>
        <w:t>ю</w:t>
      </w:r>
      <w:r w:rsidRPr="00A555EA">
        <w:rPr>
          <w:rFonts w:ascii="PT Astra Serif" w:hAnsi="PT Astra Serif"/>
          <w:sz w:val="28"/>
          <w:szCs w:val="28"/>
        </w:rPr>
        <w:t>, установленн</w:t>
      </w:r>
      <w:r>
        <w:rPr>
          <w:rFonts w:ascii="PT Astra Serif" w:hAnsi="PT Astra Serif"/>
          <w:sz w:val="28"/>
          <w:szCs w:val="28"/>
        </w:rPr>
        <w:t>о</w:t>
      </w:r>
      <w:r w:rsidRPr="00A555E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</w:t>
      </w:r>
      <w:r w:rsidRPr="00A555EA">
        <w:rPr>
          <w:rFonts w:ascii="PT Astra Serif" w:hAnsi="PT Astra Serif"/>
          <w:sz w:val="28"/>
          <w:szCs w:val="28"/>
        </w:rPr>
        <w:t xml:space="preserve"> пункт</w:t>
      </w:r>
      <w:r>
        <w:rPr>
          <w:rFonts w:ascii="PT Astra Serif" w:hAnsi="PT Astra Serif"/>
          <w:sz w:val="28"/>
          <w:szCs w:val="28"/>
        </w:rPr>
        <w:t>о</w:t>
      </w:r>
      <w:r w:rsidRPr="00A555EA">
        <w:rPr>
          <w:rFonts w:ascii="PT Astra Serif" w:hAnsi="PT Astra Serif"/>
          <w:sz w:val="28"/>
          <w:szCs w:val="28"/>
        </w:rPr>
        <w:t>м 8.</w:t>
      </w:r>
      <w:r>
        <w:rPr>
          <w:rFonts w:ascii="PT Astra Serif" w:hAnsi="PT Astra Serif"/>
          <w:sz w:val="28"/>
          <w:szCs w:val="28"/>
        </w:rPr>
        <w:t>20 Порядка,</w:t>
      </w:r>
      <w:r w:rsidRPr="00A555EA">
        <w:rPr>
          <w:rFonts w:ascii="PT Astra Serif" w:hAnsi="PT Astra Serif"/>
          <w:sz w:val="28"/>
          <w:szCs w:val="28"/>
        </w:rPr>
        <w:t xml:space="preserve"> оцениваются в соответствии с критериями оценочной ведомости </w:t>
      </w:r>
      <w:r>
        <w:rPr>
          <w:rFonts w:ascii="PT Astra Serif" w:hAnsi="PT Astra Serif"/>
          <w:sz w:val="28"/>
          <w:szCs w:val="28"/>
        </w:rPr>
        <w:t>№2</w:t>
      </w:r>
      <w:r w:rsidRPr="00A555EA">
        <w:rPr>
          <w:rFonts w:ascii="PT Astra Serif" w:hAnsi="PT Astra Serif"/>
          <w:sz w:val="28"/>
          <w:szCs w:val="28"/>
        </w:rPr>
        <w:t xml:space="preserve"> (приложение </w:t>
      </w:r>
      <w:r>
        <w:rPr>
          <w:rFonts w:ascii="PT Astra Serif" w:hAnsi="PT Astra Serif"/>
          <w:sz w:val="28"/>
          <w:szCs w:val="28"/>
        </w:rPr>
        <w:t>2</w:t>
      </w:r>
      <w:r w:rsidRPr="00A555EA">
        <w:rPr>
          <w:rFonts w:ascii="PT Astra Serif" w:hAnsi="PT Astra Serif"/>
          <w:sz w:val="28"/>
          <w:szCs w:val="28"/>
        </w:rPr>
        <w:t xml:space="preserve"> к настоящему Положению).</w:t>
      </w:r>
    </w:p>
    <w:bookmarkEnd w:id="31"/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На основании оценочных ведомостей членов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по каждому рассматриваемому Проекту секретарь заполняет итоговую ведомость</w:t>
      </w:r>
      <w:r>
        <w:rPr>
          <w:rFonts w:ascii="PT Astra Serif" w:hAnsi="PT Astra Serif"/>
          <w:sz w:val="28"/>
          <w:szCs w:val="28"/>
        </w:rPr>
        <w:t xml:space="preserve">. По проектам, отнесенным к направлениям, установленным </w:t>
      </w:r>
      <w:r>
        <w:rPr>
          <w:rFonts w:ascii="PT Astra Serif" w:hAnsi="PT Astra Serif"/>
          <w:sz w:val="28"/>
          <w:szCs w:val="28"/>
        </w:rPr>
        <w:lastRenderedPageBreak/>
        <w:t>пунктами 8.1 – 8.19 Порядка заполняется итоговая ведомость №1</w:t>
      </w:r>
      <w:r w:rsidRPr="006F5F34">
        <w:rPr>
          <w:rFonts w:ascii="PT Astra Serif" w:hAnsi="PT Astra Serif"/>
          <w:sz w:val="28"/>
          <w:szCs w:val="28"/>
        </w:rPr>
        <w:t xml:space="preserve"> (</w:t>
      </w:r>
      <w:hyperlink r:id="rId11" w:anchor="sub_30" w:history="1">
        <w:r w:rsidRPr="006F5F34">
          <w:rPr>
            <w:rFonts w:ascii="PT Astra Serif" w:hAnsi="PT Astra Serif"/>
            <w:sz w:val="28"/>
            <w:szCs w:val="28"/>
          </w:rPr>
          <w:t xml:space="preserve">приложение </w:t>
        </w:r>
        <w:r>
          <w:rPr>
            <w:rFonts w:ascii="PT Astra Serif" w:hAnsi="PT Astra Serif"/>
            <w:sz w:val="28"/>
            <w:szCs w:val="28"/>
          </w:rPr>
          <w:t>3</w:t>
        </w:r>
      </w:hyperlink>
      <w:r w:rsidRPr="006F5F34">
        <w:rPr>
          <w:rFonts w:ascii="PT Astra Serif" w:hAnsi="PT Astra Serif"/>
          <w:sz w:val="28"/>
          <w:szCs w:val="28"/>
        </w:rPr>
        <w:t xml:space="preserve"> к настоящему Положению)</w:t>
      </w:r>
      <w:r>
        <w:rPr>
          <w:rFonts w:ascii="PT Astra Serif" w:hAnsi="PT Astra Serif"/>
          <w:sz w:val="28"/>
          <w:szCs w:val="28"/>
        </w:rPr>
        <w:t xml:space="preserve">. </w:t>
      </w:r>
      <w:r w:rsidRPr="00A555EA">
        <w:rPr>
          <w:rFonts w:ascii="PT Astra Serif" w:hAnsi="PT Astra Serif"/>
          <w:sz w:val="28"/>
          <w:szCs w:val="28"/>
        </w:rPr>
        <w:t>По проектам, отнесенным к направлени</w:t>
      </w:r>
      <w:r>
        <w:rPr>
          <w:rFonts w:ascii="PT Astra Serif" w:hAnsi="PT Astra Serif"/>
          <w:sz w:val="28"/>
          <w:szCs w:val="28"/>
        </w:rPr>
        <w:t>ю</w:t>
      </w:r>
      <w:r w:rsidRPr="00A555EA">
        <w:rPr>
          <w:rFonts w:ascii="PT Astra Serif" w:hAnsi="PT Astra Serif"/>
          <w:sz w:val="28"/>
          <w:szCs w:val="28"/>
        </w:rPr>
        <w:t>, установленн</w:t>
      </w:r>
      <w:r>
        <w:rPr>
          <w:rFonts w:ascii="PT Astra Serif" w:hAnsi="PT Astra Serif"/>
          <w:sz w:val="28"/>
          <w:szCs w:val="28"/>
        </w:rPr>
        <w:t>о</w:t>
      </w:r>
      <w:r w:rsidRPr="00A555E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 пункто</w:t>
      </w:r>
      <w:r w:rsidRPr="00A555EA">
        <w:rPr>
          <w:rFonts w:ascii="PT Astra Serif" w:hAnsi="PT Astra Serif"/>
          <w:sz w:val="28"/>
          <w:szCs w:val="28"/>
        </w:rPr>
        <w:t>м 8.</w:t>
      </w:r>
      <w:r>
        <w:rPr>
          <w:rFonts w:ascii="PT Astra Serif" w:hAnsi="PT Astra Serif"/>
          <w:sz w:val="28"/>
          <w:szCs w:val="28"/>
        </w:rPr>
        <w:t>20</w:t>
      </w:r>
      <w:r w:rsidRPr="00A55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Порядка, </w:t>
      </w:r>
      <w:r w:rsidRPr="00A555EA">
        <w:rPr>
          <w:rFonts w:ascii="PT Astra Serif" w:hAnsi="PT Astra Serif"/>
          <w:sz w:val="28"/>
          <w:szCs w:val="28"/>
        </w:rPr>
        <w:t xml:space="preserve">заполняется </w:t>
      </w:r>
      <w:r>
        <w:rPr>
          <w:rFonts w:ascii="PT Astra Serif" w:hAnsi="PT Astra Serif"/>
          <w:sz w:val="28"/>
          <w:szCs w:val="28"/>
        </w:rPr>
        <w:t xml:space="preserve">итоговая ведомость №2 (приложение 4 к настоящему Положению). В итоговых ведомостях по проекту определяется </w:t>
      </w:r>
      <w:r w:rsidRPr="006F5F34">
        <w:rPr>
          <w:rFonts w:ascii="PT Astra Serif" w:hAnsi="PT Astra Serif"/>
          <w:sz w:val="28"/>
          <w:szCs w:val="28"/>
        </w:rPr>
        <w:t>средний балл</w:t>
      </w:r>
      <w:r>
        <w:rPr>
          <w:rFonts w:ascii="PT Astra Serif" w:hAnsi="PT Astra Serif"/>
          <w:sz w:val="28"/>
          <w:szCs w:val="28"/>
        </w:rPr>
        <w:t xml:space="preserve"> по критерию</w:t>
      </w:r>
      <w:r w:rsidRPr="006F5F34">
        <w:rPr>
          <w:rFonts w:ascii="PT Astra Serif" w:hAnsi="PT Astra Serif"/>
          <w:sz w:val="28"/>
          <w:szCs w:val="28"/>
        </w:rPr>
        <w:t xml:space="preserve">, а также итоговый балл в целом по каждому </w:t>
      </w:r>
      <w:r>
        <w:rPr>
          <w:rFonts w:ascii="PT Astra Serif" w:hAnsi="PT Astra Serif"/>
          <w:sz w:val="28"/>
          <w:szCs w:val="28"/>
        </w:rPr>
        <w:t>п</w:t>
      </w:r>
      <w:r w:rsidRPr="006F5F34">
        <w:rPr>
          <w:rFonts w:ascii="PT Astra Serif" w:hAnsi="PT Astra Serif"/>
          <w:sz w:val="28"/>
          <w:szCs w:val="28"/>
        </w:rPr>
        <w:t xml:space="preserve">роекту. </w:t>
      </w:r>
      <w:r>
        <w:rPr>
          <w:rFonts w:ascii="PT Astra Serif" w:hAnsi="PT Astra Serif"/>
          <w:sz w:val="28"/>
          <w:szCs w:val="28"/>
        </w:rPr>
        <w:t>Исходя из значений итоговых баллов, составляется рейтинг проектов (по принципу убывания итоговых баллов) по форме (приложение 5). Формируются два отдельных рейтинга.</w:t>
      </w:r>
      <w:r w:rsidRPr="00975DA0">
        <w:t xml:space="preserve"> </w:t>
      </w:r>
      <w:r w:rsidRPr="00975DA0">
        <w:rPr>
          <w:rFonts w:ascii="PT Astra Serif" w:hAnsi="PT Astra Serif"/>
          <w:sz w:val="28"/>
          <w:szCs w:val="28"/>
        </w:rPr>
        <w:t>Рейтинг-1 формируется по проектам, соответствующим одному из направлений, установленных пунктами 8.1. – 8.19</w:t>
      </w:r>
      <w:r>
        <w:rPr>
          <w:rFonts w:ascii="PT Astra Serif" w:hAnsi="PT Astra Serif"/>
          <w:sz w:val="28"/>
          <w:szCs w:val="28"/>
        </w:rPr>
        <w:t xml:space="preserve"> Порядка</w:t>
      </w:r>
      <w:r w:rsidRPr="00975DA0">
        <w:rPr>
          <w:rFonts w:ascii="PT Astra Serif" w:hAnsi="PT Astra Serif"/>
          <w:sz w:val="28"/>
          <w:szCs w:val="28"/>
        </w:rPr>
        <w:t>. Рейтинг-2 формируется по проектам, соответствующим пункту 8.20 Порядка. При равенстве набранных итоговых баллов, набранных проектами, приоритет в каждом отдельно формируемом рейтинге отдается участнику конкурсного отбора, заявка которого подана раньше по дате и времени.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2" w:name="sub_20032"/>
      <w:r w:rsidRPr="006F5F34">
        <w:rPr>
          <w:rFonts w:ascii="PT Astra Serif" w:hAnsi="PT Astra Serif"/>
          <w:sz w:val="28"/>
          <w:szCs w:val="28"/>
        </w:rPr>
        <w:t>3.2. В случае</w:t>
      </w:r>
      <w:proofErr w:type="gramStart"/>
      <w:r w:rsidRPr="006F5F34">
        <w:rPr>
          <w:rFonts w:ascii="PT Astra Serif" w:hAnsi="PT Astra Serif"/>
          <w:sz w:val="28"/>
          <w:szCs w:val="28"/>
        </w:rPr>
        <w:t>,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если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лично, прямо или косвенно заинтересован в итогах конкурс</w:t>
      </w:r>
      <w:r>
        <w:rPr>
          <w:rFonts w:ascii="PT Astra Serif" w:hAnsi="PT Astra Serif"/>
          <w:sz w:val="28"/>
          <w:szCs w:val="28"/>
        </w:rPr>
        <w:t>ного отбор</w:t>
      </w:r>
      <w:r w:rsidRPr="006F5F34">
        <w:rPr>
          <w:rFonts w:ascii="PT Astra Serif" w:hAnsi="PT Astra Serif"/>
          <w:sz w:val="28"/>
          <w:szCs w:val="28"/>
        </w:rPr>
        <w:t xml:space="preserve">а, он обязан проинформировать об этом </w:t>
      </w:r>
      <w:r>
        <w:rPr>
          <w:rFonts w:ascii="PT Astra Serif" w:hAnsi="PT Astra Serif"/>
          <w:sz w:val="28"/>
          <w:szCs w:val="28"/>
        </w:rPr>
        <w:t xml:space="preserve">секретаря конкурсной </w:t>
      </w:r>
      <w:r w:rsidRPr="006F5F34">
        <w:rPr>
          <w:rFonts w:ascii="PT Astra Serif" w:hAnsi="PT Astra Serif"/>
          <w:sz w:val="28"/>
          <w:szCs w:val="28"/>
        </w:rPr>
        <w:t>комисси</w:t>
      </w:r>
      <w:r>
        <w:rPr>
          <w:rFonts w:ascii="PT Astra Serif" w:hAnsi="PT Astra Serif"/>
          <w:sz w:val="28"/>
          <w:szCs w:val="28"/>
        </w:rPr>
        <w:t>и</w:t>
      </w:r>
      <w:r w:rsidRPr="006F5F34">
        <w:rPr>
          <w:rFonts w:ascii="PT Astra Serif" w:hAnsi="PT Astra Serif"/>
          <w:sz w:val="28"/>
          <w:szCs w:val="28"/>
        </w:rPr>
        <w:t xml:space="preserve"> до начала </w:t>
      </w:r>
      <w:r>
        <w:rPr>
          <w:rFonts w:ascii="PT Astra Serif" w:hAnsi="PT Astra Serif"/>
          <w:sz w:val="28"/>
          <w:szCs w:val="28"/>
        </w:rPr>
        <w:t>заседания конкурсной комиссии</w:t>
      </w:r>
      <w:r w:rsidRPr="006F5F34">
        <w:rPr>
          <w:rFonts w:ascii="PT Astra Serif" w:hAnsi="PT Astra Serif"/>
          <w:sz w:val="28"/>
          <w:szCs w:val="28"/>
        </w:rPr>
        <w:t>.</w:t>
      </w:r>
    </w:p>
    <w:bookmarkEnd w:id="32"/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Для целей настоящего Положения под личной заинтересованностью члена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комиссии, его близких родственников, а также граждан или организаций, с которыми 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связан финансовыми или иными обязательствами.</w:t>
      </w:r>
    </w:p>
    <w:p w:rsidR="00930FDB" w:rsidRPr="006F5F34" w:rsidRDefault="0029313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3" w:name="sub_20033"/>
      <w:r>
        <w:rPr>
          <w:rFonts w:ascii="PT Astra Serif" w:hAnsi="PT Astra Serif"/>
          <w:sz w:val="28"/>
          <w:szCs w:val="28"/>
        </w:rPr>
        <w:t>3.3. </w:t>
      </w:r>
      <w:r w:rsidR="00930FDB">
        <w:rPr>
          <w:rFonts w:ascii="PT Astra Serif" w:hAnsi="PT Astra Serif"/>
          <w:sz w:val="28"/>
          <w:szCs w:val="28"/>
        </w:rPr>
        <w:t xml:space="preserve">Представитель социально ориентированной некоммерческой организации, которая </w:t>
      </w:r>
      <w:proofErr w:type="gramStart"/>
      <w:r w:rsidR="00930FDB">
        <w:rPr>
          <w:rFonts w:ascii="PT Astra Serif" w:hAnsi="PT Astra Serif"/>
          <w:sz w:val="28"/>
          <w:szCs w:val="28"/>
        </w:rPr>
        <w:t>является участником конкурсного отбора не может</w:t>
      </w:r>
      <w:proofErr w:type="gramEnd"/>
      <w:r w:rsidR="00930FDB">
        <w:rPr>
          <w:rFonts w:ascii="PT Astra Serif" w:hAnsi="PT Astra Serif"/>
          <w:sz w:val="28"/>
          <w:szCs w:val="28"/>
        </w:rPr>
        <w:t xml:space="preserve">, являться </w:t>
      </w:r>
      <w:r w:rsidR="00930FDB" w:rsidRPr="006F5F34">
        <w:rPr>
          <w:rFonts w:ascii="PT Astra Serif" w:hAnsi="PT Astra Serif"/>
          <w:sz w:val="28"/>
          <w:szCs w:val="28"/>
        </w:rPr>
        <w:t xml:space="preserve">членом </w:t>
      </w:r>
      <w:r w:rsidR="00930FDB">
        <w:rPr>
          <w:rFonts w:ascii="PT Astra Serif" w:hAnsi="PT Astra Serif"/>
          <w:sz w:val="28"/>
          <w:szCs w:val="28"/>
        </w:rPr>
        <w:t xml:space="preserve">конкурсной </w:t>
      </w:r>
      <w:r w:rsidR="00930FDB" w:rsidRPr="006F5F34">
        <w:rPr>
          <w:rFonts w:ascii="PT Astra Serif" w:hAnsi="PT Astra Serif"/>
          <w:sz w:val="28"/>
          <w:szCs w:val="28"/>
        </w:rPr>
        <w:t>комиссии.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4" w:name="sub_20035"/>
      <w:bookmarkEnd w:id="33"/>
      <w:r w:rsidRPr="006F5F3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4</w:t>
      </w:r>
      <w:r w:rsidRPr="006F5F34">
        <w:rPr>
          <w:rFonts w:ascii="PT Astra Serif" w:hAnsi="PT Astra Serif"/>
          <w:sz w:val="28"/>
          <w:szCs w:val="28"/>
        </w:rPr>
        <w:t xml:space="preserve">. Член конкурсной комиссии обязан соблюдать права авторов </w:t>
      </w:r>
      <w:r>
        <w:rPr>
          <w:rFonts w:ascii="PT Astra Serif" w:hAnsi="PT Astra Serif"/>
          <w:sz w:val="28"/>
          <w:szCs w:val="28"/>
        </w:rPr>
        <w:t>Проектов</w:t>
      </w:r>
      <w:r w:rsidRPr="006F5F34">
        <w:rPr>
          <w:rFonts w:ascii="PT Astra Serif" w:hAnsi="PT Astra Serif"/>
          <w:sz w:val="28"/>
          <w:szCs w:val="28"/>
        </w:rPr>
        <w:t xml:space="preserve">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</w:t>
      </w:r>
      <w:hyperlink r:id="rId12" w:history="1">
        <w:r w:rsidRPr="006F5F34">
          <w:rPr>
            <w:rFonts w:ascii="PT Astra Serif" w:hAnsi="PT Astra Serif"/>
            <w:sz w:val="28"/>
            <w:szCs w:val="28"/>
          </w:rPr>
          <w:t>Гражданским кодексом</w:t>
        </w:r>
      </w:hyperlink>
      <w:r w:rsidRPr="006F5F34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5" w:name="sub_20036"/>
      <w:bookmarkEnd w:id="34"/>
      <w:r w:rsidRPr="006F5F3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6F5F34">
        <w:rPr>
          <w:rFonts w:ascii="PT Astra Serif" w:hAnsi="PT Astra Serif"/>
          <w:sz w:val="28"/>
          <w:szCs w:val="28"/>
        </w:rPr>
        <w:t xml:space="preserve">. Член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 xml:space="preserve">комиссии в случае несогласия с решением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6F5F34">
        <w:rPr>
          <w:rFonts w:ascii="PT Astra Serif" w:hAnsi="PT Astra Serif"/>
          <w:sz w:val="28"/>
          <w:szCs w:val="28"/>
        </w:rPr>
        <w:t>комиссии имеет право письменно выразить особое мнение, которое приобщается к протоколу.</w:t>
      </w:r>
    </w:p>
    <w:bookmarkEnd w:id="35"/>
    <w:p w:rsidR="00930FDB" w:rsidRPr="006F5F34" w:rsidRDefault="00930FDB" w:rsidP="00930FDB">
      <w:pPr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Default="00316DE6" w:rsidP="00930FDB">
      <w:pPr>
        <w:rPr>
          <w:rFonts w:ascii="PT Astra Serif" w:hAnsi="PT Astra Serif"/>
          <w:sz w:val="28"/>
          <w:szCs w:val="28"/>
        </w:rPr>
      </w:pPr>
    </w:p>
    <w:p w:rsidR="00316DE6" w:rsidRPr="006F5F34" w:rsidRDefault="00316DE6" w:rsidP="00930FDB">
      <w:pPr>
        <w:rPr>
          <w:rFonts w:ascii="PT Astra Serif" w:hAnsi="PT Astra Serif"/>
          <w:sz w:val="28"/>
          <w:szCs w:val="28"/>
        </w:rPr>
      </w:pP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bookmarkStart w:id="36" w:name="sub_20"/>
      <w:r w:rsidRPr="008949E6">
        <w:rPr>
          <w:rFonts w:ascii="PT Astra Serif" w:hAnsi="PT Astra Serif"/>
          <w:sz w:val="24"/>
          <w:szCs w:val="24"/>
        </w:rPr>
        <w:t>Приложение 1</w:t>
      </w:r>
    </w:p>
    <w:bookmarkEnd w:id="36"/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8949E6">
        <w:rPr>
          <w:rFonts w:ascii="PT Astra Serif" w:hAnsi="PT Astra Serif"/>
          <w:sz w:val="24"/>
          <w:szCs w:val="24"/>
        </w:rPr>
        <w:t>являющихся</w:t>
      </w:r>
      <w:proofErr w:type="gramEnd"/>
      <w:r w:rsidRPr="008949E6">
        <w:rPr>
          <w:rFonts w:ascii="PT Astra Serif" w:hAnsi="PT Astra Serif"/>
          <w:sz w:val="24"/>
          <w:szCs w:val="24"/>
        </w:rPr>
        <w:t xml:space="preserve"> государственными (муниципальными)</w:t>
      </w: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учреждениями</w:t>
      </w:r>
    </w:p>
    <w:p w:rsidR="00930FDB" w:rsidRDefault="00930FDB" w:rsidP="00930FDB">
      <w:pPr>
        <w:jc w:val="right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jc w:val="right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Оценочная ведомость по Проекту</w:t>
      </w:r>
    </w:p>
    <w:p w:rsidR="00930FDB" w:rsidRPr="006F5F34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6F5F34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930FDB" w:rsidRPr="006F5F34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6F5F34">
        <w:rPr>
          <w:rFonts w:ascii="PT Astra Serif" w:hAnsi="PT Astra Serif"/>
          <w:sz w:val="24"/>
          <w:szCs w:val="24"/>
        </w:rPr>
        <w:t>(наименование Проекта)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113"/>
        <w:gridCol w:w="1277"/>
      </w:tblGrid>
      <w:tr w:rsidR="00930FDB" w:rsidRPr="006F5F34" w:rsidTr="005F07D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№ п\</w:t>
            </w:r>
            <w:proofErr w:type="gramStart"/>
            <w:r w:rsidRPr="006F5F34">
              <w:rPr>
                <w:rFonts w:ascii="PT Astra Serif" w:hAnsi="PT Astra Serif"/>
              </w:rPr>
              <w:t>п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Наименование показателей оценки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Значение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Оценка </w:t>
            </w:r>
            <w:proofErr w:type="gramStart"/>
            <w:r w:rsidRPr="006F5F34">
              <w:rPr>
                <w:rFonts w:ascii="PT Astra Serif" w:hAnsi="PT Astra Serif"/>
              </w:rPr>
              <w:t>в</w:t>
            </w:r>
            <w:proofErr w:type="gramEnd"/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6F5F34">
              <w:rPr>
                <w:rFonts w:ascii="PT Astra Serif" w:hAnsi="PT Astra Serif"/>
              </w:rPr>
              <w:t>баллах</w:t>
            </w:r>
            <w:proofErr w:type="gramEnd"/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Актуальность проблемы</w:t>
            </w:r>
            <w:r>
              <w:rPr>
                <w:rFonts w:ascii="PT Astra Serif" w:hAnsi="PT Astra Serif"/>
              </w:rPr>
              <w:t xml:space="preserve"> (потребности) целевой группы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Отсутствует – 0 баллов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gramStart"/>
            <w:r w:rsidRPr="006F5F34">
              <w:rPr>
                <w:rFonts w:ascii="PT Astra Serif" w:hAnsi="PT Astra Serif"/>
              </w:rPr>
              <w:t>Средняя</w:t>
            </w:r>
            <w:proofErr w:type="gramEnd"/>
            <w:r>
              <w:rPr>
                <w:rFonts w:ascii="PT Astra Serif" w:hAnsi="PT Astra Serif"/>
              </w:rPr>
              <w:t xml:space="preserve"> – 1 балл. Проект содержит описание проблемы (потребности целевой группы) без опоры на подтверждение: отсутствует исследование, экспертное мнение.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gramStart"/>
            <w:r w:rsidRPr="006F5F34">
              <w:rPr>
                <w:rFonts w:ascii="PT Astra Serif" w:hAnsi="PT Astra Serif"/>
              </w:rPr>
              <w:t>Высокая</w:t>
            </w:r>
            <w:proofErr w:type="gramEnd"/>
            <w:r>
              <w:rPr>
                <w:rFonts w:ascii="PT Astra Serif" w:hAnsi="PT Astra Serif"/>
              </w:rPr>
              <w:t xml:space="preserve"> – 3 балла. </w:t>
            </w:r>
            <w:r w:rsidRPr="009A13A4">
              <w:rPr>
                <w:rFonts w:ascii="PT Astra Serif" w:hAnsi="PT Astra Serif"/>
              </w:rPr>
              <w:t>Проект</w:t>
            </w:r>
            <w:r>
              <w:rPr>
                <w:rFonts w:ascii="PT Astra Serif" w:hAnsi="PT Astra Serif"/>
              </w:rPr>
              <w:t xml:space="preserve"> </w:t>
            </w:r>
            <w:r w:rsidRPr="009A13A4">
              <w:rPr>
                <w:rFonts w:ascii="PT Astra Serif" w:hAnsi="PT Astra Serif"/>
              </w:rPr>
              <w:t>содержит описание проблемы (потребности</w:t>
            </w:r>
            <w:r>
              <w:rPr>
                <w:rFonts w:ascii="PT Astra Serif" w:hAnsi="PT Astra Serif"/>
              </w:rPr>
              <w:t xml:space="preserve"> целевой группы</w:t>
            </w:r>
            <w:r w:rsidRPr="009A13A4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 и подтверждение. В проекте присутствует один из факторов: собственное </w:t>
            </w:r>
            <w:r w:rsidRPr="009A13A4">
              <w:rPr>
                <w:rFonts w:ascii="PT Astra Serif" w:hAnsi="PT Astra Serif"/>
              </w:rPr>
              <w:t>исследование</w:t>
            </w:r>
            <w:r>
              <w:rPr>
                <w:rFonts w:ascii="PT Astra Serif" w:hAnsi="PT Astra Serif"/>
              </w:rPr>
              <w:t xml:space="preserve"> целевой группы, подтверждающее наличие проблемы (потребности), или</w:t>
            </w:r>
            <w:r w:rsidRPr="009A13A4">
              <w:rPr>
                <w:rFonts w:ascii="PT Astra Serif" w:hAnsi="PT Astra Serif"/>
              </w:rPr>
              <w:t xml:space="preserve"> экспертное мнение</w:t>
            </w:r>
            <w:r>
              <w:rPr>
                <w:rFonts w:ascii="PT Astra Serif" w:hAnsi="PT Astra Serif"/>
              </w:rPr>
              <w:t>.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Очень </w:t>
            </w:r>
            <w:proofErr w:type="gramStart"/>
            <w:r w:rsidRPr="006F5F34">
              <w:rPr>
                <w:rFonts w:ascii="PT Astra Serif" w:hAnsi="PT Astra Serif"/>
              </w:rPr>
              <w:t>высокая</w:t>
            </w:r>
            <w:proofErr w:type="gramEnd"/>
            <w:r w:rsidRPr="006F5F34">
              <w:rPr>
                <w:rFonts w:ascii="PT Astra Serif" w:hAnsi="PT Astra Serif"/>
              </w:rPr>
              <w:t xml:space="preserve"> – </w:t>
            </w:r>
            <w:r>
              <w:rPr>
                <w:rFonts w:ascii="PT Astra Serif" w:hAnsi="PT Astra Serif"/>
              </w:rPr>
              <w:t xml:space="preserve">5 баллов. </w:t>
            </w:r>
            <w:r w:rsidRPr="00AC32A2">
              <w:rPr>
                <w:rFonts w:ascii="PT Astra Serif" w:hAnsi="PT Astra Serif"/>
              </w:rPr>
              <w:t xml:space="preserve">Проект содержит описание проблемы (потребности целевой группы) и подтверждение. В проекте присутствует </w:t>
            </w:r>
            <w:r>
              <w:rPr>
                <w:rFonts w:ascii="PT Astra Serif" w:hAnsi="PT Astra Serif"/>
              </w:rPr>
              <w:t xml:space="preserve">несколько </w:t>
            </w:r>
            <w:r w:rsidRPr="00AC32A2">
              <w:rPr>
                <w:rFonts w:ascii="PT Astra Serif" w:hAnsi="PT Astra Serif"/>
              </w:rPr>
              <w:t>факторов: собственное исследование целевой группы, подтверждающее наличие проблемы (потребности)</w:t>
            </w:r>
            <w:r>
              <w:rPr>
                <w:rFonts w:ascii="PT Astra Serif" w:hAnsi="PT Astra Serif"/>
              </w:rPr>
              <w:t xml:space="preserve"> </w:t>
            </w:r>
            <w:r w:rsidRPr="00AC32A2">
              <w:rPr>
                <w:rFonts w:ascii="PT Astra Serif" w:hAnsi="PT Astra Serif"/>
              </w:rPr>
              <w:t>и экспертное мнение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Социальная значимость проекта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Отсутствует – 0 баллов.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Pr="00391F65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gramStart"/>
            <w:r w:rsidRPr="00391F65">
              <w:rPr>
                <w:rFonts w:ascii="PT Astra Serif" w:hAnsi="PT Astra Serif"/>
              </w:rPr>
              <w:t>Средняя</w:t>
            </w:r>
            <w:proofErr w:type="gramEnd"/>
            <w:r w:rsidRPr="00391F65">
              <w:rPr>
                <w:rFonts w:ascii="PT Astra Serif" w:hAnsi="PT Astra Serif"/>
              </w:rPr>
              <w:t xml:space="preserve"> – 1 балл. Проект</w:t>
            </w:r>
            <w:r>
              <w:rPr>
                <w:rFonts w:ascii="PT Astra Serif" w:hAnsi="PT Astra Serif"/>
              </w:rPr>
              <w:t xml:space="preserve"> </w:t>
            </w:r>
            <w:r w:rsidRPr="00391F65">
              <w:rPr>
                <w:rFonts w:ascii="PT Astra Serif" w:hAnsi="PT Astra Serif"/>
              </w:rPr>
              <w:t>содержит решение, способству</w:t>
            </w:r>
            <w:r>
              <w:rPr>
                <w:rFonts w:ascii="PT Astra Serif" w:hAnsi="PT Astra Serif"/>
              </w:rPr>
              <w:t>ющее</w:t>
            </w:r>
            <w:r w:rsidRPr="00391F6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частичному </w:t>
            </w:r>
            <w:r w:rsidRPr="00391F65">
              <w:rPr>
                <w:rFonts w:ascii="PT Astra Serif" w:hAnsi="PT Astra Serif"/>
              </w:rPr>
              <w:t>исчезновению проблемы (или снятию напряженности, или удовлетворению потребности целевой группы).</w:t>
            </w:r>
          </w:p>
          <w:p w:rsidR="00930FDB" w:rsidRPr="00391F65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gramStart"/>
            <w:r w:rsidRPr="00391F65">
              <w:rPr>
                <w:rFonts w:ascii="PT Astra Serif" w:hAnsi="PT Astra Serif"/>
              </w:rPr>
              <w:t>Высокая</w:t>
            </w:r>
            <w:proofErr w:type="gramEnd"/>
            <w:r w:rsidRPr="00391F65">
              <w:rPr>
                <w:rFonts w:ascii="PT Astra Serif" w:hAnsi="PT Astra Serif"/>
              </w:rPr>
              <w:t xml:space="preserve"> – 3 балла. </w:t>
            </w:r>
            <w:r w:rsidRPr="00AC32A2">
              <w:rPr>
                <w:rFonts w:ascii="PT Astra Serif" w:hAnsi="PT Astra Serif"/>
              </w:rPr>
              <w:t xml:space="preserve">Проект содержит решение, </w:t>
            </w:r>
            <w:r>
              <w:rPr>
                <w:rFonts w:ascii="PT Astra Serif" w:hAnsi="PT Astra Serif"/>
              </w:rPr>
              <w:t>приводящее к</w:t>
            </w:r>
            <w:r w:rsidRPr="00AC32A2">
              <w:rPr>
                <w:rFonts w:ascii="PT Astra Serif" w:hAnsi="PT Astra Serif"/>
              </w:rPr>
              <w:t xml:space="preserve"> исчезновению проблемы (или снятию напряженности, или удовлетворению потребности целевой группы).</w:t>
            </w:r>
          </w:p>
          <w:p w:rsidR="008030FC" w:rsidRPr="00391F65" w:rsidRDefault="008030FC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391F65">
              <w:rPr>
                <w:rFonts w:ascii="PT Astra Serif" w:hAnsi="PT Astra Serif"/>
              </w:rPr>
              <w:t xml:space="preserve">Очень </w:t>
            </w:r>
            <w:proofErr w:type="gramStart"/>
            <w:r w:rsidRPr="00391F65">
              <w:rPr>
                <w:rFonts w:ascii="PT Astra Serif" w:hAnsi="PT Astra Serif"/>
              </w:rPr>
              <w:t>высокая</w:t>
            </w:r>
            <w:proofErr w:type="gramEnd"/>
            <w:r w:rsidRPr="00391F65">
              <w:rPr>
                <w:rFonts w:ascii="PT Astra Serif" w:hAnsi="PT Astra Serif"/>
              </w:rPr>
              <w:t xml:space="preserve"> – </w:t>
            </w:r>
            <w:r>
              <w:rPr>
                <w:rFonts w:ascii="PT Astra Serif" w:hAnsi="PT Astra Serif"/>
              </w:rPr>
              <w:t xml:space="preserve">5 баллов. Проект содержит решение, </w:t>
            </w:r>
            <w:r w:rsidRPr="00AC32A2">
              <w:rPr>
                <w:rFonts w:ascii="PT Astra Serif" w:hAnsi="PT Astra Serif"/>
              </w:rPr>
              <w:t xml:space="preserve">приводящее к исчезновению </w:t>
            </w:r>
            <w:r w:rsidRPr="00AC32A2">
              <w:rPr>
                <w:rFonts w:ascii="PT Astra Serif" w:hAnsi="PT Astra Serif"/>
              </w:rPr>
              <w:lastRenderedPageBreak/>
              <w:t>проблемы (или снятию напряженности, или удовлетворению потребности целевой группы)</w:t>
            </w:r>
            <w:r>
              <w:rPr>
                <w:rFonts w:ascii="PT Astra Serif" w:hAnsi="PT Astra Serif"/>
              </w:rPr>
              <w:t xml:space="preserve"> и </w:t>
            </w:r>
            <w:r w:rsidRPr="00391F65">
              <w:rPr>
                <w:rFonts w:ascii="PT Astra Serif" w:hAnsi="PT Astra Serif"/>
              </w:rPr>
              <w:t>необходимо</w:t>
            </w:r>
            <w:r>
              <w:rPr>
                <w:rFonts w:ascii="PT Astra Serif" w:hAnsi="PT Astra Serif"/>
              </w:rPr>
              <w:t>е</w:t>
            </w:r>
            <w:r w:rsidRPr="00391F65">
              <w:rPr>
                <w:rFonts w:ascii="PT Astra Serif" w:hAnsi="PT Astra Serif"/>
              </w:rPr>
              <w:t xml:space="preserve"> для поддержания и сохранения условий жизнеобеспечения жителей – 5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Полнота, комплексность и логическая связность календарного плана реализации </w:t>
            </w:r>
            <w:r w:rsidRPr="006F5F34">
              <w:rPr>
                <w:rFonts w:ascii="PT Serif Drofa" w:hAnsi="PT Serif Drofa" w:cs="PT Serif Drofa"/>
              </w:rPr>
              <w:t>проекта.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Значение критерия определяется по сумме баллов: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Цель проекта направлена на решение выявленной проблемы конкретной целевой группы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Выполнение задач ведет к достижению цели проекта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6F5F34">
              <w:rPr>
                <w:rFonts w:ascii="PT Astra Serif" w:hAnsi="PT Astra Serif"/>
              </w:rPr>
              <w:t>ероприятия календарного плана направлены на решение поставленных задач и проводятся (проведены) в разумные сроки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6F5F34">
              <w:rPr>
                <w:rFonts w:ascii="PT Astra Serif" w:hAnsi="PT Astra Serif"/>
              </w:rPr>
              <w:t>еализация всех мероприятий календарного плана позволяет достичь указанных ожидаемых результатов проекта – 1 балл.</w:t>
            </w:r>
          </w:p>
          <w:p w:rsidR="00930FDB" w:rsidRPr="006F5F34" w:rsidRDefault="00930FDB" w:rsidP="00930FD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Бюджет проекта реалистичен, указанные расходы целесообразны – 1 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Уровень </w:t>
            </w:r>
            <w:proofErr w:type="spellStart"/>
            <w:r w:rsidRPr="006F5F34">
              <w:rPr>
                <w:rFonts w:ascii="PT Astra Serif" w:hAnsi="PT Astra Serif"/>
              </w:rPr>
              <w:t>софинансирования</w:t>
            </w:r>
            <w:proofErr w:type="spellEnd"/>
            <w:r w:rsidRPr="006F5F34">
              <w:rPr>
                <w:rFonts w:ascii="PT Astra Serif" w:hAnsi="PT Astra Serif"/>
              </w:rPr>
              <w:t xml:space="preserve"> проекта из внебюджетных источников (собственные средства </w:t>
            </w:r>
            <w:r>
              <w:rPr>
                <w:rFonts w:ascii="PT Astra Serif" w:hAnsi="PT Astra Serif"/>
              </w:rPr>
              <w:t>заявителя</w:t>
            </w:r>
            <w:r w:rsidRPr="006F5F34">
              <w:rPr>
                <w:rFonts w:ascii="PT Astra Serif" w:hAnsi="PT Astra Serif"/>
              </w:rPr>
              <w:t xml:space="preserve">, </w:t>
            </w:r>
            <w:proofErr w:type="spellStart"/>
            <w:r w:rsidRPr="006F5F34">
              <w:rPr>
                <w:rFonts w:ascii="PT Astra Serif" w:hAnsi="PT Astra Serif"/>
              </w:rPr>
              <w:t>при</w:t>
            </w:r>
            <w:r w:rsidR="008030FC">
              <w:rPr>
                <w:rFonts w:ascii="PT Astra Serif" w:hAnsi="PT Astra Serif"/>
              </w:rPr>
              <w:t>рррр</w:t>
            </w:r>
            <w:r w:rsidRPr="006F5F34">
              <w:rPr>
                <w:rFonts w:ascii="PT Astra Serif" w:hAnsi="PT Astra Serif"/>
              </w:rPr>
              <w:t>влечение</w:t>
            </w:r>
            <w:proofErr w:type="spellEnd"/>
            <w:r w:rsidRPr="006F5F34">
              <w:rPr>
                <w:rFonts w:ascii="PT Astra Serif" w:hAnsi="PT Astra Serif"/>
              </w:rPr>
              <w:t xml:space="preserve"> средств иных юридических лиц, за исключением муниципальных учреждений, предприятий</w:t>
            </w:r>
            <w:r>
              <w:rPr>
                <w:rFonts w:ascii="PT Astra Serif" w:hAnsi="PT Astra Serif"/>
              </w:rPr>
              <w:t>, физических лиц</w:t>
            </w:r>
            <w:r w:rsidRPr="006F5F34">
              <w:rPr>
                <w:rFonts w:ascii="PT Astra Serif" w:hAnsi="PT Astra Serif"/>
              </w:rPr>
              <w:t>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spellStart"/>
            <w:r w:rsidRPr="006F5F34">
              <w:rPr>
                <w:rFonts w:ascii="PT Astra Serif" w:hAnsi="PT Astra Serif"/>
              </w:rPr>
              <w:t>Софинансирование</w:t>
            </w:r>
            <w:proofErr w:type="spellEnd"/>
            <w:r w:rsidRPr="006F5F34">
              <w:rPr>
                <w:rFonts w:ascii="PT Astra Serif" w:hAnsi="PT Astra Serif"/>
              </w:rPr>
              <w:t xml:space="preserve"> отсутствует – 0 баллов.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До 5% от общих расходов на реализацию проекта – 1 балл.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5% до 10% - 2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10% до 15% - 3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15% до 20% - 4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Свыше 20% - 5 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930FDB" w:rsidRPr="006F5F34" w:rsidTr="00D33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930FDB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«Срок жизни» результатов проекта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(продолжительность во времени возможности использования результатов проекта)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До 1 года – 1 балл.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 года до 5 лет – 3 балла.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Свыше 5 лет – 5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Член Комиссии _____________    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                             (подпись)         (расшифровка подписи)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Дата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F07D8" w:rsidRPr="006F5F34" w:rsidRDefault="005F07D8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8949E6">
        <w:rPr>
          <w:rFonts w:ascii="PT Astra Serif" w:hAnsi="PT Astra Serif"/>
          <w:sz w:val="24"/>
          <w:szCs w:val="24"/>
        </w:rPr>
        <w:t>являющихся</w:t>
      </w:r>
      <w:proofErr w:type="gramEnd"/>
      <w:r w:rsidRPr="008949E6">
        <w:rPr>
          <w:rFonts w:ascii="PT Astra Serif" w:hAnsi="PT Astra Serif"/>
          <w:sz w:val="24"/>
          <w:szCs w:val="24"/>
        </w:rPr>
        <w:t xml:space="preserve"> государственными (муниципальными)</w:t>
      </w:r>
    </w:p>
    <w:p w:rsidR="00930FDB" w:rsidRPr="008949E6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8949E6">
        <w:rPr>
          <w:rFonts w:ascii="PT Astra Serif" w:hAnsi="PT Astra Serif"/>
          <w:sz w:val="24"/>
          <w:szCs w:val="24"/>
        </w:rPr>
        <w:t>учреждениями</w:t>
      </w: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30FDB" w:rsidRPr="00872F76" w:rsidRDefault="00930FDB" w:rsidP="00930FDB">
      <w:pPr>
        <w:jc w:val="center"/>
        <w:rPr>
          <w:rFonts w:ascii="PT Astra Serif" w:hAnsi="PT Astra Serif"/>
          <w:b/>
          <w:sz w:val="28"/>
          <w:szCs w:val="28"/>
        </w:rPr>
      </w:pPr>
      <w:r w:rsidRPr="00872F76">
        <w:rPr>
          <w:rFonts w:ascii="PT Astra Serif" w:hAnsi="PT Astra Serif"/>
          <w:b/>
          <w:sz w:val="28"/>
          <w:szCs w:val="28"/>
        </w:rPr>
        <w:t>Оценочная ведомость по Проекту</w:t>
      </w:r>
    </w:p>
    <w:p w:rsidR="00930FDB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872F76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930FDB" w:rsidRPr="00872F76" w:rsidRDefault="00930FDB" w:rsidP="00930FDB">
      <w:pPr>
        <w:jc w:val="center"/>
        <w:rPr>
          <w:rFonts w:ascii="PT Astra Serif" w:hAnsi="PT Astra Serif"/>
          <w:sz w:val="24"/>
          <w:szCs w:val="24"/>
        </w:rPr>
      </w:pPr>
    </w:p>
    <w:p w:rsidR="00930FDB" w:rsidRPr="00872F76" w:rsidRDefault="00930FDB" w:rsidP="00930FDB">
      <w:pPr>
        <w:jc w:val="center"/>
        <w:rPr>
          <w:rFonts w:ascii="PT Astra Serif" w:hAnsi="PT Astra Serif"/>
          <w:sz w:val="24"/>
          <w:szCs w:val="24"/>
        </w:rPr>
      </w:pPr>
      <w:r w:rsidRPr="00872F76">
        <w:rPr>
          <w:rFonts w:ascii="PT Astra Serif" w:hAnsi="PT Astra Serif"/>
          <w:sz w:val="24"/>
          <w:szCs w:val="24"/>
        </w:rPr>
        <w:t>(наименование Проекта)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4113"/>
        <w:gridCol w:w="1277"/>
      </w:tblGrid>
      <w:tr w:rsidR="00930FDB" w:rsidRPr="00872F76" w:rsidTr="005F07D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№ п\</w:t>
            </w:r>
            <w:proofErr w:type="gramStart"/>
            <w:r w:rsidRPr="00872F7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Оценка </w:t>
            </w:r>
            <w:proofErr w:type="gramStart"/>
            <w:r w:rsidRPr="00872F76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72F76">
              <w:rPr>
                <w:rFonts w:ascii="PT Astra Serif" w:hAnsi="PT Astra Serif"/>
                <w:sz w:val="24"/>
                <w:szCs w:val="24"/>
              </w:rPr>
              <w:t>баллах</w:t>
            </w:r>
            <w:proofErr w:type="gramEnd"/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Актуальность и вост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872F76">
              <w:rPr>
                <w:rFonts w:ascii="PT Astra Serif" w:hAnsi="PT Astra Serif"/>
                <w:sz w:val="24"/>
                <w:szCs w:val="24"/>
              </w:rPr>
              <w:t>ебованность проекта (соответствие направлению)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Соответствует – 5 баллов;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астично соответствует – 3 балла;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Не соответствует –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Охват потребителей услуг, в ходе реализации проекта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500 человек и более – 5 баллов;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от 250 до 500 человек – 3 балла;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от 100 до 250 человек – 2 балла; 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100 человек и менее – 1 балл.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Обоснованность расходования средств, запланированных на организацию и проведение культурно-массового мероприятия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Расходы полностью обоснованы – 5 баллов;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Расходы обоснованы частично – 3 балла;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Р</w:t>
            </w:r>
            <w:r>
              <w:rPr>
                <w:rFonts w:ascii="PT Astra Serif" w:hAnsi="PT Astra Serif"/>
                <w:sz w:val="24"/>
                <w:szCs w:val="24"/>
              </w:rPr>
              <w:t>асходы не обоснованы –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Информационная открытость организации</w:t>
            </w:r>
          </w:p>
          <w:p w:rsidR="00930FDB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(наличие официальных страниц в социальных сетях, официальный сайт организации и иные </w:t>
            </w:r>
            <w:r w:rsidRPr="001F5768">
              <w:rPr>
                <w:rFonts w:ascii="PT Astra Serif" w:hAnsi="PT Astra Serif"/>
                <w:sz w:val="24"/>
                <w:szCs w:val="24"/>
              </w:rPr>
              <w:t>инфор</w:t>
            </w:r>
            <w:r>
              <w:rPr>
                <w:rFonts w:ascii="PT Astra Serif" w:hAnsi="PT Astra Serif"/>
                <w:sz w:val="24"/>
                <w:szCs w:val="24"/>
              </w:rPr>
              <w:t>мационные ресурсы) продвижения реализации проекта и информирования потребителей услуг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ресурса и более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– 5 баллов;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ресурс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– 3 балла;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Отсутствие -</w:t>
            </w:r>
            <w:r w:rsidRPr="00872F76">
              <w:rPr>
                <w:rFonts w:ascii="PT Astra Serif" w:hAnsi="PT Astra Serif"/>
                <w:sz w:val="24"/>
                <w:szCs w:val="24"/>
              </w:rPr>
              <w:t xml:space="preserve">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30FDB" w:rsidRPr="00872F76" w:rsidTr="00293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930FD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 xml:space="preserve">Уровень </w:t>
            </w:r>
            <w:proofErr w:type="spellStart"/>
            <w:r w:rsidRPr="00872F76">
              <w:rPr>
                <w:rFonts w:ascii="PT Astra Serif" w:hAnsi="PT Astra Serif"/>
                <w:sz w:val="24"/>
                <w:szCs w:val="24"/>
              </w:rPr>
              <w:t>софинансирования</w:t>
            </w:r>
            <w:proofErr w:type="spellEnd"/>
            <w:r w:rsidRPr="00872F76">
              <w:rPr>
                <w:rFonts w:ascii="PT Astra Serif" w:hAnsi="PT Astra Serif"/>
                <w:sz w:val="24"/>
                <w:szCs w:val="24"/>
              </w:rPr>
              <w:t xml:space="preserve"> проекта из внебюджетных источников (собственные средства заявителя, привлечение средств иных юридических лиц, за исключением муниципальных учреждений, </w:t>
            </w:r>
            <w:r w:rsidRPr="00872F76">
              <w:rPr>
                <w:rFonts w:ascii="PT Astra Serif" w:hAnsi="PT Astra Serif"/>
                <w:sz w:val="24"/>
                <w:szCs w:val="24"/>
              </w:rPr>
              <w:lastRenderedPageBreak/>
              <w:t>предприятий, физических лиц)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72F76">
              <w:rPr>
                <w:rFonts w:ascii="PT Astra Serif" w:hAnsi="PT Astra Serif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72F76">
              <w:rPr>
                <w:rFonts w:ascii="PT Astra Serif" w:hAnsi="PT Astra Serif"/>
                <w:sz w:val="24"/>
                <w:szCs w:val="24"/>
              </w:rPr>
              <w:t xml:space="preserve"> отсутствует – 0 баллов.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До 5% от общих расходов на реализацию проекта – 1 балл.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От 5% до 10% - 2 балла.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От 10% до 15% - 3 балла.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От 15% до 20% - 4 балла.</w:t>
            </w:r>
          </w:p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872F76">
              <w:rPr>
                <w:rFonts w:ascii="PT Astra Serif" w:hAnsi="PT Astra Serif"/>
                <w:sz w:val="24"/>
                <w:szCs w:val="24"/>
              </w:rPr>
              <w:t>Свыше 20% - 5 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872F76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>Член Комиссии _____________    _____________________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 xml:space="preserve">                                 (подпись)         (расшифровка подписи)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>_____________________</w:t>
      </w:r>
    </w:p>
    <w:p w:rsidR="00930FDB" w:rsidRPr="00872F76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72F76">
        <w:rPr>
          <w:rFonts w:ascii="PT Astra Serif" w:hAnsi="PT Astra Serif"/>
          <w:sz w:val="28"/>
          <w:szCs w:val="28"/>
        </w:rPr>
        <w:t>Дата</w:t>
      </w: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90511" w:rsidRDefault="00990511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3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lastRenderedPageBreak/>
        <w:t>к Положению о конкурсной комиссии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по рассмотрению и оценке проектов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280DAE">
        <w:rPr>
          <w:rFonts w:ascii="PT Astra Serif" w:hAnsi="PT Astra Serif"/>
          <w:sz w:val="24"/>
          <w:szCs w:val="24"/>
        </w:rPr>
        <w:t>являющихся</w:t>
      </w:r>
      <w:proofErr w:type="gramEnd"/>
      <w:r w:rsidRPr="00280DAE">
        <w:rPr>
          <w:rFonts w:ascii="PT Astra Serif" w:hAnsi="PT Astra Serif"/>
          <w:sz w:val="24"/>
          <w:szCs w:val="24"/>
        </w:rPr>
        <w:t xml:space="preserve"> государственными (муниципальными)</w:t>
      </w: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учреждениями</w:t>
      </w:r>
    </w:p>
    <w:p w:rsidR="001D06B7" w:rsidRPr="00280DAE" w:rsidRDefault="001D06B7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Итоговая ведомость по Проекту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(наименование Проекта)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709"/>
        <w:gridCol w:w="708"/>
        <w:gridCol w:w="709"/>
        <w:gridCol w:w="1843"/>
      </w:tblGrid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 п\</w:t>
            </w:r>
            <w:proofErr w:type="gramStart"/>
            <w:r w:rsidRPr="006F5F34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Оценки членов Комиссии в баллах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Средний балл по критерию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(до десятых долей)</w:t>
            </w: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Актуальность проблемы</w:t>
            </w:r>
            <w:r>
              <w:rPr>
                <w:rFonts w:ascii="PT Astra Serif" w:hAnsi="PT Astra Serif"/>
              </w:rPr>
              <w:t xml:space="preserve"> (потребности) целевой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Социальная значимость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Полнота, комплексность и логическая связность календарного плана реализации </w:t>
            </w:r>
            <w:r w:rsidRPr="006F5F34">
              <w:rPr>
                <w:rFonts w:ascii="PT Serif Drofa" w:hAnsi="PT Serif Drofa" w:cs="PT Serif Drofa"/>
              </w:rPr>
              <w:t>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Уровень </w:t>
            </w:r>
            <w:proofErr w:type="spellStart"/>
            <w:r w:rsidRPr="006F5F34">
              <w:rPr>
                <w:rFonts w:ascii="PT Astra Serif" w:hAnsi="PT Astra Serif"/>
              </w:rPr>
              <w:t>софинансирования</w:t>
            </w:r>
            <w:proofErr w:type="spellEnd"/>
            <w:r w:rsidRPr="006F5F34">
              <w:rPr>
                <w:rFonts w:ascii="PT Astra Serif" w:hAnsi="PT Astra Serif"/>
              </w:rPr>
              <w:t xml:space="preserve"> проекта из внебюджетных источников (собственные средства </w:t>
            </w:r>
            <w:r>
              <w:rPr>
                <w:rFonts w:ascii="PT Astra Serif" w:hAnsi="PT Astra Serif"/>
              </w:rPr>
              <w:t>заявителя</w:t>
            </w:r>
            <w:r w:rsidRPr="006F5F34">
              <w:rPr>
                <w:rFonts w:ascii="PT Astra Serif" w:hAnsi="PT Astra Serif"/>
              </w:rPr>
              <w:t>, привлечение средств иных юридических лиц, за исключением муниципальных учреждений, предприятий</w:t>
            </w:r>
            <w:r>
              <w:rPr>
                <w:rFonts w:ascii="PT Astra Serif" w:hAnsi="PT Astra Serif"/>
              </w:rPr>
              <w:t>, физических лиц</w:t>
            </w:r>
            <w:r w:rsidRPr="006F5F34">
              <w:rPr>
                <w:rFonts w:ascii="PT Astra Serif" w:hAnsi="PT Astra Serif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«Срок жизни» результатов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93131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90511" w:rsidRDefault="00990511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Default="00930FDB" w:rsidP="00930FDB">
      <w:pPr>
        <w:jc w:val="right"/>
        <w:rPr>
          <w:rFonts w:ascii="PT Astra Serif" w:hAnsi="PT Astra Serif"/>
          <w:sz w:val="24"/>
          <w:szCs w:val="24"/>
        </w:rPr>
      </w:pP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4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lastRenderedPageBreak/>
        <w:t>по рассмотрению и оценке проектов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280DAE">
        <w:rPr>
          <w:rFonts w:ascii="PT Astra Serif" w:hAnsi="PT Astra Serif"/>
          <w:sz w:val="24"/>
          <w:szCs w:val="24"/>
        </w:rPr>
        <w:t>являющихся</w:t>
      </w:r>
      <w:proofErr w:type="gramEnd"/>
      <w:r w:rsidRPr="00280DAE">
        <w:rPr>
          <w:rFonts w:ascii="PT Astra Serif" w:hAnsi="PT Astra Serif"/>
          <w:sz w:val="24"/>
          <w:szCs w:val="24"/>
        </w:rPr>
        <w:t xml:space="preserve"> государственными (муниципальными)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учреждениями</w:t>
      </w: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Итоговая ведомость по Проекту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(наименование Проекта)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709"/>
        <w:gridCol w:w="709"/>
        <w:gridCol w:w="709"/>
        <w:gridCol w:w="708"/>
        <w:gridCol w:w="1418"/>
      </w:tblGrid>
      <w:tr w:rsidR="00930FDB" w:rsidRPr="006F5F34" w:rsidTr="009E305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 п\</w:t>
            </w:r>
            <w:proofErr w:type="gramStart"/>
            <w:r w:rsidRPr="006F5F34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Оценки членов Комиссии в баллах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Средний балл по критерию</w:t>
            </w:r>
          </w:p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(до десятых долей)</w:t>
            </w: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Актуальность и востребованность проекта (соответствие направлению)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 xml:space="preserve">Охват потребителей услуг, в ходе реализации проекта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Обоснованность расходования средств, запланированных на организацию и проведение культурно-массового мероприятия</w:t>
            </w:r>
          </w:p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Информационная открытость организации</w:t>
            </w:r>
          </w:p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>(наличие официальных страниц в социальных сетях, официальный сайт организации и иные информационные ресурсы) продвижения реализации проекта и информирования потребителей услуг</w:t>
            </w:r>
          </w:p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4B5A68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B5A68">
              <w:rPr>
                <w:rFonts w:ascii="PT Astra Serif" w:hAnsi="PT Astra Serif"/>
                <w:sz w:val="22"/>
                <w:szCs w:val="22"/>
              </w:rPr>
              <w:t xml:space="preserve">Уровень </w:t>
            </w:r>
            <w:proofErr w:type="spellStart"/>
            <w:r w:rsidRPr="004B5A68">
              <w:rPr>
                <w:rFonts w:ascii="PT Astra Serif" w:hAnsi="PT Astra Serif"/>
                <w:sz w:val="22"/>
                <w:szCs w:val="22"/>
              </w:rPr>
              <w:t>софинансирования</w:t>
            </w:r>
            <w:proofErr w:type="spellEnd"/>
            <w:r w:rsidRPr="004B5A68">
              <w:rPr>
                <w:rFonts w:ascii="PT Astra Serif" w:hAnsi="PT Astra Serif"/>
                <w:sz w:val="22"/>
                <w:szCs w:val="22"/>
              </w:rPr>
              <w:t xml:space="preserve"> проекта из внебюджетных источников (собственные средства заявителя, привлечение средств иных юридических лиц, за исключением муниципальных учреждений, предприятий, физических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201006"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Итоговый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>5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к Положению о конкурсной комиссии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lastRenderedPageBreak/>
        <w:t>по рассмотрению и оценке проектов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организаций,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280DAE">
        <w:rPr>
          <w:rFonts w:ascii="PT Astra Serif" w:hAnsi="PT Astra Serif"/>
          <w:sz w:val="24"/>
          <w:szCs w:val="24"/>
        </w:rPr>
        <w:t>являющихся</w:t>
      </w:r>
      <w:proofErr w:type="gramEnd"/>
      <w:r w:rsidRPr="00280DAE">
        <w:rPr>
          <w:rFonts w:ascii="PT Astra Serif" w:hAnsi="PT Astra Serif"/>
          <w:sz w:val="24"/>
          <w:szCs w:val="24"/>
        </w:rPr>
        <w:t xml:space="preserve"> государственными (муниципальными)</w:t>
      </w:r>
    </w:p>
    <w:p w:rsidR="00930FDB" w:rsidRPr="00280DAE" w:rsidRDefault="00930FDB" w:rsidP="00930FDB">
      <w:pPr>
        <w:jc w:val="right"/>
        <w:rPr>
          <w:rFonts w:ascii="PT Astra Serif" w:hAnsi="PT Astra Serif"/>
          <w:sz w:val="24"/>
          <w:szCs w:val="24"/>
        </w:rPr>
      </w:pPr>
      <w:r w:rsidRPr="00280DAE">
        <w:rPr>
          <w:rFonts w:ascii="PT Astra Serif" w:hAnsi="PT Astra Serif"/>
          <w:sz w:val="24"/>
          <w:szCs w:val="24"/>
        </w:rPr>
        <w:t>учреждениями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Сводная ведомость</w:t>
      </w:r>
      <w:r>
        <w:rPr>
          <w:rFonts w:ascii="PT Astra Serif" w:hAnsi="PT Astra Serif"/>
          <w:sz w:val="28"/>
          <w:szCs w:val="28"/>
        </w:rPr>
        <w:t xml:space="preserve"> (Рейтинг)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Заседание конкурсной комиссии </w:t>
      </w:r>
      <w:r w:rsidRPr="00051051">
        <w:rPr>
          <w:rFonts w:ascii="PT Astra Serif" w:hAnsi="PT Astra Serif"/>
          <w:sz w:val="28"/>
          <w:szCs w:val="28"/>
        </w:rPr>
        <w:t xml:space="preserve">по рассмотрению и оценке проектов </w:t>
      </w:r>
      <w:r w:rsidRPr="00A3448E">
        <w:rPr>
          <w:rFonts w:ascii="PT Astra Serif" w:hAnsi="PT Astra Serif"/>
          <w:sz w:val="28"/>
          <w:szCs w:val="28"/>
        </w:rPr>
        <w:t>социально ориентированных некоммерческих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A3448E">
        <w:rPr>
          <w:rFonts w:ascii="PT Astra Serif" w:hAnsi="PT Astra Serif"/>
          <w:sz w:val="28"/>
          <w:szCs w:val="28"/>
        </w:rPr>
        <w:t>не являющихся государственными (муниципальными)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A3448E">
        <w:rPr>
          <w:rFonts w:ascii="PT Astra Serif" w:hAnsi="PT Astra Serif"/>
          <w:sz w:val="28"/>
          <w:szCs w:val="28"/>
        </w:rPr>
        <w:t>учреждениями</w:t>
      </w:r>
    </w:p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2552"/>
      </w:tblGrid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</w:t>
            </w:r>
            <w:proofErr w:type="gramStart"/>
            <w:r w:rsidRPr="006F5F3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F5F3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Сумма для реализации Проекта, руб.</w:t>
            </w: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930FDB" w:rsidRPr="006F5F34" w:rsidTr="0093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930FDB" w:rsidRPr="006F5F34" w:rsidRDefault="00930FDB" w:rsidP="00930FD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583"/>
        <w:gridCol w:w="3969"/>
      </w:tblGrid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930FDB" w:rsidRPr="006F5F34" w:rsidTr="00D338F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FDB" w:rsidRPr="006F5F34" w:rsidRDefault="00930FDB" w:rsidP="00D338F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:rsidR="000B1701" w:rsidRPr="00865C55" w:rsidRDefault="000B1701" w:rsidP="007B6EFE">
      <w:pPr>
        <w:spacing w:line="276" w:lineRule="auto"/>
        <w:rPr>
          <w:rFonts w:ascii="PT Astra Serif" w:hAnsi="PT Astra Serif"/>
          <w:sz w:val="28"/>
          <w:szCs w:val="26"/>
        </w:rPr>
      </w:pPr>
    </w:p>
    <w:sectPr w:rsidR="000B1701" w:rsidRPr="00865C55" w:rsidSect="00D531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57" w:rsidRDefault="00F74F57" w:rsidP="003C5141">
      <w:r>
        <w:separator/>
      </w:r>
    </w:p>
  </w:endnote>
  <w:endnote w:type="continuationSeparator" w:id="0">
    <w:p w:rsidR="00F74F57" w:rsidRDefault="00F74F5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erif Drofa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57" w:rsidRDefault="00F74F5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57" w:rsidRDefault="00F74F5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57" w:rsidRDefault="00F74F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57" w:rsidRDefault="00F74F57" w:rsidP="003C5141">
      <w:r>
        <w:separator/>
      </w:r>
    </w:p>
  </w:footnote>
  <w:footnote w:type="continuationSeparator" w:id="0">
    <w:p w:rsidR="00F74F57" w:rsidRDefault="00F74F5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57" w:rsidRDefault="00F74F5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F74F57" w:rsidRPr="00E34407" w:rsidRDefault="00F74F57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751681">
          <w:rPr>
            <w:rFonts w:ascii="PT Astra Serif" w:hAnsi="PT Astra Serif"/>
            <w:noProof/>
            <w:sz w:val="24"/>
            <w:szCs w:val="24"/>
          </w:rPr>
          <w:t>10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F74F57" w:rsidRDefault="00F74F5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57" w:rsidRDefault="00F74F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7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21"/>
  </w:num>
  <w:num w:numId="16">
    <w:abstractNumId w:val="10"/>
  </w:num>
  <w:num w:numId="17">
    <w:abstractNumId w:val="17"/>
  </w:num>
  <w:num w:numId="18">
    <w:abstractNumId w:val="14"/>
  </w:num>
  <w:num w:numId="19">
    <w:abstractNumId w:val="11"/>
  </w:num>
  <w:num w:numId="20">
    <w:abstractNumId w:val="8"/>
  </w:num>
  <w:num w:numId="21">
    <w:abstractNumId w:val="13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B1701"/>
    <w:rsid w:val="000C2EA5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D06B7"/>
    <w:rsid w:val="001E71AE"/>
    <w:rsid w:val="00201006"/>
    <w:rsid w:val="0021641A"/>
    <w:rsid w:val="00224E69"/>
    <w:rsid w:val="00256A87"/>
    <w:rsid w:val="00271EA8"/>
    <w:rsid w:val="00285C61"/>
    <w:rsid w:val="00293131"/>
    <w:rsid w:val="00296E8C"/>
    <w:rsid w:val="002F5129"/>
    <w:rsid w:val="00315260"/>
    <w:rsid w:val="00316DE6"/>
    <w:rsid w:val="003642AD"/>
    <w:rsid w:val="0037056B"/>
    <w:rsid w:val="00381C8B"/>
    <w:rsid w:val="003B74C4"/>
    <w:rsid w:val="003C5141"/>
    <w:rsid w:val="003D688F"/>
    <w:rsid w:val="003F6771"/>
    <w:rsid w:val="00403E4F"/>
    <w:rsid w:val="00423003"/>
    <w:rsid w:val="004230D7"/>
    <w:rsid w:val="0043643D"/>
    <w:rsid w:val="004608B1"/>
    <w:rsid w:val="00462450"/>
    <w:rsid w:val="0047010E"/>
    <w:rsid w:val="004B0DBB"/>
    <w:rsid w:val="004C6A75"/>
    <w:rsid w:val="00510950"/>
    <w:rsid w:val="00512E7E"/>
    <w:rsid w:val="0053339B"/>
    <w:rsid w:val="005371D9"/>
    <w:rsid w:val="00576EF8"/>
    <w:rsid w:val="005F07D8"/>
    <w:rsid w:val="00624190"/>
    <w:rsid w:val="0065328E"/>
    <w:rsid w:val="00661172"/>
    <w:rsid w:val="00670759"/>
    <w:rsid w:val="006B3FA0"/>
    <w:rsid w:val="006D12F1"/>
    <w:rsid w:val="006F6444"/>
    <w:rsid w:val="00705BCF"/>
    <w:rsid w:val="00713C1C"/>
    <w:rsid w:val="007268A4"/>
    <w:rsid w:val="00750AD5"/>
    <w:rsid w:val="00751681"/>
    <w:rsid w:val="00763E1A"/>
    <w:rsid w:val="007B6EFE"/>
    <w:rsid w:val="007D5A8E"/>
    <w:rsid w:val="007E29A5"/>
    <w:rsid w:val="007F4A15"/>
    <w:rsid w:val="007F525B"/>
    <w:rsid w:val="008030FC"/>
    <w:rsid w:val="008267F4"/>
    <w:rsid w:val="008478F4"/>
    <w:rsid w:val="00850B7C"/>
    <w:rsid w:val="00865C55"/>
    <w:rsid w:val="00886003"/>
    <w:rsid w:val="008C163C"/>
    <w:rsid w:val="008C407D"/>
    <w:rsid w:val="008F7E7C"/>
    <w:rsid w:val="00906884"/>
    <w:rsid w:val="00914417"/>
    <w:rsid w:val="00930FDB"/>
    <w:rsid w:val="00953E9C"/>
    <w:rsid w:val="0097026B"/>
    <w:rsid w:val="00976963"/>
    <w:rsid w:val="00976A99"/>
    <w:rsid w:val="00980B76"/>
    <w:rsid w:val="00990511"/>
    <w:rsid w:val="009C4E86"/>
    <w:rsid w:val="009D29CC"/>
    <w:rsid w:val="009E305E"/>
    <w:rsid w:val="009F7184"/>
    <w:rsid w:val="00A33E61"/>
    <w:rsid w:val="00A4020B"/>
    <w:rsid w:val="00A44F85"/>
    <w:rsid w:val="00A471A4"/>
    <w:rsid w:val="00AB09E1"/>
    <w:rsid w:val="00AB328C"/>
    <w:rsid w:val="00AD29B5"/>
    <w:rsid w:val="00AD77E7"/>
    <w:rsid w:val="00AF75FC"/>
    <w:rsid w:val="00B03810"/>
    <w:rsid w:val="00B14AF7"/>
    <w:rsid w:val="00B753EC"/>
    <w:rsid w:val="00B91EF8"/>
    <w:rsid w:val="00BD7EE5"/>
    <w:rsid w:val="00BE1CAB"/>
    <w:rsid w:val="00C26832"/>
    <w:rsid w:val="00C32E2D"/>
    <w:rsid w:val="00CE2A5A"/>
    <w:rsid w:val="00D01A38"/>
    <w:rsid w:val="00D3103C"/>
    <w:rsid w:val="00D338FC"/>
    <w:rsid w:val="00D53119"/>
    <w:rsid w:val="00D6114D"/>
    <w:rsid w:val="00D6571C"/>
    <w:rsid w:val="00DD3187"/>
    <w:rsid w:val="00E34407"/>
    <w:rsid w:val="00E72C83"/>
    <w:rsid w:val="00E864FB"/>
    <w:rsid w:val="00E91200"/>
    <w:rsid w:val="00E96878"/>
    <w:rsid w:val="00EA0ED9"/>
    <w:rsid w:val="00EC794D"/>
    <w:rsid w:val="00ED117A"/>
    <w:rsid w:val="00EF19B1"/>
    <w:rsid w:val="00F33869"/>
    <w:rsid w:val="00F52A75"/>
    <w:rsid w:val="00F52ECE"/>
    <w:rsid w:val="00F639D4"/>
    <w:rsid w:val="00F6410F"/>
    <w:rsid w:val="00F732AA"/>
    <w:rsid w:val="00F74F57"/>
    <w:rsid w:val="00F930E6"/>
    <w:rsid w:val="00FA2C75"/>
    <w:rsid w:val="00FB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">
    <w:name w:val="Сетка таблицы2"/>
    <w:basedOn w:val="a1"/>
    <w:uiPriority w:val="59"/>
    <w:rsid w:val="007B6E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93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0FDB"/>
  </w:style>
  <w:style w:type="character" w:customStyle="1" w:styleId="af0">
    <w:name w:val="Текст примечания Знак"/>
    <w:basedOn w:val="a0"/>
    <w:link w:val="af"/>
    <w:uiPriority w:val="99"/>
    <w:semiHidden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0064072.0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Z:\_&#1061;&#1074;&#1086;&#1097;&#1077;&#1074;&#1089;&#1082;&#1072;&#1103;%20&#1058;.&#1042;\&#1053;&#1050;&#1054;\&#1050;&#1054;&#1053;&#1050;&#1059;&#1056;&#1057;%20&#1085;&#1072;%20&#1087;&#1088;&#1077;&#1076;&#1086;&#1089;&#1090;&#1072;&#1074;&#1083;&#1077;&#1085;&#1080;&#1077;%20&#1089;&#1091;&#1073;&#1089;&#1080;&#1076;&#1080;&#1080;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Z:\_&#1061;&#1074;&#1086;&#1097;&#1077;&#1074;&#1089;&#1082;&#1072;&#1103;%20&#1058;.&#1042;\&#1053;&#1050;&#1054;\&#1050;&#1054;&#1053;&#1050;&#1059;&#1056;&#1057;%20&#1085;&#1072;%20&#1087;&#1088;&#1077;&#1076;&#1086;&#1089;&#1090;&#1072;&#1074;&#1083;&#1077;&#1085;&#1080;&#1077;%20&#1089;&#1091;&#1073;&#1089;&#1080;&#1076;&#1080;&#1080;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.ugors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33</Pages>
  <Words>7092</Words>
  <Characters>53857</Characters>
  <Application>Microsoft Office Word</Application>
  <DocSecurity>0</DocSecurity>
  <Lines>448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Губина Элла Алексеевна</cp:lastModifiedBy>
  <cp:revision>51</cp:revision>
  <cp:lastPrinted>2023-03-14T06:59:00Z</cp:lastPrinted>
  <dcterms:created xsi:type="dcterms:W3CDTF">2019-08-02T09:29:00Z</dcterms:created>
  <dcterms:modified xsi:type="dcterms:W3CDTF">2023-04-10T06:54:00Z</dcterms:modified>
</cp:coreProperties>
</file>