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52" w:rsidRDefault="00897452" w:rsidP="00897452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897452" w:rsidRDefault="00897452" w:rsidP="0089745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897452" w:rsidRDefault="00897452" w:rsidP="0089745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897452" w:rsidRDefault="00897452" w:rsidP="00897452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897452" w:rsidRDefault="00897452" w:rsidP="00897452">
      <w:pPr>
        <w:rPr>
          <w:sz w:val="24"/>
          <w:szCs w:val="24"/>
        </w:rPr>
      </w:pPr>
      <w:r>
        <w:rPr>
          <w:sz w:val="24"/>
          <w:szCs w:val="24"/>
        </w:rPr>
        <w:t xml:space="preserve">15 июня 2017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№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sz w:val="24"/>
          <w:szCs w:val="24"/>
        </w:rPr>
        <w:t>161</w:t>
      </w:r>
      <w:r>
        <w:rPr>
          <w:sz w:val="24"/>
          <w:szCs w:val="24"/>
        </w:rPr>
        <w:t>-3</w:t>
      </w:r>
    </w:p>
    <w:p w:rsidR="00897452" w:rsidRDefault="00897452" w:rsidP="00897452">
      <w:pPr>
        <w:jc w:val="both"/>
        <w:rPr>
          <w:rFonts w:eastAsia="Andale Sans UI"/>
          <w:noProof/>
          <w:sz w:val="24"/>
          <w:szCs w:val="24"/>
          <w:lang w:eastAsia="fa-IR" w:bidi="fa-IR"/>
        </w:rPr>
      </w:pPr>
      <w:r>
        <w:rPr>
          <w:rFonts w:eastAsia="Andale Sans UI"/>
          <w:noProof/>
          <w:sz w:val="24"/>
          <w:szCs w:val="24"/>
          <w:lang w:eastAsia="fa-IR" w:bidi="fa-IR"/>
        </w:rPr>
        <w:t xml:space="preserve">ПРИСУТСТВОВАЛИ: </w:t>
      </w:r>
    </w:p>
    <w:p w:rsidR="00897452" w:rsidRDefault="00897452" w:rsidP="00897452">
      <w:pPr>
        <w:jc w:val="both"/>
        <w:rPr>
          <w:rFonts w:eastAsia="Andale Sans UI"/>
          <w:noProof/>
          <w:sz w:val="24"/>
          <w:szCs w:val="24"/>
          <w:lang w:eastAsia="fa-IR" w:bidi="fa-IR"/>
        </w:rPr>
      </w:pPr>
      <w:r>
        <w:rPr>
          <w:rFonts w:eastAsia="Andale Sans UI"/>
          <w:noProof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97452" w:rsidRDefault="00897452" w:rsidP="00897452">
      <w:pPr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897452" w:rsidRDefault="00897452" w:rsidP="00897452">
      <w:pPr>
        <w:rPr>
          <w:rFonts w:eastAsiaTheme="minorHAnsi"/>
          <w:kern w:val="2"/>
          <w:sz w:val="24"/>
          <w:szCs w:val="24"/>
          <w:lang w:eastAsia="en-US"/>
        </w:rPr>
      </w:pPr>
      <w:r>
        <w:rPr>
          <w:sz w:val="24"/>
          <w:szCs w:val="24"/>
        </w:rPr>
        <w:t xml:space="preserve">2. В.А.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- 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897452" w:rsidRDefault="00897452" w:rsidP="00897452">
      <w:pPr>
        <w:rPr>
          <w:sz w:val="24"/>
          <w:szCs w:val="24"/>
        </w:rPr>
      </w:pPr>
      <w:r>
        <w:rPr>
          <w:sz w:val="24"/>
          <w:szCs w:val="24"/>
        </w:rPr>
        <w:t>3. Н.А. Морозова – советник руководителя;</w:t>
      </w:r>
    </w:p>
    <w:p w:rsidR="00897452" w:rsidRDefault="00897452" w:rsidP="00897452">
      <w:pPr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4.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897452" w:rsidRDefault="00897452" w:rsidP="00897452">
      <w:pPr>
        <w:rPr>
          <w:sz w:val="24"/>
          <w:szCs w:val="24"/>
        </w:rPr>
      </w:pPr>
      <w:r>
        <w:rPr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897452" w:rsidRDefault="00897452" w:rsidP="008974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897452" w:rsidRDefault="00897452" w:rsidP="00897452">
      <w:pPr>
        <w:jc w:val="both"/>
        <w:rPr>
          <w:sz w:val="24"/>
        </w:rPr>
      </w:pPr>
      <w:r>
        <w:rPr>
          <w:sz w:val="24"/>
        </w:rPr>
        <w:t>Всего присутствовали 6 членов комиссии из 8.</w:t>
      </w:r>
    </w:p>
    <w:p w:rsidR="00897452" w:rsidRDefault="00897452" w:rsidP="00897452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заказчика: Белинская Наталия Николаевна, главный специалист по закупкам МБОУ «Средняя общеобразовательная школа №6».</w:t>
      </w:r>
    </w:p>
    <w:p w:rsidR="00897452" w:rsidRDefault="00897452" w:rsidP="00897452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7452">
        <w:rPr>
          <w:rFonts w:ascii="Times New Roman" w:hAnsi="Times New Roman"/>
          <w:sz w:val="24"/>
          <w:szCs w:val="24"/>
        </w:rPr>
        <w:t xml:space="preserve">1. Наименование аукциона: аукцион в электронной форме № 0187300005817000161 на право заключения гражданско-правового договора на поставку  продуктов питания (сосиски, колбаса). </w:t>
      </w:r>
    </w:p>
    <w:p w:rsidR="00897452" w:rsidRDefault="00897452" w:rsidP="00897452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897452">
          <w:rPr>
            <w:sz w:val="24"/>
            <w:szCs w:val="24"/>
          </w:rPr>
          <w:t>http://zakupki.gov.ru/</w:t>
        </w:r>
      </w:hyperlink>
      <w:r>
        <w:rPr>
          <w:rFonts w:ascii="Times New Roman" w:hAnsi="Times New Roman"/>
          <w:sz w:val="24"/>
          <w:szCs w:val="24"/>
        </w:rPr>
        <w:t>, код аукциона 0187300005817000161, дата публикации 30.05.2017. Идентификационный код закупки: 173862200926886220100100030330000244.</w:t>
      </w:r>
    </w:p>
    <w:p w:rsidR="00897452" w:rsidRDefault="00897452" w:rsidP="00897452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№6». </w:t>
      </w:r>
      <w:proofErr w:type="gramStart"/>
      <w:r>
        <w:rPr>
          <w:rFonts w:ascii="Times New Roman" w:hAnsi="Times New Roman"/>
          <w:sz w:val="24"/>
          <w:szCs w:val="24"/>
        </w:rPr>
        <w:t xml:space="preserve">Почтовый адрес: 628260, </w:t>
      </w:r>
      <w:r w:rsidRPr="00897452">
        <w:rPr>
          <w:rFonts w:ascii="Times New Roman" w:hAnsi="Times New Roman"/>
          <w:sz w:val="24"/>
          <w:szCs w:val="24"/>
        </w:rPr>
        <w:t>ул. Ермака, д.7</w:t>
      </w:r>
      <w:r>
        <w:rPr>
          <w:rFonts w:ascii="Times New Roman" w:hAnsi="Times New Roman"/>
          <w:sz w:val="24"/>
          <w:szCs w:val="24"/>
        </w:rPr>
        <w:t xml:space="preserve">, г. </w:t>
      </w:r>
      <w:proofErr w:type="spellStart"/>
      <w:r>
        <w:rPr>
          <w:rFonts w:ascii="Times New Roman" w:hAnsi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/>
          <w:sz w:val="24"/>
          <w:szCs w:val="24"/>
        </w:rPr>
        <w:t>, Ханты-Мансийский автономный округ – Югра.</w:t>
      </w:r>
      <w:proofErr w:type="gramEnd"/>
    </w:p>
    <w:p w:rsidR="00897452" w:rsidRDefault="00897452" w:rsidP="00897452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08 июня 2017 года, по адресу: ул. 40 лет Победы, 11, г. </w:t>
      </w:r>
      <w:proofErr w:type="spellStart"/>
      <w:r>
        <w:rPr>
          <w:rFonts w:ascii="Times New Roman" w:hAnsi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/>
          <w:sz w:val="24"/>
          <w:szCs w:val="24"/>
        </w:rPr>
        <w:t>, Ханты-Мансийский  автономный  округ-Югра, Тюменская область.</w:t>
      </w:r>
    </w:p>
    <w:p w:rsidR="00897452" w:rsidRDefault="00897452" w:rsidP="00897452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</w:rPr>
      </w:pPr>
      <w:r w:rsidRPr="00897452">
        <w:rPr>
          <w:rFonts w:ascii="Times New Roman" w:hAnsi="Times New Roman"/>
          <w:sz w:val="24"/>
          <w:szCs w:val="24"/>
        </w:rPr>
        <w:t>4. На основании протокола проведения аукциона в электронной форме от 13.06.2017 комиссией</w:t>
      </w:r>
      <w:r>
        <w:rPr>
          <w:sz w:val="24"/>
        </w:rPr>
        <w:t xml:space="preserve"> были рассмотрены вторые части заявок следующих участников аукциона в электронной форме: </w:t>
      </w:r>
    </w:p>
    <w:tbl>
      <w:tblPr>
        <w:tblW w:w="1063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664"/>
        <w:gridCol w:w="1701"/>
      </w:tblGrid>
      <w:tr w:rsidR="00897452" w:rsidTr="00897452">
        <w:trPr>
          <w:cantSplit/>
          <w:trHeight w:val="1660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7452" w:rsidRDefault="00897452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7452" w:rsidRDefault="00897452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7452" w:rsidRDefault="00897452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7452" w:rsidRDefault="00897452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897452" w:rsidTr="0089745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7452" w:rsidRDefault="0089745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7452" w:rsidRDefault="0089745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4421"/>
            </w:tblGrid>
            <w:tr w:rsidR="0089745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rPr>
                      <w:b/>
                      <w:bCs/>
                    </w:rPr>
                    <w:t>Общество с ограниченной ответственностью "РЕГИОНОПТ"</w:t>
                  </w:r>
                </w:p>
              </w:tc>
            </w:tr>
            <w:tr w:rsidR="0089745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>6679093221</w:t>
                  </w:r>
                </w:p>
              </w:tc>
            </w:tr>
            <w:tr w:rsidR="0089745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>667901001</w:t>
                  </w:r>
                </w:p>
              </w:tc>
            </w:tr>
            <w:tr w:rsidR="0089745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620000, Свердловская </w:t>
                  </w:r>
                  <w:proofErr w:type="spellStart"/>
                  <w:r w:rsidRPr="00897452">
                    <w:t>обл</w:t>
                  </w:r>
                  <w:proofErr w:type="spellEnd"/>
                  <w:r w:rsidRPr="00897452">
                    <w:t xml:space="preserve">, Екатеринбург г, </w:t>
                  </w:r>
                  <w:proofErr w:type="spellStart"/>
                  <w:r w:rsidRPr="00897452">
                    <w:t>ул</w:t>
                  </w:r>
                  <w:proofErr w:type="gramStart"/>
                  <w:r w:rsidRPr="00897452">
                    <w:t>.А</w:t>
                  </w:r>
                  <w:proofErr w:type="gramEnd"/>
                  <w:r w:rsidRPr="00897452">
                    <w:t>кадемика</w:t>
                  </w:r>
                  <w:proofErr w:type="spellEnd"/>
                  <w:r w:rsidRPr="00897452">
                    <w:t xml:space="preserve"> Шварца, д.14А - 4</w:t>
                  </w:r>
                </w:p>
              </w:tc>
            </w:tr>
            <w:tr w:rsidR="0089745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620000, Свердловская </w:t>
                  </w:r>
                  <w:proofErr w:type="spellStart"/>
                  <w:r w:rsidRPr="00897452">
                    <w:t>обл</w:t>
                  </w:r>
                  <w:proofErr w:type="spellEnd"/>
                  <w:r w:rsidRPr="00897452">
                    <w:t xml:space="preserve">, Екатеринбург г, </w:t>
                  </w:r>
                  <w:proofErr w:type="spellStart"/>
                  <w:r w:rsidRPr="00897452">
                    <w:t>ул</w:t>
                  </w:r>
                  <w:proofErr w:type="gramStart"/>
                  <w:r w:rsidRPr="00897452">
                    <w:t>.А</w:t>
                  </w:r>
                  <w:proofErr w:type="gramEnd"/>
                  <w:r w:rsidRPr="00897452">
                    <w:t>кадемика</w:t>
                  </w:r>
                  <w:proofErr w:type="spellEnd"/>
                  <w:r w:rsidRPr="00897452">
                    <w:t xml:space="preserve"> Шварца, д.14А - 4</w:t>
                  </w:r>
                </w:p>
              </w:tc>
            </w:tr>
            <w:tr w:rsidR="0089745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>+79122225432</w:t>
                  </w:r>
                </w:p>
              </w:tc>
            </w:tr>
            <w:tr w:rsidR="0089745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897452">
                    <w:rPr>
                      <w:lang w:eastAsia="en-US"/>
                    </w:rPr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897452">
                    <w:rPr>
                      <w:lang w:eastAsia="en-US"/>
                    </w:rPr>
                    <w:t>Беккер Александр Викторович</w:t>
                  </w:r>
                </w:p>
              </w:tc>
            </w:tr>
          </w:tbl>
          <w:p w:rsidR="00897452" w:rsidRDefault="00897452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7452" w:rsidRDefault="00897452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145 338,26</w:t>
            </w:r>
          </w:p>
        </w:tc>
      </w:tr>
      <w:tr w:rsidR="00897452" w:rsidTr="0089745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7452" w:rsidRDefault="0089745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7452" w:rsidRDefault="0089745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897452" w:rsidRP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rPr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897452" w:rsidRP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>6659198924</w:t>
                  </w:r>
                </w:p>
              </w:tc>
            </w:tr>
            <w:tr w:rsidR="00897452" w:rsidRP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>667801001</w:t>
                  </w:r>
                </w:p>
              </w:tc>
            </w:tr>
            <w:tr w:rsidR="00897452" w:rsidRP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620000, Свердловская </w:t>
                  </w:r>
                  <w:proofErr w:type="spellStart"/>
                  <w:r w:rsidRPr="00897452">
                    <w:t>обл</w:t>
                  </w:r>
                  <w:proofErr w:type="spellEnd"/>
                  <w:r w:rsidRPr="00897452">
                    <w:t xml:space="preserve">, Екатеринбург г, </w:t>
                  </w:r>
                  <w:proofErr w:type="spellStart"/>
                  <w:r w:rsidRPr="00897452">
                    <w:t>ул</w:t>
                  </w:r>
                  <w:proofErr w:type="gramStart"/>
                  <w:r w:rsidRPr="00897452">
                    <w:t>.В</w:t>
                  </w:r>
                  <w:proofErr w:type="gramEnd"/>
                  <w:r w:rsidRPr="00897452">
                    <w:t>асилия</w:t>
                  </w:r>
                  <w:proofErr w:type="spellEnd"/>
                  <w:r w:rsidRPr="00897452">
                    <w:t xml:space="preserve"> Еремина, д.12 - 316</w:t>
                  </w:r>
                </w:p>
              </w:tc>
            </w:tr>
            <w:tr w:rsidR="00897452" w:rsidRP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628260, Ханты-Мансийский Автономный округ - Югра АО, </w:t>
                  </w:r>
                  <w:proofErr w:type="spellStart"/>
                  <w:r w:rsidRPr="00897452">
                    <w:t>Югорск</w:t>
                  </w:r>
                  <w:proofErr w:type="spellEnd"/>
                  <w:r w:rsidRPr="00897452">
                    <w:t xml:space="preserve"> г, </w:t>
                  </w:r>
                  <w:proofErr w:type="spellStart"/>
                  <w:r w:rsidRPr="00897452">
                    <w:t>ул</w:t>
                  </w:r>
                  <w:proofErr w:type="gramStart"/>
                  <w:r w:rsidRPr="00897452">
                    <w:t>.П</w:t>
                  </w:r>
                  <w:proofErr w:type="gramEnd"/>
                  <w:r w:rsidRPr="00897452">
                    <w:t>опова</w:t>
                  </w:r>
                  <w:proofErr w:type="spellEnd"/>
                  <w:r w:rsidRPr="00897452">
                    <w:t>, д.1а</w:t>
                  </w:r>
                </w:p>
              </w:tc>
            </w:tr>
            <w:tr w:rsidR="00897452" w:rsidRP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>8 (34675) 7-42-28</w:t>
                  </w:r>
                </w:p>
              </w:tc>
            </w:tr>
            <w:tr w:rsidR="00897452" w:rsidRP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>Осипян Валерий Борисович</w:t>
                  </w:r>
                </w:p>
              </w:tc>
            </w:tr>
          </w:tbl>
          <w:p w:rsidR="00897452" w:rsidRPr="00897452" w:rsidRDefault="00897452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7452" w:rsidRDefault="00897452" w:rsidP="00F932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146 465,00</w:t>
            </w:r>
          </w:p>
        </w:tc>
      </w:tr>
      <w:tr w:rsidR="00897452" w:rsidTr="0089745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452" w:rsidRDefault="0089745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452" w:rsidRDefault="0089745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897452" w:rsidRPr="00897452" w:rsidT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rPr>
                      <w:b/>
                      <w:bCs/>
                    </w:rPr>
                    <w:t>Индивидуальный предприниматель-Глава крестьянског</w:t>
                  </w:r>
                  <w:proofErr w:type="gramStart"/>
                  <w:r w:rsidRPr="00897452">
                    <w:rPr>
                      <w:b/>
                      <w:bCs/>
                    </w:rPr>
                    <w:t>о(</w:t>
                  </w:r>
                  <w:proofErr w:type="gramEnd"/>
                  <w:r w:rsidRPr="00897452">
                    <w:rPr>
                      <w:b/>
                      <w:bCs/>
                    </w:rPr>
                    <w:t xml:space="preserve">фермерского) хозяйства </w:t>
                  </w:r>
                  <w:proofErr w:type="spellStart"/>
                  <w:r w:rsidRPr="00897452">
                    <w:rPr>
                      <w:b/>
                      <w:bCs/>
                    </w:rPr>
                    <w:t>Багаева</w:t>
                  </w:r>
                  <w:proofErr w:type="spellEnd"/>
                  <w:r w:rsidRPr="00897452">
                    <w:rPr>
                      <w:b/>
                      <w:bCs/>
                    </w:rPr>
                    <w:t xml:space="preserve"> Елена Валентиновна</w:t>
                  </w:r>
                </w:p>
              </w:tc>
            </w:tr>
            <w:tr w:rsidR="00897452" w:rsidRPr="00897452" w:rsidT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>722400120308</w:t>
                  </w:r>
                </w:p>
              </w:tc>
            </w:tr>
            <w:tr w:rsidR="00897452" w:rsidRPr="00897452" w:rsidT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/>
              </w:tc>
            </w:tr>
            <w:tr w:rsidR="00897452" w:rsidRPr="00897452" w:rsidT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628260, Ханты-Мансийский Автономный округ - Югра АО, </w:t>
                  </w:r>
                  <w:proofErr w:type="spellStart"/>
                  <w:r w:rsidRPr="00897452">
                    <w:t>Югорск</w:t>
                  </w:r>
                  <w:proofErr w:type="spellEnd"/>
                  <w:r w:rsidRPr="00897452">
                    <w:t xml:space="preserve"> г, </w:t>
                  </w:r>
                  <w:proofErr w:type="spellStart"/>
                  <w:r w:rsidRPr="00897452">
                    <w:t>ул</w:t>
                  </w:r>
                  <w:proofErr w:type="gramStart"/>
                  <w:r w:rsidRPr="00897452">
                    <w:t>.С</w:t>
                  </w:r>
                  <w:proofErr w:type="gramEnd"/>
                  <w:r w:rsidRPr="00897452">
                    <w:t>адовая</w:t>
                  </w:r>
                  <w:proofErr w:type="spellEnd"/>
                  <w:r w:rsidRPr="00897452">
                    <w:t>, д.80а - 19</w:t>
                  </w:r>
                </w:p>
              </w:tc>
            </w:tr>
            <w:tr w:rsidR="00897452" w:rsidRPr="00897452" w:rsidT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628260, Ханты-Мансийский Автономный округ - Югра АО, </w:t>
                  </w:r>
                  <w:proofErr w:type="spellStart"/>
                  <w:r w:rsidRPr="00897452">
                    <w:t>Югорск</w:t>
                  </w:r>
                  <w:proofErr w:type="spellEnd"/>
                  <w:r w:rsidRPr="00897452">
                    <w:t xml:space="preserve"> г, </w:t>
                  </w:r>
                  <w:proofErr w:type="spellStart"/>
                  <w:r w:rsidRPr="00897452">
                    <w:t>ул</w:t>
                  </w:r>
                  <w:proofErr w:type="gramStart"/>
                  <w:r w:rsidRPr="00897452">
                    <w:t>.С</w:t>
                  </w:r>
                  <w:proofErr w:type="gramEnd"/>
                  <w:r w:rsidRPr="00897452">
                    <w:t>адовая</w:t>
                  </w:r>
                  <w:proofErr w:type="spellEnd"/>
                  <w:r w:rsidRPr="00897452">
                    <w:t>, д.80а - 19</w:t>
                  </w:r>
                </w:p>
              </w:tc>
            </w:tr>
            <w:tr w:rsidR="00897452" w:rsidRPr="00897452" w:rsidT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>+79324131858</w:t>
                  </w:r>
                </w:p>
              </w:tc>
            </w:tr>
            <w:tr w:rsidR="00897452" w:rsidRPr="00897452" w:rsidT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97452">
                    <w:t>Багаева</w:t>
                  </w:r>
                  <w:proofErr w:type="spellEnd"/>
                  <w:r w:rsidRPr="00897452">
                    <w:t xml:space="preserve"> Елена Валентиновна</w:t>
                  </w:r>
                </w:p>
              </w:tc>
            </w:tr>
          </w:tbl>
          <w:p w:rsidR="00897452" w:rsidRPr="00897452" w:rsidRDefault="00897452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452" w:rsidRDefault="00897452" w:rsidP="00F932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152 100,26</w:t>
            </w:r>
          </w:p>
        </w:tc>
      </w:tr>
      <w:tr w:rsidR="00897452" w:rsidTr="0089745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452" w:rsidRDefault="0089745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452" w:rsidRDefault="00897452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897452" w:rsidRPr="00897452" w:rsidT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897452">
                    <w:rPr>
                      <w:b/>
                      <w:bCs/>
                    </w:rPr>
                    <w:t>Оптторг</w:t>
                  </w:r>
                  <w:proofErr w:type="spellEnd"/>
                  <w:r w:rsidRPr="00897452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897452" w:rsidRPr="00897452" w:rsidT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>8622014099</w:t>
                  </w:r>
                </w:p>
              </w:tc>
            </w:tr>
            <w:tr w:rsidR="00897452" w:rsidRPr="00897452" w:rsidT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>668601001</w:t>
                  </w:r>
                </w:p>
              </w:tc>
            </w:tr>
            <w:tr w:rsidR="00897452" w:rsidRPr="00897452" w:rsidT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620012, Свердловская </w:t>
                  </w:r>
                  <w:proofErr w:type="spellStart"/>
                  <w:r w:rsidRPr="00897452">
                    <w:t>обл</w:t>
                  </w:r>
                  <w:proofErr w:type="spellEnd"/>
                  <w:r w:rsidRPr="00897452">
                    <w:t xml:space="preserve">, Екатеринбург г, </w:t>
                  </w:r>
                  <w:proofErr w:type="spellStart"/>
                  <w:r w:rsidRPr="00897452">
                    <w:t>ул</w:t>
                  </w:r>
                  <w:proofErr w:type="gramStart"/>
                  <w:r w:rsidRPr="00897452">
                    <w:t>.У</w:t>
                  </w:r>
                  <w:proofErr w:type="gramEnd"/>
                  <w:r w:rsidRPr="00897452">
                    <w:t>ральских</w:t>
                  </w:r>
                  <w:proofErr w:type="spellEnd"/>
                  <w:r w:rsidRPr="00897452">
                    <w:t xml:space="preserve"> рабочих, д.4 - 49</w:t>
                  </w:r>
                </w:p>
              </w:tc>
            </w:tr>
            <w:tr w:rsidR="00897452" w:rsidRPr="00897452" w:rsidT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897452">
                    <w:t>ул</w:t>
                  </w:r>
                  <w:proofErr w:type="gramStart"/>
                  <w:r w:rsidRPr="00897452">
                    <w:t>.Т</w:t>
                  </w:r>
                  <w:proofErr w:type="gramEnd"/>
                  <w:r w:rsidRPr="00897452">
                    <w:t>рассовиков</w:t>
                  </w:r>
                  <w:proofErr w:type="spellEnd"/>
                  <w:r w:rsidRPr="00897452">
                    <w:t>, д.1</w:t>
                  </w:r>
                </w:p>
              </w:tc>
            </w:tr>
            <w:tr w:rsidR="00897452" w:rsidRPr="00897452" w:rsidT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>8 346 753 74 79</w:t>
                  </w:r>
                </w:p>
              </w:tc>
            </w:tr>
            <w:tr w:rsidR="00897452" w:rsidRPr="00897452" w:rsidTr="0089745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r w:rsidRPr="00897452"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7452" w:rsidRPr="00897452" w:rsidRDefault="0089745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97452">
                    <w:t>Шарафиев</w:t>
                  </w:r>
                  <w:proofErr w:type="spellEnd"/>
                  <w:r w:rsidRPr="00897452">
                    <w:t xml:space="preserve"> Ильдар </w:t>
                  </w:r>
                  <w:proofErr w:type="spellStart"/>
                  <w:r w:rsidRPr="00897452">
                    <w:t>Гафурьянович</w:t>
                  </w:r>
                  <w:proofErr w:type="spellEnd"/>
                </w:p>
              </w:tc>
            </w:tr>
          </w:tbl>
          <w:p w:rsidR="00897452" w:rsidRPr="00897452" w:rsidRDefault="00897452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452" w:rsidRDefault="00897452" w:rsidP="00F932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210 701,00</w:t>
            </w:r>
          </w:p>
        </w:tc>
      </w:tr>
    </w:tbl>
    <w:p w:rsidR="00897452" w:rsidRDefault="00897452" w:rsidP="00897452">
      <w:pPr>
        <w:suppressAutoHyphens/>
        <w:jc w:val="both"/>
        <w:rPr>
          <w:sz w:val="24"/>
        </w:rPr>
      </w:pPr>
    </w:p>
    <w:p w:rsidR="00897452" w:rsidRDefault="00897452" w:rsidP="00897452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897452" w:rsidRDefault="00897452" w:rsidP="00897452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- </w:t>
      </w:r>
      <w:r w:rsidRPr="00897452">
        <w:rPr>
          <w:sz w:val="24"/>
        </w:rPr>
        <w:t>Общество с ограниченной ответственностью "РЕГИОНОПТ"</w:t>
      </w:r>
      <w:r>
        <w:rPr>
          <w:sz w:val="24"/>
        </w:rPr>
        <w:t>;</w:t>
      </w:r>
    </w:p>
    <w:p w:rsidR="00897452" w:rsidRPr="00897452" w:rsidRDefault="00897452" w:rsidP="00897452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- </w:t>
      </w:r>
      <w:r w:rsidRPr="00897452">
        <w:rPr>
          <w:sz w:val="24"/>
        </w:rPr>
        <w:t>Индивидуальный предприниматель-Глава крестьянског</w:t>
      </w:r>
      <w:proofErr w:type="gramStart"/>
      <w:r w:rsidRPr="00897452">
        <w:rPr>
          <w:sz w:val="24"/>
        </w:rPr>
        <w:t>о(</w:t>
      </w:r>
      <w:proofErr w:type="gramEnd"/>
      <w:r w:rsidRPr="00897452">
        <w:rPr>
          <w:sz w:val="24"/>
        </w:rPr>
        <w:t xml:space="preserve">фермерского) хозяйства </w:t>
      </w:r>
      <w:proofErr w:type="spellStart"/>
      <w:r w:rsidRPr="00897452">
        <w:rPr>
          <w:sz w:val="24"/>
        </w:rPr>
        <w:t>Багаева</w:t>
      </w:r>
      <w:proofErr w:type="spellEnd"/>
      <w:r w:rsidRPr="00897452">
        <w:rPr>
          <w:sz w:val="24"/>
        </w:rPr>
        <w:t xml:space="preserve"> Елена Валентиновна</w:t>
      </w:r>
      <w:r w:rsidRPr="00897452">
        <w:rPr>
          <w:sz w:val="24"/>
        </w:rPr>
        <w:t>;</w:t>
      </w:r>
    </w:p>
    <w:p w:rsidR="00897452" w:rsidRDefault="00897452" w:rsidP="00897452">
      <w:pPr>
        <w:suppressAutoHyphens/>
        <w:ind w:left="-142"/>
        <w:jc w:val="both"/>
        <w:rPr>
          <w:sz w:val="24"/>
        </w:rPr>
      </w:pPr>
      <w:r w:rsidRPr="00897452">
        <w:rPr>
          <w:sz w:val="24"/>
        </w:rPr>
        <w:t xml:space="preserve">- </w:t>
      </w:r>
      <w:r w:rsidRPr="00897452">
        <w:rPr>
          <w:sz w:val="24"/>
        </w:rPr>
        <w:t>Общество с ограниченной ответственностью "Сов-</w:t>
      </w:r>
      <w:proofErr w:type="spellStart"/>
      <w:r w:rsidRPr="00897452">
        <w:rPr>
          <w:sz w:val="24"/>
        </w:rPr>
        <w:t>Оптторг</w:t>
      </w:r>
      <w:proofErr w:type="spellEnd"/>
      <w:r w:rsidRPr="00897452">
        <w:rPr>
          <w:sz w:val="24"/>
        </w:rPr>
        <w:t>-Продукт"</w:t>
      </w:r>
      <w:r w:rsidRPr="00897452">
        <w:rPr>
          <w:sz w:val="24"/>
        </w:rPr>
        <w:t>.</w:t>
      </w:r>
    </w:p>
    <w:p w:rsidR="00D70703" w:rsidRDefault="00D70703" w:rsidP="00D70703">
      <w:pPr>
        <w:suppressAutoHyphens/>
        <w:ind w:left="-142"/>
        <w:jc w:val="both"/>
        <w:rPr>
          <w:sz w:val="24"/>
        </w:rPr>
      </w:pPr>
      <w:r>
        <w:rPr>
          <w:sz w:val="24"/>
        </w:rPr>
        <w:t>5.2. 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017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2552"/>
        <w:gridCol w:w="1701"/>
        <w:gridCol w:w="1701"/>
        <w:gridCol w:w="1844"/>
      </w:tblGrid>
      <w:tr w:rsidR="00D70703" w:rsidTr="00D70703">
        <w:trPr>
          <w:cantSplit/>
          <w:trHeight w:val="772"/>
          <w:tblHeader/>
        </w:trPr>
        <w:tc>
          <w:tcPr>
            <w:tcW w:w="2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703" w:rsidRDefault="00D707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703" w:rsidRDefault="00D707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Default="00D707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703" w:rsidRDefault="00D707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D70703" w:rsidTr="00D70703">
        <w:trPr>
          <w:cantSplit/>
          <w:trHeight w:val="947"/>
          <w:tblHeader/>
        </w:trPr>
        <w:tc>
          <w:tcPr>
            <w:tcW w:w="2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703" w:rsidRDefault="00D70703">
            <w:pPr>
              <w:widowControl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703" w:rsidRDefault="00D70703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703" w:rsidRDefault="00D707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703" w:rsidRDefault="00D707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703" w:rsidRDefault="00D70703">
            <w:pPr>
              <w:widowControl/>
              <w:rPr>
                <w:lang w:eastAsia="en-US"/>
              </w:rPr>
            </w:pPr>
          </w:p>
        </w:tc>
      </w:tr>
      <w:tr w:rsidR="00D70703" w:rsidTr="00D70703">
        <w:trPr>
          <w:cantSplit/>
          <w:trHeight w:val="1662"/>
        </w:trPr>
        <w:tc>
          <w:tcPr>
            <w:tcW w:w="2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703" w:rsidRDefault="00D70703" w:rsidP="00D70703">
            <w:pPr>
              <w:suppressAutoHyphens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4</w:t>
            </w:r>
          </w:p>
          <w:p w:rsidR="00D70703" w:rsidRDefault="00D70703" w:rsidP="00D70703">
            <w:pPr>
              <w:jc w:val="center"/>
              <w:rPr>
                <w:sz w:val="24"/>
                <w:lang w:eastAsia="en-US"/>
              </w:rPr>
            </w:pPr>
            <w:r>
              <w:rPr>
                <w:b/>
                <w:bCs/>
              </w:rPr>
              <w:t>Общество с ограниченной ответственностью "Северная торговая компания"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703" w:rsidRDefault="00D70703">
            <w:pPr>
              <w:spacing w:line="276" w:lineRule="auto"/>
              <w:ind w:left="-38" w:hanging="7"/>
              <w:jc w:val="both"/>
              <w:rPr>
                <w:lang w:eastAsia="en-US"/>
              </w:rPr>
            </w:pPr>
            <w:r>
              <w:rPr>
                <w:szCs w:val="16"/>
                <w:lang w:eastAsia="en-US"/>
              </w:rPr>
              <w:t xml:space="preserve">Отсутствует  декларация о  соответствии участника аукциона </w:t>
            </w:r>
            <w:r>
              <w:rPr>
                <w:szCs w:val="16"/>
                <w:lang w:eastAsia="en-US"/>
              </w:rPr>
              <w:t>требованию, установленному пунктом 7.1</w:t>
            </w:r>
            <w:r>
              <w:rPr>
                <w:szCs w:val="16"/>
                <w:lang w:eastAsia="en-US"/>
              </w:rPr>
              <w:t xml:space="preserve"> части 1 статьи 31 Федерального закона от 05.04.2013 №44-ФЗ  (пункт 1 части 6 статьи 69 Федерального закона </w:t>
            </w:r>
            <w:r>
              <w:rPr>
                <w:bCs/>
                <w:szCs w:val="16"/>
                <w:lang w:eastAsia="en-US"/>
              </w:rPr>
              <w:t>от 05.04.2013</w:t>
            </w:r>
            <w:r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703" w:rsidRDefault="00D70703">
            <w:pPr>
              <w:spacing w:line="276" w:lineRule="auto"/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703" w:rsidRDefault="00D70703">
            <w:pPr>
              <w:spacing w:line="276" w:lineRule="auto"/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подпункт 2 а) пункта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703" w:rsidRDefault="00D70703">
            <w:pPr>
              <w:spacing w:line="276" w:lineRule="auto"/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D70703" w:rsidRDefault="00D70703" w:rsidP="00897452">
      <w:pPr>
        <w:suppressAutoHyphens/>
        <w:ind w:left="-142"/>
        <w:jc w:val="both"/>
        <w:rPr>
          <w:sz w:val="24"/>
        </w:rPr>
      </w:pPr>
    </w:p>
    <w:p w:rsidR="00BE3B5C" w:rsidRDefault="00897452" w:rsidP="00897452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13.06.2017 победителем  аукциона в электронной форме признается </w:t>
      </w:r>
      <w:r w:rsidRPr="00897452">
        <w:rPr>
          <w:sz w:val="24"/>
          <w:szCs w:val="24"/>
        </w:rPr>
        <w:t>Общество с ограниченной ответственностью "РЕГИОНОПТ"</w:t>
      </w:r>
      <w:r>
        <w:rPr>
          <w:sz w:val="24"/>
          <w:szCs w:val="24"/>
        </w:rPr>
        <w:t xml:space="preserve">, с ценой муниципального контракта </w:t>
      </w:r>
      <w:r w:rsidRPr="00897452">
        <w:rPr>
          <w:sz w:val="24"/>
          <w:szCs w:val="24"/>
        </w:rPr>
        <w:t>145 338,26</w:t>
      </w:r>
      <w:r w:rsidRPr="008974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рублей. </w:t>
      </w:r>
    </w:p>
    <w:p w:rsidR="00BE3B5C" w:rsidRPr="00BE3B5C" w:rsidRDefault="00BE3B5C" w:rsidP="00BE3B5C">
      <w:pPr>
        <w:suppressAutoHyphens/>
        <w:ind w:left="-142"/>
        <w:jc w:val="both"/>
        <w:rPr>
          <w:sz w:val="24"/>
        </w:rPr>
      </w:pPr>
      <w:r w:rsidRPr="00BE3B5C">
        <w:rPr>
          <w:sz w:val="24"/>
          <w:szCs w:val="24"/>
        </w:rPr>
        <w:t>6.1</w:t>
      </w:r>
      <w:proofErr w:type="gramStart"/>
      <w:r w:rsidRPr="00BE3B5C">
        <w:rPr>
          <w:sz w:val="24"/>
          <w:szCs w:val="24"/>
        </w:rPr>
        <w:t xml:space="preserve"> </w:t>
      </w:r>
      <w:r w:rsidRPr="00BE3B5C">
        <w:rPr>
          <w:sz w:val="24"/>
        </w:rPr>
        <w:t>В</w:t>
      </w:r>
      <w:proofErr w:type="gramEnd"/>
      <w:r w:rsidRPr="00BE3B5C">
        <w:rPr>
          <w:sz w:val="24"/>
        </w:rPr>
        <w:t xml:space="preserve">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97452" w:rsidRDefault="00897452" w:rsidP="00897452">
      <w:pPr>
        <w:suppressAutoHyphens/>
        <w:ind w:left="-142"/>
        <w:jc w:val="both"/>
        <w:rPr>
          <w:sz w:val="24"/>
          <w:szCs w:val="24"/>
        </w:rPr>
      </w:pPr>
      <w:r w:rsidRPr="00BE3B5C">
        <w:rPr>
          <w:sz w:val="24"/>
          <w:szCs w:val="24"/>
        </w:rPr>
        <w:t>7.Настоящий протокол подведения итогов аукциона в электронной форме подлежит размещению на</w:t>
      </w:r>
      <w:r>
        <w:rPr>
          <w:sz w:val="24"/>
        </w:rPr>
        <w:t xml:space="preserve">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897452" w:rsidRDefault="00897452" w:rsidP="0089745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897452" w:rsidRDefault="00897452" w:rsidP="0089745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897452" w:rsidRDefault="00897452" w:rsidP="00897452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83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6"/>
        <w:gridCol w:w="2477"/>
        <w:gridCol w:w="2967"/>
      </w:tblGrid>
      <w:tr w:rsidR="00897452" w:rsidTr="0089745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2" w:rsidRDefault="008974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2" w:rsidRDefault="008974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2" w:rsidRDefault="008974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897452" w:rsidTr="0089745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2" w:rsidRDefault="0089745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2" w:rsidRDefault="0089745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2" w:rsidRDefault="00897452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897452" w:rsidTr="0089745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2" w:rsidRDefault="0089745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2" w:rsidRDefault="0089745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2" w:rsidRDefault="00897452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В.А. </w:t>
            </w:r>
            <w:proofErr w:type="spellStart"/>
            <w:r>
              <w:rPr>
                <w:lang w:eastAsia="en-US"/>
              </w:rPr>
              <w:t>Климин</w:t>
            </w:r>
            <w:proofErr w:type="spellEnd"/>
          </w:p>
        </w:tc>
      </w:tr>
      <w:tr w:rsidR="00897452" w:rsidTr="0089745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2" w:rsidRDefault="0089745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2" w:rsidRDefault="0089745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2" w:rsidRDefault="00897452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897452" w:rsidTr="0089745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2" w:rsidRDefault="0089745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2" w:rsidRDefault="0089745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2" w:rsidRDefault="00897452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897452" w:rsidTr="0089745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2" w:rsidRDefault="0089745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2" w:rsidRDefault="0089745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2" w:rsidRDefault="00897452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897452" w:rsidTr="0089745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2" w:rsidRDefault="0089745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52" w:rsidRDefault="0089745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52" w:rsidRDefault="00897452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897452" w:rsidRDefault="00897452" w:rsidP="00897452">
      <w:pPr>
        <w:suppressAutoHyphens/>
        <w:jc w:val="both"/>
        <w:rPr>
          <w:sz w:val="22"/>
          <w:szCs w:val="22"/>
        </w:rPr>
      </w:pPr>
    </w:p>
    <w:p w:rsidR="00897452" w:rsidRDefault="00897452" w:rsidP="00897452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897452" w:rsidRDefault="00897452" w:rsidP="00897452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897452" w:rsidRDefault="00897452" w:rsidP="00897452">
      <w:pPr>
        <w:rPr>
          <w:sz w:val="24"/>
          <w:szCs w:val="24"/>
        </w:rPr>
      </w:pPr>
    </w:p>
    <w:p w:rsidR="00897452" w:rsidRDefault="00897452" w:rsidP="00897452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____________________Н.А. Морозова</w:t>
      </w:r>
    </w:p>
    <w:p w:rsidR="00897452" w:rsidRDefault="00897452" w:rsidP="00897452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897452" w:rsidRDefault="00897452" w:rsidP="00897452">
      <w:pPr>
        <w:ind w:left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897452" w:rsidRDefault="00897452" w:rsidP="00897452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 А.Т. Абдуллаев </w:t>
      </w:r>
    </w:p>
    <w:p w:rsidR="00897452" w:rsidRDefault="00897452" w:rsidP="00897452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___________________Н.Б. Захарова</w:t>
      </w:r>
    </w:p>
    <w:p w:rsidR="00897452" w:rsidRDefault="00897452" w:rsidP="00897452">
      <w:pPr>
        <w:ind w:left="142"/>
        <w:rPr>
          <w:sz w:val="24"/>
          <w:szCs w:val="24"/>
        </w:rPr>
      </w:pPr>
    </w:p>
    <w:p w:rsidR="00897452" w:rsidRDefault="00897452" w:rsidP="00897452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97452" w:rsidRDefault="00897452" w:rsidP="00897452">
      <w:pPr>
        <w:ind w:left="142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________________Н.Н. Белинская</w:t>
      </w:r>
    </w:p>
    <w:p w:rsidR="00707971" w:rsidRDefault="00707971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/>
    <w:p w:rsidR="00F932B5" w:rsidRDefault="00F932B5" w:rsidP="00F932B5">
      <w:pPr>
        <w:ind w:hanging="426"/>
        <w:jc w:val="right"/>
        <w:sectPr w:rsidR="00F932B5" w:rsidSect="00897452">
          <w:pgSz w:w="11906" w:h="16838"/>
          <w:pgMar w:top="426" w:right="850" w:bottom="142" w:left="709" w:header="708" w:footer="708" w:gutter="0"/>
          <w:cols w:space="708"/>
          <w:docGrid w:linePitch="360"/>
        </w:sectPr>
      </w:pPr>
    </w:p>
    <w:p w:rsidR="00F932B5" w:rsidRDefault="00F932B5" w:rsidP="00F932B5">
      <w:pPr>
        <w:ind w:hanging="426"/>
        <w:jc w:val="right"/>
      </w:pPr>
      <w:r>
        <w:lastRenderedPageBreak/>
        <w:t>Приложение 1</w:t>
      </w:r>
    </w:p>
    <w:p w:rsidR="00F932B5" w:rsidRDefault="00F932B5" w:rsidP="00F932B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932B5" w:rsidRDefault="00F932B5" w:rsidP="00F932B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F932B5" w:rsidRDefault="00F932B5" w:rsidP="00F932B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15 июня 2017 г. № </w:t>
      </w:r>
      <w:r>
        <w:rPr>
          <w:color w:val="000000"/>
        </w:rPr>
        <w:t>0187300005817000161</w:t>
      </w:r>
      <w:r>
        <w:t>-3</w:t>
      </w:r>
    </w:p>
    <w:p w:rsidR="00F932B5" w:rsidRDefault="00F932B5" w:rsidP="00F932B5">
      <w:pPr>
        <w:ind w:left="284" w:right="2692"/>
        <w:jc w:val="center"/>
      </w:pPr>
      <w:r>
        <w:t xml:space="preserve">                         Таблица подведения итогов  аукциона в электронной форме</w:t>
      </w:r>
    </w:p>
    <w:p w:rsidR="00F932B5" w:rsidRDefault="00F932B5" w:rsidP="00F932B5">
      <w:pPr>
        <w:autoSpaceDE w:val="0"/>
        <w:autoSpaceDN w:val="0"/>
        <w:adjustRightInd w:val="0"/>
        <w:jc w:val="center"/>
      </w:pPr>
      <w:r>
        <w:t xml:space="preserve"> на право заключения</w:t>
      </w:r>
      <w:r>
        <w:rPr>
          <w:bCs/>
        </w:rPr>
        <w:t xml:space="preserve"> гражданско-правового договора на поставку продуктов питания (сосиски, колбаса)</w:t>
      </w:r>
    </w:p>
    <w:p w:rsidR="00F932B5" w:rsidRDefault="00F932B5" w:rsidP="00F932B5">
      <w:r>
        <w:t>Заказчик: Муниципальное бюджетное общеобразовательное учреждение «Средняя общеобразовательная школа № 6».</w:t>
      </w:r>
    </w:p>
    <w:tbl>
      <w:tblPr>
        <w:tblW w:w="15315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6"/>
        <w:gridCol w:w="1915"/>
        <w:gridCol w:w="2021"/>
        <w:gridCol w:w="2021"/>
        <w:gridCol w:w="2021"/>
        <w:gridCol w:w="2021"/>
      </w:tblGrid>
      <w:tr w:rsidR="00F932B5" w:rsidTr="00F932B5">
        <w:trPr>
          <w:trHeight w:val="288"/>
        </w:trPr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Порядковый номер </w:t>
            </w:r>
            <w:proofErr w:type="gramStart"/>
            <w:r>
              <w:rPr>
                <w:color w:val="000000"/>
              </w:rPr>
              <w:t>заявки</w:t>
            </w:r>
            <w:proofErr w:type="gramEnd"/>
            <w:r>
              <w:rPr>
                <w:color w:val="000000"/>
              </w:rPr>
              <w:t xml:space="preserve"> / защищенный номер заявки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 w:rsidP="00F932B5">
            <w:pPr>
              <w:jc w:val="center"/>
            </w:pPr>
            <w:r>
              <w:t>Заявка №1</w:t>
            </w:r>
          </w:p>
          <w:p w:rsidR="00F932B5" w:rsidRDefault="00F932B5" w:rsidP="00F932B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Индивидуальный предприниматель-Глава крестьянского (фермерского) хозяйства </w:t>
            </w:r>
            <w:proofErr w:type="spellStart"/>
            <w:r>
              <w:rPr>
                <w:bCs/>
              </w:rPr>
              <w:t>Багаева</w:t>
            </w:r>
            <w:proofErr w:type="spellEnd"/>
            <w:r>
              <w:rPr>
                <w:bCs/>
              </w:rPr>
              <w:t xml:space="preserve"> Елена Валентиновна, </w:t>
            </w:r>
          </w:p>
          <w:p w:rsidR="00F932B5" w:rsidRDefault="00F932B5" w:rsidP="00F932B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г. </w:t>
            </w:r>
            <w:proofErr w:type="spellStart"/>
            <w:r>
              <w:rPr>
                <w:bCs/>
              </w:rPr>
              <w:t>Югорск</w:t>
            </w:r>
            <w:proofErr w:type="spellEnd"/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 w:rsidP="00F932B5">
            <w:pPr>
              <w:jc w:val="center"/>
            </w:pPr>
            <w:r>
              <w:t>Заявка № 2</w:t>
            </w:r>
          </w:p>
          <w:p w:rsidR="00F932B5" w:rsidRDefault="00F932B5" w:rsidP="00F932B5">
            <w:pPr>
              <w:jc w:val="center"/>
              <w:rPr>
                <w:bCs/>
              </w:rPr>
            </w:pPr>
            <w:r>
              <w:rPr>
                <w:bCs/>
              </w:rPr>
              <w:t>Общество с ограниченной ответственностью "РЕГИОНОПТ"</w:t>
            </w:r>
          </w:p>
          <w:p w:rsidR="00F932B5" w:rsidRDefault="00F932B5" w:rsidP="00F932B5">
            <w:pPr>
              <w:spacing w:line="276" w:lineRule="auto"/>
              <w:jc w:val="center"/>
            </w:pPr>
            <w:r>
              <w:rPr>
                <w:bCs/>
              </w:rPr>
              <w:t>г. Екатеринбург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 w:rsidP="00F932B5">
            <w:pPr>
              <w:jc w:val="center"/>
              <w:rPr>
                <w:bCs/>
              </w:rPr>
            </w:pPr>
            <w:r>
              <w:rPr>
                <w:bCs/>
              </w:rPr>
              <w:t>Заявка № 4</w:t>
            </w:r>
          </w:p>
          <w:p w:rsidR="00F932B5" w:rsidRDefault="00F932B5" w:rsidP="00F932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Общество с ограниченной ответственностью "Северная торговая компания",</w:t>
            </w:r>
          </w:p>
          <w:p w:rsidR="00F932B5" w:rsidRDefault="00F932B5" w:rsidP="00F932B5">
            <w:pPr>
              <w:spacing w:line="276" w:lineRule="auto"/>
              <w:jc w:val="center"/>
            </w:pPr>
            <w:r>
              <w:rPr>
                <w:bCs/>
              </w:rPr>
              <w:t>г. Екатеринбург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 w:rsidP="00F932B5">
            <w:pPr>
              <w:jc w:val="center"/>
            </w:pPr>
            <w:r>
              <w:t>Заявка № 5</w:t>
            </w:r>
          </w:p>
          <w:p w:rsidR="00F932B5" w:rsidRDefault="00F932B5" w:rsidP="00F932B5">
            <w:pPr>
              <w:jc w:val="center"/>
              <w:rPr>
                <w:bCs/>
              </w:rPr>
            </w:pPr>
            <w:r>
              <w:rPr>
                <w:bCs/>
              </w:rPr>
              <w:t>Общество с ограниченной ответственностью "Сов-</w:t>
            </w:r>
            <w:proofErr w:type="spellStart"/>
            <w:r>
              <w:rPr>
                <w:bCs/>
              </w:rPr>
              <w:t>Оптторг</w:t>
            </w:r>
            <w:proofErr w:type="spellEnd"/>
            <w:r>
              <w:rPr>
                <w:bCs/>
              </w:rPr>
              <w:t xml:space="preserve">-Продукт", </w:t>
            </w:r>
          </w:p>
          <w:p w:rsidR="00F932B5" w:rsidRDefault="00F932B5" w:rsidP="00F932B5">
            <w:pPr>
              <w:spacing w:line="276" w:lineRule="auto"/>
              <w:jc w:val="center"/>
            </w:pPr>
            <w:r>
              <w:rPr>
                <w:bCs/>
              </w:rPr>
              <w:t>г. Советский</w:t>
            </w:r>
          </w:p>
        </w:tc>
      </w:tr>
      <w:tr w:rsidR="00F932B5" w:rsidTr="00F932B5">
        <w:trPr>
          <w:trHeight w:val="1229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>
            <w:pPr>
              <w:snapToGrid w:val="0"/>
              <w:spacing w:after="200" w:line="276" w:lineRule="auto"/>
              <w:ind w:left="294" w:hanging="294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>
            <w:pPr>
              <w:snapToGrid w:val="0"/>
              <w:spacing w:after="200" w:line="276" w:lineRule="auto"/>
              <w:ind w:left="-28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>
            <w:pPr>
              <w:rPr>
                <w:bCs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/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/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/>
        </w:tc>
      </w:tr>
      <w:tr w:rsidR="00F932B5" w:rsidTr="00F932B5">
        <w:trPr>
          <w:trHeight w:val="708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 w:rsidP="00F932B5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t xml:space="preserve">Непроведение ликвидации участника </w:t>
            </w:r>
            <w:r>
              <w:rPr>
                <w:bCs/>
              </w:rPr>
              <w:t>закупки -</w:t>
            </w:r>
            <w: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</w:rPr>
              <w:t>закупки</w:t>
            </w:r>
            <w:r>
              <w:t xml:space="preserve"> - юридического лица, индивидуального предпринимателя </w:t>
            </w:r>
            <w:r>
              <w:rPr>
                <w:bCs/>
              </w:rPr>
              <w:t>несостоятельным (</w:t>
            </w:r>
            <w:r>
              <w:t>банкротом</w:t>
            </w:r>
            <w:r>
              <w:rPr>
                <w:bCs/>
              </w:rPr>
              <w:t>)</w:t>
            </w:r>
            <w:r>
              <w:t xml:space="preserve"> и об открытии конкурсного производства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F932B5" w:rsidTr="00F932B5">
        <w:trPr>
          <w:trHeight w:val="387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 w:rsidP="00F932B5">
            <w:pPr>
              <w:snapToGrid w:val="0"/>
              <w:spacing w:line="276" w:lineRule="auto"/>
              <w:ind w:left="105" w:right="120"/>
              <w:jc w:val="both"/>
            </w:pPr>
            <w: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F932B5" w:rsidTr="00F932B5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Pr="00F932B5" w:rsidRDefault="00F932B5" w:rsidP="00F932B5">
            <w:pPr>
              <w:snapToGrid w:val="0"/>
              <w:ind w:left="105" w:right="120"/>
              <w:jc w:val="both"/>
              <w:rPr>
                <w:sz w:val="24"/>
                <w:szCs w:val="24"/>
              </w:rPr>
            </w:pPr>
            <w:r w:rsidRPr="00F932B5">
              <w:rPr>
                <w:sz w:val="24"/>
                <w:szCs w:val="24"/>
              </w:rPr>
              <w:t xml:space="preserve">3. </w:t>
            </w:r>
            <w:proofErr w:type="gramStart"/>
            <w:r w:rsidRPr="00F932B5">
              <w:rPr>
                <w:sz w:val="24"/>
                <w:szCs w:val="2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932B5">
              <w:rPr>
                <w:sz w:val="24"/>
                <w:szCs w:val="24"/>
              </w:rPr>
              <w:t xml:space="preserve"> </w:t>
            </w:r>
            <w:proofErr w:type="gramStart"/>
            <w:r w:rsidRPr="00F932B5">
              <w:rPr>
                <w:sz w:val="24"/>
                <w:szCs w:val="24"/>
              </w:rPr>
              <w:t xml:space="preserve">заявителя по уплате этих сумм исполненной и которые признаны безнадежными к взысканию в соответствии с </w:t>
            </w:r>
            <w:r w:rsidRPr="00F932B5">
              <w:rPr>
                <w:sz w:val="24"/>
                <w:szCs w:val="24"/>
              </w:rPr>
              <w:lastRenderedPageBreak/>
              <w:t>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932B5">
              <w:rPr>
                <w:sz w:val="24"/>
                <w:szCs w:val="2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932B5">
              <w:rPr>
                <w:sz w:val="24"/>
                <w:szCs w:val="24"/>
              </w:rPr>
              <w:t>указанных</w:t>
            </w:r>
            <w:proofErr w:type="gramEnd"/>
            <w:r w:rsidRPr="00F932B5">
              <w:rPr>
                <w:sz w:val="24"/>
                <w:szCs w:val="2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декларация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F932B5" w:rsidTr="00F932B5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Pr="00F932B5" w:rsidRDefault="00F932B5" w:rsidP="00F932B5">
            <w:pPr>
              <w:snapToGrid w:val="0"/>
              <w:ind w:left="105" w:right="120"/>
              <w:jc w:val="both"/>
              <w:rPr>
                <w:color w:val="000000"/>
                <w:sz w:val="24"/>
                <w:szCs w:val="24"/>
              </w:rPr>
            </w:pPr>
            <w:r w:rsidRPr="00F932B5">
              <w:rPr>
                <w:color w:val="000000"/>
                <w:sz w:val="24"/>
                <w:szCs w:val="24"/>
              </w:rPr>
              <w:lastRenderedPageBreak/>
              <w:t>4.</w:t>
            </w:r>
            <w:r w:rsidRPr="00F932B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932B5">
              <w:rPr>
                <w:color w:val="000000"/>
                <w:sz w:val="24"/>
                <w:szCs w:val="2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F932B5">
              <w:rPr>
                <w:color w:val="000000"/>
                <w:sz w:val="24"/>
                <w:szCs w:val="24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F932B5" w:rsidTr="00F932B5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B5" w:rsidRPr="00F932B5" w:rsidRDefault="00F932B5" w:rsidP="00F932B5">
            <w:pPr>
              <w:snapToGrid w:val="0"/>
              <w:ind w:left="105" w:right="120"/>
              <w:jc w:val="both"/>
              <w:rPr>
                <w:color w:val="000000"/>
                <w:sz w:val="24"/>
                <w:szCs w:val="24"/>
              </w:rPr>
            </w:pPr>
            <w:r w:rsidRPr="00F932B5">
              <w:rPr>
                <w:color w:val="000000"/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 xml:space="preserve"> У</w:t>
            </w:r>
            <w:r w:rsidRPr="00F932B5">
              <w:rPr>
                <w:sz w:val="24"/>
                <w:szCs w:val="24"/>
              </w:rPr>
              <w:t xml:space="preserve">частник закупки - юридическое лицо, которое в течение двух лет до момента подачи </w:t>
            </w:r>
            <w:r w:rsidRPr="00F932B5">
              <w:rPr>
                <w:sz w:val="24"/>
                <w:szCs w:val="24"/>
              </w:rPr>
              <w:lastRenderedPageBreak/>
              <w:t>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B5" w:rsidRDefault="00F932B5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декларация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B5" w:rsidRDefault="00F932B5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  <w:p w:rsidR="00F932B5" w:rsidRDefault="00F932B5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B5" w:rsidRDefault="00F932B5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  <w:p w:rsidR="00F932B5" w:rsidRDefault="00F932B5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B5" w:rsidRPr="00D70703" w:rsidRDefault="00F932B5">
            <w:pPr>
              <w:snapToGrid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D70703">
              <w:rPr>
                <w:b/>
                <w:color w:val="000000"/>
                <w:lang w:eastAsia="en-US"/>
              </w:rPr>
              <w:t xml:space="preserve">информация </w:t>
            </w:r>
          </w:p>
          <w:p w:rsidR="00F932B5" w:rsidRDefault="00D70703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70703">
              <w:rPr>
                <w:b/>
                <w:color w:val="000000"/>
                <w:lang w:eastAsia="en-US"/>
              </w:rPr>
              <w:t xml:space="preserve"> не </w:t>
            </w:r>
            <w:r w:rsidR="00F932B5" w:rsidRPr="00D70703">
              <w:rPr>
                <w:b/>
                <w:color w:val="000000"/>
                <w:lang w:eastAsia="en-US"/>
              </w:rPr>
              <w:lastRenderedPageBreak/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B5" w:rsidRDefault="00F932B5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информация </w:t>
            </w:r>
          </w:p>
          <w:p w:rsidR="00F932B5" w:rsidRDefault="00F932B5">
            <w:pPr>
              <w:snapToGri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продекларирована</w:t>
            </w:r>
          </w:p>
        </w:tc>
      </w:tr>
      <w:tr w:rsidR="00F932B5" w:rsidTr="00F932B5">
        <w:trPr>
          <w:trHeight w:val="424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 w:rsidP="00F932B5">
            <w:pPr>
              <w:snapToGrid w:val="0"/>
              <w:spacing w:line="276" w:lineRule="auto"/>
              <w:ind w:left="105" w:right="120"/>
              <w:jc w:val="both"/>
            </w:pPr>
            <w:r>
              <w:lastRenderedPageBreak/>
              <w:t xml:space="preserve">5. </w:t>
            </w:r>
            <w:proofErr w:type="gramStart"/>
            <w: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t xml:space="preserve"> </w:t>
            </w:r>
            <w:proofErr w:type="gramStart"/>
            <w: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t>неполнородными</w:t>
            </w:r>
            <w:proofErr w:type="spellEnd"/>
            <w: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</w:p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F932B5" w:rsidTr="00F932B5">
        <w:trPr>
          <w:trHeight w:val="424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 w:rsidP="00F932B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</w:rPr>
              <w:t>закупки – юридическом лице</w:t>
            </w:r>
            <w:r>
              <w:t xml:space="preserve">, </w:t>
            </w:r>
            <w:r>
              <w:rPr>
                <w:bCs/>
              </w:rPr>
              <w:t>в том числе</w:t>
            </w:r>
            <w:r>
              <w:t xml:space="preserve"> сведений об учредителях, </w:t>
            </w:r>
            <w:r>
              <w:rPr>
                <w:bCs/>
              </w:rPr>
              <w:t>о</w:t>
            </w:r>
            <w:r>
              <w:t xml:space="preserve"> членах </w:t>
            </w:r>
            <w:r>
              <w:lastRenderedPageBreak/>
              <w:t xml:space="preserve">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</w:rPr>
              <w:t>закупки – для юридического лица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pacing w:line="276" w:lineRule="auto"/>
              <w:jc w:val="center"/>
            </w:pPr>
            <w:r>
              <w:rPr>
                <w:color w:val="000000"/>
              </w:rPr>
              <w:lastRenderedPageBreak/>
              <w:t>отсутствие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B5" w:rsidRDefault="00F932B5" w:rsidP="00F932B5">
            <w:pPr>
              <w:jc w:val="center"/>
              <w:rPr>
                <w:color w:val="000000"/>
              </w:rPr>
            </w:pPr>
          </w:p>
          <w:p w:rsidR="00F932B5" w:rsidRDefault="00F932B5" w:rsidP="00F932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F932B5" w:rsidRDefault="00F932B5" w:rsidP="00F932B5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 отсутствует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F932B5" w:rsidRDefault="00F932B5" w:rsidP="00F932B5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 отсутствует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F932B5" w:rsidRDefault="00F932B5" w:rsidP="00F932B5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 отсутствует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F932B5" w:rsidRDefault="00F932B5" w:rsidP="00F932B5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 отсутствует</w:t>
            </w:r>
          </w:p>
        </w:tc>
      </w:tr>
      <w:tr w:rsidR="00F932B5" w:rsidTr="00F932B5">
        <w:trPr>
          <w:trHeight w:val="424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 w:rsidP="00F932B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7. Принадлежность участника закупки к офшорным компаниям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pacing w:line="276" w:lineRule="auto"/>
              <w:jc w:val="center"/>
            </w:pPr>
            <w:r>
              <w:t>непринадлежность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pacing w:line="276" w:lineRule="auto"/>
              <w:jc w:val="center"/>
            </w:pPr>
            <w:r>
              <w:t>не принадлежит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pacing w:line="276" w:lineRule="auto"/>
              <w:jc w:val="center"/>
            </w:pPr>
            <w:r>
              <w:t>не принадлежит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pacing w:line="276" w:lineRule="auto"/>
              <w:jc w:val="center"/>
            </w:pPr>
            <w:r>
              <w:t>не принадлежит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pacing w:line="276" w:lineRule="auto"/>
              <w:jc w:val="center"/>
            </w:pPr>
            <w:r>
              <w:t>не принадлежит</w:t>
            </w:r>
          </w:p>
        </w:tc>
      </w:tr>
      <w:tr w:rsidR="00F932B5" w:rsidTr="00F932B5">
        <w:trPr>
          <w:trHeight w:val="307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 w:rsidP="00F932B5">
            <w:pPr>
              <w:snapToGrid w:val="0"/>
              <w:spacing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  объеме, указанном  в  документации  об  аукционе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spacing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spacing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BE3B5C" w:rsidP="00F932B5">
            <w:pPr>
              <w:snapToGrid w:val="0"/>
              <w:spacing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r w:rsidR="00F932B5">
              <w:rPr>
                <w:color w:val="000000"/>
              </w:rPr>
              <w:t>в полном объеме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2B5" w:rsidRDefault="00F932B5" w:rsidP="00F932B5">
            <w:pPr>
              <w:snapToGrid w:val="0"/>
              <w:spacing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</w:tr>
      <w:tr w:rsidR="00F932B5" w:rsidTr="00F932B5">
        <w:trPr>
          <w:trHeight w:val="307"/>
        </w:trPr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>
            <w:pPr>
              <w:snapToGrid w:val="0"/>
              <w:spacing w:after="200" w:line="276" w:lineRule="auto"/>
              <w:ind w:left="105" w:right="120"/>
              <w:rPr>
                <w:b/>
              </w:rPr>
            </w:pPr>
            <w:r>
              <w:t xml:space="preserve">10. Начальная максимальная цена договора </w:t>
            </w:r>
            <w:r>
              <w:rPr>
                <w:b/>
              </w:rPr>
              <w:t>225 348 рублей 10</w:t>
            </w:r>
            <w: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bCs/>
              </w:rPr>
              <w:t>опеек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B5" w:rsidRDefault="00F932B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B5" w:rsidRDefault="00F932B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B5" w:rsidRDefault="00F932B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B5" w:rsidRDefault="00F932B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</w:tr>
      <w:tr w:rsidR="00F932B5" w:rsidTr="00F932B5"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>
            <w:pPr>
              <w:snapToGrid w:val="0"/>
              <w:spacing w:after="200"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11. Предложенная цена договора, рублей.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>
            <w:pPr>
              <w:snapToGrid w:val="0"/>
              <w:spacing w:after="200"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152100.26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>
            <w:pPr>
              <w:snapToGrid w:val="0"/>
              <w:spacing w:after="200"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145338.26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>
            <w:pPr>
              <w:snapToGrid w:val="0"/>
              <w:spacing w:after="200"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146465.00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>
            <w:pPr>
              <w:snapToGrid w:val="0"/>
              <w:spacing w:after="200"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210701.00</w:t>
            </w:r>
          </w:p>
        </w:tc>
      </w:tr>
      <w:tr w:rsidR="00F932B5" w:rsidTr="00F932B5">
        <w:trPr>
          <w:trHeight w:val="259"/>
        </w:trPr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>
            <w:pPr>
              <w:snapToGrid w:val="0"/>
              <w:spacing w:after="200"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12. Номер по ранжированию по итогам проведения аукциона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B5" w:rsidRDefault="00F932B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F932B5" w:rsidRDefault="00F932B5" w:rsidP="00F932B5"/>
    <w:p w:rsidR="00F932B5" w:rsidRDefault="00F932B5" w:rsidP="00F932B5"/>
    <w:p w:rsidR="00F932B5" w:rsidRDefault="00F932B5" w:rsidP="00F932B5">
      <w:pPr>
        <w:rPr>
          <w:sz w:val="24"/>
          <w:szCs w:val="24"/>
        </w:rPr>
      </w:pPr>
    </w:p>
    <w:p w:rsidR="00F932B5" w:rsidRDefault="00F932B5" w:rsidP="00F932B5">
      <w:pPr>
        <w:sectPr w:rsidR="00F932B5" w:rsidSect="00F932B5">
          <w:pgSz w:w="16838" w:h="11906" w:orient="landscape"/>
          <w:pgMar w:top="709" w:right="425" w:bottom="851" w:left="238" w:header="709" w:footer="709" w:gutter="0"/>
          <w:cols w:space="708"/>
          <w:docGrid w:linePitch="360"/>
        </w:sectPr>
      </w:pPr>
    </w:p>
    <w:p w:rsidR="00F932B5" w:rsidRDefault="00F932B5" w:rsidP="00F932B5">
      <w:r>
        <w:lastRenderedPageBreak/>
        <w:t xml:space="preserve"> </w:t>
      </w:r>
    </w:p>
    <w:p w:rsidR="00F932B5" w:rsidRDefault="00F932B5" w:rsidP="00F932B5"/>
    <w:p w:rsidR="00F932B5" w:rsidRDefault="00F932B5" w:rsidP="00F932B5"/>
    <w:p w:rsidR="00F932B5" w:rsidRDefault="00F932B5" w:rsidP="00F932B5">
      <w:pPr>
        <w:rPr>
          <w:rFonts w:asciiTheme="minorHAnsi" w:hAnsiTheme="minorHAnsi" w:cstheme="minorBidi"/>
          <w:sz w:val="22"/>
          <w:szCs w:val="22"/>
        </w:rPr>
      </w:pPr>
    </w:p>
    <w:p w:rsidR="00F932B5" w:rsidRDefault="00F932B5">
      <w:bookmarkStart w:id="0" w:name="_GoBack"/>
      <w:bookmarkEnd w:id="0"/>
    </w:p>
    <w:sectPr w:rsidR="00F932B5" w:rsidSect="00897452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FC"/>
    <w:rsid w:val="004110FC"/>
    <w:rsid w:val="00707971"/>
    <w:rsid w:val="00823F29"/>
    <w:rsid w:val="00897452"/>
    <w:rsid w:val="00BB75D2"/>
    <w:rsid w:val="00BE3B5C"/>
    <w:rsid w:val="00D70703"/>
    <w:rsid w:val="00F01658"/>
    <w:rsid w:val="00F9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45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897452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F932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3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B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45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897452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F932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3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B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2017-06-14T10:45:00Z</cp:lastPrinted>
  <dcterms:created xsi:type="dcterms:W3CDTF">2017-06-14T09:56:00Z</dcterms:created>
  <dcterms:modified xsi:type="dcterms:W3CDTF">2017-06-14T10:48:00Z</dcterms:modified>
</cp:coreProperties>
</file>