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797" w:rsidRDefault="00C55797" w:rsidP="0016022F">
      <w:pPr>
        <w:jc w:val="center"/>
        <w:rPr>
          <w:b/>
          <w:sz w:val="24"/>
          <w:szCs w:val="24"/>
        </w:rPr>
      </w:pPr>
    </w:p>
    <w:p w:rsidR="00C55797" w:rsidRPr="00C55797" w:rsidRDefault="00C55797" w:rsidP="0016022F">
      <w:pPr>
        <w:jc w:val="center"/>
        <w:rPr>
          <w:b/>
          <w:sz w:val="24"/>
          <w:szCs w:val="24"/>
        </w:rPr>
      </w:pPr>
    </w:p>
    <w:p w:rsidR="00FA2DE8" w:rsidRDefault="00FA2DE8" w:rsidP="00FA2DE8">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FA2DE8" w:rsidRDefault="00FA2DE8" w:rsidP="00FA2DE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FA2DE8" w:rsidRDefault="00FA2DE8" w:rsidP="00FA2DE8">
      <w:pPr>
        <w:jc w:val="center"/>
        <w:rPr>
          <w:b/>
          <w:bCs/>
          <w:sz w:val="24"/>
          <w:szCs w:val="24"/>
        </w:rPr>
      </w:pPr>
      <w:r>
        <w:rPr>
          <w:b/>
          <w:bCs/>
          <w:sz w:val="24"/>
          <w:szCs w:val="24"/>
        </w:rPr>
        <w:t>ПРОТОКОЛ</w:t>
      </w:r>
    </w:p>
    <w:p w:rsidR="00FA2DE8" w:rsidRDefault="00FA2DE8" w:rsidP="00FA2DE8">
      <w:pPr>
        <w:jc w:val="center"/>
        <w:rPr>
          <w:b/>
          <w:sz w:val="24"/>
          <w:szCs w:val="24"/>
        </w:rPr>
      </w:pPr>
      <w:r>
        <w:rPr>
          <w:b/>
          <w:sz w:val="24"/>
          <w:szCs w:val="24"/>
        </w:rPr>
        <w:t>рассмотрения заявок на участие в аукционе в электронной форме</w:t>
      </w:r>
    </w:p>
    <w:p w:rsidR="00C55797" w:rsidRPr="00C55797" w:rsidRDefault="00C55797" w:rsidP="00C55797">
      <w:pPr>
        <w:ind w:left="-993"/>
        <w:jc w:val="both"/>
        <w:rPr>
          <w:sz w:val="24"/>
        </w:rPr>
      </w:pPr>
    </w:p>
    <w:p w:rsidR="00C55797" w:rsidRPr="00C55797" w:rsidRDefault="006463EE" w:rsidP="00C55797">
      <w:pPr>
        <w:jc w:val="both"/>
        <w:rPr>
          <w:sz w:val="24"/>
        </w:rPr>
      </w:pPr>
      <w:r>
        <w:rPr>
          <w:sz w:val="24"/>
        </w:rPr>
        <w:t>«04» декабря</w:t>
      </w:r>
      <w:r w:rsidR="00C55797" w:rsidRPr="00C55797">
        <w:rPr>
          <w:sz w:val="24"/>
        </w:rPr>
        <w:t xml:space="preserve"> 2014 г.                                                                             </w:t>
      </w:r>
      <w:r>
        <w:rPr>
          <w:sz w:val="24"/>
        </w:rPr>
        <w:t xml:space="preserve">           № 0187300005814000697</w:t>
      </w:r>
      <w:r w:rsidR="00C55797" w:rsidRPr="00C55797">
        <w:rPr>
          <w:sz w:val="24"/>
        </w:rPr>
        <w:t>-1</w:t>
      </w:r>
    </w:p>
    <w:p w:rsidR="00C55797" w:rsidRPr="00C55797" w:rsidRDefault="00C55797" w:rsidP="00C55797">
      <w:pPr>
        <w:jc w:val="both"/>
        <w:rPr>
          <w:sz w:val="24"/>
        </w:rPr>
      </w:pPr>
    </w:p>
    <w:p w:rsidR="005D65A0" w:rsidRPr="005F1B47" w:rsidRDefault="005D65A0" w:rsidP="005D65A0">
      <w:pPr>
        <w:rPr>
          <w:sz w:val="24"/>
          <w:szCs w:val="24"/>
        </w:rPr>
      </w:pPr>
      <w:r w:rsidRPr="005F1B47">
        <w:rPr>
          <w:sz w:val="24"/>
          <w:szCs w:val="24"/>
        </w:rPr>
        <w:t xml:space="preserve">ПРИСУТСТВОВАЛИ: </w:t>
      </w:r>
    </w:p>
    <w:p w:rsidR="006463EE" w:rsidRPr="005F1B47" w:rsidRDefault="00FA2DE8" w:rsidP="00196AEA">
      <w:pPr>
        <w:jc w:val="both"/>
        <w:rPr>
          <w:sz w:val="24"/>
          <w:szCs w:val="24"/>
        </w:rPr>
      </w:pPr>
      <w:r w:rsidRPr="005F1B47">
        <w:rPr>
          <w:sz w:val="24"/>
          <w:szCs w:val="24"/>
        </w:rPr>
        <w:t>Заместитель п</w:t>
      </w:r>
      <w:r w:rsidR="006463EE" w:rsidRPr="005F1B47">
        <w:rPr>
          <w:sz w:val="24"/>
          <w:szCs w:val="24"/>
        </w:rPr>
        <w:t>редседател</w:t>
      </w:r>
      <w:r w:rsidRPr="005F1B47">
        <w:rPr>
          <w:sz w:val="24"/>
          <w:szCs w:val="24"/>
        </w:rPr>
        <w:t>я</w:t>
      </w:r>
      <w:r w:rsidR="006463EE" w:rsidRPr="005F1B47">
        <w:rPr>
          <w:sz w:val="24"/>
          <w:szCs w:val="24"/>
        </w:rPr>
        <w:t xml:space="preserve"> </w:t>
      </w:r>
      <w:r w:rsidR="006463EE" w:rsidRPr="005F1B47">
        <w:rPr>
          <w:spacing w:val="-6"/>
          <w:sz w:val="24"/>
          <w:szCs w:val="24"/>
        </w:rPr>
        <w:t xml:space="preserve">Единой комиссии </w:t>
      </w:r>
      <w:r w:rsidR="006463EE" w:rsidRPr="005F1B47">
        <w:rPr>
          <w:sz w:val="24"/>
          <w:szCs w:val="24"/>
        </w:rPr>
        <w:t>по осуществлению закупок для обеспечения муниципальных нужд города Югорска (далее - комиссия):</w:t>
      </w:r>
    </w:p>
    <w:p w:rsidR="006463EE" w:rsidRPr="005F1B47" w:rsidRDefault="006463EE" w:rsidP="006463EE">
      <w:pPr>
        <w:jc w:val="both"/>
        <w:rPr>
          <w:sz w:val="24"/>
          <w:szCs w:val="24"/>
        </w:rPr>
      </w:pPr>
      <w:r w:rsidRPr="005F1B47">
        <w:rPr>
          <w:sz w:val="24"/>
          <w:szCs w:val="24"/>
        </w:rPr>
        <w:t xml:space="preserve">1. </w:t>
      </w:r>
      <w:proofErr w:type="spellStart"/>
      <w:r w:rsidR="00FA2DE8" w:rsidRPr="005F1B47">
        <w:rPr>
          <w:spacing w:val="-6"/>
          <w:sz w:val="24"/>
          <w:szCs w:val="24"/>
        </w:rPr>
        <w:t>Бандурин</w:t>
      </w:r>
      <w:proofErr w:type="spellEnd"/>
      <w:r w:rsidR="00FA2DE8" w:rsidRPr="005F1B47">
        <w:rPr>
          <w:spacing w:val="-6"/>
          <w:sz w:val="24"/>
          <w:szCs w:val="24"/>
        </w:rPr>
        <w:t xml:space="preserve"> В.К. – заместитель председателя комиссии, </w:t>
      </w:r>
      <w:r w:rsidR="00FA2DE8" w:rsidRPr="005F1B47">
        <w:rPr>
          <w:sz w:val="24"/>
          <w:szCs w:val="24"/>
        </w:rPr>
        <w:t xml:space="preserve">директор департамента </w:t>
      </w:r>
      <w:proofErr w:type="spellStart"/>
      <w:r w:rsidR="00FA2DE8" w:rsidRPr="005F1B47">
        <w:rPr>
          <w:sz w:val="24"/>
          <w:szCs w:val="24"/>
        </w:rPr>
        <w:t>жилищно</w:t>
      </w:r>
      <w:proofErr w:type="spellEnd"/>
      <w:r w:rsidR="00FA2DE8" w:rsidRPr="005F1B47">
        <w:rPr>
          <w:sz w:val="24"/>
          <w:szCs w:val="24"/>
        </w:rPr>
        <w:t xml:space="preserve"> - коммунального и строительного комплекса;</w:t>
      </w:r>
    </w:p>
    <w:p w:rsidR="006463EE" w:rsidRPr="005F1B47" w:rsidRDefault="006463EE" w:rsidP="006463EE">
      <w:pPr>
        <w:rPr>
          <w:sz w:val="24"/>
          <w:szCs w:val="24"/>
        </w:rPr>
      </w:pPr>
      <w:r w:rsidRPr="005F1B47">
        <w:rPr>
          <w:sz w:val="24"/>
          <w:szCs w:val="24"/>
        </w:rPr>
        <w:t>Члены  комиссии:</w:t>
      </w:r>
    </w:p>
    <w:p w:rsidR="006463EE" w:rsidRPr="005F1B47" w:rsidRDefault="006463EE" w:rsidP="006463EE">
      <w:pPr>
        <w:jc w:val="both"/>
        <w:rPr>
          <w:sz w:val="24"/>
          <w:szCs w:val="24"/>
        </w:rPr>
      </w:pPr>
      <w:r w:rsidRPr="005F1B47">
        <w:rPr>
          <w:spacing w:val="-6"/>
          <w:sz w:val="24"/>
          <w:szCs w:val="24"/>
        </w:rPr>
        <w:t xml:space="preserve">2. </w:t>
      </w:r>
      <w:proofErr w:type="spellStart"/>
      <w:r w:rsidRPr="005F1B47">
        <w:rPr>
          <w:spacing w:val="-6"/>
          <w:sz w:val="24"/>
          <w:szCs w:val="24"/>
        </w:rPr>
        <w:t>Климин</w:t>
      </w:r>
      <w:proofErr w:type="spellEnd"/>
      <w:r w:rsidRPr="005F1B47">
        <w:rPr>
          <w:spacing w:val="-6"/>
          <w:sz w:val="24"/>
          <w:szCs w:val="24"/>
        </w:rPr>
        <w:t xml:space="preserve"> В.</w:t>
      </w:r>
      <w:r w:rsidRPr="005F1B47">
        <w:rPr>
          <w:sz w:val="24"/>
        </w:rPr>
        <w:t>А.  – заместитель председателя Думы города;</w:t>
      </w:r>
    </w:p>
    <w:p w:rsidR="006463EE" w:rsidRPr="005F1B47" w:rsidRDefault="00FA2DE8" w:rsidP="006463EE">
      <w:pPr>
        <w:jc w:val="both"/>
        <w:rPr>
          <w:sz w:val="24"/>
          <w:szCs w:val="24"/>
        </w:rPr>
      </w:pPr>
      <w:r w:rsidRPr="005F1B47">
        <w:rPr>
          <w:sz w:val="24"/>
          <w:szCs w:val="24"/>
        </w:rPr>
        <w:t>3</w:t>
      </w:r>
      <w:r w:rsidR="006463EE" w:rsidRPr="005F1B47">
        <w:rPr>
          <w:sz w:val="24"/>
          <w:szCs w:val="24"/>
        </w:rPr>
        <w:t>. Морозова Н.А. - советник главы города;</w:t>
      </w:r>
    </w:p>
    <w:p w:rsidR="006463EE" w:rsidRPr="005F1B47" w:rsidRDefault="00FA2DE8" w:rsidP="006463EE">
      <w:pPr>
        <w:jc w:val="both"/>
        <w:rPr>
          <w:sz w:val="24"/>
          <w:szCs w:val="24"/>
        </w:rPr>
      </w:pPr>
      <w:r w:rsidRPr="005F1B47">
        <w:rPr>
          <w:spacing w:val="-6"/>
          <w:sz w:val="24"/>
          <w:szCs w:val="24"/>
        </w:rPr>
        <w:t>4</w:t>
      </w:r>
      <w:r w:rsidR="006463EE" w:rsidRPr="005F1B47">
        <w:rPr>
          <w:spacing w:val="-6"/>
          <w:sz w:val="24"/>
          <w:szCs w:val="24"/>
        </w:rPr>
        <w:t xml:space="preserve">. </w:t>
      </w:r>
      <w:proofErr w:type="spellStart"/>
      <w:r w:rsidR="006463EE" w:rsidRPr="005F1B47">
        <w:rPr>
          <w:spacing w:val="-6"/>
          <w:sz w:val="24"/>
          <w:szCs w:val="24"/>
        </w:rPr>
        <w:t>Долгодворова</w:t>
      </w:r>
      <w:proofErr w:type="spellEnd"/>
      <w:r w:rsidR="006463EE" w:rsidRPr="005F1B47">
        <w:rPr>
          <w:spacing w:val="-6"/>
          <w:sz w:val="24"/>
          <w:szCs w:val="24"/>
        </w:rPr>
        <w:t xml:space="preserve"> Т.И. – заместитель главы администрации города Югорска;</w:t>
      </w:r>
    </w:p>
    <w:p w:rsidR="006463EE" w:rsidRPr="005F1B47" w:rsidRDefault="00FA2DE8" w:rsidP="006463EE">
      <w:pPr>
        <w:jc w:val="both"/>
        <w:rPr>
          <w:sz w:val="24"/>
          <w:szCs w:val="24"/>
        </w:rPr>
      </w:pPr>
      <w:r w:rsidRPr="005F1B47">
        <w:rPr>
          <w:sz w:val="24"/>
          <w:szCs w:val="24"/>
        </w:rPr>
        <w:t>5</w:t>
      </w:r>
      <w:r w:rsidR="006463EE" w:rsidRPr="005F1B47">
        <w:rPr>
          <w:sz w:val="24"/>
          <w:szCs w:val="24"/>
        </w:rPr>
        <w:t xml:space="preserve">. </w:t>
      </w:r>
      <w:proofErr w:type="spellStart"/>
      <w:r w:rsidR="006463EE" w:rsidRPr="005F1B47">
        <w:rPr>
          <w:sz w:val="24"/>
          <w:szCs w:val="24"/>
        </w:rPr>
        <w:t>Резинкина</w:t>
      </w:r>
      <w:proofErr w:type="spellEnd"/>
      <w:r w:rsidR="006463EE" w:rsidRPr="005F1B47">
        <w:rPr>
          <w:sz w:val="24"/>
          <w:szCs w:val="24"/>
        </w:rPr>
        <w:t xml:space="preserve"> Ж.В. – заместитель начальника управления экономической политики;</w:t>
      </w:r>
    </w:p>
    <w:p w:rsidR="006463EE" w:rsidRPr="005F1B47" w:rsidRDefault="00FA2DE8" w:rsidP="006463EE">
      <w:pPr>
        <w:jc w:val="both"/>
        <w:rPr>
          <w:spacing w:val="-6"/>
          <w:sz w:val="24"/>
          <w:szCs w:val="24"/>
        </w:rPr>
      </w:pPr>
      <w:r w:rsidRPr="005F1B47">
        <w:rPr>
          <w:sz w:val="24"/>
          <w:szCs w:val="24"/>
        </w:rPr>
        <w:t>6</w:t>
      </w:r>
      <w:r w:rsidR="006463EE" w:rsidRPr="005F1B47">
        <w:rPr>
          <w:sz w:val="24"/>
          <w:szCs w:val="24"/>
        </w:rPr>
        <w:t>.</w:t>
      </w:r>
      <w:r w:rsidR="006463EE" w:rsidRPr="005F1B47">
        <w:rPr>
          <w:spacing w:val="-6"/>
          <w:sz w:val="24"/>
          <w:szCs w:val="24"/>
        </w:rPr>
        <w:t xml:space="preserve"> Абдуллаев А.Т. </w:t>
      </w:r>
      <w:r w:rsidR="006463EE" w:rsidRPr="005F1B47">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6463EE" w:rsidRPr="005F1B47" w:rsidRDefault="00FA2DE8" w:rsidP="006463EE">
      <w:pPr>
        <w:jc w:val="both"/>
        <w:rPr>
          <w:sz w:val="24"/>
          <w:szCs w:val="24"/>
        </w:rPr>
      </w:pPr>
      <w:r w:rsidRPr="005F1B47">
        <w:rPr>
          <w:sz w:val="24"/>
          <w:szCs w:val="24"/>
        </w:rPr>
        <w:t>7</w:t>
      </w:r>
      <w:r w:rsidR="006463EE" w:rsidRPr="005F1B47">
        <w:rPr>
          <w:sz w:val="24"/>
          <w:szCs w:val="24"/>
        </w:rPr>
        <w:t>. Захарова Н.Б. - начальник отдела муниципальных  закупок управления экономической политики.</w:t>
      </w:r>
    </w:p>
    <w:p w:rsidR="006463EE" w:rsidRPr="00E315B5" w:rsidRDefault="006463EE" w:rsidP="006463EE">
      <w:pPr>
        <w:jc w:val="both"/>
        <w:rPr>
          <w:noProof/>
          <w:sz w:val="24"/>
          <w:szCs w:val="24"/>
        </w:rPr>
      </w:pPr>
      <w:r w:rsidRPr="005F1B47">
        <w:rPr>
          <w:noProof/>
          <w:sz w:val="24"/>
        </w:rPr>
        <w:t xml:space="preserve">Всего присутствовали </w:t>
      </w:r>
      <w:r w:rsidR="00FA2DE8" w:rsidRPr="005F1B47">
        <w:rPr>
          <w:noProof/>
          <w:sz w:val="24"/>
        </w:rPr>
        <w:t>7</w:t>
      </w:r>
      <w:r w:rsidRPr="005F1B47">
        <w:rPr>
          <w:noProof/>
          <w:sz w:val="24"/>
        </w:rPr>
        <w:t xml:space="preserve"> членов </w:t>
      </w:r>
      <w:r w:rsidRPr="005F1B47">
        <w:rPr>
          <w:noProof/>
          <w:sz w:val="24"/>
          <w:szCs w:val="24"/>
        </w:rPr>
        <w:t>комиссии из 9.</w:t>
      </w:r>
    </w:p>
    <w:p w:rsidR="00C55797" w:rsidRPr="006463EE" w:rsidRDefault="00C55797" w:rsidP="006463EE">
      <w:pPr>
        <w:pStyle w:val="ConsPlusNormal"/>
        <w:widowControl/>
        <w:tabs>
          <w:tab w:val="left" w:pos="567"/>
        </w:tabs>
        <w:ind w:firstLine="0"/>
        <w:jc w:val="both"/>
        <w:rPr>
          <w:rFonts w:ascii="Times New Roman" w:hAnsi="Times New Roman" w:cs="Times New Roman"/>
          <w:sz w:val="24"/>
          <w:szCs w:val="24"/>
        </w:rPr>
      </w:pPr>
      <w:r w:rsidRPr="006463EE">
        <w:rPr>
          <w:rFonts w:ascii="Times New Roman" w:hAnsi="Times New Roman" w:cs="Times New Roman"/>
          <w:sz w:val="24"/>
          <w:szCs w:val="24"/>
        </w:rPr>
        <w:t>Представитель заказчика: Виктор Юрьевич Овечкин, юрисконсульт муниципального казенного учреждения  «Служба обеспечения органов местного самоуправления».</w:t>
      </w:r>
    </w:p>
    <w:p w:rsidR="006463EE" w:rsidRPr="006463EE" w:rsidRDefault="00C55797" w:rsidP="006463EE">
      <w:pPr>
        <w:widowControl/>
        <w:autoSpaceDE w:val="0"/>
        <w:autoSpaceDN w:val="0"/>
        <w:adjustRightInd w:val="0"/>
        <w:jc w:val="both"/>
        <w:rPr>
          <w:sz w:val="24"/>
          <w:szCs w:val="24"/>
        </w:rPr>
      </w:pPr>
      <w:r w:rsidRPr="006463EE">
        <w:rPr>
          <w:sz w:val="24"/>
          <w:szCs w:val="24"/>
        </w:rPr>
        <w:t>1. Наименование аукциона: аукцион в электро</w:t>
      </w:r>
      <w:r w:rsidR="006463EE" w:rsidRPr="006463EE">
        <w:rPr>
          <w:sz w:val="24"/>
          <w:szCs w:val="24"/>
        </w:rPr>
        <w:t>нной форме № 0187300005814000697</w:t>
      </w:r>
      <w:r w:rsidRPr="006463EE">
        <w:rPr>
          <w:sz w:val="24"/>
          <w:szCs w:val="24"/>
        </w:rPr>
        <w:t xml:space="preserve"> </w:t>
      </w:r>
      <w:r w:rsidR="006463EE" w:rsidRPr="006463EE">
        <w:rPr>
          <w:sz w:val="24"/>
          <w:szCs w:val="24"/>
        </w:rPr>
        <w:t xml:space="preserve">на право заключения муниципального </w:t>
      </w:r>
      <w:proofErr w:type="gramStart"/>
      <w:r w:rsidR="006463EE" w:rsidRPr="006463EE">
        <w:rPr>
          <w:sz w:val="24"/>
          <w:szCs w:val="24"/>
        </w:rPr>
        <w:t>контракта</w:t>
      </w:r>
      <w:proofErr w:type="gramEnd"/>
      <w:r w:rsidR="006463EE" w:rsidRPr="006463EE">
        <w:rPr>
          <w:sz w:val="24"/>
          <w:szCs w:val="24"/>
        </w:rPr>
        <w:t xml:space="preserve"> на выполнение работ по проектированию, первичному оснащению и организации защищённого взаимодействия существующего сегмента системы видеонаблюдения, в том числе фото-видео фиксации нарушений ПДД ОМВД России по г. </w:t>
      </w:r>
      <w:proofErr w:type="spellStart"/>
      <w:r w:rsidR="006463EE" w:rsidRPr="006463EE">
        <w:rPr>
          <w:sz w:val="24"/>
          <w:szCs w:val="24"/>
        </w:rPr>
        <w:t>Югорску</w:t>
      </w:r>
      <w:proofErr w:type="spellEnd"/>
      <w:r w:rsidR="006463EE" w:rsidRPr="006463EE">
        <w:rPr>
          <w:sz w:val="24"/>
          <w:szCs w:val="24"/>
        </w:rPr>
        <w:t xml:space="preserve"> с сегментом интегрированной </w:t>
      </w:r>
      <w:proofErr w:type="spellStart"/>
      <w:r w:rsidR="006463EE" w:rsidRPr="006463EE">
        <w:rPr>
          <w:sz w:val="24"/>
          <w:szCs w:val="24"/>
        </w:rPr>
        <w:t>мультисервисной</w:t>
      </w:r>
      <w:proofErr w:type="spellEnd"/>
      <w:r w:rsidR="006463EE" w:rsidRPr="006463EE">
        <w:rPr>
          <w:sz w:val="24"/>
          <w:szCs w:val="24"/>
        </w:rPr>
        <w:t xml:space="preserve"> телекоммуникационной системы МВД России по ХМАО–Югре. </w:t>
      </w:r>
    </w:p>
    <w:p w:rsidR="00C55797" w:rsidRPr="00202D34" w:rsidRDefault="00C55797" w:rsidP="006463EE">
      <w:pPr>
        <w:jc w:val="both"/>
        <w:rPr>
          <w:sz w:val="24"/>
          <w:szCs w:val="24"/>
        </w:rPr>
      </w:pPr>
      <w:r w:rsidRPr="006463EE">
        <w:rPr>
          <w:sz w:val="24"/>
          <w:szCs w:val="24"/>
        </w:rPr>
        <w:t>Номер извещения о</w:t>
      </w:r>
      <w:r w:rsidRPr="00202D34">
        <w:rPr>
          <w:sz w:val="24"/>
          <w:szCs w:val="24"/>
        </w:rPr>
        <w:t xml:space="preserve"> проведении торгов на официальном сайте – </w:t>
      </w:r>
      <w:hyperlink r:id="rId5" w:history="1">
        <w:r w:rsidRPr="00202D34">
          <w:rPr>
            <w:sz w:val="24"/>
            <w:szCs w:val="24"/>
          </w:rPr>
          <w:t>http://zakupki.gov.ru/</w:t>
        </w:r>
      </w:hyperlink>
      <w:r w:rsidR="006463EE">
        <w:rPr>
          <w:sz w:val="24"/>
          <w:szCs w:val="24"/>
        </w:rPr>
        <w:t>, код аукциона 0187300005814000697</w:t>
      </w:r>
      <w:r w:rsidRPr="00202D34">
        <w:rPr>
          <w:sz w:val="24"/>
          <w:szCs w:val="24"/>
        </w:rPr>
        <w:t xml:space="preserve">, дата публикации </w:t>
      </w:r>
      <w:r w:rsidR="006463EE">
        <w:rPr>
          <w:sz w:val="24"/>
          <w:szCs w:val="24"/>
        </w:rPr>
        <w:t>24.11</w:t>
      </w:r>
      <w:r w:rsidRPr="00202D34">
        <w:rPr>
          <w:sz w:val="24"/>
          <w:szCs w:val="24"/>
        </w:rPr>
        <w:t xml:space="preserve">.2014. </w:t>
      </w:r>
    </w:p>
    <w:p w:rsidR="00C55797" w:rsidRPr="00202D34" w:rsidRDefault="00C55797" w:rsidP="00202D34">
      <w:pPr>
        <w:widowControl/>
        <w:tabs>
          <w:tab w:val="num" w:pos="567"/>
        </w:tabs>
        <w:autoSpaceDE w:val="0"/>
        <w:autoSpaceDN w:val="0"/>
        <w:adjustRightInd w:val="0"/>
        <w:jc w:val="both"/>
        <w:rPr>
          <w:sz w:val="24"/>
          <w:szCs w:val="24"/>
        </w:rPr>
      </w:pPr>
      <w:r w:rsidRPr="00202D34">
        <w:rPr>
          <w:sz w:val="24"/>
          <w:szCs w:val="24"/>
        </w:rPr>
        <w:t>2. Заказчик: муниципальное казенное учреждение «Служба обеспечения органов местного самоуправления». Почтовый адрес: 628260, Ханты - Мансийский автономный округ - Югра, Тюменская обл.,  г. Югорск,</w:t>
      </w:r>
      <w:r w:rsidR="00823912">
        <w:rPr>
          <w:sz w:val="24"/>
          <w:szCs w:val="24"/>
        </w:rPr>
        <w:t xml:space="preserve"> ул. 40 лет Победы, 11</w:t>
      </w:r>
      <w:r w:rsidRPr="00202D34">
        <w:rPr>
          <w:sz w:val="24"/>
          <w:szCs w:val="24"/>
        </w:rPr>
        <w:t>.</w:t>
      </w:r>
    </w:p>
    <w:p w:rsidR="00C55797" w:rsidRDefault="00C55797" w:rsidP="00202D34">
      <w:pPr>
        <w:jc w:val="both"/>
        <w:rPr>
          <w:sz w:val="24"/>
          <w:szCs w:val="24"/>
        </w:rPr>
      </w:pPr>
      <w:r w:rsidRPr="00202D34">
        <w:rPr>
          <w:sz w:val="24"/>
          <w:szCs w:val="24"/>
        </w:rPr>
        <w:t>3. Процедура рассмотрения первых частей заявок на участие в аукционе была проведена комиссией в 10</w:t>
      </w:r>
      <w:r w:rsidRPr="00C55797">
        <w:rPr>
          <w:sz w:val="24"/>
          <w:szCs w:val="24"/>
        </w:rPr>
        <w:t xml:space="preserve">.00 часов </w:t>
      </w:r>
      <w:r w:rsidR="00202D34">
        <w:rPr>
          <w:sz w:val="24"/>
          <w:szCs w:val="24"/>
        </w:rPr>
        <w:t xml:space="preserve"> </w:t>
      </w:r>
      <w:r w:rsidR="007600DD">
        <w:rPr>
          <w:sz w:val="24"/>
          <w:szCs w:val="24"/>
        </w:rPr>
        <w:t>4 декабря</w:t>
      </w:r>
      <w:r w:rsidRPr="00C55797">
        <w:rPr>
          <w:sz w:val="24"/>
          <w:szCs w:val="24"/>
        </w:rPr>
        <w:t xml:space="preserve"> 2014 года, по адресу: ул. 40 лет Победы, 11, г. </w:t>
      </w:r>
      <w:proofErr w:type="spellStart"/>
      <w:r w:rsidRPr="00C55797">
        <w:rPr>
          <w:sz w:val="24"/>
          <w:szCs w:val="24"/>
        </w:rPr>
        <w:t>Югорск</w:t>
      </w:r>
      <w:proofErr w:type="spellEnd"/>
      <w:r w:rsidRPr="00C55797">
        <w:rPr>
          <w:sz w:val="24"/>
          <w:szCs w:val="24"/>
        </w:rPr>
        <w:t>, Ханты-</w:t>
      </w:r>
      <w:r w:rsidRPr="00CC2EFA">
        <w:rPr>
          <w:sz w:val="24"/>
          <w:szCs w:val="24"/>
        </w:rPr>
        <w:t xml:space="preserve">Мансийский  автономный  </w:t>
      </w:r>
      <w:proofErr w:type="spellStart"/>
      <w:r w:rsidRPr="00CC2EFA">
        <w:rPr>
          <w:sz w:val="24"/>
          <w:szCs w:val="24"/>
        </w:rPr>
        <w:t>округ-Югра</w:t>
      </w:r>
      <w:proofErr w:type="spellEnd"/>
      <w:r w:rsidRPr="00CC2EFA">
        <w:rPr>
          <w:sz w:val="24"/>
          <w:szCs w:val="24"/>
        </w:rPr>
        <w:t>, Тюменская область.</w:t>
      </w:r>
    </w:p>
    <w:p w:rsidR="00FA2DE8" w:rsidRDefault="00FA2DE8" w:rsidP="00FA2DE8">
      <w:pPr>
        <w:jc w:val="both"/>
        <w:rPr>
          <w:noProof/>
          <w:sz w:val="24"/>
        </w:rPr>
      </w:pPr>
      <w:r>
        <w:rPr>
          <w:noProof/>
          <w:sz w:val="24"/>
        </w:rPr>
        <w:t xml:space="preserve">4. Количество поступивших заявок на участие  в аукционе – 2. </w:t>
      </w:r>
    </w:p>
    <w:p w:rsidR="00FA2DE8" w:rsidRDefault="00FA2DE8" w:rsidP="00FA2DE8">
      <w:pPr>
        <w:jc w:val="both"/>
        <w:rPr>
          <w:noProof/>
          <w:sz w:val="24"/>
        </w:rPr>
      </w:pPr>
      <w:r>
        <w:rPr>
          <w:noProof/>
          <w:sz w:val="24"/>
        </w:rPr>
        <w:t xml:space="preserve">5. Комиссия рассмотрела первые части заявок и приняла следующее решение: </w:t>
      </w:r>
    </w:p>
    <w:p w:rsidR="00FA2DE8" w:rsidRDefault="00FA2DE8" w:rsidP="00FA2DE8">
      <w:pPr>
        <w:jc w:val="both"/>
        <w:rPr>
          <w:noProof/>
          <w:sz w:val="24"/>
        </w:rPr>
      </w:pPr>
    </w:p>
    <w:tbl>
      <w:tblPr>
        <w:tblW w:w="5118" w:type="pct"/>
        <w:tblInd w:w="15" w:type="dxa"/>
        <w:tblLook w:val="00A0"/>
      </w:tblPr>
      <w:tblGrid>
        <w:gridCol w:w="2065"/>
        <w:gridCol w:w="3908"/>
        <w:gridCol w:w="4793"/>
      </w:tblGrid>
      <w:tr w:rsidR="00FA2DE8" w:rsidTr="00FA2DE8">
        <w:tc>
          <w:tcPr>
            <w:tcW w:w="95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A2DE8" w:rsidRPr="009619A4" w:rsidRDefault="00FA2DE8" w:rsidP="00FA2DE8">
            <w:pPr>
              <w:pStyle w:val="a5"/>
              <w:jc w:val="center"/>
              <w:rPr>
                <w:rFonts w:ascii="Times New Roman" w:eastAsia="Times New Roman" w:hAnsi="Times New Roman"/>
                <w:sz w:val="24"/>
                <w:szCs w:val="24"/>
              </w:rPr>
            </w:pPr>
            <w:r w:rsidRPr="009619A4">
              <w:rPr>
                <w:rFonts w:ascii="Times New Roman" w:eastAsia="Times New Roman" w:hAnsi="Times New Roman"/>
                <w:sz w:val="24"/>
                <w:szCs w:val="24"/>
              </w:rPr>
              <w:t>Порядковый номер заявки</w:t>
            </w:r>
          </w:p>
        </w:tc>
        <w:tc>
          <w:tcPr>
            <w:tcW w:w="181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A2DE8" w:rsidRPr="009619A4" w:rsidRDefault="00FA2DE8" w:rsidP="00FA2DE8">
            <w:pPr>
              <w:pStyle w:val="a5"/>
              <w:jc w:val="center"/>
              <w:rPr>
                <w:rFonts w:ascii="Times New Roman" w:eastAsia="Times New Roman" w:hAnsi="Times New Roman"/>
                <w:sz w:val="24"/>
                <w:szCs w:val="24"/>
              </w:rPr>
            </w:pPr>
            <w:r w:rsidRPr="009619A4">
              <w:rPr>
                <w:rFonts w:ascii="Times New Roman" w:eastAsia="Times New Roman" w:hAnsi="Times New Roman"/>
                <w:sz w:val="24"/>
                <w:szCs w:val="24"/>
              </w:rPr>
              <w:t>Решение о допуске или об отказе в допуске</w:t>
            </w:r>
          </w:p>
        </w:tc>
        <w:tc>
          <w:tcPr>
            <w:tcW w:w="222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A2DE8" w:rsidRPr="009619A4" w:rsidRDefault="00FA2DE8" w:rsidP="00FA2DE8">
            <w:pPr>
              <w:pStyle w:val="a5"/>
              <w:jc w:val="center"/>
              <w:rPr>
                <w:rFonts w:ascii="Times New Roman" w:eastAsia="Times New Roman" w:hAnsi="Times New Roman"/>
                <w:sz w:val="24"/>
                <w:szCs w:val="24"/>
              </w:rPr>
            </w:pPr>
            <w:r w:rsidRPr="009619A4">
              <w:rPr>
                <w:rFonts w:ascii="Times New Roman" w:eastAsia="Times New Roman" w:hAnsi="Times New Roman"/>
                <w:sz w:val="24"/>
                <w:szCs w:val="24"/>
              </w:rPr>
              <w:t>Причина отказа в допуске</w:t>
            </w:r>
          </w:p>
        </w:tc>
      </w:tr>
      <w:tr w:rsidR="00FA2DE8" w:rsidTr="00FA2DE8">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A2DE8" w:rsidRPr="00FA2DE8" w:rsidRDefault="00FA2DE8" w:rsidP="00FA2DE8">
            <w:pPr>
              <w:jc w:val="center"/>
              <w:rPr>
                <w:color w:val="FF0000"/>
                <w:spacing w:val="-6"/>
                <w:sz w:val="18"/>
                <w:szCs w:val="18"/>
                <w:highlight w:val="yellow"/>
                <w:lang w:eastAsia="en-US"/>
              </w:rPr>
            </w:pPr>
            <w:r>
              <w:t>2104784</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A2DE8" w:rsidRDefault="00FA2DE8" w:rsidP="00FA2DE8">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2DE8" w:rsidRDefault="00FA2DE8" w:rsidP="00FA2DE8">
            <w:pPr>
              <w:jc w:val="both"/>
              <w:rPr>
                <w:spacing w:val="-6"/>
                <w:sz w:val="18"/>
                <w:szCs w:val="18"/>
                <w:lang w:eastAsia="en-US"/>
              </w:rPr>
            </w:pPr>
          </w:p>
        </w:tc>
      </w:tr>
      <w:tr w:rsidR="00FA2DE8" w:rsidTr="00FA2DE8">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A2DE8" w:rsidRPr="00FA2DE8" w:rsidRDefault="00FA2DE8" w:rsidP="00FA2DE8">
            <w:pPr>
              <w:jc w:val="center"/>
              <w:rPr>
                <w:color w:val="FF0000"/>
                <w:lang w:eastAsia="en-US"/>
              </w:rPr>
            </w:pPr>
            <w:r>
              <w:t>4388903</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A2DE8" w:rsidRDefault="00FA2DE8" w:rsidP="00FA2DE8">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2DE8" w:rsidRDefault="00FA2DE8" w:rsidP="00FA2DE8">
            <w:pPr>
              <w:widowControl/>
              <w:rPr>
                <w:rFonts w:ascii="Calibri" w:eastAsia="Calibri" w:hAnsi="Calibri"/>
              </w:rPr>
            </w:pPr>
          </w:p>
        </w:tc>
      </w:tr>
    </w:tbl>
    <w:p w:rsidR="00FA2DE8" w:rsidRDefault="00FA2DE8" w:rsidP="00FA2DE8">
      <w:pPr>
        <w:tabs>
          <w:tab w:val="left" w:pos="426"/>
          <w:tab w:val="left" w:pos="567"/>
        </w:tabs>
        <w:jc w:val="both"/>
      </w:pPr>
      <w:r w:rsidRPr="00742995">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6" w:history="1">
        <w:r>
          <w:rPr>
            <w:rStyle w:val="a3"/>
            <w:color w:val="auto"/>
            <w:sz w:val="24"/>
            <w:szCs w:val="24"/>
          </w:rPr>
          <w:t>http://www.sberbank-ast.ru</w:t>
        </w:r>
      </w:hyperlink>
      <w:r>
        <w:t>.</w:t>
      </w:r>
    </w:p>
    <w:p w:rsidR="00FA2DE8" w:rsidRDefault="00FA2DE8" w:rsidP="00FA2DE8">
      <w:pPr>
        <w:jc w:val="center"/>
        <w:rPr>
          <w:noProof/>
          <w:sz w:val="24"/>
          <w:szCs w:val="24"/>
        </w:rPr>
      </w:pPr>
      <w:bookmarkStart w:id="0" w:name="_GoBack"/>
      <w:bookmarkEnd w:id="0"/>
    </w:p>
    <w:p w:rsidR="00FA2DE8" w:rsidRDefault="00FA2DE8" w:rsidP="00FA2DE8">
      <w:pPr>
        <w:jc w:val="center"/>
        <w:rPr>
          <w:noProof/>
          <w:sz w:val="24"/>
          <w:szCs w:val="24"/>
        </w:rPr>
      </w:pPr>
      <w:r>
        <w:rPr>
          <w:noProof/>
          <w:sz w:val="24"/>
          <w:szCs w:val="24"/>
        </w:rPr>
        <w:t>Сведения о решении</w:t>
      </w:r>
    </w:p>
    <w:p w:rsidR="00FA2DE8" w:rsidRDefault="00FA2DE8" w:rsidP="00FA2DE8">
      <w:pPr>
        <w:jc w:val="center"/>
        <w:rPr>
          <w:noProof/>
          <w:sz w:val="24"/>
          <w:szCs w:val="24"/>
        </w:rPr>
      </w:pPr>
      <w:r>
        <w:rPr>
          <w:noProof/>
          <w:sz w:val="24"/>
          <w:szCs w:val="24"/>
        </w:rPr>
        <w:t xml:space="preserve">членов комиссии о допуске участника закупки к участию в аукционе </w:t>
      </w:r>
    </w:p>
    <w:p w:rsidR="00FA2DE8" w:rsidRDefault="00FA2DE8" w:rsidP="00FA2DE8">
      <w:pPr>
        <w:jc w:val="center"/>
        <w:rPr>
          <w:noProof/>
          <w:sz w:val="24"/>
          <w:szCs w:val="24"/>
        </w:rPr>
      </w:pPr>
      <w:r>
        <w:rPr>
          <w:noProof/>
          <w:sz w:val="24"/>
          <w:szCs w:val="24"/>
        </w:rPr>
        <w:t>или об отказе их  в допуске к участию в аукционе</w:t>
      </w:r>
    </w:p>
    <w:p w:rsidR="00FA2DE8" w:rsidRDefault="00FA2DE8" w:rsidP="00FA2DE8">
      <w:pPr>
        <w:jc w:val="center"/>
        <w:rPr>
          <w:noProof/>
          <w:sz w:val="24"/>
          <w:szCs w:val="24"/>
        </w:rPr>
      </w:pPr>
    </w:p>
    <w:p w:rsidR="00FA2DE8" w:rsidRDefault="00FA2DE8" w:rsidP="00FA2DE8">
      <w:pPr>
        <w:jc w:val="both"/>
        <w:rPr>
          <w:noProof/>
          <w:sz w:val="24"/>
          <w:szCs w:val="24"/>
        </w:rPr>
      </w:pPr>
    </w:p>
    <w:tbl>
      <w:tblPr>
        <w:tblW w:w="10632" w:type="dxa"/>
        <w:tblInd w:w="108" w:type="dxa"/>
        <w:tblLayout w:type="fixed"/>
        <w:tblLook w:val="01E0"/>
      </w:tblPr>
      <w:tblGrid>
        <w:gridCol w:w="5529"/>
        <w:gridCol w:w="2126"/>
        <w:gridCol w:w="2977"/>
      </w:tblGrid>
      <w:tr w:rsidR="00FA2DE8" w:rsidTr="00FA2DE8">
        <w:tc>
          <w:tcPr>
            <w:tcW w:w="5529" w:type="dxa"/>
            <w:tcBorders>
              <w:top w:val="single" w:sz="4" w:space="0" w:color="auto"/>
              <w:left w:val="single" w:sz="4" w:space="0" w:color="auto"/>
              <w:bottom w:val="single" w:sz="4" w:space="0" w:color="auto"/>
              <w:right w:val="single" w:sz="4" w:space="0" w:color="auto"/>
            </w:tcBorders>
            <w:vAlign w:val="center"/>
            <w:hideMark/>
          </w:tcPr>
          <w:p w:rsidR="00FA2DE8" w:rsidRDefault="00FA2DE8" w:rsidP="00FA2DE8">
            <w:pPr>
              <w:spacing w:after="60"/>
              <w:jc w:val="center"/>
              <w:rPr>
                <w:noProof/>
                <w:lang w:eastAsia="en-US"/>
              </w:rPr>
            </w:pPr>
            <w:r>
              <w:rPr>
                <w:noProof/>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FA2DE8" w:rsidRDefault="00FA2DE8" w:rsidP="00FA2DE8">
            <w:pPr>
              <w:spacing w:after="60"/>
              <w:jc w:val="center"/>
              <w:rPr>
                <w:noProof/>
                <w:lang w:eastAsia="en-US"/>
              </w:rPr>
            </w:pPr>
            <w:r>
              <w:rPr>
                <w:noProof/>
                <w:lang w:eastAsia="en-US"/>
              </w:rPr>
              <w:t>Подпись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FA2DE8" w:rsidRDefault="00FA2DE8" w:rsidP="00FA2DE8">
            <w:pPr>
              <w:spacing w:after="60"/>
              <w:jc w:val="center"/>
              <w:rPr>
                <w:noProof/>
                <w:lang w:eastAsia="en-US"/>
              </w:rPr>
            </w:pPr>
            <w:r>
              <w:rPr>
                <w:noProof/>
                <w:lang w:eastAsia="en-US"/>
              </w:rPr>
              <w:t>Состав комиссии</w:t>
            </w:r>
          </w:p>
        </w:tc>
      </w:tr>
      <w:tr w:rsidR="00FA2DE8" w:rsidTr="00FA2DE8">
        <w:tc>
          <w:tcPr>
            <w:tcW w:w="5529" w:type="dxa"/>
            <w:tcBorders>
              <w:top w:val="single" w:sz="4" w:space="0" w:color="auto"/>
              <w:left w:val="single" w:sz="4" w:space="0" w:color="auto"/>
              <w:bottom w:val="single" w:sz="4" w:space="0" w:color="auto"/>
              <w:right w:val="single" w:sz="4" w:space="0" w:color="auto"/>
            </w:tcBorders>
            <w:vAlign w:val="center"/>
            <w:hideMark/>
          </w:tcPr>
          <w:p w:rsidR="00FA2DE8" w:rsidRDefault="00FA2DE8" w:rsidP="00FA2DE8">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A2DE8" w:rsidRDefault="00FA2DE8" w:rsidP="00FA2DE8">
            <w:pPr>
              <w:spacing w:after="60"/>
              <w:jc w:val="center"/>
              <w:rPr>
                <w:noProof/>
                <w:lang w:eastAsia="en-US"/>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FA2DE8" w:rsidRPr="00822F56" w:rsidRDefault="00FA2DE8" w:rsidP="00FA2DE8">
            <w:pPr>
              <w:jc w:val="center"/>
              <w:rPr>
                <w:sz w:val="24"/>
                <w:szCs w:val="24"/>
              </w:rPr>
            </w:pPr>
            <w:r w:rsidRPr="00822F56">
              <w:rPr>
                <w:sz w:val="24"/>
                <w:szCs w:val="24"/>
              </w:rPr>
              <w:t xml:space="preserve">В.К. </w:t>
            </w:r>
            <w:proofErr w:type="spellStart"/>
            <w:r w:rsidRPr="00822F56">
              <w:rPr>
                <w:sz w:val="24"/>
                <w:szCs w:val="24"/>
              </w:rPr>
              <w:t>Бандурин</w:t>
            </w:r>
            <w:proofErr w:type="spellEnd"/>
          </w:p>
        </w:tc>
      </w:tr>
      <w:tr w:rsidR="00FA2DE8" w:rsidTr="00FA2DE8">
        <w:tc>
          <w:tcPr>
            <w:tcW w:w="5529" w:type="dxa"/>
            <w:tcBorders>
              <w:top w:val="single" w:sz="4" w:space="0" w:color="auto"/>
              <w:left w:val="single" w:sz="4" w:space="0" w:color="auto"/>
              <w:bottom w:val="single" w:sz="4" w:space="0" w:color="auto"/>
              <w:right w:val="single" w:sz="4" w:space="0" w:color="auto"/>
            </w:tcBorders>
            <w:hideMark/>
          </w:tcPr>
          <w:p w:rsidR="00FA2DE8" w:rsidRDefault="00FA2DE8" w:rsidP="00FA2DE8">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A2DE8" w:rsidRDefault="00FA2DE8" w:rsidP="00FA2DE8">
            <w:pPr>
              <w:widowControl/>
              <w:rPr>
                <w:rFonts w:ascii="Calibri" w:eastAsia="Calibri" w:hAnsi="Calibri"/>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FA2DE8" w:rsidRPr="00822F56" w:rsidRDefault="00FA2DE8" w:rsidP="00FA2DE8">
            <w:pPr>
              <w:jc w:val="center"/>
              <w:rPr>
                <w:sz w:val="24"/>
                <w:szCs w:val="24"/>
              </w:rPr>
            </w:pPr>
            <w:r>
              <w:rPr>
                <w:sz w:val="24"/>
                <w:szCs w:val="24"/>
              </w:rPr>
              <w:t xml:space="preserve">В.А. </w:t>
            </w:r>
            <w:proofErr w:type="spellStart"/>
            <w:r>
              <w:rPr>
                <w:sz w:val="24"/>
                <w:szCs w:val="24"/>
              </w:rPr>
              <w:t>Климин</w:t>
            </w:r>
            <w:proofErr w:type="spellEnd"/>
          </w:p>
        </w:tc>
      </w:tr>
      <w:tr w:rsidR="00FA2DE8" w:rsidTr="00FA2DE8">
        <w:tc>
          <w:tcPr>
            <w:tcW w:w="5529" w:type="dxa"/>
            <w:tcBorders>
              <w:top w:val="single" w:sz="4" w:space="0" w:color="auto"/>
              <w:left w:val="single" w:sz="4" w:space="0" w:color="auto"/>
              <w:bottom w:val="single" w:sz="4" w:space="0" w:color="auto"/>
              <w:right w:val="single" w:sz="4" w:space="0" w:color="auto"/>
            </w:tcBorders>
            <w:hideMark/>
          </w:tcPr>
          <w:p w:rsidR="00FA2DE8" w:rsidRDefault="00FA2DE8" w:rsidP="00FA2DE8">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A2DE8" w:rsidRDefault="00FA2DE8" w:rsidP="00FA2DE8">
            <w:pPr>
              <w:widowControl/>
              <w:rPr>
                <w:rFonts w:ascii="Calibri" w:eastAsia="Calibri" w:hAnsi="Calibri"/>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FA2DE8" w:rsidRPr="00822F56" w:rsidRDefault="00FA2DE8" w:rsidP="00FA2DE8">
            <w:pPr>
              <w:jc w:val="center"/>
              <w:rPr>
                <w:sz w:val="24"/>
                <w:szCs w:val="24"/>
              </w:rPr>
            </w:pPr>
            <w:r w:rsidRPr="00822F56">
              <w:rPr>
                <w:sz w:val="24"/>
                <w:szCs w:val="24"/>
              </w:rPr>
              <w:t>Н.А. Морозова</w:t>
            </w:r>
          </w:p>
        </w:tc>
      </w:tr>
      <w:tr w:rsidR="00FA2DE8" w:rsidTr="00FA2DE8">
        <w:tc>
          <w:tcPr>
            <w:tcW w:w="5529" w:type="dxa"/>
            <w:tcBorders>
              <w:top w:val="single" w:sz="4" w:space="0" w:color="auto"/>
              <w:left w:val="single" w:sz="4" w:space="0" w:color="auto"/>
              <w:bottom w:val="single" w:sz="4" w:space="0" w:color="auto"/>
              <w:right w:val="single" w:sz="4" w:space="0" w:color="auto"/>
            </w:tcBorders>
            <w:hideMark/>
          </w:tcPr>
          <w:p w:rsidR="00FA2DE8" w:rsidRDefault="00FA2DE8" w:rsidP="00FA2DE8">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A2DE8" w:rsidRDefault="00FA2DE8" w:rsidP="00FA2DE8">
            <w:pPr>
              <w:widowControl/>
              <w:rPr>
                <w:rFonts w:ascii="Calibri" w:eastAsia="Calibri" w:hAnsi="Calibri"/>
                <w:lang w:eastAsia="en-US"/>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FA2DE8" w:rsidRPr="00822F56" w:rsidRDefault="00FA2DE8" w:rsidP="00FA2DE8">
            <w:pPr>
              <w:jc w:val="center"/>
              <w:rPr>
                <w:sz w:val="24"/>
                <w:szCs w:val="24"/>
              </w:rPr>
            </w:pPr>
            <w:r>
              <w:rPr>
                <w:sz w:val="24"/>
                <w:szCs w:val="24"/>
              </w:rPr>
              <w:t xml:space="preserve">Т.И. </w:t>
            </w:r>
            <w:proofErr w:type="spellStart"/>
            <w:r>
              <w:rPr>
                <w:sz w:val="24"/>
                <w:szCs w:val="24"/>
              </w:rPr>
              <w:t>Долгодворова</w:t>
            </w:r>
            <w:proofErr w:type="spellEnd"/>
          </w:p>
        </w:tc>
      </w:tr>
      <w:tr w:rsidR="00FA2DE8" w:rsidTr="00FA2DE8">
        <w:tc>
          <w:tcPr>
            <w:tcW w:w="5529" w:type="dxa"/>
            <w:tcBorders>
              <w:top w:val="single" w:sz="4" w:space="0" w:color="auto"/>
              <w:left w:val="single" w:sz="4" w:space="0" w:color="auto"/>
              <w:bottom w:val="single" w:sz="4" w:space="0" w:color="auto"/>
              <w:right w:val="single" w:sz="4" w:space="0" w:color="auto"/>
            </w:tcBorders>
            <w:hideMark/>
          </w:tcPr>
          <w:p w:rsidR="00FA2DE8" w:rsidRDefault="00FA2DE8" w:rsidP="00FA2DE8">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A2DE8" w:rsidRDefault="00FA2DE8" w:rsidP="00FA2DE8">
            <w:pPr>
              <w:spacing w:after="60"/>
              <w:jc w:val="center"/>
              <w:rPr>
                <w:noProof/>
                <w:lang w:eastAsia="en-US"/>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FA2DE8" w:rsidRPr="00822F56" w:rsidRDefault="00FA2DE8" w:rsidP="00FA2DE8">
            <w:pPr>
              <w:jc w:val="center"/>
              <w:rPr>
                <w:sz w:val="24"/>
                <w:szCs w:val="24"/>
              </w:rPr>
            </w:pPr>
            <w:r w:rsidRPr="00822F56">
              <w:rPr>
                <w:sz w:val="24"/>
                <w:szCs w:val="24"/>
              </w:rPr>
              <w:t xml:space="preserve">Ж.В. </w:t>
            </w:r>
            <w:proofErr w:type="spellStart"/>
            <w:r w:rsidRPr="00822F56">
              <w:rPr>
                <w:sz w:val="24"/>
                <w:szCs w:val="24"/>
              </w:rPr>
              <w:t>Резинкина</w:t>
            </w:r>
            <w:proofErr w:type="spellEnd"/>
          </w:p>
        </w:tc>
      </w:tr>
      <w:tr w:rsidR="00FA2DE8" w:rsidTr="00FA2DE8">
        <w:tc>
          <w:tcPr>
            <w:tcW w:w="5529" w:type="dxa"/>
            <w:tcBorders>
              <w:top w:val="single" w:sz="4" w:space="0" w:color="auto"/>
              <w:left w:val="single" w:sz="4" w:space="0" w:color="auto"/>
              <w:bottom w:val="single" w:sz="4" w:space="0" w:color="auto"/>
              <w:right w:val="single" w:sz="4" w:space="0" w:color="auto"/>
            </w:tcBorders>
            <w:hideMark/>
          </w:tcPr>
          <w:p w:rsidR="00FA2DE8" w:rsidRDefault="00FA2DE8" w:rsidP="00FA2DE8">
            <w:r w:rsidRPr="00D60158">
              <w:rPr>
                <w:noProof/>
                <w:sz w:val="16"/>
                <w:szCs w:val="16"/>
                <w:lang w:eastAsia="en-US"/>
              </w:rPr>
              <w:t xml:space="preserve">Мое решение о допуске участника </w:t>
            </w:r>
            <w:r>
              <w:rPr>
                <w:noProof/>
                <w:sz w:val="16"/>
                <w:szCs w:val="16"/>
                <w:lang w:eastAsia="en-US"/>
              </w:rPr>
              <w:t xml:space="preserve">закупки </w:t>
            </w:r>
            <w:r w:rsidRPr="00D60158">
              <w:rPr>
                <w:noProof/>
                <w:sz w:val="16"/>
                <w:szCs w:val="16"/>
                <w:lang w:eastAsia="en-US"/>
              </w:rPr>
              <w:t xml:space="preserve">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A2DE8" w:rsidRDefault="00FA2DE8" w:rsidP="00FA2DE8">
            <w:pPr>
              <w:spacing w:after="60"/>
              <w:jc w:val="center"/>
              <w:rPr>
                <w:noProof/>
                <w:lang w:eastAsia="en-US"/>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FA2DE8" w:rsidRPr="00822F56" w:rsidRDefault="00FA2DE8" w:rsidP="00FA2DE8">
            <w:pPr>
              <w:jc w:val="center"/>
              <w:rPr>
                <w:sz w:val="24"/>
                <w:szCs w:val="24"/>
              </w:rPr>
            </w:pPr>
            <w:r w:rsidRPr="00822F56">
              <w:rPr>
                <w:sz w:val="24"/>
                <w:szCs w:val="24"/>
              </w:rPr>
              <w:t>А.Т. Абдуллаев</w:t>
            </w:r>
          </w:p>
        </w:tc>
      </w:tr>
      <w:tr w:rsidR="00FA2DE8" w:rsidTr="00FA2DE8">
        <w:tc>
          <w:tcPr>
            <w:tcW w:w="5529" w:type="dxa"/>
            <w:tcBorders>
              <w:top w:val="single" w:sz="4" w:space="0" w:color="auto"/>
              <w:left w:val="single" w:sz="4" w:space="0" w:color="auto"/>
              <w:bottom w:val="single" w:sz="4" w:space="0" w:color="auto"/>
              <w:right w:val="single" w:sz="4" w:space="0" w:color="auto"/>
            </w:tcBorders>
            <w:hideMark/>
          </w:tcPr>
          <w:p w:rsidR="00FA2DE8" w:rsidRDefault="00FA2DE8" w:rsidP="00FA2DE8">
            <w:r w:rsidRPr="00D60158">
              <w:rPr>
                <w:noProof/>
                <w:sz w:val="16"/>
                <w:szCs w:val="16"/>
                <w:lang w:eastAsia="en-US"/>
              </w:rPr>
              <w:t xml:space="preserve">Мое решение о допуске участника </w:t>
            </w:r>
            <w:r>
              <w:rPr>
                <w:noProof/>
                <w:sz w:val="16"/>
                <w:szCs w:val="16"/>
                <w:lang w:eastAsia="en-US"/>
              </w:rPr>
              <w:t xml:space="preserve">закупки </w:t>
            </w:r>
            <w:r w:rsidRPr="00D60158">
              <w:rPr>
                <w:noProof/>
                <w:sz w:val="16"/>
                <w:szCs w:val="16"/>
                <w:lang w:eastAsia="en-US"/>
              </w:rPr>
              <w:t>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A2DE8" w:rsidRDefault="00FA2DE8" w:rsidP="00FA2DE8">
            <w:pPr>
              <w:spacing w:after="60"/>
              <w:jc w:val="center"/>
              <w:rPr>
                <w:noProof/>
                <w:lang w:eastAsia="en-US"/>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FA2DE8" w:rsidRPr="005D65A0" w:rsidRDefault="00FA2DE8" w:rsidP="00FA2DE8">
            <w:pPr>
              <w:jc w:val="center"/>
              <w:rPr>
                <w:sz w:val="24"/>
                <w:szCs w:val="24"/>
              </w:rPr>
            </w:pPr>
            <w:r w:rsidRPr="005D65A0">
              <w:rPr>
                <w:sz w:val="24"/>
                <w:szCs w:val="24"/>
              </w:rPr>
              <w:t>Н.Б. Захарова</w:t>
            </w:r>
          </w:p>
        </w:tc>
      </w:tr>
    </w:tbl>
    <w:p w:rsidR="00FA2DE8" w:rsidRDefault="00FA2DE8" w:rsidP="00FA2DE8">
      <w:pPr>
        <w:jc w:val="both"/>
        <w:rPr>
          <w:b/>
          <w:sz w:val="24"/>
          <w:szCs w:val="24"/>
        </w:rPr>
      </w:pPr>
    </w:p>
    <w:p w:rsidR="00FA2DE8" w:rsidRDefault="00FA2DE8" w:rsidP="00FA2DE8">
      <w:pPr>
        <w:jc w:val="both"/>
        <w:rPr>
          <w:sz w:val="24"/>
          <w:szCs w:val="24"/>
        </w:rPr>
      </w:pPr>
      <w:r>
        <w:rPr>
          <w:b/>
          <w:sz w:val="24"/>
          <w:szCs w:val="24"/>
        </w:rPr>
        <w:t>Заместитель п</w:t>
      </w:r>
      <w:r w:rsidRPr="005C2E1D">
        <w:rPr>
          <w:b/>
          <w:sz w:val="24"/>
          <w:szCs w:val="24"/>
        </w:rPr>
        <w:t>редседател</w:t>
      </w:r>
      <w:r>
        <w:rPr>
          <w:b/>
          <w:sz w:val="24"/>
          <w:szCs w:val="24"/>
        </w:rPr>
        <w:t>я</w:t>
      </w:r>
      <w:r w:rsidRPr="005C2E1D">
        <w:rPr>
          <w:b/>
          <w:sz w:val="24"/>
          <w:szCs w:val="24"/>
        </w:rPr>
        <w:t xml:space="preserve"> комиссии:                                  </w:t>
      </w:r>
      <w:r>
        <w:rPr>
          <w:b/>
          <w:sz w:val="24"/>
          <w:szCs w:val="24"/>
        </w:rPr>
        <w:t xml:space="preserve">                             </w:t>
      </w:r>
      <w:r w:rsidRPr="00FA2DE8">
        <w:rPr>
          <w:b/>
          <w:sz w:val="24"/>
          <w:szCs w:val="24"/>
        </w:rPr>
        <w:t xml:space="preserve">В.К. </w:t>
      </w:r>
      <w:proofErr w:type="spellStart"/>
      <w:r w:rsidRPr="00FA2DE8">
        <w:rPr>
          <w:b/>
          <w:sz w:val="24"/>
          <w:szCs w:val="24"/>
        </w:rPr>
        <w:t>Бандурин</w:t>
      </w:r>
      <w:proofErr w:type="spellEnd"/>
      <w:r w:rsidRPr="005C2E1D">
        <w:rPr>
          <w:sz w:val="24"/>
          <w:szCs w:val="24"/>
        </w:rPr>
        <w:t xml:space="preserve"> </w:t>
      </w:r>
    </w:p>
    <w:p w:rsidR="00FA2DE8" w:rsidRPr="005C2E1D" w:rsidRDefault="00FA2DE8" w:rsidP="00FA2DE8">
      <w:pPr>
        <w:jc w:val="both"/>
        <w:rPr>
          <w:sz w:val="24"/>
          <w:szCs w:val="24"/>
        </w:rPr>
      </w:pPr>
      <w:r w:rsidRPr="005C2E1D">
        <w:rPr>
          <w:sz w:val="24"/>
          <w:szCs w:val="24"/>
        </w:rPr>
        <w:t xml:space="preserve">Члены комиссии                                                                                 </w:t>
      </w:r>
    </w:p>
    <w:p w:rsidR="00FA2DE8" w:rsidRPr="005C2E1D" w:rsidRDefault="00FA2DE8" w:rsidP="00FA2DE8">
      <w:pPr>
        <w:ind w:left="-426"/>
        <w:jc w:val="right"/>
        <w:rPr>
          <w:sz w:val="24"/>
          <w:szCs w:val="24"/>
        </w:rPr>
      </w:pPr>
      <w:r w:rsidRPr="005C2E1D">
        <w:rPr>
          <w:sz w:val="24"/>
          <w:szCs w:val="24"/>
        </w:rPr>
        <w:t xml:space="preserve">                                                                ___</w:t>
      </w:r>
      <w:r>
        <w:rPr>
          <w:sz w:val="24"/>
          <w:szCs w:val="24"/>
        </w:rPr>
        <w:t xml:space="preserve">__________________ В.А. </w:t>
      </w:r>
      <w:proofErr w:type="spellStart"/>
      <w:r>
        <w:rPr>
          <w:sz w:val="24"/>
          <w:szCs w:val="24"/>
        </w:rPr>
        <w:t>Климин</w:t>
      </w:r>
      <w:proofErr w:type="spellEnd"/>
    </w:p>
    <w:p w:rsidR="00FA2DE8" w:rsidRDefault="00FA2DE8" w:rsidP="00FA2DE8">
      <w:pPr>
        <w:ind w:left="-426"/>
        <w:jc w:val="right"/>
        <w:rPr>
          <w:sz w:val="24"/>
          <w:szCs w:val="24"/>
        </w:rPr>
      </w:pPr>
      <w:r w:rsidRPr="005C2E1D">
        <w:rPr>
          <w:sz w:val="24"/>
          <w:szCs w:val="24"/>
        </w:rPr>
        <w:t xml:space="preserve">_______________________ </w:t>
      </w:r>
      <w:r>
        <w:rPr>
          <w:sz w:val="24"/>
          <w:szCs w:val="24"/>
        </w:rPr>
        <w:t>Н.А. Морозова</w:t>
      </w:r>
    </w:p>
    <w:p w:rsidR="00FA2DE8" w:rsidRDefault="00FA2DE8" w:rsidP="00FA2DE8">
      <w:pPr>
        <w:ind w:left="-426"/>
        <w:jc w:val="right"/>
        <w:rPr>
          <w:sz w:val="24"/>
          <w:szCs w:val="24"/>
        </w:rPr>
      </w:pPr>
      <w:r w:rsidRPr="005C2E1D">
        <w:rPr>
          <w:sz w:val="24"/>
          <w:szCs w:val="24"/>
        </w:rPr>
        <w:t xml:space="preserve">_____________________Т.И. </w:t>
      </w:r>
      <w:proofErr w:type="spellStart"/>
      <w:r w:rsidRPr="005C2E1D">
        <w:rPr>
          <w:sz w:val="24"/>
          <w:szCs w:val="24"/>
        </w:rPr>
        <w:t>Долгодворова</w:t>
      </w:r>
      <w:proofErr w:type="spellEnd"/>
    </w:p>
    <w:p w:rsidR="00FA2DE8" w:rsidRPr="005C2E1D" w:rsidRDefault="00FA2DE8" w:rsidP="00FA2DE8">
      <w:pPr>
        <w:ind w:left="-426"/>
        <w:jc w:val="right"/>
        <w:rPr>
          <w:sz w:val="24"/>
          <w:szCs w:val="24"/>
        </w:rPr>
      </w:pPr>
      <w:r>
        <w:rPr>
          <w:sz w:val="24"/>
          <w:szCs w:val="24"/>
        </w:rPr>
        <w:t xml:space="preserve">_____________________Ж.В. </w:t>
      </w:r>
      <w:proofErr w:type="spellStart"/>
      <w:r>
        <w:rPr>
          <w:sz w:val="24"/>
          <w:szCs w:val="24"/>
        </w:rPr>
        <w:t>Резинкина</w:t>
      </w:r>
      <w:proofErr w:type="spellEnd"/>
    </w:p>
    <w:p w:rsidR="00FA2DE8" w:rsidRPr="005C2E1D" w:rsidRDefault="00FA2DE8" w:rsidP="00FA2DE8">
      <w:pPr>
        <w:ind w:left="-426"/>
        <w:jc w:val="right"/>
        <w:rPr>
          <w:sz w:val="24"/>
          <w:szCs w:val="24"/>
        </w:rPr>
      </w:pPr>
      <w:r w:rsidRPr="005C2E1D">
        <w:rPr>
          <w:sz w:val="24"/>
          <w:szCs w:val="24"/>
        </w:rPr>
        <w:t xml:space="preserve">                                                                                                     </w:t>
      </w:r>
      <w:r w:rsidRPr="005C2E1D">
        <w:rPr>
          <w:sz w:val="24"/>
          <w:szCs w:val="24"/>
        </w:rPr>
        <w:tab/>
        <w:t xml:space="preserve">  ____________________ А.Т. Абдуллаев </w:t>
      </w:r>
    </w:p>
    <w:p w:rsidR="00FA2DE8" w:rsidRPr="005C2E1D" w:rsidRDefault="00FA2DE8" w:rsidP="00FA2DE8">
      <w:pPr>
        <w:ind w:left="-426"/>
        <w:jc w:val="right"/>
        <w:rPr>
          <w:sz w:val="24"/>
          <w:szCs w:val="24"/>
        </w:rPr>
      </w:pPr>
      <w:r w:rsidRPr="005C2E1D">
        <w:rPr>
          <w:sz w:val="24"/>
          <w:szCs w:val="24"/>
        </w:rPr>
        <w:t>______________________Н.Б. Захарова</w:t>
      </w:r>
    </w:p>
    <w:p w:rsidR="00822F56" w:rsidRPr="00822F56" w:rsidRDefault="00822F56" w:rsidP="00FA2DE8">
      <w:pPr>
        <w:ind w:left="-993"/>
        <w:jc w:val="both"/>
        <w:rPr>
          <w:sz w:val="24"/>
          <w:szCs w:val="24"/>
        </w:rPr>
      </w:pPr>
    </w:p>
    <w:p w:rsidR="00C754AF" w:rsidRDefault="00C55797" w:rsidP="001C7E6C">
      <w:pPr>
        <w:rPr>
          <w:sz w:val="24"/>
        </w:rPr>
      </w:pPr>
      <w:r w:rsidRPr="00822F56">
        <w:rPr>
          <w:sz w:val="24"/>
          <w:szCs w:val="24"/>
        </w:rPr>
        <w:t xml:space="preserve"> Представитель заказчика </w:t>
      </w:r>
      <w:r w:rsidRPr="00822F56">
        <w:t xml:space="preserve">                                                                                   ________________</w:t>
      </w:r>
      <w:r w:rsidR="00FA2DE8">
        <w:t>_____</w:t>
      </w:r>
      <w:r w:rsidR="00CC2EFA" w:rsidRPr="00822F56">
        <w:rPr>
          <w:sz w:val="24"/>
        </w:rPr>
        <w:t xml:space="preserve"> В.Ю. Овечкин</w:t>
      </w:r>
    </w:p>
    <w:p w:rsidR="001C7E6C" w:rsidRDefault="001C7E6C" w:rsidP="001C7E6C">
      <w:pPr>
        <w:rPr>
          <w:sz w:val="24"/>
        </w:rPr>
        <w:sectPr w:rsidR="001C7E6C" w:rsidSect="001C7E6C">
          <w:pgSz w:w="11906" w:h="16838"/>
          <w:pgMar w:top="425" w:right="567" w:bottom="425" w:left="851" w:header="709" w:footer="709" w:gutter="0"/>
          <w:cols w:space="708"/>
          <w:docGrid w:linePitch="360"/>
        </w:sectPr>
      </w:pPr>
    </w:p>
    <w:p w:rsidR="001C7E6C" w:rsidRPr="00355D5F" w:rsidRDefault="001C7E6C" w:rsidP="001C7E6C">
      <w:pPr>
        <w:ind w:right="-2"/>
        <w:jc w:val="right"/>
        <w:rPr>
          <w:bCs/>
        </w:rPr>
      </w:pPr>
      <w:r w:rsidRPr="00355D5F">
        <w:rPr>
          <w:bCs/>
        </w:rPr>
        <w:lastRenderedPageBreak/>
        <w:t xml:space="preserve">Приложение </w:t>
      </w:r>
    </w:p>
    <w:p w:rsidR="001C7E6C" w:rsidRPr="007A6953" w:rsidRDefault="001C7E6C" w:rsidP="001C7E6C">
      <w:pPr>
        <w:jc w:val="right"/>
        <w:rPr>
          <w:bCs/>
        </w:rPr>
      </w:pPr>
      <w:r w:rsidRPr="007A6953">
        <w:rPr>
          <w:bCs/>
        </w:rPr>
        <w:t xml:space="preserve">                                                                                                                                               к протоколу рассмотрения заявок</w:t>
      </w:r>
    </w:p>
    <w:p w:rsidR="001C7E6C" w:rsidRPr="00355D5F" w:rsidRDefault="001C7E6C" w:rsidP="001C7E6C">
      <w:pPr>
        <w:jc w:val="right"/>
        <w:rPr>
          <w:bCs/>
        </w:rPr>
      </w:pPr>
      <w:r>
        <w:rPr>
          <w:bCs/>
        </w:rPr>
        <w:t>на участие в аукционе</w:t>
      </w:r>
      <w:r w:rsidRPr="007A6953">
        <w:rPr>
          <w:bCs/>
        </w:rPr>
        <w:t xml:space="preserve"> в электронной форме</w:t>
      </w:r>
    </w:p>
    <w:p w:rsidR="001C7E6C" w:rsidRPr="00355D5F" w:rsidRDefault="001C7E6C" w:rsidP="001C7E6C">
      <w:pPr>
        <w:jc w:val="right"/>
        <w:rPr>
          <w:bCs/>
        </w:rPr>
      </w:pPr>
      <w:r w:rsidRPr="001C7E6C">
        <w:rPr>
          <w:bCs/>
        </w:rPr>
        <w:t>от 04 декабря 2014 г</w:t>
      </w:r>
      <w:r w:rsidRPr="00355D5F">
        <w:rPr>
          <w:bCs/>
        </w:rPr>
        <w:t xml:space="preserve">. № </w:t>
      </w:r>
      <w:r w:rsidRPr="007A6953">
        <w:rPr>
          <w:bCs/>
        </w:rPr>
        <w:t>0187300005814000</w:t>
      </w:r>
      <w:r>
        <w:rPr>
          <w:bCs/>
        </w:rPr>
        <w:t>697-1</w:t>
      </w:r>
    </w:p>
    <w:p w:rsidR="001C7E6C" w:rsidRPr="00355D5F" w:rsidRDefault="001C7E6C" w:rsidP="001C7E6C">
      <w:pPr>
        <w:jc w:val="center"/>
        <w:rPr>
          <w:b/>
          <w:bCs/>
        </w:rPr>
      </w:pPr>
      <w:r w:rsidRPr="007A6953">
        <w:rPr>
          <w:b/>
          <w:bCs/>
        </w:rPr>
        <w:t>Таблица рассмотрения заявок</w:t>
      </w:r>
    </w:p>
    <w:p w:rsidR="001C7E6C" w:rsidRDefault="001C7E6C" w:rsidP="001C7E6C">
      <w:pPr>
        <w:keepNext/>
        <w:keepLines/>
        <w:suppressLineNumbers/>
        <w:suppressAutoHyphens/>
        <w:jc w:val="center"/>
        <w:rPr>
          <w:b/>
          <w:bCs/>
        </w:rPr>
      </w:pPr>
      <w:proofErr w:type="gramStart"/>
      <w:r>
        <w:rPr>
          <w:b/>
          <w:bCs/>
        </w:rPr>
        <w:t xml:space="preserve">на участие в </w:t>
      </w:r>
      <w:r w:rsidRPr="00355D5F">
        <w:rPr>
          <w:b/>
          <w:bCs/>
        </w:rPr>
        <w:t>аукцион</w:t>
      </w:r>
      <w:r>
        <w:rPr>
          <w:b/>
          <w:bCs/>
        </w:rPr>
        <w:t>е</w:t>
      </w:r>
      <w:r w:rsidRPr="00355D5F">
        <w:rPr>
          <w:b/>
          <w:bCs/>
        </w:rPr>
        <w:t xml:space="preserve"> в электронной форме </w:t>
      </w:r>
      <w:r w:rsidRPr="00CF5C85">
        <w:rPr>
          <w:b/>
          <w:bCs/>
        </w:rPr>
        <w:t xml:space="preserve">на право заключения муниципального контракта на </w:t>
      </w:r>
      <w:r>
        <w:rPr>
          <w:b/>
          <w:bCs/>
        </w:rPr>
        <w:t>в</w:t>
      </w:r>
      <w:r w:rsidRPr="000C2B61">
        <w:rPr>
          <w:b/>
          <w:bCs/>
        </w:rPr>
        <w:t>ыполнение</w:t>
      </w:r>
      <w:proofErr w:type="gramEnd"/>
      <w:r w:rsidRPr="000C2B61">
        <w:rPr>
          <w:b/>
          <w:bCs/>
        </w:rPr>
        <w:t xml:space="preserve"> работ по проектированию, первичному оснащению и организации защищённого взаимодействия существующего сегмента системы видеонаблюдения, в том числе фото-видео фиксации нарушений ПДД ОМВД России </w:t>
      </w:r>
    </w:p>
    <w:p w:rsidR="001C7E6C" w:rsidRDefault="001C7E6C" w:rsidP="001C7E6C">
      <w:pPr>
        <w:keepNext/>
        <w:keepLines/>
        <w:suppressLineNumbers/>
        <w:suppressAutoHyphens/>
        <w:jc w:val="center"/>
      </w:pPr>
      <w:r w:rsidRPr="000C2B61">
        <w:rPr>
          <w:b/>
          <w:bCs/>
        </w:rPr>
        <w:t xml:space="preserve">по </w:t>
      </w:r>
      <w:proofErr w:type="gramStart"/>
      <w:r w:rsidRPr="000C2B61">
        <w:rPr>
          <w:b/>
          <w:bCs/>
        </w:rPr>
        <w:t>г</w:t>
      </w:r>
      <w:proofErr w:type="gramEnd"/>
      <w:r w:rsidRPr="000C2B61">
        <w:rPr>
          <w:b/>
          <w:bCs/>
        </w:rPr>
        <w:t xml:space="preserve">. </w:t>
      </w:r>
      <w:proofErr w:type="spellStart"/>
      <w:r w:rsidRPr="000C2B61">
        <w:rPr>
          <w:b/>
          <w:bCs/>
        </w:rPr>
        <w:t>Югорску</w:t>
      </w:r>
      <w:proofErr w:type="spellEnd"/>
      <w:r w:rsidRPr="000C2B61">
        <w:rPr>
          <w:b/>
          <w:bCs/>
        </w:rPr>
        <w:t xml:space="preserve"> с сегментом интегрированной </w:t>
      </w:r>
      <w:proofErr w:type="spellStart"/>
      <w:r w:rsidRPr="000C2B61">
        <w:rPr>
          <w:b/>
          <w:bCs/>
        </w:rPr>
        <w:t>мультисервисной</w:t>
      </w:r>
      <w:proofErr w:type="spellEnd"/>
      <w:r w:rsidRPr="000C2B61">
        <w:rPr>
          <w:b/>
          <w:bCs/>
        </w:rPr>
        <w:t xml:space="preserve"> телекоммуникационной системы МВД России по ХМАО–</w:t>
      </w:r>
      <w:proofErr w:type="spellStart"/>
      <w:r w:rsidRPr="000C2B61">
        <w:rPr>
          <w:b/>
          <w:bCs/>
        </w:rPr>
        <w:t>Югре</w:t>
      </w:r>
      <w:proofErr w:type="spellEnd"/>
    </w:p>
    <w:p w:rsidR="001C7E6C" w:rsidRPr="00355D5F" w:rsidRDefault="001C7E6C" w:rsidP="001C7E6C">
      <w:pPr>
        <w:keepNext/>
        <w:keepLines/>
        <w:suppressLineNumbers/>
        <w:suppressAutoHyphens/>
        <w:jc w:val="center"/>
        <w:rPr>
          <w:b/>
        </w:rPr>
      </w:pPr>
    </w:p>
    <w:p w:rsidR="001C7E6C" w:rsidRDefault="001C7E6C" w:rsidP="001C7E6C">
      <w:pPr>
        <w:pStyle w:val="a5"/>
        <w:spacing w:after="0"/>
        <w:ind w:right="-142"/>
        <w:rPr>
          <w:rFonts w:ascii="Times New Roman" w:hAnsi="Times New Roman"/>
        </w:rPr>
      </w:pPr>
      <w:r w:rsidRPr="00355D5F">
        <w:t xml:space="preserve">  </w:t>
      </w:r>
      <w:r w:rsidRPr="00E96029">
        <w:rPr>
          <w:rFonts w:ascii="Times New Roman" w:hAnsi="Times New Roman"/>
        </w:rPr>
        <w:t xml:space="preserve">Заказчик: </w:t>
      </w:r>
      <w:r w:rsidRPr="00BC5865">
        <w:rPr>
          <w:rFonts w:ascii="Times New Roman" w:hAnsi="Times New Roman"/>
        </w:rPr>
        <w:t>Муниципальное казенное учреждение «Служба обеспечения органов местного</w:t>
      </w:r>
      <w:r>
        <w:rPr>
          <w:rFonts w:ascii="Times New Roman" w:hAnsi="Times New Roman"/>
        </w:rPr>
        <w:t xml:space="preserve"> самоуправления»</w:t>
      </w:r>
    </w:p>
    <w:p w:rsidR="001C7E6C" w:rsidRDefault="001C7E6C" w:rsidP="001C7E6C">
      <w:pPr>
        <w:pStyle w:val="a5"/>
        <w:spacing w:after="0"/>
        <w:ind w:right="-142"/>
        <w:rPr>
          <w:rFonts w:ascii="Times New Roman" w:hAnsi="Times New Roman"/>
        </w:rPr>
      </w:pPr>
    </w:p>
    <w:tbl>
      <w:tblPr>
        <w:tblW w:w="158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2268"/>
        <w:gridCol w:w="7229"/>
        <w:gridCol w:w="1701"/>
        <w:gridCol w:w="1559"/>
      </w:tblGrid>
      <w:tr w:rsidR="001C7E6C" w:rsidRPr="00A85B83" w:rsidTr="00D21B33">
        <w:trPr>
          <w:trHeight w:val="208"/>
        </w:trPr>
        <w:tc>
          <w:tcPr>
            <w:tcW w:w="3119" w:type="dxa"/>
            <w:vMerge w:val="restart"/>
            <w:tcBorders>
              <w:top w:val="single" w:sz="4" w:space="0" w:color="auto"/>
              <w:left w:val="single" w:sz="4" w:space="0" w:color="auto"/>
              <w:bottom w:val="single" w:sz="4" w:space="0" w:color="auto"/>
              <w:right w:val="single" w:sz="4" w:space="0" w:color="auto"/>
            </w:tcBorders>
          </w:tcPr>
          <w:p w:rsidR="001C7E6C" w:rsidRPr="00A85B83" w:rsidRDefault="001C7E6C" w:rsidP="00D21B33">
            <w:pPr>
              <w:snapToGrid w:val="0"/>
              <w:spacing w:line="276" w:lineRule="auto"/>
              <w:jc w:val="center"/>
              <w:rPr>
                <w:color w:val="000000"/>
                <w:kern w:val="2"/>
                <w:sz w:val="18"/>
                <w:szCs w:val="18"/>
              </w:rPr>
            </w:pPr>
            <w:r w:rsidRPr="00A85B83">
              <w:rPr>
                <w:color w:val="000000"/>
                <w:sz w:val="18"/>
                <w:szCs w:val="18"/>
              </w:rPr>
              <w:t>Обязательные требования</w:t>
            </w:r>
          </w:p>
        </w:tc>
        <w:tc>
          <w:tcPr>
            <w:tcW w:w="2268" w:type="dxa"/>
            <w:vMerge w:val="restart"/>
            <w:tcBorders>
              <w:top w:val="single" w:sz="4" w:space="0" w:color="auto"/>
              <w:left w:val="single" w:sz="4" w:space="0" w:color="auto"/>
              <w:bottom w:val="single" w:sz="4" w:space="0" w:color="auto"/>
              <w:right w:val="single" w:sz="4" w:space="0" w:color="auto"/>
            </w:tcBorders>
            <w:hideMark/>
          </w:tcPr>
          <w:p w:rsidR="001C7E6C" w:rsidRPr="00A85B83" w:rsidRDefault="001C7E6C" w:rsidP="00D21B33">
            <w:pPr>
              <w:snapToGrid w:val="0"/>
              <w:spacing w:line="276" w:lineRule="auto"/>
              <w:jc w:val="center"/>
              <w:rPr>
                <w:color w:val="000000"/>
                <w:kern w:val="2"/>
                <w:sz w:val="18"/>
                <w:szCs w:val="18"/>
              </w:rPr>
            </w:pPr>
            <w:r w:rsidRPr="00A85B83">
              <w:rPr>
                <w:color w:val="000000"/>
                <w:sz w:val="18"/>
                <w:szCs w:val="18"/>
              </w:rPr>
              <w:t>Наименование товара</w:t>
            </w:r>
          </w:p>
        </w:tc>
        <w:tc>
          <w:tcPr>
            <w:tcW w:w="7229" w:type="dxa"/>
            <w:vMerge w:val="restart"/>
            <w:tcBorders>
              <w:top w:val="single" w:sz="4" w:space="0" w:color="auto"/>
              <w:left w:val="single" w:sz="4" w:space="0" w:color="auto"/>
              <w:bottom w:val="single" w:sz="4" w:space="0" w:color="auto"/>
              <w:right w:val="single" w:sz="4" w:space="0" w:color="auto"/>
            </w:tcBorders>
            <w:hideMark/>
          </w:tcPr>
          <w:p w:rsidR="001C7E6C" w:rsidRPr="00A85B83" w:rsidRDefault="001C7E6C" w:rsidP="00D21B33">
            <w:pPr>
              <w:snapToGrid w:val="0"/>
              <w:spacing w:line="276" w:lineRule="auto"/>
              <w:jc w:val="center"/>
              <w:rPr>
                <w:color w:val="000000"/>
                <w:kern w:val="2"/>
                <w:sz w:val="18"/>
                <w:szCs w:val="18"/>
              </w:rPr>
            </w:pPr>
            <w:r w:rsidRPr="00A85B83">
              <w:rPr>
                <w:color w:val="000000"/>
                <w:sz w:val="18"/>
                <w:szCs w:val="18"/>
              </w:rPr>
              <w:t xml:space="preserve">Характеристика </w:t>
            </w:r>
          </w:p>
        </w:tc>
        <w:tc>
          <w:tcPr>
            <w:tcW w:w="3260" w:type="dxa"/>
            <w:gridSpan w:val="2"/>
            <w:tcBorders>
              <w:top w:val="single" w:sz="4" w:space="0" w:color="auto"/>
              <w:left w:val="single" w:sz="4" w:space="0" w:color="auto"/>
              <w:bottom w:val="single" w:sz="4" w:space="0" w:color="auto"/>
              <w:right w:val="single" w:sz="4" w:space="0" w:color="auto"/>
            </w:tcBorders>
          </w:tcPr>
          <w:p w:rsidR="001C7E6C" w:rsidRPr="00A85B83" w:rsidRDefault="001C7E6C" w:rsidP="00D21B33">
            <w:pPr>
              <w:spacing w:line="276" w:lineRule="auto"/>
              <w:jc w:val="center"/>
              <w:rPr>
                <w:color w:val="000000"/>
                <w:kern w:val="2"/>
                <w:sz w:val="18"/>
                <w:szCs w:val="18"/>
              </w:rPr>
            </w:pPr>
            <w:r w:rsidRPr="00A85B83">
              <w:rPr>
                <w:color w:val="000000"/>
                <w:sz w:val="18"/>
                <w:szCs w:val="18"/>
              </w:rPr>
              <w:t>Номер заявки</w:t>
            </w:r>
          </w:p>
        </w:tc>
      </w:tr>
      <w:tr w:rsidR="001C7E6C" w:rsidRPr="00A85B83" w:rsidTr="00D21B33">
        <w:trPr>
          <w:trHeight w:val="190"/>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1C7E6C" w:rsidRPr="00A85B83" w:rsidRDefault="001C7E6C" w:rsidP="00D21B33">
            <w:pPr>
              <w:rPr>
                <w:color w:val="000000"/>
                <w:kern w:val="2"/>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C7E6C" w:rsidRPr="00A85B83" w:rsidRDefault="001C7E6C" w:rsidP="00D21B33">
            <w:pPr>
              <w:rPr>
                <w:color w:val="000000"/>
                <w:kern w:val="2"/>
                <w:sz w:val="18"/>
                <w:szCs w:val="18"/>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rsidR="001C7E6C" w:rsidRPr="00A85B83" w:rsidRDefault="001C7E6C" w:rsidP="00D21B33">
            <w:pPr>
              <w:rPr>
                <w:color w:val="000000"/>
                <w:kern w:val="2"/>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1C7E6C" w:rsidRPr="00A85B83" w:rsidRDefault="001C7E6C" w:rsidP="00D21B33">
            <w:pPr>
              <w:pStyle w:val="a5"/>
              <w:snapToGrid w:val="0"/>
              <w:spacing w:line="276" w:lineRule="auto"/>
              <w:jc w:val="center"/>
              <w:rPr>
                <w:rFonts w:ascii="Times New Roman" w:hAnsi="Times New Roman"/>
                <w:bCs/>
                <w:sz w:val="18"/>
                <w:szCs w:val="18"/>
              </w:rPr>
            </w:pPr>
            <w:r w:rsidRPr="000C2B61">
              <w:rPr>
                <w:rFonts w:ascii="Times New Roman" w:hAnsi="Times New Roman"/>
                <w:bCs/>
                <w:sz w:val="18"/>
                <w:szCs w:val="18"/>
              </w:rPr>
              <w:t>2104784</w:t>
            </w:r>
          </w:p>
        </w:tc>
        <w:tc>
          <w:tcPr>
            <w:tcW w:w="1559" w:type="dxa"/>
            <w:tcBorders>
              <w:top w:val="single" w:sz="4" w:space="0" w:color="auto"/>
              <w:left w:val="single" w:sz="4" w:space="0" w:color="auto"/>
              <w:bottom w:val="single" w:sz="4" w:space="0" w:color="auto"/>
              <w:right w:val="single" w:sz="4" w:space="0" w:color="auto"/>
            </w:tcBorders>
            <w:vAlign w:val="center"/>
          </w:tcPr>
          <w:p w:rsidR="001C7E6C" w:rsidRPr="00A85B83" w:rsidRDefault="001C7E6C" w:rsidP="00D21B33">
            <w:pPr>
              <w:pStyle w:val="a5"/>
              <w:snapToGrid w:val="0"/>
              <w:spacing w:line="276" w:lineRule="auto"/>
              <w:jc w:val="center"/>
              <w:rPr>
                <w:rFonts w:ascii="Times New Roman" w:hAnsi="Times New Roman"/>
                <w:bCs/>
                <w:kern w:val="2"/>
                <w:sz w:val="18"/>
                <w:szCs w:val="18"/>
              </w:rPr>
            </w:pPr>
            <w:r w:rsidRPr="000C2B61">
              <w:rPr>
                <w:rFonts w:ascii="Times New Roman" w:hAnsi="Times New Roman"/>
                <w:bCs/>
                <w:kern w:val="2"/>
                <w:sz w:val="18"/>
                <w:szCs w:val="18"/>
              </w:rPr>
              <w:t>4388903</w:t>
            </w:r>
          </w:p>
        </w:tc>
      </w:tr>
      <w:tr w:rsidR="001C7E6C" w:rsidRPr="00A85B83" w:rsidTr="00D21B33">
        <w:trPr>
          <w:trHeight w:val="983"/>
        </w:trPr>
        <w:tc>
          <w:tcPr>
            <w:tcW w:w="3119" w:type="dxa"/>
            <w:vMerge w:val="restart"/>
            <w:tcBorders>
              <w:top w:val="single" w:sz="4" w:space="0" w:color="auto"/>
              <w:left w:val="single" w:sz="4" w:space="0" w:color="auto"/>
              <w:right w:val="single" w:sz="4" w:space="0" w:color="auto"/>
            </w:tcBorders>
            <w:vAlign w:val="center"/>
            <w:hideMark/>
          </w:tcPr>
          <w:p w:rsidR="001C7E6C" w:rsidRPr="00D21B33" w:rsidRDefault="001C7E6C" w:rsidP="001C7E6C">
            <w:pPr>
              <w:snapToGrid w:val="0"/>
              <w:rPr>
                <w:sz w:val="16"/>
                <w:szCs w:val="16"/>
              </w:rPr>
            </w:pPr>
            <w:r w:rsidRPr="00D21B33">
              <w:rPr>
                <w:sz w:val="16"/>
                <w:szCs w:val="16"/>
              </w:rPr>
              <w:t>Первая часть заявки на участие в электронном аукционе должна содержать следующие сведения:</w:t>
            </w:r>
          </w:p>
          <w:p w:rsidR="001C7E6C" w:rsidRPr="00D21B33" w:rsidRDefault="001C7E6C" w:rsidP="001C7E6C">
            <w:pPr>
              <w:snapToGrid w:val="0"/>
              <w:rPr>
                <w:sz w:val="16"/>
                <w:szCs w:val="16"/>
              </w:rPr>
            </w:pPr>
            <w:proofErr w:type="gramStart"/>
            <w:r w:rsidRPr="00D21B33">
              <w:rPr>
                <w:sz w:val="16"/>
                <w:szCs w:val="16"/>
              </w:rPr>
              <w:t>конкретные показатели, соответствующие значениям, установленным в части II «ТЕХНИЧЕСКОЕ ЗАДАНИЕ» документации</w:t>
            </w:r>
            <w:r w:rsidR="00196AEA">
              <w:rPr>
                <w:sz w:val="16"/>
                <w:szCs w:val="16"/>
              </w:rPr>
              <w:t xml:space="preserve"> об аукционе</w:t>
            </w:r>
            <w:r w:rsidRPr="00D21B33">
              <w:rPr>
                <w:sz w:val="16"/>
                <w:szCs w:val="16"/>
              </w:rPr>
              <w:t>,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предлагаемого для поставки товара.</w:t>
            </w:r>
            <w:proofErr w:type="gramEnd"/>
          </w:p>
          <w:p w:rsidR="001C7E6C" w:rsidRPr="00D21B33" w:rsidRDefault="001C7E6C" w:rsidP="00D21B33">
            <w:pPr>
              <w:snapToGrid w:val="0"/>
              <w:jc w:val="both"/>
              <w:rPr>
                <w:color w:val="000000"/>
                <w:kern w:val="2"/>
                <w:sz w:val="16"/>
                <w:szCs w:val="16"/>
              </w:rPr>
            </w:pPr>
            <w:r w:rsidRPr="00D21B33">
              <w:rPr>
                <w:sz w:val="16"/>
                <w:szCs w:val="16"/>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2268" w:type="dxa"/>
            <w:tcBorders>
              <w:top w:val="single" w:sz="4" w:space="0" w:color="auto"/>
              <w:left w:val="single" w:sz="4" w:space="0" w:color="auto"/>
              <w:bottom w:val="single" w:sz="4" w:space="0" w:color="auto"/>
              <w:right w:val="single" w:sz="4" w:space="0" w:color="auto"/>
            </w:tcBorders>
          </w:tcPr>
          <w:p w:rsidR="001C7E6C" w:rsidRPr="00D21B33" w:rsidRDefault="001C7E6C" w:rsidP="00D21B33">
            <w:pPr>
              <w:rPr>
                <w:sz w:val="16"/>
                <w:szCs w:val="16"/>
                <w:lang w:eastAsia="en-US"/>
              </w:rPr>
            </w:pPr>
            <w:r w:rsidRPr="00D21B33">
              <w:rPr>
                <w:sz w:val="16"/>
                <w:szCs w:val="16"/>
              </w:rPr>
              <w:t xml:space="preserve">Программно-аппаратный комплекс </w:t>
            </w:r>
            <w:proofErr w:type="spellStart"/>
            <w:r w:rsidRPr="00D21B33">
              <w:rPr>
                <w:sz w:val="16"/>
                <w:szCs w:val="16"/>
              </w:rPr>
              <w:t>ViPNet</w:t>
            </w:r>
            <w:proofErr w:type="spellEnd"/>
            <w:r w:rsidRPr="00D21B33">
              <w:rPr>
                <w:sz w:val="16"/>
                <w:szCs w:val="16"/>
              </w:rPr>
              <w:t xml:space="preserve"> </w:t>
            </w:r>
            <w:proofErr w:type="spellStart"/>
            <w:r w:rsidRPr="00D21B33">
              <w:rPr>
                <w:sz w:val="16"/>
                <w:szCs w:val="16"/>
              </w:rPr>
              <w:t>Coordinator</w:t>
            </w:r>
            <w:proofErr w:type="spellEnd"/>
            <w:r w:rsidRPr="00D21B33">
              <w:rPr>
                <w:sz w:val="16"/>
                <w:szCs w:val="16"/>
              </w:rPr>
              <w:t xml:space="preserve"> HW1000 сети </w:t>
            </w:r>
            <w:proofErr w:type="spellStart"/>
            <w:r w:rsidRPr="00D21B33">
              <w:rPr>
                <w:sz w:val="16"/>
                <w:szCs w:val="16"/>
              </w:rPr>
              <w:t>VipNet</w:t>
            </w:r>
            <w:proofErr w:type="spellEnd"/>
            <w:r w:rsidRPr="00D21B33">
              <w:rPr>
                <w:sz w:val="16"/>
                <w:szCs w:val="16"/>
              </w:rPr>
              <w:t xml:space="preserve"> № 2957 (Использование эквивалента </w:t>
            </w:r>
            <w:proofErr w:type="gramStart"/>
            <w:r w:rsidRPr="00D21B33">
              <w:rPr>
                <w:sz w:val="16"/>
                <w:szCs w:val="16"/>
              </w:rPr>
              <w:t>не допустимо во</w:t>
            </w:r>
            <w:proofErr w:type="gramEnd"/>
            <w:r w:rsidRPr="00D21B33">
              <w:rPr>
                <w:sz w:val="16"/>
                <w:szCs w:val="16"/>
              </w:rPr>
              <w:t xml:space="preserve"> избежание несовместимости с программно-аппаратными комплексами, установленными для защиты каналов связи системы ведомственного электронного взаимодействия с УМВД России по Ханты-Мансийскому автономному округу – </w:t>
            </w:r>
            <w:proofErr w:type="spellStart"/>
            <w:r w:rsidRPr="00D21B33">
              <w:rPr>
                <w:sz w:val="16"/>
                <w:szCs w:val="16"/>
              </w:rPr>
              <w:t>Югре</w:t>
            </w:r>
            <w:proofErr w:type="spellEnd"/>
            <w:r w:rsidRPr="00D21B33">
              <w:rPr>
                <w:sz w:val="16"/>
                <w:szCs w:val="16"/>
              </w:rPr>
              <w:t>)</w:t>
            </w:r>
          </w:p>
        </w:tc>
        <w:tc>
          <w:tcPr>
            <w:tcW w:w="7229" w:type="dxa"/>
            <w:tcBorders>
              <w:top w:val="single" w:sz="4" w:space="0" w:color="auto"/>
              <w:left w:val="single" w:sz="4" w:space="0" w:color="auto"/>
              <w:bottom w:val="single" w:sz="4" w:space="0" w:color="auto"/>
              <w:right w:val="single" w:sz="4" w:space="0" w:color="auto"/>
            </w:tcBorders>
          </w:tcPr>
          <w:p w:rsidR="001C7E6C" w:rsidRPr="00D21B33" w:rsidRDefault="001C7E6C" w:rsidP="00D21B33">
            <w:pPr>
              <w:rPr>
                <w:sz w:val="16"/>
                <w:szCs w:val="16"/>
              </w:rPr>
            </w:pPr>
            <w:r w:rsidRPr="00D21B33">
              <w:rPr>
                <w:sz w:val="16"/>
                <w:szCs w:val="16"/>
              </w:rPr>
              <w:t xml:space="preserve">Программно-аппаратный комплекс </w:t>
            </w:r>
            <w:proofErr w:type="spellStart"/>
            <w:r w:rsidRPr="00D21B33">
              <w:rPr>
                <w:sz w:val="16"/>
                <w:szCs w:val="16"/>
              </w:rPr>
              <w:t>ViPNet</w:t>
            </w:r>
            <w:proofErr w:type="spellEnd"/>
            <w:r w:rsidRPr="00D21B33">
              <w:rPr>
                <w:sz w:val="16"/>
                <w:szCs w:val="16"/>
              </w:rPr>
              <w:t xml:space="preserve"> </w:t>
            </w:r>
            <w:proofErr w:type="spellStart"/>
            <w:r w:rsidRPr="00D21B33">
              <w:rPr>
                <w:sz w:val="16"/>
                <w:szCs w:val="16"/>
              </w:rPr>
              <w:t>Coordinator</w:t>
            </w:r>
            <w:proofErr w:type="spellEnd"/>
            <w:r w:rsidRPr="00D21B33">
              <w:rPr>
                <w:sz w:val="16"/>
                <w:szCs w:val="16"/>
              </w:rPr>
              <w:t xml:space="preserve"> HW1000, должен отвечать следующим требованиям:</w:t>
            </w:r>
          </w:p>
          <w:p w:rsidR="001C7E6C" w:rsidRPr="00D21B33" w:rsidRDefault="001C7E6C" w:rsidP="001C7E6C">
            <w:pPr>
              <w:widowControl/>
              <w:numPr>
                <w:ilvl w:val="0"/>
                <w:numId w:val="2"/>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65"/>
              </w:tabs>
              <w:ind w:left="0" w:firstLine="0"/>
              <w:jc w:val="both"/>
              <w:rPr>
                <w:rFonts w:eastAsia="ヒラギノ角ゴ Pro W3"/>
                <w:color w:val="000000"/>
                <w:sz w:val="16"/>
                <w:szCs w:val="16"/>
                <w:lang w:eastAsia="en-US"/>
              </w:rPr>
            </w:pPr>
            <w:r w:rsidRPr="00D21B33">
              <w:rPr>
                <w:rFonts w:eastAsia="ヒラギノ角ゴ Pro W3"/>
                <w:color w:val="000000"/>
                <w:sz w:val="16"/>
                <w:szCs w:val="16"/>
              </w:rPr>
              <w:t xml:space="preserve">должен быть совместим (по ключевой системе и средствам управления сети) с программным обеспечением, реализующим функции управления защищённой сетью </w:t>
            </w:r>
            <w:proofErr w:type="spellStart"/>
            <w:r w:rsidRPr="00D21B33">
              <w:rPr>
                <w:rFonts w:eastAsia="ヒラギノ角ゴ Pro W3"/>
                <w:color w:val="000000"/>
                <w:sz w:val="16"/>
                <w:szCs w:val="16"/>
              </w:rPr>
              <w:t>ViPNet</w:t>
            </w:r>
            <w:proofErr w:type="spellEnd"/>
            <w:r w:rsidRPr="00D21B33">
              <w:rPr>
                <w:rFonts w:eastAsia="ヒラギノ角ゴ Pro W3"/>
                <w:color w:val="000000"/>
                <w:sz w:val="16"/>
                <w:szCs w:val="16"/>
              </w:rPr>
              <w:t xml:space="preserve"> N 2957 «УГИБДД  ХМАО», действующей в УМВД России по Ханты-Мансийскому автономному округу – </w:t>
            </w:r>
            <w:proofErr w:type="spellStart"/>
            <w:r w:rsidRPr="00D21B33">
              <w:rPr>
                <w:rFonts w:eastAsia="ヒラギノ角ゴ Pro W3"/>
                <w:color w:val="000000"/>
                <w:sz w:val="16"/>
                <w:szCs w:val="16"/>
              </w:rPr>
              <w:t>Югре</w:t>
            </w:r>
            <w:proofErr w:type="spellEnd"/>
            <w:r w:rsidRPr="00D21B33">
              <w:rPr>
                <w:rFonts w:eastAsia="ヒラギノ角ゴ Pro W3"/>
                <w:color w:val="000000"/>
                <w:sz w:val="16"/>
                <w:szCs w:val="16"/>
              </w:rPr>
              <w:t>:</w:t>
            </w:r>
          </w:p>
          <w:p w:rsidR="001C7E6C" w:rsidRPr="00D21B33" w:rsidRDefault="001C7E6C" w:rsidP="00D21B33">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65"/>
              </w:tabs>
              <w:rPr>
                <w:rFonts w:eastAsia="ヒラギノ角ゴ Pro W3"/>
                <w:color w:val="000000"/>
                <w:sz w:val="16"/>
                <w:szCs w:val="16"/>
              </w:rPr>
            </w:pPr>
            <w:r w:rsidRPr="00D21B33">
              <w:rPr>
                <w:rFonts w:eastAsia="ヒラギノ角ゴ Pro W3"/>
                <w:color w:val="000000"/>
                <w:sz w:val="16"/>
                <w:szCs w:val="16"/>
              </w:rPr>
              <w:t xml:space="preserve">- обновление программного обеспечения, </w:t>
            </w:r>
          </w:p>
          <w:p w:rsidR="001C7E6C" w:rsidRPr="00D21B33" w:rsidRDefault="001C7E6C" w:rsidP="00D21B33">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65"/>
              </w:tabs>
              <w:rPr>
                <w:rFonts w:eastAsia="ヒラギノ角ゴ Pro W3"/>
                <w:color w:val="000000"/>
                <w:sz w:val="16"/>
                <w:szCs w:val="16"/>
              </w:rPr>
            </w:pPr>
            <w:r w:rsidRPr="00D21B33">
              <w:rPr>
                <w:rFonts w:eastAsia="ヒラギノ角ゴ Pro W3"/>
                <w:color w:val="000000"/>
                <w:sz w:val="16"/>
                <w:szCs w:val="16"/>
              </w:rPr>
              <w:t xml:space="preserve">- обновление справочно-ключевой информацией, </w:t>
            </w:r>
          </w:p>
          <w:p w:rsidR="001C7E6C" w:rsidRPr="00D21B33" w:rsidRDefault="001C7E6C" w:rsidP="00D21B33">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65"/>
              </w:tabs>
              <w:rPr>
                <w:rFonts w:eastAsia="ヒラギノ角ゴ Pro W3"/>
                <w:color w:val="000000"/>
                <w:sz w:val="16"/>
                <w:szCs w:val="16"/>
              </w:rPr>
            </w:pPr>
            <w:r w:rsidRPr="00D21B33">
              <w:rPr>
                <w:rFonts w:eastAsia="ヒラギノ角ゴ Pro W3"/>
                <w:color w:val="000000"/>
                <w:sz w:val="16"/>
                <w:szCs w:val="16"/>
              </w:rPr>
              <w:t xml:space="preserve">- управлением политиками безопасности; </w:t>
            </w:r>
          </w:p>
          <w:p w:rsidR="001C7E6C" w:rsidRPr="00D21B33" w:rsidRDefault="001C7E6C" w:rsidP="001C7E6C">
            <w:pPr>
              <w:widowControl/>
              <w:numPr>
                <w:ilvl w:val="0"/>
                <w:numId w:val="2"/>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65"/>
              </w:tabs>
              <w:ind w:left="0" w:firstLine="0"/>
              <w:jc w:val="both"/>
              <w:rPr>
                <w:rFonts w:eastAsia="ヒラギノ角ゴ Pro W3"/>
                <w:color w:val="000000"/>
                <w:sz w:val="16"/>
                <w:szCs w:val="16"/>
              </w:rPr>
            </w:pPr>
            <w:r w:rsidRPr="00D21B33">
              <w:rPr>
                <w:rFonts w:eastAsia="ヒラギノ角ゴ Pro W3"/>
                <w:color w:val="000000"/>
                <w:sz w:val="16"/>
                <w:szCs w:val="16"/>
              </w:rPr>
              <w:t>встроенная операционная система GNU/</w:t>
            </w:r>
            <w:proofErr w:type="spellStart"/>
            <w:r w:rsidRPr="00D21B33">
              <w:rPr>
                <w:rFonts w:eastAsia="ヒラギノ角ゴ Pro W3"/>
                <w:color w:val="000000"/>
                <w:sz w:val="16"/>
                <w:szCs w:val="16"/>
              </w:rPr>
              <w:t>Linux</w:t>
            </w:r>
            <w:proofErr w:type="spellEnd"/>
            <w:r w:rsidRPr="00D21B33">
              <w:rPr>
                <w:rFonts w:eastAsia="ヒラギノ角ゴ Pro W3"/>
                <w:color w:val="000000"/>
                <w:sz w:val="16"/>
                <w:szCs w:val="16"/>
              </w:rPr>
              <w:t>;</w:t>
            </w:r>
          </w:p>
          <w:p w:rsidR="001C7E6C" w:rsidRPr="00D21B33" w:rsidRDefault="001C7E6C" w:rsidP="001C7E6C">
            <w:pPr>
              <w:widowControl/>
              <w:numPr>
                <w:ilvl w:val="0"/>
                <w:numId w:val="2"/>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ind w:left="0" w:firstLine="0"/>
              <w:jc w:val="both"/>
              <w:rPr>
                <w:rFonts w:eastAsia="ヒラギノ角ゴ Pro W3"/>
                <w:color w:val="000000"/>
                <w:sz w:val="16"/>
                <w:szCs w:val="16"/>
              </w:rPr>
            </w:pPr>
            <w:r w:rsidRPr="00D21B33">
              <w:rPr>
                <w:rFonts w:eastAsia="ヒラギノ角ゴ Pro W3"/>
                <w:color w:val="000000"/>
                <w:sz w:val="16"/>
                <w:szCs w:val="16"/>
              </w:rPr>
              <w:t>встроенный жёсткий диск;</w:t>
            </w:r>
          </w:p>
          <w:p w:rsidR="001C7E6C" w:rsidRPr="00D21B33" w:rsidRDefault="001C7E6C" w:rsidP="001C7E6C">
            <w:pPr>
              <w:widowControl/>
              <w:numPr>
                <w:ilvl w:val="0"/>
                <w:numId w:val="2"/>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ind w:left="0" w:firstLine="0"/>
              <w:jc w:val="both"/>
              <w:rPr>
                <w:rFonts w:eastAsia="ヒラギノ角ゴ Pro W3"/>
                <w:color w:val="000000"/>
                <w:sz w:val="16"/>
                <w:szCs w:val="16"/>
              </w:rPr>
            </w:pPr>
            <w:r w:rsidRPr="00D21B33">
              <w:rPr>
                <w:rFonts w:eastAsia="ヒラギノ角ゴ Pro W3"/>
                <w:color w:val="000000"/>
                <w:sz w:val="16"/>
                <w:szCs w:val="16"/>
              </w:rPr>
              <w:t xml:space="preserve">должен иметь не менее 4 сетевых интерфейсов 10/100/1000 </w:t>
            </w:r>
            <w:proofErr w:type="spellStart"/>
            <w:r w:rsidRPr="00D21B33">
              <w:rPr>
                <w:rFonts w:eastAsia="ヒラギノ角ゴ Pro W3"/>
                <w:color w:val="000000"/>
                <w:sz w:val="16"/>
                <w:szCs w:val="16"/>
              </w:rPr>
              <w:t>Mbit</w:t>
            </w:r>
            <w:proofErr w:type="spellEnd"/>
            <w:r w:rsidRPr="00D21B33">
              <w:rPr>
                <w:rFonts w:eastAsia="ヒラギノ角ゴ Pro W3"/>
                <w:color w:val="000000"/>
                <w:sz w:val="16"/>
                <w:szCs w:val="16"/>
              </w:rPr>
              <w:t>/</w:t>
            </w:r>
            <w:proofErr w:type="spellStart"/>
            <w:r w:rsidRPr="00D21B33">
              <w:rPr>
                <w:rFonts w:eastAsia="ヒラギノ角ゴ Pro W3"/>
                <w:color w:val="000000"/>
                <w:sz w:val="16"/>
                <w:szCs w:val="16"/>
              </w:rPr>
              <w:t>sec</w:t>
            </w:r>
            <w:proofErr w:type="spellEnd"/>
            <w:r w:rsidRPr="00D21B33">
              <w:rPr>
                <w:rFonts w:eastAsia="ヒラギノ角ゴ Pro W3"/>
                <w:color w:val="000000"/>
                <w:sz w:val="16"/>
                <w:szCs w:val="16"/>
              </w:rPr>
              <w:t xml:space="preserve"> RJ45;</w:t>
            </w:r>
          </w:p>
          <w:p w:rsidR="001C7E6C" w:rsidRPr="00D21B33" w:rsidRDefault="001C7E6C" w:rsidP="001C7E6C">
            <w:pPr>
              <w:widowControl/>
              <w:numPr>
                <w:ilvl w:val="0"/>
                <w:numId w:val="2"/>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ind w:left="0" w:firstLine="0"/>
              <w:jc w:val="both"/>
              <w:rPr>
                <w:rFonts w:eastAsia="ヒラギノ角ゴ Pro W3"/>
                <w:color w:val="000000"/>
                <w:sz w:val="16"/>
                <w:szCs w:val="16"/>
              </w:rPr>
            </w:pPr>
            <w:r w:rsidRPr="00D21B33">
              <w:rPr>
                <w:rFonts w:eastAsia="ヒラギノ角ゴ Pro W3"/>
                <w:color w:val="000000"/>
                <w:sz w:val="16"/>
                <w:szCs w:val="16"/>
              </w:rPr>
              <w:t>должен обеспечивать отказоустойчивость путём организации кластера на безе 2-х одинаковых ПАК в конфигурации «активный – пассивный»;</w:t>
            </w:r>
          </w:p>
          <w:p w:rsidR="001C7E6C" w:rsidRPr="00D21B33" w:rsidRDefault="001C7E6C" w:rsidP="001C7E6C">
            <w:pPr>
              <w:widowControl/>
              <w:numPr>
                <w:ilvl w:val="0"/>
                <w:numId w:val="2"/>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ind w:left="0" w:firstLine="0"/>
              <w:jc w:val="both"/>
              <w:rPr>
                <w:rFonts w:eastAsia="ヒラギノ角ゴ Pro W3"/>
                <w:color w:val="000000"/>
                <w:sz w:val="16"/>
                <w:szCs w:val="16"/>
              </w:rPr>
            </w:pPr>
            <w:r w:rsidRPr="00D21B33">
              <w:rPr>
                <w:rFonts w:eastAsia="ヒラギノ角ゴ Pro W3"/>
                <w:color w:val="000000"/>
                <w:sz w:val="16"/>
                <w:szCs w:val="16"/>
              </w:rPr>
              <w:t>должно обеспечиваться предоставление функции туннелирующего сервера без ограничений на число лицензий для туннелируемых IP-адресов;</w:t>
            </w:r>
          </w:p>
          <w:p w:rsidR="001C7E6C" w:rsidRPr="00D21B33" w:rsidRDefault="001C7E6C" w:rsidP="001C7E6C">
            <w:pPr>
              <w:widowControl/>
              <w:numPr>
                <w:ilvl w:val="0"/>
                <w:numId w:val="2"/>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ind w:left="0" w:firstLine="0"/>
              <w:jc w:val="both"/>
              <w:rPr>
                <w:rFonts w:eastAsia="ヒラギノ角ゴ Pro W3"/>
                <w:color w:val="000000"/>
                <w:sz w:val="16"/>
                <w:szCs w:val="16"/>
              </w:rPr>
            </w:pPr>
            <w:r w:rsidRPr="00D21B33">
              <w:rPr>
                <w:rFonts w:eastAsia="ヒラギノ角ゴ Pro W3"/>
                <w:color w:val="000000"/>
                <w:sz w:val="16"/>
                <w:szCs w:val="16"/>
              </w:rPr>
              <w:t>должно обеспечиваться предоставление функции сервера IP-адресов;</w:t>
            </w:r>
          </w:p>
          <w:p w:rsidR="001C7E6C" w:rsidRPr="00D21B33" w:rsidRDefault="001C7E6C" w:rsidP="001C7E6C">
            <w:pPr>
              <w:widowControl/>
              <w:numPr>
                <w:ilvl w:val="0"/>
                <w:numId w:val="2"/>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ind w:left="0" w:firstLine="0"/>
              <w:jc w:val="both"/>
              <w:rPr>
                <w:rFonts w:eastAsia="ヒラギノ角ゴ Pro W3"/>
                <w:color w:val="000000"/>
                <w:sz w:val="16"/>
                <w:szCs w:val="16"/>
              </w:rPr>
            </w:pPr>
            <w:r w:rsidRPr="00D21B33">
              <w:rPr>
                <w:rFonts w:eastAsia="ヒラギノ角ゴ Pro W3"/>
                <w:color w:val="000000"/>
                <w:sz w:val="16"/>
                <w:szCs w:val="16"/>
              </w:rPr>
              <w:t>программное обеспечение, реализующее функции криптографического шлюза, должно шифровать каждый IP-пакет на уникальном ключе, основанном на паре симметричных ключей связи с другими криптографическими шлюзами и клиентами, выработанных в программном обеспечении, реализующем функции управления защищённой сетью;</w:t>
            </w:r>
          </w:p>
          <w:p w:rsidR="001C7E6C" w:rsidRPr="00D21B33" w:rsidRDefault="001C7E6C" w:rsidP="001C7E6C">
            <w:pPr>
              <w:widowControl/>
              <w:numPr>
                <w:ilvl w:val="0"/>
                <w:numId w:val="2"/>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ind w:left="0" w:firstLine="0"/>
              <w:jc w:val="both"/>
              <w:rPr>
                <w:rFonts w:eastAsia="ヒラギノ角ゴ Pro W3"/>
                <w:color w:val="000000"/>
                <w:sz w:val="16"/>
                <w:szCs w:val="16"/>
              </w:rPr>
            </w:pPr>
            <w:r w:rsidRPr="00D21B33">
              <w:rPr>
                <w:rFonts w:eastAsia="ヒラギノ角ゴ Pro W3"/>
                <w:color w:val="000000"/>
                <w:sz w:val="16"/>
                <w:szCs w:val="16"/>
              </w:rPr>
              <w:t>должен обеспечивать подключение VPN-клиентов, присутствующих в сети, без ограничений по числу лицензий для одного ПАК;</w:t>
            </w:r>
          </w:p>
          <w:p w:rsidR="001C7E6C" w:rsidRPr="00D21B33" w:rsidRDefault="001C7E6C" w:rsidP="001C7E6C">
            <w:pPr>
              <w:widowControl/>
              <w:numPr>
                <w:ilvl w:val="0"/>
                <w:numId w:val="2"/>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ind w:left="0" w:firstLine="0"/>
              <w:jc w:val="both"/>
              <w:rPr>
                <w:rFonts w:eastAsia="ヒラギノ角ゴ Pro W3"/>
                <w:color w:val="000000"/>
                <w:sz w:val="16"/>
                <w:szCs w:val="16"/>
              </w:rPr>
            </w:pPr>
            <w:r w:rsidRPr="00D21B33">
              <w:rPr>
                <w:rFonts w:eastAsia="ヒラギノ角ゴ Pro W3"/>
                <w:color w:val="000000"/>
                <w:sz w:val="16"/>
                <w:szCs w:val="16"/>
              </w:rPr>
              <w:t xml:space="preserve">в состав и стоимость комплекса должна входить программа для удаленного управления и мониторинга настройками </w:t>
            </w:r>
            <w:proofErr w:type="spellStart"/>
            <w:r w:rsidRPr="00D21B33">
              <w:rPr>
                <w:rFonts w:eastAsia="ヒラギノ角ゴ Pro W3"/>
                <w:color w:val="000000"/>
                <w:sz w:val="16"/>
                <w:szCs w:val="16"/>
              </w:rPr>
              <w:t>криптошлюза</w:t>
            </w:r>
            <w:proofErr w:type="spellEnd"/>
            <w:r w:rsidRPr="00D21B33">
              <w:rPr>
                <w:rFonts w:eastAsia="ヒラギノ角ゴ Pro W3"/>
                <w:color w:val="000000"/>
                <w:sz w:val="16"/>
                <w:szCs w:val="16"/>
              </w:rPr>
              <w:t xml:space="preserve"> и встроенного межсетевого экрана;</w:t>
            </w:r>
          </w:p>
          <w:p w:rsidR="001C7E6C" w:rsidRPr="00D21B33" w:rsidRDefault="001C7E6C" w:rsidP="001C7E6C">
            <w:pPr>
              <w:widowControl/>
              <w:numPr>
                <w:ilvl w:val="0"/>
                <w:numId w:val="2"/>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ind w:left="0" w:firstLine="0"/>
              <w:jc w:val="both"/>
              <w:rPr>
                <w:rFonts w:eastAsia="ヒラギノ角ゴ Pro W3"/>
                <w:color w:val="000000"/>
                <w:sz w:val="16"/>
                <w:szCs w:val="16"/>
              </w:rPr>
            </w:pPr>
            <w:r w:rsidRPr="00D21B33">
              <w:rPr>
                <w:rFonts w:eastAsia="ヒラギノ角ゴ Pro W3"/>
                <w:color w:val="000000"/>
                <w:sz w:val="16"/>
                <w:szCs w:val="16"/>
              </w:rPr>
              <w:t>должно обеспечиваться автоматическое дистанционное распределение симметричной ключевой информации при появлении в сети новых пользователей, добавлении новых связей или удалении существующих связей, компрометации ключей других комплексов или в ходе выполнения штатных процедур смены ключевой информации на ПАК;</w:t>
            </w:r>
          </w:p>
          <w:p w:rsidR="001C7E6C" w:rsidRPr="00D21B33" w:rsidRDefault="001C7E6C" w:rsidP="001C7E6C">
            <w:pPr>
              <w:widowControl/>
              <w:numPr>
                <w:ilvl w:val="0"/>
                <w:numId w:val="2"/>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ind w:left="0" w:firstLine="0"/>
              <w:jc w:val="both"/>
              <w:rPr>
                <w:rFonts w:eastAsia="ヒラギノ角ゴ Pro W3"/>
                <w:color w:val="000000"/>
                <w:sz w:val="16"/>
                <w:szCs w:val="16"/>
              </w:rPr>
            </w:pPr>
            <w:r w:rsidRPr="00D21B33">
              <w:rPr>
                <w:rFonts w:eastAsia="ヒラギノ角ゴ Pro W3"/>
                <w:color w:val="000000"/>
                <w:sz w:val="16"/>
                <w:szCs w:val="16"/>
              </w:rPr>
              <w:t>возможность монтажа в стандартную 19-ти дюймовую монтажную стойку от 480 мм и более;</w:t>
            </w:r>
          </w:p>
          <w:p w:rsidR="001C7E6C" w:rsidRPr="00D21B33" w:rsidRDefault="001C7E6C" w:rsidP="001C7E6C">
            <w:pPr>
              <w:widowControl/>
              <w:numPr>
                <w:ilvl w:val="0"/>
                <w:numId w:val="2"/>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ind w:left="0" w:firstLine="0"/>
              <w:jc w:val="both"/>
              <w:rPr>
                <w:rFonts w:eastAsia="ヒラギノ角ゴ Pro W3"/>
                <w:color w:val="000000"/>
                <w:sz w:val="16"/>
                <w:szCs w:val="16"/>
              </w:rPr>
            </w:pPr>
            <w:r w:rsidRPr="00D21B33">
              <w:rPr>
                <w:rFonts w:eastAsia="ヒラギノ角ゴ Pro W3"/>
                <w:color w:val="000000"/>
                <w:sz w:val="16"/>
                <w:szCs w:val="16"/>
              </w:rPr>
              <w:t xml:space="preserve">должен иметь действующий сертификат ФСБ России по требованиям  к средствам криптографической защиты информации по классу не ниже </w:t>
            </w:r>
            <w:r w:rsidRPr="00D21B33">
              <w:rPr>
                <w:rFonts w:eastAsia="ヒラギノ角ゴ Pro W3"/>
                <w:sz w:val="16"/>
                <w:szCs w:val="16"/>
              </w:rPr>
              <w:t>КС3</w:t>
            </w:r>
            <w:r w:rsidRPr="00D21B33">
              <w:rPr>
                <w:rFonts w:eastAsia="ヒラギノ角ゴ Pro W3"/>
                <w:color w:val="000000"/>
                <w:sz w:val="16"/>
                <w:szCs w:val="16"/>
              </w:rPr>
              <w:t xml:space="preserve"> для шифрования ip-трафика;</w:t>
            </w:r>
          </w:p>
          <w:p w:rsidR="001C7E6C" w:rsidRPr="00D21B33" w:rsidRDefault="001C7E6C" w:rsidP="001C7E6C">
            <w:pPr>
              <w:widowControl/>
              <w:numPr>
                <w:ilvl w:val="0"/>
                <w:numId w:val="2"/>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ind w:left="0" w:firstLine="0"/>
              <w:jc w:val="both"/>
              <w:rPr>
                <w:rFonts w:eastAsia="ヒラギノ角ゴ Pro W3"/>
                <w:color w:val="000000"/>
                <w:sz w:val="16"/>
                <w:szCs w:val="16"/>
              </w:rPr>
            </w:pPr>
            <w:r w:rsidRPr="00D21B33">
              <w:rPr>
                <w:rFonts w:eastAsia="ヒラギノ角ゴ Pro W3"/>
                <w:color w:val="000000"/>
                <w:sz w:val="16"/>
                <w:szCs w:val="16"/>
              </w:rPr>
              <w:t xml:space="preserve">действующий сертификат ФСТЭК России, удостоверяющий соответствие требованиям руководящих документов к межсетевым экранам по 3 классу, отсутствию </w:t>
            </w:r>
            <w:proofErr w:type="spellStart"/>
            <w:r w:rsidRPr="00D21B33">
              <w:rPr>
                <w:rFonts w:eastAsia="ヒラギノ角ゴ Pro W3"/>
                <w:color w:val="000000"/>
                <w:sz w:val="16"/>
                <w:szCs w:val="16"/>
              </w:rPr>
              <w:t>недекларируемых</w:t>
            </w:r>
            <w:proofErr w:type="spellEnd"/>
            <w:r w:rsidRPr="00D21B33">
              <w:rPr>
                <w:rFonts w:eastAsia="ヒラギノ角ゴ Pro W3"/>
                <w:color w:val="000000"/>
                <w:sz w:val="16"/>
                <w:szCs w:val="16"/>
              </w:rPr>
              <w:t xml:space="preserve"> возможностей по 3 уровню контроля, и возможностью использования </w:t>
            </w:r>
            <w:proofErr w:type="gramStart"/>
            <w:r w:rsidRPr="00D21B33">
              <w:rPr>
                <w:rFonts w:eastAsia="ヒラギノ角ゴ Pro W3"/>
                <w:color w:val="000000"/>
                <w:sz w:val="16"/>
                <w:szCs w:val="16"/>
              </w:rPr>
              <w:t>в</w:t>
            </w:r>
            <w:proofErr w:type="gramEnd"/>
            <w:r w:rsidRPr="00D21B33">
              <w:rPr>
                <w:rFonts w:eastAsia="ヒラギノ角ゴ Pro W3"/>
                <w:color w:val="000000"/>
                <w:sz w:val="16"/>
                <w:szCs w:val="16"/>
              </w:rPr>
              <w:t xml:space="preserve"> АС до класса 1В включительно;</w:t>
            </w:r>
          </w:p>
          <w:p w:rsidR="001C7E6C" w:rsidRPr="00D21B33" w:rsidRDefault="001C7E6C" w:rsidP="001C7E6C">
            <w:pPr>
              <w:widowControl/>
              <w:numPr>
                <w:ilvl w:val="0"/>
                <w:numId w:val="2"/>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ind w:left="0" w:firstLine="0"/>
              <w:jc w:val="both"/>
              <w:rPr>
                <w:rFonts w:eastAsia="ヒラギノ角ゴ Pro W3"/>
                <w:color w:val="000000"/>
                <w:sz w:val="16"/>
                <w:szCs w:val="16"/>
              </w:rPr>
            </w:pPr>
            <w:r w:rsidRPr="00D21B33">
              <w:rPr>
                <w:rFonts w:eastAsia="ヒラギノ角ゴ Pro W3"/>
                <w:color w:val="000000"/>
                <w:sz w:val="16"/>
                <w:szCs w:val="16"/>
              </w:rPr>
              <w:t xml:space="preserve">действующий сертификат на соответствие требованиям ФСБ России к шифровальным (криптографическим) средствам класса КС3 и возможности использования для криптографической защиты (шифрования и </w:t>
            </w:r>
            <w:proofErr w:type="spellStart"/>
            <w:r w:rsidRPr="00D21B33">
              <w:rPr>
                <w:rFonts w:eastAsia="ヒラギノ角ゴ Pro W3"/>
                <w:color w:val="000000"/>
                <w:sz w:val="16"/>
                <w:szCs w:val="16"/>
              </w:rPr>
              <w:t>имитозащиты</w:t>
            </w:r>
            <w:proofErr w:type="spellEnd"/>
            <w:r w:rsidRPr="00D21B33">
              <w:rPr>
                <w:rFonts w:eastAsia="ヒラギノ角ゴ Pro W3"/>
                <w:color w:val="000000"/>
                <w:sz w:val="16"/>
                <w:szCs w:val="16"/>
              </w:rPr>
              <w:t xml:space="preserve"> IP-трафика) информации;</w:t>
            </w:r>
          </w:p>
          <w:p w:rsidR="001C7E6C" w:rsidRPr="00D21B33" w:rsidRDefault="001C7E6C" w:rsidP="001C7E6C">
            <w:pPr>
              <w:widowControl/>
              <w:numPr>
                <w:ilvl w:val="0"/>
                <w:numId w:val="2"/>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ind w:left="0" w:firstLine="0"/>
              <w:jc w:val="both"/>
              <w:rPr>
                <w:sz w:val="16"/>
                <w:szCs w:val="16"/>
                <w:lang w:eastAsia="en-US"/>
              </w:rPr>
            </w:pPr>
            <w:r w:rsidRPr="00D21B33">
              <w:rPr>
                <w:rFonts w:eastAsia="ヒラギノ角ゴ Pro W3"/>
                <w:color w:val="000000"/>
                <w:sz w:val="16"/>
                <w:szCs w:val="16"/>
              </w:rPr>
              <w:t>гарантия производителя не менее 1 (одного) года.</w:t>
            </w:r>
          </w:p>
        </w:tc>
        <w:tc>
          <w:tcPr>
            <w:tcW w:w="1701" w:type="dxa"/>
            <w:tcBorders>
              <w:top w:val="single" w:sz="4" w:space="0" w:color="auto"/>
              <w:left w:val="single" w:sz="4" w:space="0" w:color="auto"/>
              <w:bottom w:val="single" w:sz="4" w:space="0" w:color="auto"/>
              <w:right w:val="single" w:sz="4" w:space="0" w:color="auto"/>
            </w:tcBorders>
          </w:tcPr>
          <w:p w:rsidR="001C7E6C" w:rsidRPr="00A85B83" w:rsidRDefault="001C7E6C" w:rsidP="00D21B33">
            <w:pPr>
              <w:pStyle w:val="a5"/>
              <w:spacing w:after="0"/>
              <w:jc w:val="center"/>
              <w:rPr>
                <w:rFonts w:ascii="Times New Roman" w:hAnsi="Times New Roman"/>
                <w:sz w:val="18"/>
                <w:szCs w:val="18"/>
              </w:rPr>
            </w:pPr>
            <w:r w:rsidRPr="00A85B83">
              <w:rPr>
                <w:rFonts w:ascii="Times New Roman" w:hAnsi="Times New Roman"/>
                <w:sz w:val="18"/>
                <w:szCs w:val="18"/>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1C7E6C" w:rsidRPr="00A85B83" w:rsidRDefault="001C7E6C" w:rsidP="00D21B33">
            <w:pPr>
              <w:pStyle w:val="a5"/>
              <w:spacing w:after="0"/>
              <w:jc w:val="center"/>
              <w:rPr>
                <w:rFonts w:ascii="Times New Roman" w:hAnsi="Times New Roman"/>
                <w:kern w:val="2"/>
                <w:sz w:val="18"/>
                <w:szCs w:val="18"/>
              </w:rPr>
            </w:pPr>
            <w:r w:rsidRPr="00A85B83">
              <w:rPr>
                <w:rFonts w:ascii="Times New Roman" w:hAnsi="Times New Roman"/>
                <w:sz w:val="18"/>
                <w:szCs w:val="18"/>
              </w:rPr>
              <w:t>соответствует</w:t>
            </w:r>
          </w:p>
        </w:tc>
      </w:tr>
      <w:tr w:rsidR="001C7E6C" w:rsidRPr="00A85B83" w:rsidTr="00D21B33">
        <w:trPr>
          <w:trHeight w:val="841"/>
        </w:trPr>
        <w:tc>
          <w:tcPr>
            <w:tcW w:w="3119" w:type="dxa"/>
            <w:vMerge/>
            <w:tcBorders>
              <w:left w:val="single" w:sz="4" w:space="0" w:color="auto"/>
              <w:right w:val="single" w:sz="4" w:space="0" w:color="auto"/>
            </w:tcBorders>
            <w:vAlign w:val="center"/>
          </w:tcPr>
          <w:p w:rsidR="001C7E6C" w:rsidRPr="00D21B33" w:rsidRDefault="001C7E6C" w:rsidP="00D21B33">
            <w:pPr>
              <w:snapToGrid w:val="0"/>
              <w:jc w:val="both"/>
              <w:rPr>
                <w:sz w:val="16"/>
                <w:szCs w:val="16"/>
              </w:rPr>
            </w:pPr>
          </w:p>
        </w:tc>
        <w:tc>
          <w:tcPr>
            <w:tcW w:w="2268" w:type="dxa"/>
            <w:tcBorders>
              <w:top w:val="single" w:sz="4" w:space="0" w:color="auto"/>
              <w:left w:val="single" w:sz="4" w:space="0" w:color="auto"/>
              <w:bottom w:val="single" w:sz="4" w:space="0" w:color="auto"/>
              <w:right w:val="single" w:sz="4" w:space="0" w:color="auto"/>
            </w:tcBorders>
          </w:tcPr>
          <w:p w:rsidR="001C7E6C" w:rsidRPr="00D21B33" w:rsidRDefault="001C7E6C" w:rsidP="00D21B33">
            <w:pPr>
              <w:rPr>
                <w:sz w:val="16"/>
                <w:szCs w:val="16"/>
                <w:lang w:eastAsia="en-US"/>
              </w:rPr>
            </w:pPr>
            <w:r w:rsidRPr="00D21B33">
              <w:rPr>
                <w:sz w:val="16"/>
                <w:szCs w:val="16"/>
              </w:rPr>
              <w:t xml:space="preserve">Передача права на использование ПО </w:t>
            </w:r>
            <w:proofErr w:type="spellStart"/>
            <w:r w:rsidRPr="00D21B33">
              <w:rPr>
                <w:sz w:val="16"/>
                <w:szCs w:val="16"/>
              </w:rPr>
              <w:t>ViPNet</w:t>
            </w:r>
            <w:proofErr w:type="spellEnd"/>
            <w:r w:rsidRPr="00D21B33">
              <w:rPr>
                <w:sz w:val="16"/>
                <w:szCs w:val="16"/>
              </w:rPr>
              <w:t xml:space="preserve"> </w:t>
            </w:r>
            <w:proofErr w:type="spellStart"/>
            <w:r w:rsidRPr="00D21B33">
              <w:rPr>
                <w:sz w:val="16"/>
                <w:szCs w:val="16"/>
              </w:rPr>
              <w:t>Client</w:t>
            </w:r>
            <w:proofErr w:type="spellEnd"/>
            <w:r w:rsidRPr="00D21B33">
              <w:rPr>
                <w:sz w:val="16"/>
                <w:szCs w:val="16"/>
              </w:rPr>
              <w:t xml:space="preserve"> 3.х (КС</w:t>
            </w:r>
            <w:proofErr w:type="gramStart"/>
            <w:r w:rsidRPr="00D21B33">
              <w:rPr>
                <w:sz w:val="16"/>
                <w:szCs w:val="16"/>
              </w:rPr>
              <w:t>2</w:t>
            </w:r>
            <w:proofErr w:type="gramEnd"/>
            <w:r w:rsidRPr="00D21B33">
              <w:rPr>
                <w:sz w:val="16"/>
                <w:szCs w:val="16"/>
              </w:rPr>
              <w:t xml:space="preserve">) сети </w:t>
            </w:r>
            <w:proofErr w:type="spellStart"/>
            <w:r w:rsidRPr="00D21B33">
              <w:rPr>
                <w:sz w:val="16"/>
                <w:szCs w:val="16"/>
              </w:rPr>
              <w:t>VipNet</w:t>
            </w:r>
            <w:proofErr w:type="spellEnd"/>
            <w:r w:rsidRPr="00D21B33">
              <w:rPr>
                <w:sz w:val="16"/>
                <w:szCs w:val="16"/>
              </w:rPr>
              <w:t xml:space="preserve"> № 2957 (Использование эквивалента не допустимо во избежание несовместимости с программно-аппаратными комплексами, установленными для защиты каналов связи системы ведомственного электронного взаимодействия с УМВД по </w:t>
            </w:r>
            <w:proofErr w:type="spellStart"/>
            <w:r w:rsidRPr="00D21B33">
              <w:rPr>
                <w:sz w:val="16"/>
                <w:szCs w:val="16"/>
              </w:rPr>
              <w:t>ХМАО-Югре</w:t>
            </w:r>
            <w:proofErr w:type="spellEnd"/>
            <w:r w:rsidRPr="00D21B33">
              <w:rPr>
                <w:sz w:val="16"/>
                <w:szCs w:val="16"/>
              </w:rPr>
              <w:t>)</w:t>
            </w:r>
          </w:p>
        </w:tc>
        <w:tc>
          <w:tcPr>
            <w:tcW w:w="7229" w:type="dxa"/>
            <w:tcBorders>
              <w:top w:val="single" w:sz="4" w:space="0" w:color="auto"/>
              <w:left w:val="single" w:sz="4" w:space="0" w:color="auto"/>
              <w:bottom w:val="single" w:sz="4" w:space="0" w:color="auto"/>
              <w:right w:val="single" w:sz="4" w:space="0" w:color="auto"/>
            </w:tcBorders>
          </w:tcPr>
          <w:p w:rsidR="001C7E6C" w:rsidRPr="00D21B33" w:rsidRDefault="001C7E6C" w:rsidP="00D21B33">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napToGrid w:val="0"/>
              <w:rPr>
                <w:color w:val="000000"/>
                <w:sz w:val="16"/>
                <w:szCs w:val="16"/>
              </w:rPr>
            </w:pPr>
            <w:r w:rsidRPr="00D21B33">
              <w:rPr>
                <w:color w:val="000000"/>
                <w:sz w:val="16"/>
                <w:szCs w:val="16"/>
              </w:rPr>
              <w:t xml:space="preserve">Программное обеспечение </w:t>
            </w:r>
            <w:proofErr w:type="spellStart"/>
            <w:r w:rsidRPr="00D21B33">
              <w:rPr>
                <w:color w:val="000000"/>
                <w:sz w:val="16"/>
                <w:szCs w:val="16"/>
              </w:rPr>
              <w:t>ViPNet</w:t>
            </w:r>
            <w:proofErr w:type="spellEnd"/>
            <w:r w:rsidRPr="00D21B33">
              <w:rPr>
                <w:color w:val="000000"/>
                <w:sz w:val="16"/>
                <w:szCs w:val="16"/>
              </w:rPr>
              <w:t xml:space="preserve"> </w:t>
            </w:r>
            <w:proofErr w:type="spellStart"/>
            <w:r w:rsidRPr="00D21B33">
              <w:rPr>
                <w:color w:val="000000"/>
                <w:sz w:val="16"/>
                <w:szCs w:val="16"/>
              </w:rPr>
              <w:t>Client</w:t>
            </w:r>
            <w:proofErr w:type="spellEnd"/>
            <w:r w:rsidRPr="00D21B33">
              <w:rPr>
                <w:color w:val="000000"/>
                <w:sz w:val="16"/>
                <w:szCs w:val="16"/>
              </w:rPr>
              <w:t xml:space="preserve"> 3.х (КС</w:t>
            </w:r>
            <w:proofErr w:type="gramStart"/>
            <w:r w:rsidRPr="00D21B33">
              <w:rPr>
                <w:color w:val="000000"/>
                <w:sz w:val="16"/>
                <w:szCs w:val="16"/>
              </w:rPr>
              <w:t>2</w:t>
            </w:r>
            <w:proofErr w:type="gramEnd"/>
            <w:r w:rsidRPr="00D21B33">
              <w:rPr>
                <w:color w:val="000000"/>
                <w:sz w:val="16"/>
                <w:szCs w:val="16"/>
              </w:rPr>
              <w:t>) должно отвечать следующим требованиям:</w:t>
            </w:r>
          </w:p>
          <w:p w:rsidR="001C7E6C" w:rsidRPr="00D21B33" w:rsidRDefault="001C7E6C" w:rsidP="001C7E6C">
            <w:pPr>
              <w:widowControl/>
              <w:numPr>
                <w:ilvl w:val="0"/>
                <w:numId w:val="3"/>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43"/>
              </w:tabs>
              <w:suppressAutoHyphens/>
              <w:ind w:left="59" w:firstLine="0"/>
              <w:jc w:val="both"/>
              <w:rPr>
                <w:color w:val="000000"/>
                <w:sz w:val="16"/>
                <w:szCs w:val="16"/>
              </w:rPr>
            </w:pPr>
            <w:proofErr w:type="gramStart"/>
            <w:r w:rsidRPr="00D21B33">
              <w:rPr>
                <w:color w:val="000000"/>
                <w:sz w:val="16"/>
                <w:szCs w:val="16"/>
              </w:rPr>
              <w:t xml:space="preserve">совместимо (полностью) с ПАК </w:t>
            </w:r>
            <w:proofErr w:type="spellStart"/>
            <w:r w:rsidRPr="00D21B33">
              <w:rPr>
                <w:color w:val="000000"/>
                <w:sz w:val="16"/>
                <w:szCs w:val="16"/>
              </w:rPr>
              <w:t>ViPNet</w:t>
            </w:r>
            <w:proofErr w:type="spellEnd"/>
            <w:r w:rsidRPr="00D21B33">
              <w:rPr>
                <w:color w:val="000000"/>
                <w:sz w:val="16"/>
                <w:szCs w:val="16"/>
              </w:rPr>
              <w:t xml:space="preserve"> </w:t>
            </w:r>
            <w:proofErr w:type="spellStart"/>
            <w:r w:rsidRPr="00D21B33">
              <w:rPr>
                <w:color w:val="000000"/>
                <w:sz w:val="16"/>
                <w:szCs w:val="16"/>
              </w:rPr>
              <w:t>Coordinator</w:t>
            </w:r>
            <w:proofErr w:type="spellEnd"/>
            <w:r w:rsidRPr="00D21B33">
              <w:rPr>
                <w:color w:val="000000"/>
                <w:sz w:val="16"/>
                <w:szCs w:val="16"/>
              </w:rPr>
              <w:t xml:space="preserve"> HW1000 реализующим функции криптографического шлюза, представленным в настоящем ТЗ;</w:t>
            </w:r>
            <w:proofErr w:type="gramEnd"/>
          </w:p>
          <w:p w:rsidR="001C7E6C" w:rsidRPr="00D21B33" w:rsidRDefault="001C7E6C" w:rsidP="001C7E6C">
            <w:pPr>
              <w:widowControl/>
              <w:numPr>
                <w:ilvl w:val="0"/>
                <w:numId w:val="3"/>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43"/>
              </w:tabs>
              <w:suppressAutoHyphens/>
              <w:ind w:left="59" w:firstLine="0"/>
              <w:jc w:val="both"/>
              <w:rPr>
                <w:color w:val="000000"/>
                <w:sz w:val="16"/>
                <w:szCs w:val="16"/>
              </w:rPr>
            </w:pPr>
            <w:r w:rsidRPr="00D21B33">
              <w:rPr>
                <w:color w:val="000000"/>
                <w:sz w:val="16"/>
                <w:szCs w:val="16"/>
              </w:rPr>
              <w:t>поддержка операционных систем:</w:t>
            </w:r>
          </w:p>
          <w:p w:rsidR="001C7E6C" w:rsidRPr="00D21B33" w:rsidRDefault="001C7E6C" w:rsidP="001C7E6C">
            <w:pPr>
              <w:widowControl/>
              <w:numPr>
                <w:ilvl w:val="0"/>
                <w:numId w:val="3"/>
              </w:numPr>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left" w:pos="768"/>
              </w:tabs>
              <w:suppressAutoHyphens/>
              <w:ind w:left="343" w:firstLine="0"/>
              <w:jc w:val="both"/>
              <w:rPr>
                <w:rFonts w:eastAsia="Calibri"/>
                <w:color w:val="000000"/>
                <w:sz w:val="16"/>
                <w:szCs w:val="16"/>
                <w:lang w:val="en-US" w:eastAsia="en-US"/>
              </w:rPr>
            </w:pPr>
            <w:r w:rsidRPr="00D21B33">
              <w:rPr>
                <w:color w:val="000000"/>
                <w:sz w:val="16"/>
                <w:szCs w:val="16"/>
                <w:lang w:val="en-US"/>
              </w:rPr>
              <w:t>Microsoft Windows XP Professional;</w:t>
            </w:r>
          </w:p>
          <w:p w:rsidR="001C7E6C" w:rsidRPr="00D21B33" w:rsidRDefault="001C7E6C" w:rsidP="001C7E6C">
            <w:pPr>
              <w:widowControl/>
              <w:numPr>
                <w:ilvl w:val="0"/>
                <w:numId w:val="3"/>
              </w:numPr>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left" w:pos="768"/>
              </w:tabs>
              <w:suppressAutoHyphens/>
              <w:ind w:left="343" w:firstLine="0"/>
              <w:jc w:val="both"/>
              <w:rPr>
                <w:color w:val="000000"/>
                <w:sz w:val="16"/>
                <w:szCs w:val="16"/>
                <w:lang w:val="en-US"/>
              </w:rPr>
            </w:pPr>
            <w:r w:rsidRPr="00D21B33">
              <w:rPr>
                <w:color w:val="000000"/>
                <w:sz w:val="16"/>
                <w:szCs w:val="16"/>
                <w:lang w:val="en-US"/>
              </w:rPr>
              <w:t>Microsoft Windows Vista (</w:t>
            </w:r>
            <w:r w:rsidRPr="00D21B33">
              <w:rPr>
                <w:color w:val="000000"/>
                <w:sz w:val="16"/>
                <w:szCs w:val="16"/>
              </w:rPr>
              <w:t>вся</w:t>
            </w:r>
            <w:r w:rsidRPr="00D21B33">
              <w:rPr>
                <w:color w:val="000000"/>
                <w:sz w:val="16"/>
                <w:szCs w:val="16"/>
                <w:lang w:val="en-US"/>
              </w:rPr>
              <w:t xml:space="preserve"> </w:t>
            </w:r>
            <w:r w:rsidRPr="00D21B33">
              <w:rPr>
                <w:color w:val="000000"/>
                <w:sz w:val="16"/>
                <w:szCs w:val="16"/>
              </w:rPr>
              <w:t>линейка</w:t>
            </w:r>
            <w:r w:rsidRPr="00D21B33">
              <w:rPr>
                <w:color w:val="000000"/>
                <w:sz w:val="16"/>
                <w:szCs w:val="16"/>
                <w:lang w:val="en-US"/>
              </w:rPr>
              <w:t>);</w:t>
            </w:r>
          </w:p>
          <w:p w:rsidR="001C7E6C" w:rsidRPr="00D21B33" w:rsidRDefault="001C7E6C" w:rsidP="001C7E6C">
            <w:pPr>
              <w:widowControl/>
              <w:numPr>
                <w:ilvl w:val="0"/>
                <w:numId w:val="3"/>
              </w:numPr>
              <w:tabs>
                <w:tab w:val="left" w:pos="-31680"/>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left" w:pos="768"/>
              </w:tabs>
              <w:suppressAutoHyphens/>
              <w:ind w:left="343" w:firstLine="0"/>
              <w:jc w:val="both"/>
              <w:rPr>
                <w:color w:val="000000"/>
                <w:sz w:val="16"/>
                <w:szCs w:val="16"/>
              </w:rPr>
            </w:pPr>
            <w:proofErr w:type="spellStart"/>
            <w:r w:rsidRPr="00D21B33">
              <w:rPr>
                <w:color w:val="000000"/>
                <w:sz w:val="16"/>
                <w:szCs w:val="16"/>
              </w:rPr>
              <w:t>Microsoft</w:t>
            </w:r>
            <w:proofErr w:type="spellEnd"/>
            <w:r w:rsidRPr="00D21B33">
              <w:rPr>
                <w:color w:val="000000"/>
                <w:sz w:val="16"/>
                <w:szCs w:val="16"/>
              </w:rPr>
              <w:t xml:space="preserve"> </w:t>
            </w:r>
            <w:proofErr w:type="spellStart"/>
            <w:r w:rsidRPr="00D21B33">
              <w:rPr>
                <w:color w:val="000000"/>
                <w:sz w:val="16"/>
                <w:szCs w:val="16"/>
              </w:rPr>
              <w:t>Windows</w:t>
            </w:r>
            <w:proofErr w:type="spellEnd"/>
            <w:r w:rsidRPr="00D21B33">
              <w:rPr>
                <w:color w:val="000000"/>
                <w:sz w:val="16"/>
                <w:szCs w:val="16"/>
              </w:rPr>
              <w:t xml:space="preserve"> 7 (вся линейка);</w:t>
            </w:r>
          </w:p>
          <w:p w:rsidR="001C7E6C" w:rsidRPr="00D21B33" w:rsidRDefault="001C7E6C" w:rsidP="001C7E6C">
            <w:pPr>
              <w:widowControl/>
              <w:numPr>
                <w:ilvl w:val="0"/>
                <w:numId w:val="3"/>
              </w:numPr>
              <w:tabs>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43"/>
              </w:tabs>
              <w:suppressAutoHyphens/>
              <w:ind w:left="59" w:firstLine="0"/>
              <w:jc w:val="both"/>
              <w:rPr>
                <w:color w:val="000000"/>
                <w:sz w:val="16"/>
                <w:szCs w:val="16"/>
              </w:rPr>
            </w:pPr>
            <w:r w:rsidRPr="00D21B33">
              <w:rPr>
                <w:color w:val="000000"/>
                <w:sz w:val="16"/>
                <w:szCs w:val="16"/>
              </w:rPr>
              <w:t>предоставлять функции клиента службы обмена файлами и сообщениями, защищенной электронной почты с функциями шифрования писем и вложений для обмена с другими криптографическими клиентами;</w:t>
            </w:r>
          </w:p>
          <w:p w:rsidR="001C7E6C" w:rsidRPr="00D21B33" w:rsidRDefault="001C7E6C" w:rsidP="001C7E6C">
            <w:pPr>
              <w:widowControl/>
              <w:numPr>
                <w:ilvl w:val="0"/>
                <w:numId w:val="3"/>
              </w:numPr>
              <w:tabs>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343"/>
              </w:tabs>
              <w:suppressAutoHyphens/>
              <w:ind w:left="59" w:firstLine="0"/>
              <w:jc w:val="both"/>
              <w:rPr>
                <w:rFonts w:eastAsia="Calibri"/>
                <w:color w:val="000000"/>
                <w:sz w:val="16"/>
                <w:szCs w:val="16"/>
                <w:lang w:eastAsia="en-US"/>
              </w:rPr>
            </w:pPr>
            <w:r w:rsidRPr="00D21B33">
              <w:rPr>
                <w:color w:val="000000"/>
                <w:sz w:val="16"/>
                <w:szCs w:val="16"/>
              </w:rPr>
              <w:t>предоставлять функции контроля запускаемых в операционной системе приложений;</w:t>
            </w:r>
          </w:p>
          <w:p w:rsidR="001C7E6C" w:rsidRPr="00D21B33" w:rsidRDefault="001C7E6C" w:rsidP="001C7E6C">
            <w:pPr>
              <w:widowControl/>
              <w:numPr>
                <w:ilvl w:val="0"/>
                <w:numId w:val="3"/>
              </w:numPr>
              <w:tabs>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343"/>
              </w:tabs>
              <w:suppressAutoHyphens/>
              <w:ind w:left="59" w:firstLine="0"/>
              <w:jc w:val="both"/>
              <w:rPr>
                <w:color w:val="000000"/>
                <w:sz w:val="16"/>
                <w:szCs w:val="16"/>
              </w:rPr>
            </w:pPr>
            <w:r w:rsidRPr="00D21B33">
              <w:rPr>
                <w:color w:val="000000"/>
                <w:sz w:val="16"/>
                <w:szCs w:val="16"/>
              </w:rPr>
              <w:t xml:space="preserve">предоставлять функции </w:t>
            </w:r>
            <w:proofErr w:type="spellStart"/>
            <w:r w:rsidRPr="00D21B33">
              <w:rPr>
                <w:color w:val="000000"/>
                <w:sz w:val="16"/>
                <w:szCs w:val="16"/>
              </w:rPr>
              <w:t>контентной</w:t>
            </w:r>
            <w:proofErr w:type="spellEnd"/>
            <w:r w:rsidRPr="00D21B33">
              <w:rPr>
                <w:color w:val="000000"/>
                <w:sz w:val="16"/>
                <w:szCs w:val="16"/>
              </w:rPr>
              <w:t xml:space="preserve"> фильтрации прикладных протоколов </w:t>
            </w:r>
            <w:proofErr w:type="spellStart"/>
            <w:r w:rsidRPr="00D21B33">
              <w:rPr>
                <w:color w:val="000000"/>
                <w:sz w:val="16"/>
                <w:szCs w:val="16"/>
              </w:rPr>
              <w:t>http</w:t>
            </w:r>
            <w:proofErr w:type="spellEnd"/>
            <w:r w:rsidRPr="00D21B33">
              <w:rPr>
                <w:color w:val="000000"/>
                <w:sz w:val="16"/>
                <w:szCs w:val="16"/>
              </w:rPr>
              <w:t xml:space="preserve">, </w:t>
            </w:r>
            <w:proofErr w:type="spellStart"/>
            <w:r w:rsidRPr="00D21B33">
              <w:rPr>
                <w:color w:val="000000"/>
                <w:sz w:val="16"/>
                <w:szCs w:val="16"/>
              </w:rPr>
              <w:t>ftp</w:t>
            </w:r>
            <w:proofErr w:type="spellEnd"/>
            <w:r w:rsidRPr="00D21B33">
              <w:rPr>
                <w:color w:val="000000"/>
                <w:sz w:val="16"/>
                <w:szCs w:val="16"/>
              </w:rPr>
              <w:t>;</w:t>
            </w:r>
          </w:p>
          <w:p w:rsidR="001C7E6C" w:rsidRPr="00D21B33" w:rsidRDefault="001C7E6C" w:rsidP="001C7E6C">
            <w:pPr>
              <w:widowControl/>
              <w:numPr>
                <w:ilvl w:val="0"/>
                <w:numId w:val="3"/>
              </w:numPr>
              <w:tabs>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343"/>
              </w:tabs>
              <w:suppressAutoHyphens/>
              <w:ind w:left="59" w:firstLine="0"/>
              <w:jc w:val="both"/>
              <w:rPr>
                <w:color w:val="000000"/>
                <w:sz w:val="16"/>
                <w:szCs w:val="16"/>
              </w:rPr>
            </w:pPr>
            <w:r w:rsidRPr="00D21B33">
              <w:rPr>
                <w:color w:val="000000"/>
                <w:sz w:val="16"/>
                <w:szCs w:val="16"/>
              </w:rPr>
              <w:t xml:space="preserve">программное обеспечение, реализующее функции криптографического клиента, должно шифровать каждый </w:t>
            </w:r>
            <w:r w:rsidRPr="00D21B33">
              <w:rPr>
                <w:color w:val="000000"/>
                <w:sz w:val="16"/>
                <w:szCs w:val="16"/>
                <w:lang w:val="en-US"/>
              </w:rPr>
              <w:t>IP</w:t>
            </w:r>
            <w:r w:rsidRPr="00D21B33">
              <w:rPr>
                <w:color w:val="000000"/>
                <w:sz w:val="16"/>
                <w:szCs w:val="16"/>
              </w:rPr>
              <w:t>-пакет на уникальном ключе, основанном на паре симметричных ключей связи с другими криптографическими шлюзами и клиентами, выработанных в программном обеспечении, реализующем функции управления защищённой сетью;</w:t>
            </w:r>
          </w:p>
          <w:p w:rsidR="001C7E6C" w:rsidRPr="00D21B33" w:rsidRDefault="001C7E6C" w:rsidP="001C7E6C">
            <w:pPr>
              <w:widowControl/>
              <w:numPr>
                <w:ilvl w:val="0"/>
                <w:numId w:val="3"/>
              </w:numPr>
              <w:tabs>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343"/>
              </w:tabs>
              <w:suppressAutoHyphens/>
              <w:ind w:left="59" w:firstLine="0"/>
              <w:jc w:val="both"/>
              <w:rPr>
                <w:color w:val="000000"/>
                <w:sz w:val="16"/>
                <w:szCs w:val="16"/>
              </w:rPr>
            </w:pPr>
            <w:r w:rsidRPr="00D21B33">
              <w:rPr>
                <w:color w:val="000000"/>
                <w:sz w:val="16"/>
                <w:szCs w:val="16"/>
              </w:rPr>
              <w:t>взаимодействие с другими криптографическими клиентами с использованием технологии «клиент-клиент» (без использования криптографического шлюза);</w:t>
            </w:r>
          </w:p>
          <w:p w:rsidR="001C7E6C" w:rsidRPr="00D21B33" w:rsidRDefault="001C7E6C" w:rsidP="001C7E6C">
            <w:pPr>
              <w:widowControl/>
              <w:numPr>
                <w:ilvl w:val="0"/>
                <w:numId w:val="3"/>
              </w:numPr>
              <w:tabs>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343"/>
              </w:tabs>
              <w:suppressAutoHyphens/>
              <w:ind w:left="59" w:firstLine="0"/>
              <w:jc w:val="both"/>
              <w:rPr>
                <w:color w:val="000000"/>
                <w:sz w:val="16"/>
                <w:szCs w:val="16"/>
              </w:rPr>
            </w:pPr>
            <w:r w:rsidRPr="00D21B33">
              <w:rPr>
                <w:color w:val="000000"/>
                <w:sz w:val="16"/>
                <w:szCs w:val="16"/>
              </w:rPr>
              <w:t xml:space="preserve">наличие сертификата ФСТЭК России на соответствие требованиям к межсетевым экранам по 3 классу, отсутствию </w:t>
            </w:r>
            <w:proofErr w:type="spellStart"/>
            <w:r w:rsidRPr="00D21B33">
              <w:rPr>
                <w:color w:val="000000"/>
                <w:sz w:val="16"/>
                <w:szCs w:val="16"/>
              </w:rPr>
              <w:t>недекларируемых</w:t>
            </w:r>
            <w:proofErr w:type="spellEnd"/>
            <w:r w:rsidRPr="00D21B33">
              <w:rPr>
                <w:color w:val="000000"/>
                <w:sz w:val="16"/>
                <w:szCs w:val="16"/>
              </w:rPr>
              <w:t xml:space="preserve"> возможностей по 3 уровню, иметь ОУД не ниже 4+ и возможностью использования </w:t>
            </w:r>
            <w:proofErr w:type="gramStart"/>
            <w:r w:rsidRPr="00D21B33">
              <w:rPr>
                <w:color w:val="000000"/>
                <w:sz w:val="16"/>
                <w:szCs w:val="16"/>
              </w:rPr>
              <w:t>в</w:t>
            </w:r>
            <w:proofErr w:type="gramEnd"/>
            <w:r w:rsidRPr="00D21B33">
              <w:rPr>
                <w:color w:val="000000"/>
                <w:sz w:val="16"/>
                <w:szCs w:val="16"/>
              </w:rPr>
              <w:t xml:space="preserve"> АС до класса 1В включительно;</w:t>
            </w:r>
          </w:p>
          <w:p w:rsidR="001C7E6C" w:rsidRPr="00D21B33" w:rsidRDefault="001C7E6C" w:rsidP="00D21B33">
            <w:pPr>
              <w:rPr>
                <w:color w:val="000000"/>
                <w:sz w:val="16"/>
                <w:szCs w:val="16"/>
                <w:lang w:eastAsia="en-US"/>
              </w:rPr>
            </w:pPr>
            <w:r w:rsidRPr="00D21B33">
              <w:rPr>
                <w:color w:val="000000"/>
                <w:sz w:val="16"/>
                <w:szCs w:val="16"/>
              </w:rPr>
              <w:t>наличие сертификата ФСБ России на соответствие требованиям к СКЗИ по классу КС</w:t>
            </w:r>
            <w:proofErr w:type="gramStart"/>
            <w:r w:rsidRPr="00D21B33">
              <w:rPr>
                <w:color w:val="000000"/>
                <w:sz w:val="16"/>
                <w:szCs w:val="16"/>
              </w:rPr>
              <w:t>2</w:t>
            </w:r>
            <w:proofErr w:type="gramEnd"/>
            <w:r w:rsidRPr="00D21B33">
              <w:rPr>
                <w:color w:val="000000"/>
                <w:sz w:val="16"/>
                <w:szCs w:val="16"/>
              </w:rPr>
              <w:t xml:space="preserve"> и на соответствие требованиям к МЭ по 4-ому классу защищенности</w:t>
            </w:r>
          </w:p>
        </w:tc>
        <w:tc>
          <w:tcPr>
            <w:tcW w:w="1701" w:type="dxa"/>
            <w:tcBorders>
              <w:top w:val="single" w:sz="4" w:space="0" w:color="auto"/>
              <w:left w:val="single" w:sz="4" w:space="0" w:color="auto"/>
              <w:bottom w:val="single" w:sz="4" w:space="0" w:color="auto"/>
              <w:right w:val="single" w:sz="4" w:space="0" w:color="auto"/>
            </w:tcBorders>
          </w:tcPr>
          <w:p w:rsidR="001C7E6C" w:rsidRPr="00A85B83" w:rsidRDefault="001C7E6C" w:rsidP="00D21B33">
            <w:pPr>
              <w:pStyle w:val="a5"/>
              <w:spacing w:after="0"/>
              <w:jc w:val="center"/>
              <w:rPr>
                <w:rFonts w:ascii="Times New Roman" w:hAnsi="Times New Roman"/>
                <w:sz w:val="18"/>
                <w:szCs w:val="18"/>
              </w:rPr>
            </w:pPr>
            <w:r w:rsidRPr="00A85B83">
              <w:rPr>
                <w:rFonts w:ascii="Times New Roman" w:hAnsi="Times New Roman"/>
                <w:sz w:val="18"/>
                <w:szCs w:val="18"/>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1C7E6C" w:rsidRPr="00A85B83" w:rsidRDefault="001C7E6C" w:rsidP="00D21B33">
            <w:pPr>
              <w:pStyle w:val="a5"/>
              <w:spacing w:after="0"/>
              <w:jc w:val="center"/>
              <w:rPr>
                <w:rFonts w:ascii="Times New Roman" w:hAnsi="Times New Roman"/>
                <w:sz w:val="18"/>
                <w:szCs w:val="18"/>
              </w:rPr>
            </w:pPr>
            <w:r w:rsidRPr="00A85B83">
              <w:rPr>
                <w:rFonts w:ascii="Times New Roman" w:hAnsi="Times New Roman"/>
                <w:sz w:val="18"/>
                <w:szCs w:val="18"/>
              </w:rPr>
              <w:t>соответствует</w:t>
            </w:r>
          </w:p>
        </w:tc>
      </w:tr>
      <w:tr w:rsidR="001C7E6C" w:rsidRPr="00A85B83" w:rsidTr="00D21B33">
        <w:trPr>
          <w:trHeight w:val="2272"/>
        </w:trPr>
        <w:tc>
          <w:tcPr>
            <w:tcW w:w="3119" w:type="dxa"/>
            <w:vMerge/>
            <w:tcBorders>
              <w:left w:val="single" w:sz="4" w:space="0" w:color="auto"/>
              <w:right w:val="single" w:sz="4" w:space="0" w:color="auto"/>
            </w:tcBorders>
            <w:vAlign w:val="center"/>
          </w:tcPr>
          <w:p w:rsidR="001C7E6C" w:rsidRPr="00D21B33" w:rsidRDefault="001C7E6C" w:rsidP="00D21B33">
            <w:pPr>
              <w:snapToGrid w:val="0"/>
              <w:jc w:val="both"/>
              <w:rPr>
                <w:sz w:val="16"/>
                <w:szCs w:val="16"/>
              </w:rPr>
            </w:pPr>
          </w:p>
        </w:tc>
        <w:tc>
          <w:tcPr>
            <w:tcW w:w="2268" w:type="dxa"/>
            <w:tcBorders>
              <w:top w:val="single" w:sz="4" w:space="0" w:color="auto"/>
              <w:left w:val="single" w:sz="4" w:space="0" w:color="auto"/>
              <w:bottom w:val="single" w:sz="4" w:space="0" w:color="auto"/>
              <w:right w:val="single" w:sz="4" w:space="0" w:color="auto"/>
            </w:tcBorders>
          </w:tcPr>
          <w:p w:rsidR="001C7E6C" w:rsidRPr="00D21B33" w:rsidRDefault="001C7E6C" w:rsidP="00D21B33">
            <w:pPr>
              <w:rPr>
                <w:sz w:val="16"/>
                <w:szCs w:val="16"/>
                <w:lang w:eastAsia="en-US"/>
              </w:rPr>
            </w:pPr>
            <w:r w:rsidRPr="00D21B33">
              <w:rPr>
                <w:sz w:val="16"/>
                <w:szCs w:val="16"/>
              </w:rPr>
              <w:t>Аппаратный модуль доверенной загрузки</w:t>
            </w:r>
          </w:p>
        </w:tc>
        <w:tc>
          <w:tcPr>
            <w:tcW w:w="7229" w:type="dxa"/>
            <w:tcBorders>
              <w:top w:val="single" w:sz="4" w:space="0" w:color="auto"/>
              <w:left w:val="single" w:sz="4" w:space="0" w:color="auto"/>
              <w:bottom w:val="single" w:sz="4" w:space="0" w:color="auto"/>
              <w:right w:val="single" w:sz="4" w:space="0" w:color="auto"/>
            </w:tcBorders>
          </w:tcPr>
          <w:p w:rsidR="001C7E6C" w:rsidRPr="00D21B33" w:rsidRDefault="001C7E6C" w:rsidP="00D21B33">
            <w:pPr>
              <w:rPr>
                <w:sz w:val="16"/>
                <w:szCs w:val="16"/>
                <w:lang w:eastAsia="en-US"/>
              </w:rPr>
            </w:pPr>
            <w:r w:rsidRPr="00D21B33">
              <w:rPr>
                <w:sz w:val="16"/>
                <w:szCs w:val="16"/>
              </w:rPr>
              <w:t>Требования к аппаратному модулю доверенной загрузки:</w:t>
            </w:r>
          </w:p>
          <w:p w:rsidR="001C7E6C" w:rsidRPr="00D21B33" w:rsidRDefault="001C7E6C" w:rsidP="00D21B33">
            <w:pPr>
              <w:rPr>
                <w:sz w:val="16"/>
                <w:szCs w:val="16"/>
              </w:rPr>
            </w:pPr>
            <w:r w:rsidRPr="00D21B33">
              <w:rPr>
                <w:sz w:val="16"/>
                <w:szCs w:val="16"/>
              </w:rPr>
              <w:t>– должен обеспечивать защиту от НСД к компьютеру;</w:t>
            </w:r>
          </w:p>
          <w:p w:rsidR="001C7E6C" w:rsidRPr="00D21B33" w:rsidRDefault="001C7E6C" w:rsidP="00D21B33">
            <w:pPr>
              <w:rPr>
                <w:sz w:val="16"/>
                <w:szCs w:val="16"/>
              </w:rPr>
            </w:pPr>
            <w:r w:rsidRPr="00D21B33">
              <w:rPr>
                <w:sz w:val="16"/>
                <w:szCs w:val="16"/>
              </w:rPr>
              <w:t>– должен начинать работу до загрузки операционной системы;</w:t>
            </w:r>
          </w:p>
          <w:p w:rsidR="001C7E6C" w:rsidRPr="00D21B33" w:rsidRDefault="001C7E6C" w:rsidP="00D21B33">
            <w:pPr>
              <w:rPr>
                <w:sz w:val="16"/>
                <w:szCs w:val="16"/>
              </w:rPr>
            </w:pPr>
            <w:r w:rsidRPr="00D21B33">
              <w:rPr>
                <w:sz w:val="16"/>
                <w:szCs w:val="16"/>
              </w:rPr>
              <w:t>– должен выполнять следующие основные функции:</w:t>
            </w:r>
          </w:p>
          <w:p w:rsidR="001C7E6C" w:rsidRPr="00D21B33" w:rsidRDefault="001C7E6C" w:rsidP="00D21B33">
            <w:pPr>
              <w:rPr>
                <w:sz w:val="16"/>
                <w:szCs w:val="16"/>
              </w:rPr>
            </w:pPr>
            <w:r w:rsidRPr="00D21B33">
              <w:rPr>
                <w:sz w:val="16"/>
                <w:szCs w:val="16"/>
              </w:rPr>
              <w:t>•</w:t>
            </w:r>
            <w:r w:rsidRPr="00D21B33">
              <w:rPr>
                <w:sz w:val="16"/>
                <w:szCs w:val="16"/>
              </w:rPr>
              <w:tab/>
              <w:t xml:space="preserve">идентификация и аутентификация пользователей при их входе в систему с помощью персональных идентификаторов </w:t>
            </w:r>
            <w:proofErr w:type="spellStart"/>
            <w:r w:rsidRPr="00D21B33">
              <w:rPr>
                <w:sz w:val="16"/>
                <w:szCs w:val="16"/>
              </w:rPr>
              <w:t>iButton</w:t>
            </w:r>
            <w:proofErr w:type="spellEnd"/>
            <w:r w:rsidRPr="00D21B33">
              <w:rPr>
                <w:sz w:val="16"/>
                <w:szCs w:val="16"/>
              </w:rPr>
              <w:t xml:space="preserve">, </w:t>
            </w:r>
            <w:proofErr w:type="spellStart"/>
            <w:r w:rsidRPr="00D21B33">
              <w:rPr>
                <w:sz w:val="16"/>
                <w:szCs w:val="16"/>
              </w:rPr>
              <w:t>eToken</w:t>
            </w:r>
            <w:proofErr w:type="spellEnd"/>
            <w:r w:rsidRPr="00D21B33">
              <w:rPr>
                <w:sz w:val="16"/>
                <w:szCs w:val="16"/>
              </w:rPr>
              <w:t xml:space="preserve"> PRO (</w:t>
            </w:r>
            <w:proofErr w:type="spellStart"/>
            <w:r w:rsidRPr="00D21B33">
              <w:rPr>
                <w:sz w:val="16"/>
                <w:szCs w:val="16"/>
              </w:rPr>
              <w:t>Java</w:t>
            </w:r>
            <w:proofErr w:type="spellEnd"/>
            <w:r w:rsidRPr="00D21B33">
              <w:rPr>
                <w:sz w:val="16"/>
                <w:szCs w:val="16"/>
              </w:rPr>
              <w:t xml:space="preserve">), </w:t>
            </w:r>
            <w:proofErr w:type="spellStart"/>
            <w:r w:rsidRPr="00D21B33">
              <w:rPr>
                <w:sz w:val="16"/>
                <w:szCs w:val="16"/>
              </w:rPr>
              <w:t>eToken</w:t>
            </w:r>
            <w:proofErr w:type="spellEnd"/>
            <w:r w:rsidRPr="00D21B33">
              <w:rPr>
                <w:sz w:val="16"/>
                <w:szCs w:val="16"/>
              </w:rPr>
              <w:t xml:space="preserve"> PRO, </w:t>
            </w:r>
            <w:proofErr w:type="spellStart"/>
            <w:r w:rsidRPr="00D21B33">
              <w:rPr>
                <w:sz w:val="16"/>
                <w:szCs w:val="16"/>
              </w:rPr>
              <w:t>iKey</w:t>
            </w:r>
            <w:proofErr w:type="spellEnd"/>
            <w:r w:rsidRPr="00D21B33">
              <w:rPr>
                <w:sz w:val="16"/>
                <w:szCs w:val="16"/>
              </w:rPr>
              <w:t xml:space="preserve"> 2032, </w:t>
            </w:r>
            <w:proofErr w:type="spellStart"/>
            <w:r w:rsidRPr="00D21B33">
              <w:rPr>
                <w:sz w:val="16"/>
                <w:szCs w:val="16"/>
              </w:rPr>
              <w:t>Rutoken</w:t>
            </w:r>
            <w:proofErr w:type="spellEnd"/>
            <w:r w:rsidRPr="00D21B33">
              <w:rPr>
                <w:sz w:val="16"/>
                <w:szCs w:val="16"/>
              </w:rPr>
              <w:t xml:space="preserve">, </w:t>
            </w:r>
            <w:proofErr w:type="spellStart"/>
            <w:r w:rsidRPr="00D21B33">
              <w:rPr>
                <w:sz w:val="16"/>
                <w:szCs w:val="16"/>
              </w:rPr>
              <w:t>Rutoken</w:t>
            </w:r>
            <w:proofErr w:type="spellEnd"/>
            <w:r w:rsidRPr="00D21B33">
              <w:rPr>
                <w:sz w:val="16"/>
                <w:szCs w:val="16"/>
              </w:rPr>
              <w:t xml:space="preserve"> RF</w:t>
            </w:r>
          </w:p>
          <w:p w:rsidR="001C7E6C" w:rsidRPr="00D21B33" w:rsidRDefault="001C7E6C" w:rsidP="00D21B33">
            <w:pPr>
              <w:rPr>
                <w:sz w:val="16"/>
                <w:szCs w:val="16"/>
              </w:rPr>
            </w:pPr>
            <w:r w:rsidRPr="00D21B33">
              <w:rPr>
                <w:sz w:val="16"/>
                <w:szCs w:val="16"/>
              </w:rPr>
              <w:t xml:space="preserve"> •</w:t>
            </w:r>
            <w:r w:rsidRPr="00D21B33">
              <w:rPr>
                <w:sz w:val="16"/>
                <w:szCs w:val="16"/>
              </w:rPr>
              <w:tab/>
              <w:t>защита от несанкционированной загрузки операционной системы со съемных носителей информации: дискет, оптических дисков, ZIP-устройств, магнитооптических дисков, USB-устройств и др.;</w:t>
            </w:r>
          </w:p>
          <w:p w:rsidR="001C7E6C" w:rsidRPr="00D21B33" w:rsidRDefault="001C7E6C" w:rsidP="00D21B33">
            <w:pPr>
              <w:rPr>
                <w:sz w:val="16"/>
                <w:szCs w:val="16"/>
              </w:rPr>
            </w:pPr>
            <w:r w:rsidRPr="00D21B33">
              <w:rPr>
                <w:sz w:val="16"/>
                <w:szCs w:val="16"/>
              </w:rPr>
              <w:t>•</w:t>
            </w:r>
            <w:r w:rsidRPr="00D21B33">
              <w:rPr>
                <w:sz w:val="16"/>
                <w:szCs w:val="16"/>
              </w:rPr>
              <w:tab/>
              <w:t>контроль целостности программного и аппаратного обеспечения защищаемого компьютера до загрузки операционной системы:</w:t>
            </w:r>
          </w:p>
          <w:p w:rsidR="001C7E6C" w:rsidRPr="00D21B33" w:rsidRDefault="001C7E6C" w:rsidP="00D21B33">
            <w:pPr>
              <w:rPr>
                <w:sz w:val="16"/>
                <w:szCs w:val="16"/>
              </w:rPr>
            </w:pPr>
            <w:r w:rsidRPr="00D21B33">
              <w:rPr>
                <w:sz w:val="16"/>
                <w:szCs w:val="16"/>
              </w:rPr>
              <w:t>•</w:t>
            </w:r>
            <w:r w:rsidRPr="00D21B33">
              <w:rPr>
                <w:sz w:val="16"/>
                <w:szCs w:val="16"/>
              </w:rPr>
              <w:tab/>
              <w:t>файлов и физических секторов жесткого диска;</w:t>
            </w:r>
          </w:p>
          <w:p w:rsidR="001C7E6C" w:rsidRPr="00D21B33" w:rsidRDefault="001C7E6C" w:rsidP="00D21B33">
            <w:pPr>
              <w:rPr>
                <w:sz w:val="16"/>
                <w:szCs w:val="16"/>
              </w:rPr>
            </w:pPr>
            <w:r w:rsidRPr="00D21B33">
              <w:rPr>
                <w:sz w:val="16"/>
                <w:szCs w:val="16"/>
              </w:rPr>
              <w:t>•</w:t>
            </w:r>
            <w:r w:rsidRPr="00D21B33">
              <w:rPr>
                <w:sz w:val="16"/>
                <w:szCs w:val="16"/>
              </w:rPr>
              <w:tab/>
              <w:t>элементов системного реестра компьютера;</w:t>
            </w:r>
          </w:p>
          <w:p w:rsidR="001C7E6C" w:rsidRPr="00D21B33" w:rsidRDefault="001C7E6C" w:rsidP="00D21B33">
            <w:pPr>
              <w:rPr>
                <w:sz w:val="16"/>
                <w:szCs w:val="16"/>
              </w:rPr>
            </w:pPr>
            <w:r w:rsidRPr="00D21B33">
              <w:rPr>
                <w:sz w:val="16"/>
                <w:szCs w:val="16"/>
              </w:rPr>
              <w:t>•</w:t>
            </w:r>
            <w:r w:rsidRPr="00D21B33">
              <w:rPr>
                <w:sz w:val="16"/>
                <w:szCs w:val="16"/>
              </w:rPr>
              <w:tab/>
              <w:t>журнала транзакций;</w:t>
            </w:r>
          </w:p>
          <w:p w:rsidR="001C7E6C" w:rsidRPr="00D21B33" w:rsidRDefault="001C7E6C" w:rsidP="00D21B33">
            <w:pPr>
              <w:rPr>
                <w:sz w:val="16"/>
                <w:szCs w:val="16"/>
              </w:rPr>
            </w:pPr>
            <w:r w:rsidRPr="00D21B33">
              <w:rPr>
                <w:sz w:val="16"/>
                <w:szCs w:val="16"/>
              </w:rPr>
              <w:t>•</w:t>
            </w:r>
            <w:r w:rsidRPr="00D21B33">
              <w:rPr>
                <w:sz w:val="16"/>
                <w:szCs w:val="16"/>
              </w:rPr>
              <w:tab/>
              <w:t>PCI-устройств;</w:t>
            </w:r>
          </w:p>
          <w:p w:rsidR="001C7E6C" w:rsidRPr="00D21B33" w:rsidRDefault="001C7E6C" w:rsidP="00D21B33">
            <w:pPr>
              <w:rPr>
                <w:sz w:val="16"/>
                <w:szCs w:val="16"/>
              </w:rPr>
            </w:pPr>
            <w:r w:rsidRPr="00D21B33">
              <w:rPr>
                <w:sz w:val="16"/>
                <w:szCs w:val="16"/>
              </w:rPr>
              <w:t>•</w:t>
            </w:r>
            <w:r w:rsidRPr="00D21B33">
              <w:rPr>
                <w:sz w:val="16"/>
                <w:szCs w:val="16"/>
              </w:rPr>
              <w:tab/>
              <w:t>структур SMBIOS;</w:t>
            </w:r>
          </w:p>
          <w:p w:rsidR="001C7E6C" w:rsidRPr="00D21B33" w:rsidRDefault="001C7E6C" w:rsidP="00D21B33">
            <w:pPr>
              <w:rPr>
                <w:sz w:val="16"/>
                <w:szCs w:val="16"/>
              </w:rPr>
            </w:pPr>
            <w:r w:rsidRPr="00D21B33">
              <w:rPr>
                <w:sz w:val="16"/>
                <w:szCs w:val="16"/>
              </w:rPr>
              <w:t>•</w:t>
            </w:r>
            <w:r w:rsidRPr="00D21B33">
              <w:rPr>
                <w:sz w:val="16"/>
                <w:szCs w:val="16"/>
              </w:rPr>
              <w:tab/>
              <w:t>таблиц ACPI;</w:t>
            </w:r>
          </w:p>
          <w:p w:rsidR="001C7E6C" w:rsidRPr="00D21B33" w:rsidRDefault="001C7E6C" w:rsidP="00D21B33">
            <w:pPr>
              <w:rPr>
                <w:sz w:val="16"/>
                <w:szCs w:val="16"/>
              </w:rPr>
            </w:pPr>
            <w:r w:rsidRPr="00D21B33">
              <w:rPr>
                <w:sz w:val="16"/>
                <w:szCs w:val="16"/>
              </w:rPr>
              <w:t>•</w:t>
            </w:r>
            <w:r w:rsidRPr="00D21B33">
              <w:rPr>
                <w:sz w:val="16"/>
                <w:szCs w:val="16"/>
              </w:rPr>
              <w:tab/>
              <w:t>конфигурации оперативной памяти;</w:t>
            </w:r>
          </w:p>
          <w:p w:rsidR="001C7E6C" w:rsidRPr="00D21B33" w:rsidRDefault="001C7E6C" w:rsidP="00D21B33">
            <w:pPr>
              <w:rPr>
                <w:sz w:val="16"/>
                <w:szCs w:val="16"/>
              </w:rPr>
            </w:pPr>
            <w:r w:rsidRPr="00D21B33">
              <w:rPr>
                <w:sz w:val="16"/>
                <w:szCs w:val="16"/>
              </w:rPr>
              <w:t>•</w:t>
            </w:r>
            <w:r w:rsidRPr="00D21B33">
              <w:rPr>
                <w:sz w:val="16"/>
                <w:szCs w:val="16"/>
              </w:rPr>
              <w:tab/>
              <w:t>функционирование механизма сторожевого таймера;</w:t>
            </w:r>
          </w:p>
          <w:p w:rsidR="001C7E6C" w:rsidRPr="00D21B33" w:rsidRDefault="001C7E6C" w:rsidP="00D21B33">
            <w:pPr>
              <w:rPr>
                <w:sz w:val="16"/>
                <w:szCs w:val="16"/>
              </w:rPr>
            </w:pPr>
            <w:r w:rsidRPr="00D21B33">
              <w:rPr>
                <w:sz w:val="16"/>
                <w:szCs w:val="16"/>
              </w:rPr>
              <w:t>•</w:t>
            </w:r>
            <w:r w:rsidRPr="00D21B33">
              <w:rPr>
                <w:sz w:val="16"/>
                <w:szCs w:val="16"/>
              </w:rPr>
              <w:tab/>
              <w:t>регистрация событий, связанных с безопасностью системы;</w:t>
            </w:r>
          </w:p>
          <w:p w:rsidR="001C7E6C" w:rsidRPr="00D21B33" w:rsidRDefault="001C7E6C" w:rsidP="00D21B33">
            <w:pPr>
              <w:rPr>
                <w:sz w:val="16"/>
                <w:szCs w:val="16"/>
              </w:rPr>
            </w:pPr>
            <w:r w:rsidRPr="00D21B33">
              <w:rPr>
                <w:sz w:val="16"/>
                <w:szCs w:val="16"/>
              </w:rPr>
              <w:t>•</w:t>
            </w:r>
            <w:r w:rsidRPr="00D21B33">
              <w:rPr>
                <w:sz w:val="16"/>
                <w:szCs w:val="16"/>
              </w:rPr>
              <w:tab/>
              <w:t>поддержка следующих файловых систем для контроля целостности файлов: NTFS, FAT32</w:t>
            </w:r>
          </w:p>
          <w:p w:rsidR="001C7E6C" w:rsidRPr="00D21B33" w:rsidRDefault="001C7E6C" w:rsidP="00D21B33">
            <w:pPr>
              <w:rPr>
                <w:sz w:val="16"/>
                <w:szCs w:val="16"/>
              </w:rPr>
            </w:pPr>
            <w:r w:rsidRPr="00D21B33">
              <w:rPr>
                <w:sz w:val="16"/>
                <w:szCs w:val="16"/>
              </w:rPr>
              <w:t xml:space="preserve">В качестве персональных идентификаторов должна быть реализована возможность использования идентификаторов следующих типов: DS1992; DS1993; DS1994; DS1995; DS1996; </w:t>
            </w:r>
            <w:proofErr w:type="spellStart"/>
            <w:r w:rsidRPr="00D21B33">
              <w:rPr>
                <w:sz w:val="16"/>
                <w:szCs w:val="16"/>
              </w:rPr>
              <w:t>eToken</w:t>
            </w:r>
            <w:proofErr w:type="spellEnd"/>
            <w:r w:rsidRPr="00D21B33">
              <w:rPr>
                <w:sz w:val="16"/>
                <w:szCs w:val="16"/>
              </w:rPr>
              <w:t xml:space="preserve"> PRO; </w:t>
            </w:r>
            <w:proofErr w:type="spellStart"/>
            <w:r w:rsidRPr="00D21B33">
              <w:rPr>
                <w:sz w:val="16"/>
                <w:szCs w:val="16"/>
              </w:rPr>
              <w:t>eToken</w:t>
            </w:r>
            <w:proofErr w:type="spellEnd"/>
            <w:r w:rsidRPr="00D21B33">
              <w:rPr>
                <w:sz w:val="16"/>
                <w:szCs w:val="16"/>
              </w:rPr>
              <w:t xml:space="preserve"> PRO (</w:t>
            </w:r>
            <w:proofErr w:type="spellStart"/>
            <w:r w:rsidRPr="00D21B33">
              <w:rPr>
                <w:sz w:val="16"/>
                <w:szCs w:val="16"/>
              </w:rPr>
              <w:t>Java</w:t>
            </w:r>
            <w:proofErr w:type="spellEnd"/>
            <w:r w:rsidRPr="00D21B33">
              <w:rPr>
                <w:sz w:val="16"/>
                <w:szCs w:val="16"/>
              </w:rPr>
              <w:t xml:space="preserve">); </w:t>
            </w:r>
            <w:proofErr w:type="spellStart"/>
            <w:r w:rsidRPr="00D21B33">
              <w:rPr>
                <w:sz w:val="16"/>
                <w:szCs w:val="16"/>
              </w:rPr>
              <w:t>Ru-token</w:t>
            </w:r>
            <w:proofErr w:type="spellEnd"/>
            <w:r w:rsidRPr="00D21B33">
              <w:rPr>
                <w:sz w:val="16"/>
                <w:szCs w:val="16"/>
              </w:rPr>
              <w:t xml:space="preserve">; </w:t>
            </w:r>
            <w:proofErr w:type="spellStart"/>
            <w:r w:rsidRPr="00D21B33">
              <w:rPr>
                <w:sz w:val="16"/>
                <w:szCs w:val="16"/>
              </w:rPr>
              <w:t>Rutoken</w:t>
            </w:r>
            <w:proofErr w:type="spellEnd"/>
            <w:r w:rsidRPr="00D21B33">
              <w:rPr>
                <w:sz w:val="16"/>
                <w:szCs w:val="16"/>
              </w:rPr>
              <w:t xml:space="preserve"> RF; </w:t>
            </w:r>
            <w:proofErr w:type="spellStart"/>
            <w:r w:rsidRPr="00D21B33">
              <w:rPr>
                <w:sz w:val="16"/>
                <w:szCs w:val="16"/>
              </w:rPr>
              <w:t>iKey</w:t>
            </w:r>
            <w:proofErr w:type="spellEnd"/>
            <w:r w:rsidRPr="00D21B33">
              <w:rPr>
                <w:sz w:val="16"/>
                <w:szCs w:val="16"/>
              </w:rPr>
              <w:t xml:space="preserve"> 2032; </w:t>
            </w:r>
            <w:proofErr w:type="spellStart"/>
            <w:r w:rsidRPr="00D21B33">
              <w:rPr>
                <w:sz w:val="16"/>
                <w:szCs w:val="16"/>
              </w:rPr>
              <w:t>eToken</w:t>
            </w:r>
            <w:proofErr w:type="spellEnd"/>
            <w:r w:rsidRPr="00D21B33">
              <w:rPr>
                <w:sz w:val="16"/>
                <w:szCs w:val="16"/>
              </w:rPr>
              <w:t xml:space="preserve"> PRO или эквивалентов.</w:t>
            </w:r>
          </w:p>
          <w:p w:rsidR="001C7E6C" w:rsidRPr="00D21B33" w:rsidRDefault="001C7E6C" w:rsidP="00D21B33">
            <w:pPr>
              <w:rPr>
                <w:sz w:val="16"/>
                <w:szCs w:val="16"/>
              </w:rPr>
            </w:pPr>
            <w:r w:rsidRPr="00D21B33">
              <w:rPr>
                <w:sz w:val="16"/>
                <w:szCs w:val="16"/>
              </w:rPr>
              <w:t>В комплекте должны быть считыватель и не менее 2 идентификаторов любых из указанных типов.</w:t>
            </w:r>
          </w:p>
          <w:p w:rsidR="001C7E6C" w:rsidRPr="00D21B33" w:rsidRDefault="001C7E6C" w:rsidP="00D21B33">
            <w:pPr>
              <w:rPr>
                <w:sz w:val="16"/>
                <w:szCs w:val="16"/>
              </w:rPr>
            </w:pPr>
            <w:r w:rsidRPr="00D21B33">
              <w:rPr>
                <w:sz w:val="16"/>
                <w:szCs w:val="16"/>
              </w:rPr>
              <w:t>Должна быть предоставлена возможность работы на нескольких компьютерах при предъявлении одного и того же персонального идентификатора.</w:t>
            </w:r>
          </w:p>
          <w:p w:rsidR="001C7E6C" w:rsidRPr="00D21B33" w:rsidRDefault="001C7E6C" w:rsidP="00D21B33">
            <w:pPr>
              <w:rPr>
                <w:sz w:val="16"/>
                <w:szCs w:val="16"/>
              </w:rPr>
            </w:pPr>
            <w:r w:rsidRPr="00D21B33">
              <w:rPr>
                <w:sz w:val="16"/>
                <w:szCs w:val="16"/>
              </w:rPr>
              <w:t xml:space="preserve">Требования к реализации функции защиты от несанкционированной загрузки операционной системы со съемных носителей информации: </w:t>
            </w:r>
          </w:p>
          <w:p w:rsidR="001C7E6C" w:rsidRPr="00D21B33" w:rsidRDefault="001C7E6C" w:rsidP="00D21B33">
            <w:pPr>
              <w:rPr>
                <w:sz w:val="16"/>
                <w:szCs w:val="16"/>
              </w:rPr>
            </w:pPr>
            <w:r w:rsidRPr="00D21B33">
              <w:rPr>
                <w:sz w:val="16"/>
                <w:szCs w:val="16"/>
              </w:rPr>
              <w:t>модуль доверенной загрузки должен обеспечивать невозможность загрузки пользователем нештатной копии ОС со съемных носителей информации (дискеты, оптические диски, магнитооптические диски, ZIP-устройства, USB-диски и др.);</w:t>
            </w:r>
          </w:p>
          <w:p w:rsidR="001C7E6C" w:rsidRPr="00D21B33" w:rsidRDefault="001C7E6C" w:rsidP="00D21B33">
            <w:pPr>
              <w:rPr>
                <w:sz w:val="16"/>
                <w:szCs w:val="16"/>
              </w:rPr>
            </w:pPr>
            <w:r w:rsidRPr="00D21B33">
              <w:rPr>
                <w:sz w:val="16"/>
                <w:szCs w:val="16"/>
              </w:rPr>
              <w:lastRenderedPageBreak/>
              <w:t>администратору модуля доверенной загрузки должна быть предоставлена возможность выполнения загрузки ОС со съемных носителей информации;</w:t>
            </w:r>
          </w:p>
          <w:p w:rsidR="001C7E6C" w:rsidRPr="00D21B33" w:rsidRDefault="001C7E6C" w:rsidP="00D21B33">
            <w:pPr>
              <w:rPr>
                <w:sz w:val="16"/>
                <w:szCs w:val="16"/>
              </w:rPr>
            </w:pPr>
            <w:r w:rsidRPr="00D21B33">
              <w:rPr>
                <w:sz w:val="16"/>
                <w:szCs w:val="16"/>
              </w:rPr>
              <w:t>для пользователя должен быть обеспечен доступ к информации на съемных носителях после загрузки ОС.</w:t>
            </w:r>
          </w:p>
          <w:p w:rsidR="001C7E6C" w:rsidRPr="00D21B33" w:rsidRDefault="001C7E6C" w:rsidP="00D21B33">
            <w:pPr>
              <w:rPr>
                <w:sz w:val="16"/>
                <w:szCs w:val="16"/>
              </w:rPr>
            </w:pPr>
            <w:r w:rsidRPr="00D21B33">
              <w:rPr>
                <w:sz w:val="16"/>
                <w:szCs w:val="16"/>
              </w:rPr>
              <w:t xml:space="preserve">Контроль целостности программного и аппаратного обеспечения защищаемого компьютера должен базироваться на расчете текущих значений контрольных сумм объектов контроля и сравнении полученных значений с </w:t>
            </w:r>
            <w:proofErr w:type="gramStart"/>
            <w:r w:rsidRPr="00D21B33">
              <w:rPr>
                <w:sz w:val="16"/>
                <w:szCs w:val="16"/>
              </w:rPr>
              <w:t>эталонными</w:t>
            </w:r>
            <w:proofErr w:type="gramEnd"/>
            <w:r w:rsidRPr="00D21B33">
              <w:rPr>
                <w:sz w:val="16"/>
                <w:szCs w:val="16"/>
              </w:rPr>
              <w:t>, вычисленными при установке или последующем администрировании модуля доверенной загрузки.</w:t>
            </w:r>
          </w:p>
          <w:p w:rsidR="001C7E6C" w:rsidRPr="00D21B33" w:rsidRDefault="001C7E6C" w:rsidP="00D21B33">
            <w:pPr>
              <w:rPr>
                <w:sz w:val="16"/>
                <w:szCs w:val="16"/>
              </w:rPr>
            </w:pPr>
            <w:r w:rsidRPr="00D21B33">
              <w:rPr>
                <w:sz w:val="16"/>
                <w:szCs w:val="16"/>
              </w:rPr>
              <w:t xml:space="preserve">Должна быть обеспечена возможность анализа журнала транзакций файловых систем </w:t>
            </w:r>
            <w:r w:rsidRPr="00D21B33">
              <w:rPr>
                <w:color w:val="000000"/>
                <w:sz w:val="16"/>
                <w:szCs w:val="16"/>
              </w:rPr>
              <w:t>NTFS.</w:t>
            </w:r>
          </w:p>
          <w:p w:rsidR="001C7E6C" w:rsidRPr="00D21B33" w:rsidRDefault="001C7E6C" w:rsidP="00D21B33">
            <w:pPr>
              <w:rPr>
                <w:sz w:val="16"/>
                <w:szCs w:val="16"/>
              </w:rPr>
            </w:pPr>
            <w:r w:rsidRPr="00D21B33">
              <w:rPr>
                <w:sz w:val="16"/>
                <w:szCs w:val="16"/>
              </w:rPr>
              <w:t>Блокировка доступа к компьютеру должна осуществляется двумя способами:</w:t>
            </w:r>
          </w:p>
          <w:p w:rsidR="001C7E6C" w:rsidRPr="00D21B33" w:rsidRDefault="001C7E6C" w:rsidP="00D21B33">
            <w:pPr>
              <w:rPr>
                <w:sz w:val="16"/>
                <w:szCs w:val="16"/>
              </w:rPr>
            </w:pPr>
            <w:r w:rsidRPr="00D21B33">
              <w:rPr>
                <w:sz w:val="16"/>
                <w:szCs w:val="16"/>
              </w:rPr>
              <w:t>•</w:t>
            </w:r>
            <w:r w:rsidRPr="00D21B33">
              <w:rPr>
                <w:sz w:val="16"/>
                <w:szCs w:val="16"/>
              </w:rPr>
              <w:tab/>
              <w:t xml:space="preserve">путем принудительной автоматической перезагрузки компьютера с помощью стандартной процедуры </w:t>
            </w:r>
            <w:proofErr w:type="spellStart"/>
            <w:r w:rsidRPr="00D21B33">
              <w:rPr>
                <w:sz w:val="16"/>
                <w:szCs w:val="16"/>
              </w:rPr>
              <w:t>Reset</w:t>
            </w:r>
            <w:proofErr w:type="spellEnd"/>
            <w:r w:rsidRPr="00D21B33">
              <w:rPr>
                <w:sz w:val="16"/>
                <w:szCs w:val="16"/>
              </w:rPr>
              <w:t>.</w:t>
            </w:r>
          </w:p>
          <w:p w:rsidR="001C7E6C" w:rsidRPr="00D21B33" w:rsidRDefault="001C7E6C" w:rsidP="00D21B33">
            <w:pPr>
              <w:rPr>
                <w:sz w:val="16"/>
                <w:szCs w:val="16"/>
              </w:rPr>
            </w:pPr>
            <w:r w:rsidRPr="00D21B33">
              <w:rPr>
                <w:sz w:val="16"/>
                <w:szCs w:val="16"/>
              </w:rPr>
              <w:t>•</w:t>
            </w:r>
            <w:r w:rsidRPr="00D21B33">
              <w:rPr>
                <w:sz w:val="16"/>
                <w:szCs w:val="16"/>
              </w:rPr>
              <w:tab/>
              <w:t xml:space="preserve">принудительным автоматическим выключением питания (в случае отсутствия в защищаемом компьютере разъема </w:t>
            </w:r>
            <w:proofErr w:type="spellStart"/>
            <w:r w:rsidRPr="00D21B33">
              <w:rPr>
                <w:sz w:val="16"/>
                <w:szCs w:val="16"/>
              </w:rPr>
              <w:t>Reset</w:t>
            </w:r>
            <w:proofErr w:type="spellEnd"/>
            <w:r w:rsidRPr="00D21B33">
              <w:rPr>
                <w:sz w:val="16"/>
                <w:szCs w:val="16"/>
              </w:rPr>
              <w:t xml:space="preserve">). </w:t>
            </w:r>
          </w:p>
          <w:p w:rsidR="001C7E6C" w:rsidRPr="00D21B33" w:rsidRDefault="001C7E6C" w:rsidP="00D21B33">
            <w:pPr>
              <w:rPr>
                <w:sz w:val="16"/>
                <w:szCs w:val="16"/>
              </w:rPr>
            </w:pPr>
            <w:r w:rsidRPr="00D21B33">
              <w:rPr>
                <w:sz w:val="16"/>
                <w:szCs w:val="16"/>
              </w:rPr>
              <w:t>В модуле доверенной должен функционировать журнал регистрации событий, связанных с безопасностью системы.</w:t>
            </w:r>
          </w:p>
          <w:p w:rsidR="001C7E6C" w:rsidRPr="00D21B33" w:rsidRDefault="001C7E6C" w:rsidP="00D21B33">
            <w:pPr>
              <w:rPr>
                <w:sz w:val="16"/>
                <w:szCs w:val="16"/>
              </w:rPr>
            </w:pPr>
            <w:r w:rsidRPr="00D21B33">
              <w:rPr>
                <w:sz w:val="16"/>
                <w:szCs w:val="16"/>
              </w:rPr>
              <w:t>Требования к сертификации:</w:t>
            </w:r>
          </w:p>
          <w:p w:rsidR="001C7E6C" w:rsidRPr="00D21B33" w:rsidRDefault="001C7E6C" w:rsidP="00D21B33">
            <w:pPr>
              <w:rPr>
                <w:sz w:val="16"/>
                <w:szCs w:val="16"/>
                <w:lang w:eastAsia="en-US"/>
              </w:rPr>
            </w:pPr>
            <w:r w:rsidRPr="00D21B33">
              <w:rPr>
                <w:sz w:val="16"/>
                <w:szCs w:val="16"/>
              </w:rPr>
              <w:t>Наличие действующего сертификата ФСБ России на соответствие требованиям к аппаратно-программным модулям доверенной загрузки ЭВМ класса 1Б.</w:t>
            </w:r>
          </w:p>
        </w:tc>
        <w:tc>
          <w:tcPr>
            <w:tcW w:w="1701" w:type="dxa"/>
            <w:tcBorders>
              <w:top w:val="single" w:sz="4" w:space="0" w:color="auto"/>
              <w:left w:val="single" w:sz="4" w:space="0" w:color="auto"/>
              <w:bottom w:val="single" w:sz="4" w:space="0" w:color="auto"/>
              <w:right w:val="single" w:sz="4" w:space="0" w:color="auto"/>
            </w:tcBorders>
          </w:tcPr>
          <w:p w:rsidR="001C7E6C" w:rsidRPr="00A85B83" w:rsidRDefault="001C7E6C" w:rsidP="00D21B33">
            <w:pPr>
              <w:pStyle w:val="a5"/>
              <w:spacing w:after="0"/>
              <w:jc w:val="center"/>
              <w:rPr>
                <w:rFonts w:ascii="Times New Roman" w:hAnsi="Times New Roman"/>
                <w:sz w:val="18"/>
                <w:szCs w:val="18"/>
              </w:rPr>
            </w:pPr>
            <w:r w:rsidRPr="00A85B83">
              <w:rPr>
                <w:rFonts w:ascii="Times New Roman" w:hAnsi="Times New Roman"/>
                <w:sz w:val="18"/>
                <w:szCs w:val="18"/>
              </w:rPr>
              <w:lastRenderedPageBreak/>
              <w:t>соответствует</w:t>
            </w:r>
          </w:p>
        </w:tc>
        <w:tc>
          <w:tcPr>
            <w:tcW w:w="1559" w:type="dxa"/>
            <w:tcBorders>
              <w:top w:val="single" w:sz="4" w:space="0" w:color="auto"/>
              <w:left w:val="single" w:sz="4" w:space="0" w:color="auto"/>
              <w:bottom w:val="single" w:sz="4" w:space="0" w:color="auto"/>
              <w:right w:val="single" w:sz="4" w:space="0" w:color="auto"/>
            </w:tcBorders>
          </w:tcPr>
          <w:p w:rsidR="001C7E6C" w:rsidRPr="00A85B83" w:rsidRDefault="001C7E6C" w:rsidP="00D21B33">
            <w:pPr>
              <w:pStyle w:val="a5"/>
              <w:spacing w:after="0"/>
              <w:jc w:val="center"/>
              <w:rPr>
                <w:rFonts w:ascii="Times New Roman" w:hAnsi="Times New Roman"/>
                <w:sz w:val="18"/>
                <w:szCs w:val="18"/>
              </w:rPr>
            </w:pPr>
            <w:r w:rsidRPr="00A85B83">
              <w:rPr>
                <w:rFonts w:ascii="Times New Roman" w:hAnsi="Times New Roman"/>
                <w:sz w:val="18"/>
                <w:szCs w:val="18"/>
              </w:rPr>
              <w:t>соответствует</w:t>
            </w:r>
          </w:p>
        </w:tc>
      </w:tr>
      <w:tr w:rsidR="001C7E6C" w:rsidRPr="00A85B83" w:rsidTr="00D21B33">
        <w:trPr>
          <w:trHeight w:val="2776"/>
        </w:trPr>
        <w:tc>
          <w:tcPr>
            <w:tcW w:w="3119" w:type="dxa"/>
            <w:vMerge/>
            <w:tcBorders>
              <w:left w:val="single" w:sz="4" w:space="0" w:color="auto"/>
              <w:right w:val="single" w:sz="4" w:space="0" w:color="auto"/>
            </w:tcBorders>
            <w:vAlign w:val="center"/>
          </w:tcPr>
          <w:p w:rsidR="001C7E6C" w:rsidRPr="00D21B33" w:rsidRDefault="001C7E6C" w:rsidP="00D21B33">
            <w:pPr>
              <w:snapToGrid w:val="0"/>
              <w:jc w:val="both"/>
              <w:rPr>
                <w:sz w:val="16"/>
                <w:szCs w:val="16"/>
              </w:rPr>
            </w:pPr>
          </w:p>
        </w:tc>
        <w:tc>
          <w:tcPr>
            <w:tcW w:w="2268" w:type="dxa"/>
            <w:tcBorders>
              <w:top w:val="single" w:sz="4" w:space="0" w:color="auto"/>
              <w:left w:val="single" w:sz="4" w:space="0" w:color="auto"/>
              <w:bottom w:val="single" w:sz="4" w:space="0" w:color="auto"/>
              <w:right w:val="single" w:sz="4" w:space="0" w:color="auto"/>
            </w:tcBorders>
          </w:tcPr>
          <w:p w:rsidR="001C7E6C" w:rsidRPr="00D21B33" w:rsidRDefault="001C7E6C" w:rsidP="00D21B33">
            <w:pPr>
              <w:rPr>
                <w:sz w:val="16"/>
                <w:szCs w:val="16"/>
                <w:lang w:eastAsia="en-US"/>
              </w:rPr>
            </w:pPr>
            <w:r w:rsidRPr="00D21B33">
              <w:rPr>
                <w:sz w:val="16"/>
                <w:szCs w:val="16"/>
              </w:rPr>
              <w:t>Право на использование СЗИ от НСД</w:t>
            </w:r>
          </w:p>
        </w:tc>
        <w:tc>
          <w:tcPr>
            <w:tcW w:w="7229" w:type="dxa"/>
            <w:tcBorders>
              <w:top w:val="single" w:sz="4" w:space="0" w:color="auto"/>
              <w:left w:val="single" w:sz="4" w:space="0" w:color="auto"/>
              <w:bottom w:val="single" w:sz="4" w:space="0" w:color="auto"/>
              <w:right w:val="single" w:sz="4" w:space="0" w:color="auto"/>
            </w:tcBorders>
          </w:tcPr>
          <w:p w:rsidR="001C7E6C" w:rsidRPr="00D21B33" w:rsidRDefault="001C7E6C" w:rsidP="00D21B33">
            <w:pPr>
              <w:rPr>
                <w:sz w:val="16"/>
                <w:szCs w:val="16"/>
              </w:rPr>
            </w:pPr>
            <w:r w:rsidRPr="00D21B33">
              <w:rPr>
                <w:sz w:val="16"/>
                <w:szCs w:val="16"/>
              </w:rPr>
              <w:t xml:space="preserve">1. СЗИ от НСД должна представлять собой программный комплекс средств защиты информации в ОС семейства </w:t>
            </w:r>
            <w:proofErr w:type="spellStart"/>
            <w:r w:rsidRPr="00D21B33">
              <w:rPr>
                <w:sz w:val="16"/>
                <w:szCs w:val="16"/>
              </w:rPr>
              <w:t>Windows</w:t>
            </w:r>
            <w:proofErr w:type="spellEnd"/>
            <w:r w:rsidRPr="00D21B33">
              <w:rPr>
                <w:sz w:val="16"/>
                <w:szCs w:val="16"/>
              </w:rPr>
              <w:t xml:space="preserve"> с возможностью подключения аппаратных идентификаторов.</w:t>
            </w:r>
          </w:p>
          <w:p w:rsidR="001C7E6C" w:rsidRPr="00D21B33" w:rsidRDefault="001C7E6C" w:rsidP="00D21B33">
            <w:pPr>
              <w:rPr>
                <w:sz w:val="16"/>
                <w:szCs w:val="16"/>
              </w:rPr>
            </w:pPr>
            <w:r w:rsidRPr="00D21B33">
              <w:rPr>
                <w:sz w:val="16"/>
                <w:szCs w:val="16"/>
              </w:rPr>
              <w:t>2.</w:t>
            </w:r>
            <w:r w:rsidRPr="00D21B33">
              <w:rPr>
                <w:sz w:val="16"/>
                <w:szCs w:val="16"/>
              </w:rPr>
              <w:tab/>
              <w:t xml:space="preserve">СЗИ от НСД должна быть предназначена для ПЭВМ типа IBM PC, под управлением операционных систем </w:t>
            </w:r>
            <w:proofErr w:type="spellStart"/>
            <w:r w:rsidRPr="00D21B33">
              <w:rPr>
                <w:sz w:val="16"/>
                <w:szCs w:val="16"/>
              </w:rPr>
              <w:t>Windows</w:t>
            </w:r>
            <w:proofErr w:type="spellEnd"/>
            <w:r w:rsidRPr="00D21B33">
              <w:rPr>
                <w:sz w:val="16"/>
                <w:szCs w:val="16"/>
              </w:rPr>
              <w:t xml:space="preserve"> XP, </w:t>
            </w:r>
            <w:proofErr w:type="spellStart"/>
            <w:r w:rsidRPr="00D21B33">
              <w:rPr>
                <w:sz w:val="16"/>
                <w:szCs w:val="16"/>
              </w:rPr>
              <w:t>Windows</w:t>
            </w:r>
            <w:proofErr w:type="spellEnd"/>
            <w:r w:rsidRPr="00D21B33">
              <w:rPr>
                <w:sz w:val="16"/>
                <w:szCs w:val="16"/>
              </w:rPr>
              <w:t xml:space="preserve"> </w:t>
            </w:r>
            <w:proofErr w:type="spellStart"/>
            <w:r w:rsidRPr="00D21B33">
              <w:rPr>
                <w:sz w:val="16"/>
                <w:szCs w:val="16"/>
              </w:rPr>
              <w:t>Server</w:t>
            </w:r>
            <w:proofErr w:type="spellEnd"/>
            <w:r w:rsidRPr="00D21B33">
              <w:rPr>
                <w:sz w:val="16"/>
                <w:szCs w:val="16"/>
              </w:rPr>
              <w:t xml:space="preserve"> 2003, </w:t>
            </w:r>
            <w:proofErr w:type="spellStart"/>
            <w:r w:rsidRPr="00D21B33">
              <w:rPr>
                <w:sz w:val="16"/>
                <w:szCs w:val="16"/>
              </w:rPr>
              <w:t>Windows</w:t>
            </w:r>
            <w:proofErr w:type="spellEnd"/>
            <w:r w:rsidRPr="00D21B33">
              <w:rPr>
                <w:sz w:val="16"/>
                <w:szCs w:val="16"/>
              </w:rPr>
              <w:t xml:space="preserve"> </w:t>
            </w:r>
            <w:proofErr w:type="spellStart"/>
            <w:r w:rsidRPr="00D21B33">
              <w:rPr>
                <w:sz w:val="16"/>
                <w:szCs w:val="16"/>
              </w:rPr>
              <w:t>Server</w:t>
            </w:r>
            <w:proofErr w:type="spellEnd"/>
            <w:r w:rsidRPr="00D21B33">
              <w:rPr>
                <w:sz w:val="16"/>
                <w:szCs w:val="16"/>
              </w:rPr>
              <w:t xml:space="preserve"> 2003 R2, </w:t>
            </w:r>
            <w:proofErr w:type="spellStart"/>
            <w:r w:rsidRPr="00D21B33">
              <w:rPr>
                <w:sz w:val="16"/>
                <w:szCs w:val="16"/>
              </w:rPr>
              <w:t>Windows</w:t>
            </w:r>
            <w:proofErr w:type="spellEnd"/>
            <w:r w:rsidRPr="00D21B33">
              <w:rPr>
                <w:sz w:val="16"/>
                <w:szCs w:val="16"/>
              </w:rPr>
              <w:t xml:space="preserve"> </w:t>
            </w:r>
            <w:proofErr w:type="spellStart"/>
            <w:r w:rsidRPr="00D21B33">
              <w:rPr>
                <w:sz w:val="16"/>
                <w:szCs w:val="16"/>
              </w:rPr>
              <w:t>Vista</w:t>
            </w:r>
            <w:proofErr w:type="spellEnd"/>
            <w:r w:rsidRPr="00D21B33">
              <w:rPr>
                <w:sz w:val="16"/>
                <w:szCs w:val="16"/>
              </w:rPr>
              <w:t xml:space="preserve">, </w:t>
            </w:r>
            <w:proofErr w:type="spellStart"/>
            <w:r w:rsidRPr="00D21B33">
              <w:rPr>
                <w:sz w:val="16"/>
                <w:szCs w:val="16"/>
              </w:rPr>
              <w:t>Windows</w:t>
            </w:r>
            <w:proofErr w:type="spellEnd"/>
            <w:r w:rsidRPr="00D21B33">
              <w:rPr>
                <w:sz w:val="16"/>
                <w:szCs w:val="16"/>
              </w:rPr>
              <w:t xml:space="preserve"> </w:t>
            </w:r>
            <w:proofErr w:type="spellStart"/>
            <w:r w:rsidRPr="00D21B33">
              <w:rPr>
                <w:sz w:val="16"/>
                <w:szCs w:val="16"/>
              </w:rPr>
              <w:t>Server</w:t>
            </w:r>
            <w:proofErr w:type="spellEnd"/>
            <w:r w:rsidRPr="00D21B33">
              <w:rPr>
                <w:sz w:val="16"/>
                <w:szCs w:val="16"/>
              </w:rPr>
              <w:t xml:space="preserve"> 2008, </w:t>
            </w:r>
            <w:proofErr w:type="spellStart"/>
            <w:r w:rsidRPr="00D21B33">
              <w:rPr>
                <w:sz w:val="16"/>
                <w:szCs w:val="16"/>
              </w:rPr>
              <w:t>Windows</w:t>
            </w:r>
            <w:proofErr w:type="spellEnd"/>
            <w:r w:rsidRPr="00D21B33">
              <w:rPr>
                <w:sz w:val="16"/>
                <w:szCs w:val="16"/>
              </w:rPr>
              <w:t xml:space="preserve"> 7, </w:t>
            </w:r>
            <w:proofErr w:type="spellStart"/>
            <w:r w:rsidRPr="00D21B33">
              <w:rPr>
                <w:sz w:val="16"/>
                <w:szCs w:val="16"/>
              </w:rPr>
              <w:t>Windows</w:t>
            </w:r>
            <w:proofErr w:type="spellEnd"/>
            <w:r w:rsidRPr="00D21B33">
              <w:rPr>
                <w:sz w:val="16"/>
                <w:szCs w:val="16"/>
              </w:rPr>
              <w:t xml:space="preserve"> </w:t>
            </w:r>
            <w:proofErr w:type="spellStart"/>
            <w:r w:rsidRPr="00D21B33">
              <w:rPr>
                <w:sz w:val="16"/>
                <w:szCs w:val="16"/>
              </w:rPr>
              <w:t>Server</w:t>
            </w:r>
            <w:proofErr w:type="spellEnd"/>
            <w:r w:rsidRPr="00D21B33">
              <w:rPr>
                <w:sz w:val="16"/>
                <w:szCs w:val="16"/>
              </w:rPr>
              <w:t xml:space="preserve"> 2008 R2 (в связи с их эксплуатацией у Заказчика).</w:t>
            </w:r>
          </w:p>
          <w:p w:rsidR="001C7E6C" w:rsidRPr="00D21B33" w:rsidRDefault="001C7E6C" w:rsidP="00D21B33">
            <w:pPr>
              <w:rPr>
                <w:color w:val="FF0000"/>
                <w:sz w:val="16"/>
                <w:szCs w:val="16"/>
              </w:rPr>
            </w:pPr>
            <w:r w:rsidRPr="00D21B33">
              <w:rPr>
                <w:sz w:val="16"/>
                <w:szCs w:val="16"/>
              </w:rPr>
              <w:t>3.</w:t>
            </w:r>
            <w:r w:rsidRPr="00D21B33">
              <w:rPr>
                <w:sz w:val="16"/>
                <w:szCs w:val="16"/>
              </w:rPr>
              <w:tab/>
              <w:t>СЗИ от НСД должна поддерживать 32-х и 64-х битные версии операционных систем.</w:t>
            </w:r>
          </w:p>
          <w:p w:rsidR="001C7E6C" w:rsidRPr="00D21B33" w:rsidRDefault="001C7E6C" w:rsidP="00D21B33">
            <w:pPr>
              <w:rPr>
                <w:sz w:val="16"/>
                <w:szCs w:val="16"/>
              </w:rPr>
            </w:pPr>
            <w:r w:rsidRPr="00D21B33">
              <w:rPr>
                <w:sz w:val="16"/>
                <w:szCs w:val="16"/>
              </w:rPr>
              <w:t>4.</w:t>
            </w:r>
            <w:r w:rsidRPr="00D21B33">
              <w:rPr>
                <w:sz w:val="16"/>
                <w:szCs w:val="16"/>
              </w:rPr>
              <w:tab/>
              <w:t xml:space="preserve">Система предназначена для использования на персональных компьютерах, портативных компьютерах (ноутбуках), серверах (в том числе контроллерах домена и терминального доступа), также поддерживать виртуальные среды и технологию </w:t>
            </w:r>
            <w:proofErr w:type="spellStart"/>
            <w:r w:rsidRPr="00D21B33">
              <w:rPr>
                <w:sz w:val="16"/>
                <w:szCs w:val="16"/>
              </w:rPr>
              <w:t>Windows</w:t>
            </w:r>
            <w:proofErr w:type="spellEnd"/>
            <w:r w:rsidRPr="00D21B33">
              <w:rPr>
                <w:sz w:val="16"/>
                <w:szCs w:val="16"/>
              </w:rPr>
              <w:t xml:space="preserve"> </w:t>
            </w:r>
            <w:proofErr w:type="spellStart"/>
            <w:r w:rsidRPr="00D21B33">
              <w:rPr>
                <w:sz w:val="16"/>
                <w:szCs w:val="16"/>
              </w:rPr>
              <w:t>To</w:t>
            </w:r>
            <w:proofErr w:type="spellEnd"/>
            <w:r w:rsidRPr="00D21B33">
              <w:rPr>
                <w:sz w:val="16"/>
                <w:szCs w:val="16"/>
              </w:rPr>
              <w:t xml:space="preserve"> </w:t>
            </w:r>
            <w:proofErr w:type="spellStart"/>
            <w:r w:rsidRPr="00D21B33">
              <w:rPr>
                <w:sz w:val="16"/>
                <w:szCs w:val="16"/>
              </w:rPr>
              <w:t>Go</w:t>
            </w:r>
            <w:proofErr w:type="spellEnd"/>
            <w:r w:rsidRPr="00D21B33">
              <w:rPr>
                <w:sz w:val="16"/>
                <w:szCs w:val="16"/>
              </w:rPr>
              <w:t>.</w:t>
            </w:r>
          </w:p>
          <w:p w:rsidR="001C7E6C" w:rsidRPr="00D21B33" w:rsidRDefault="001C7E6C" w:rsidP="00D21B33">
            <w:pPr>
              <w:rPr>
                <w:color w:val="000000"/>
                <w:sz w:val="16"/>
                <w:szCs w:val="16"/>
              </w:rPr>
            </w:pPr>
            <w:r w:rsidRPr="00D21B33">
              <w:rPr>
                <w:sz w:val="16"/>
                <w:szCs w:val="16"/>
              </w:rPr>
              <w:t>5</w:t>
            </w:r>
            <w:r w:rsidRPr="00D21B33">
              <w:rPr>
                <w:color w:val="FF0000"/>
                <w:sz w:val="16"/>
                <w:szCs w:val="16"/>
              </w:rPr>
              <w:t>.</w:t>
            </w:r>
            <w:r w:rsidRPr="00D21B33">
              <w:rPr>
                <w:color w:val="FF0000"/>
                <w:sz w:val="16"/>
                <w:szCs w:val="16"/>
              </w:rPr>
              <w:tab/>
            </w:r>
            <w:r w:rsidRPr="00D21B33">
              <w:rPr>
                <w:color w:val="000000"/>
                <w:sz w:val="16"/>
                <w:szCs w:val="16"/>
              </w:rPr>
              <w:t>СЗИ от НСД должна быть сертифицирована по  требованиям Руководящих документов (РД) ФСТЭК России (</w:t>
            </w:r>
            <w:proofErr w:type="spellStart"/>
            <w:r w:rsidRPr="00D21B33">
              <w:rPr>
                <w:color w:val="000000"/>
                <w:sz w:val="16"/>
                <w:szCs w:val="16"/>
              </w:rPr>
              <w:t>Гостехкомиссии</w:t>
            </w:r>
            <w:proofErr w:type="spellEnd"/>
            <w:r w:rsidRPr="00D21B33">
              <w:rPr>
                <w:color w:val="000000"/>
                <w:sz w:val="16"/>
                <w:szCs w:val="16"/>
              </w:rPr>
              <w:t xml:space="preserve"> России) по 5-му классу защиты от НСД для СВТ и 4 уровню контроля отсутствия НДВ, разрабатываться и производиться на основании лицензии органов, имеющих федеральные полномочия в указанной сфере. </w:t>
            </w:r>
          </w:p>
          <w:p w:rsidR="001C7E6C" w:rsidRPr="00D21B33" w:rsidRDefault="001C7E6C" w:rsidP="00D21B33">
            <w:pPr>
              <w:rPr>
                <w:sz w:val="16"/>
                <w:szCs w:val="16"/>
              </w:rPr>
            </w:pPr>
            <w:r w:rsidRPr="00D21B33">
              <w:rPr>
                <w:sz w:val="16"/>
                <w:szCs w:val="16"/>
              </w:rPr>
              <w:t>6.</w:t>
            </w:r>
            <w:r w:rsidRPr="00D21B33">
              <w:rPr>
                <w:sz w:val="16"/>
                <w:szCs w:val="16"/>
              </w:rPr>
              <w:tab/>
              <w:t xml:space="preserve">Сертификат соответствия должен позволять использовать СЗИ от НСД при создании защищенных автоматизированных систем до класса защищенности 1Г включительно и </w:t>
            </w:r>
            <w:proofErr w:type="spellStart"/>
            <w:r w:rsidRPr="00D21B33">
              <w:rPr>
                <w:sz w:val="16"/>
                <w:szCs w:val="16"/>
              </w:rPr>
              <w:t>ИСПДн</w:t>
            </w:r>
            <w:proofErr w:type="spellEnd"/>
            <w:r w:rsidRPr="00D21B33">
              <w:rPr>
                <w:sz w:val="16"/>
                <w:szCs w:val="16"/>
              </w:rPr>
              <w:t xml:space="preserve"> до уровня 1 включительно.</w:t>
            </w:r>
          </w:p>
          <w:p w:rsidR="001C7E6C" w:rsidRPr="00D21B33" w:rsidRDefault="001C7E6C" w:rsidP="00D21B33">
            <w:pPr>
              <w:rPr>
                <w:sz w:val="16"/>
                <w:szCs w:val="16"/>
              </w:rPr>
            </w:pPr>
            <w:r w:rsidRPr="00D21B33">
              <w:rPr>
                <w:sz w:val="16"/>
                <w:szCs w:val="16"/>
              </w:rPr>
              <w:t>7.</w:t>
            </w:r>
            <w:r w:rsidRPr="00D21B33">
              <w:rPr>
                <w:sz w:val="16"/>
                <w:szCs w:val="16"/>
              </w:rPr>
              <w:tab/>
              <w:t>СЗИ от НСД должна обеспечивать:</w:t>
            </w:r>
          </w:p>
          <w:p w:rsidR="001C7E6C" w:rsidRPr="00D21B33" w:rsidRDefault="001C7E6C" w:rsidP="00D21B33">
            <w:pPr>
              <w:rPr>
                <w:sz w:val="16"/>
                <w:szCs w:val="16"/>
              </w:rPr>
            </w:pPr>
            <w:r w:rsidRPr="00D21B33">
              <w:rPr>
                <w:sz w:val="16"/>
                <w:szCs w:val="16"/>
              </w:rPr>
              <w:t>7.1.</w:t>
            </w:r>
            <w:r w:rsidRPr="00D21B33">
              <w:rPr>
                <w:sz w:val="16"/>
                <w:szCs w:val="16"/>
              </w:rPr>
              <w:tab/>
              <w:t>Регистрацию различных пользователей: локальных, доменных, сетевых. Определение количества одновременных сеансов для пользователя.</w:t>
            </w:r>
          </w:p>
          <w:p w:rsidR="001C7E6C" w:rsidRPr="00D21B33" w:rsidRDefault="001C7E6C" w:rsidP="00D21B33">
            <w:pPr>
              <w:rPr>
                <w:sz w:val="16"/>
                <w:szCs w:val="16"/>
              </w:rPr>
            </w:pPr>
            <w:r w:rsidRPr="00D21B33">
              <w:rPr>
                <w:sz w:val="16"/>
                <w:szCs w:val="16"/>
              </w:rPr>
              <w:t>7.2.</w:t>
            </w:r>
            <w:r w:rsidRPr="00D21B33">
              <w:rPr>
                <w:sz w:val="16"/>
                <w:szCs w:val="16"/>
              </w:rPr>
              <w:tab/>
              <w:t xml:space="preserve">Идентификацию и проверку подлинности пользователей при входе в операционную систему, а также аутентификация при входе на ПЭВМ до начала загрузки ОС. Возможность двухфакторной идентификации по паролю и аппаратному идентификатору. Возможность записи </w:t>
            </w:r>
            <w:proofErr w:type="spellStart"/>
            <w:r w:rsidRPr="00D21B33">
              <w:rPr>
                <w:sz w:val="16"/>
                <w:szCs w:val="16"/>
              </w:rPr>
              <w:t>авторизационных</w:t>
            </w:r>
            <w:proofErr w:type="spellEnd"/>
            <w:r w:rsidRPr="00D21B33">
              <w:rPr>
                <w:sz w:val="16"/>
                <w:szCs w:val="16"/>
              </w:rPr>
              <w:t xml:space="preserve"> данных в идентификатор.</w:t>
            </w:r>
          </w:p>
          <w:p w:rsidR="001C7E6C" w:rsidRPr="00D21B33" w:rsidRDefault="001C7E6C" w:rsidP="00D21B33">
            <w:pPr>
              <w:rPr>
                <w:sz w:val="16"/>
                <w:szCs w:val="16"/>
              </w:rPr>
            </w:pPr>
            <w:r w:rsidRPr="00D21B33">
              <w:rPr>
                <w:sz w:val="16"/>
                <w:szCs w:val="16"/>
              </w:rPr>
              <w:t>7.3.</w:t>
            </w:r>
            <w:r w:rsidRPr="00D21B33">
              <w:rPr>
                <w:sz w:val="16"/>
                <w:szCs w:val="16"/>
              </w:rPr>
              <w:tab/>
              <w:t>Реализацию настроек сложности паролей и механизм генерации пароля, соответствующего настройкам.</w:t>
            </w:r>
          </w:p>
          <w:p w:rsidR="001C7E6C" w:rsidRPr="00D21B33" w:rsidRDefault="001C7E6C" w:rsidP="00D21B33">
            <w:pPr>
              <w:rPr>
                <w:sz w:val="16"/>
                <w:szCs w:val="16"/>
              </w:rPr>
            </w:pPr>
            <w:r w:rsidRPr="00D21B33">
              <w:rPr>
                <w:sz w:val="16"/>
                <w:szCs w:val="16"/>
              </w:rPr>
              <w:t>7.4.</w:t>
            </w:r>
            <w:r w:rsidRPr="00D21B33">
              <w:rPr>
                <w:sz w:val="16"/>
                <w:szCs w:val="16"/>
              </w:rPr>
              <w:tab/>
              <w:t xml:space="preserve">Должен быть реализован независимый от механизмов ОС механизм разграничения прав доступа к объектам файловой системы, к запуску программ и к печати документов. Разграничения должны касаться доступа к объектам файловой системы (FAT и NTFS), доступа к сети, доступа к сменным накопителям. Разграничения должны касаться всех пользователей – локальных, сетевых, доменных, терминальных. </w:t>
            </w:r>
          </w:p>
          <w:p w:rsidR="001C7E6C" w:rsidRPr="00D21B33" w:rsidRDefault="001C7E6C" w:rsidP="00D21B33">
            <w:pPr>
              <w:rPr>
                <w:sz w:val="16"/>
                <w:szCs w:val="16"/>
              </w:rPr>
            </w:pPr>
            <w:r w:rsidRPr="00D21B33">
              <w:rPr>
                <w:sz w:val="16"/>
                <w:szCs w:val="16"/>
              </w:rPr>
              <w:t>7.5.</w:t>
            </w:r>
            <w:r w:rsidRPr="00D21B33">
              <w:rPr>
                <w:sz w:val="16"/>
                <w:szCs w:val="16"/>
              </w:rPr>
              <w:tab/>
              <w:t>Для предотвращения утечки информации с использованием сменных накопителей СЗИ от НСД должна позволять разграничивать доступ, как к отдельным типам накопителей, так и к конкретным экземплярам.</w:t>
            </w:r>
          </w:p>
          <w:p w:rsidR="001C7E6C" w:rsidRPr="00D21B33" w:rsidRDefault="001C7E6C" w:rsidP="00D21B33">
            <w:pPr>
              <w:rPr>
                <w:sz w:val="16"/>
                <w:szCs w:val="16"/>
              </w:rPr>
            </w:pPr>
            <w:r w:rsidRPr="00D21B33">
              <w:rPr>
                <w:sz w:val="16"/>
                <w:szCs w:val="16"/>
              </w:rPr>
              <w:t>7.6.</w:t>
            </w:r>
            <w:r w:rsidRPr="00D21B33">
              <w:rPr>
                <w:sz w:val="16"/>
                <w:szCs w:val="16"/>
              </w:rPr>
              <w:tab/>
              <w:t>В соответствии с требованиями к СЗИ от НСД должен использоваться  дискреционный  принцип контроля доступа, который обеспечивает доступ к защищаемым объектам (дискам, каталогам, файлам) в соответствии со списками пользователей (групп) и их правами доступа (матрица доступа).</w:t>
            </w:r>
          </w:p>
          <w:p w:rsidR="001C7E6C" w:rsidRPr="00D21B33" w:rsidRDefault="001C7E6C" w:rsidP="00D21B33">
            <w:pPr>
              <w:rPr>
                <w:sz w:val="16"/>
                <w:szCs w:val="16"/>
              </w:rPr>
            </w:pPr>
            <w:r w:rsidRPr="00D21B33">
              <w:rPr>
                <w:sz w:val="16"/>
                <w:szCs w:val="16"/>
              </w:rPr>
              <w:lastRenderedPageBreak/>
              <w:t>7.7.</w:t>
            </w:r>
            <w:r w:rsidRPr="00D21B33">
              <w:rPr>
                <w:sz w:val="16"/>
                <w:szCs w:val="16"/>
              </w:rPr>
              <w:tab/>
              <w:t>Возможность ограничивать средствами СЗИ от НСД, круг доступных сетевых ресурсов (с точностью до отдельных удалённых рабочих станция и отдельных папок общего доступа).</w:t>
            </w:r>
          </w:p>
          <w:p w:rsidR="001C7E6C" w:rsidRPr="00D21B33" w:rsidRDefault="001C7E6C" w:rsidP="00D21B33">
            <w:pPr>
              <w:rPr>
                <w:sz w:val="16"/>
                <w:szCs w:val="16"/>
              </w:rPr>
            </w:pPr>
            <w:r w:rsidRPr="00D21B33">
              <w:rPr>
                <w:sz w:val="16"/>
                <w:szCs w:val="16"/>
              </w:rPr>
              <w:t>7.8.</w:t>
            </w:r>
            <w:r w:rsidRPr="00D21B33">
              <w:rPr>
                <w:sz w:val="16"/>
                <w:szCs w:val="16"/>
              </w:rPr>
              <w:tab/>
              <w:t xml:space="preserve">Регистрация и учет (аудит) действий пользователей, независимыми от ОС средствами (вход/выход пользователей, доступ к ресурсам, печать документов с возможностью добавления штампов и сохранение теневых копий распечатываемых документов, запуск \остановка процессов, администрирование). Должны вестись непрерывные журналы (т.е. новые записи не должны затирать более старые) с возможностью сортировки и архивации записей. </w:t>
            </w:r>
          </w:p>
          <w:p w:rsidR="001C7E6C" w:rsidRPr="00D21B33" w:rsidRDefault="001C7E6C" w:rsidP="00D21B33">
            <w:pPr>
              <w:rPr>
                <w:sz w:val="16"/>
                <w:szCs w:val="16"/>
              </w:rPr>
            </w:pPr>
            <w:r w:rsidRPr="00D21B33">
              <w:rPr>
                <w:sz w:val="16"/>
                <w:szCs w:val="16"/>
              </w:rPr>
              <w:t>7.9.</w:t>
            </w:r>
            <w:r w:rsidRPr="00D21B33">
              <w:rPr>
                <w:sz w:val="16"/>
                <w:szCs w:val="16"/>
              </w:rPr>
              <w:tab/>
              <w:t>Возможность организации замкнутой программной среды (ЗПС) и различные способы её организации.</w:t>
            </w:r>
          </w:p>
          <w:p w:rsidR="001C7E6C" w:rsidRPr="00D21B33" w:rsidRDefault="001C7E6C" w:rsidP="00D21B33">
            <w:pPr>
              <w:rPr>
                <w:sz w:val="16"/>
                <w:szCs w:val="16"/>
              </w:rPr>
            </w:pPr>
            <w:r w:rsidRPr="00D21B33">
              <w:rPr>
                <w:sz w:val="16"/>
                <w:szCs w:val="16"/>
              </w:rPr>
              <w:t>7.10.</w:t>
            </w:r>
            <w:r w:rsidRPr="00D21B33">
              <w:rPr>
                <w:sz w:val="16"/>
                <w:szCs w:val="16"/>
              </w:rPr>
              <w:tab/>
              <w:t>Возможность локального и удалённого администрирования (управление пользователями, политиками безопасности, правами доступа, аудитом, просмотр журналов).</w:t>
            </w:r>
          </w:p>
          <w:p w:rsidR="001C7E6C" w:rsidRPr="00D21B33" w:rsidRDefault="001C7E6C" w:rsidP="00D21B33">
            <w:pPr>
              <w:rPr>
                <w:sz w:val="16"/>
                <w:szCs w:val="16"/>
              </w:rPr>
            </w:pPr>
            <w:r w:rsidRPr="00D21B33">
              <w:rPr>
                <w:sz w:val="16"/>
                <w:szCs w:val="16"/>
              </w:rPr>
              <w:t>7.11.</w:t>
            </w:r>
            <w:r w:rsidRPr="00D21B33">
              <w:rPr>
                <w:sz w:val="16"/>
                <w:szCs w:val="16"/>
              </w:rPr>
              <w:tab/>
              <w:t>Возможность контроля целостности программно-аппаратной среды при загрузке ПЭВМ, по команде администратора и по расписанию. А также контроль целостности файлов при доступе и блокировка входа в ОС при выявлении изменений.</w:t>
            </w:r>
          </w:p>
          <w:p w:rsidR="001C7E6C" w:rsidRPr="00D21B33" w:rsidRDefault="001C7E6C" w:rsidP="00D21B33">
            <w:pPr>
              <w:rPr>
                <w:sz w:val="16"/>
                <w:szCs w:val="16"/>
              </w:rPr>
            </w:pPr>
            <w:r w:rsidRPr="00D21B33">
              <w:rPr>
                <w:sz w:val="16"/>
                <w:szCs w:val="16"/>
              </w:rPr>
              <w:t>7.12.</w:t>
            </w:r>
            <w:r w:rsidRPr="00D21B33">
              <w:rPr>
                <w:sz w:val="16"/>
                <w:szCs w:val="16"/>
              </w:rPr>
              <w:tab/>
              <w:t xml:space="preserve">Очистку остаточной информации (освобождаемого дискового пространства, зачистку определённых файлов и папок по команде пользователя), а также возможность полной зачистки дисков и разделов. Запрет смены пользователей без перезагрузки. </w:t>
            </w:r>
          </w:p>
          <w:p w:rsidR="001C7E6C" w:rsidRPr="00D21B33" w:rsidRDefault="001C7E6C" w:rsidP="00D21B33">
            <w:pPr>
              <w:rPr>
                <w:sz w:val="16"/>
                <w:szCs w:val="16"/>
              </w:rPr>
            </w:pPr>
            <w:r w:rsidRPr="00D21B33">
              <w:rPr>
                <w:sz w:val="16"/>
                <w:szCs w:val="16"/>
              </w:rPr>
              <w:t>7.13.</w:t>
            </w:r>
            <w:r w:rsidRPr="00D21B33">
              <w:rPr>
                <w:sz w:val="16"/>
                <w:szCs w:val="16"/>
              </w:rPr>
              <w:tab/>
              <w:t>Возможность самодиагностики основного функционала СЗИ от НСД с формированием отчета.</w:t>
            </w:r>
          </w:p>
          <w:p w:rsidR="001C7E6C" w:rsidRPr="00D21B33" w:rsidRDefault="001C7E6C" w:rsidP="00D21B33">
            <w:pPr>
              <w:rPr>
                <w:sz w:val="16"/>
                <w:szCs w:val="16"/>
              </w:rPr>
            </w:pPr>
            <w:r w:rsidRPr="00D21B33">
              <w:rPr>
                <w:sz w:val="16"/>
                <w:szCs w:val="16"/>
              </w:rPr>
              <w:t>7.14.</w:t>
            </w:r>
            <w:r w:rsidRPr="00D21B33">
              <w:rPr>
                <w:sz w:val="16"/>
                <w:szCs w:val="16"/>
              </w:rPr>
              <w:tab/>
              <w:t>Возможность сохранения теневых копий распечатываемых документов.</w:t>
            </w:r>
          </w:p>
          <w:p w:rsidR="001C7E6C" w:rsidRPr="00D21B33" w:rsidRDefault="001C7E6C" w:rsidP="00D21B33">
            <w:pPr>
              <w:rPr>
                <w:sz w:val="16"/>
                <w:szCs w:val="16"/>
              </w:rPr>
            </w:pPr>
            <w:r w:rsidRPr="00D21B33">
              <w:rPr>
                <w:sz w:val="16"/>
                <w:szCs w:val="16"/>
              </w:rPr>
              <w:t>7.15.</w:t>
            </w:r>
            <w:r w:rsidRPr="00D21B33">
              <w:rPr>
                <w:sz w:val="16"/>
                <w:szCs w:val="16"/>
              </w:rPr>
              <w:tab/>
              <w:t>Возможность сохранения конфигурации для последующего восстановления СЗИ от НСД.</w:t>
            </w:r>
          </w:p>
          <w:p w:rsidR="001C7E6C" w:rsidRPr="00D21B33" w:rsidRDefault="001C7E6C" w:rsidP="00D21B33">
            <w:pPr>
              <w:rPr>
                <w:sz w:val="16"/>
                <w:szCs w:val="16"/>
              </w:rPr>
            </w:pPr>
            <w:r w:rsidRPr="00D21B33">
              <w:rPr>
                <w:sz w:val="16"/>
                <w:szCs w:val="16"/>
              </w:rPr>
              <w:t>7.16.</w:t>
            </w:r>
            <w:r w:rsidRPr="00D21B33">
              <w:rPr>
                <w:sz w:val="16"/>
                <w:szCs w:val="16"/>
              </w:rPr>
              <w:tab/>
              <w:t>Ведение двух копий  программных средств защиты информации и возможность возврата к настройкам по умолчанию.</w:t>
            </w:r>
          </w:p>
          <w:p w:rsidR="001C7E6C" w:rsidRPr="00D21B33" w:rsidRDefault="001C7E6C" w:rsidP="00D21B33">
            <w:pPr>
              <w:rPr>
                <w:sz w:val="16"/>
                <w:szCs w:val="16"/>
              </w:rPr>
            </w:pPr>
            <w:r w:rsidRPr="00D21B33">
              <w:rPr>
                <w:sz w:val="16"/>
                <w:szCs w:val="16"/>
              </w:rPr>
              <w:t>7.17.</w:t>
            </w:r>
            <w:r w:rsidRPr="00D21B33">
              <w:rPr>
                <w:sz w:val="16"/>
                <w:szCs w:val="16"/>
              </w:rPr>
              <w:tab/>
              <w:t>Централизованное управление защищёнными рабочими станциями при помощи специального модуля. С помощью этого модуля должно осуществляться централизованное управление учётными записями пользователей, политиками, правами пользователей. Также этим модулем должен осуществляться периодический сбор журналов со всех защищённых рабочих станций.</w:t>
            </w:r>
          </w:p>
          <w:p w:rsidR="001C7E6C" w:rsidRPr="00D21B33" w:rsidRDefault="001C7E6C" w:rsidP="00D21B33">
            <w:pPr>
              <w:rPr>
                <w:sz w:val="16"/>
                <w:szCs w:val="16"/>
              </w:rPr>
            </w:pPr>
            <w:r w:rsidRPr="00D21B33">
              <w:rPr>
                <w:sz w:val="16"/>
                <w:szCs w:val="16"/>
              </w:rPr>
              <w:t>7.18.</w:t>
            </w:r>
            <w:r w:rsidRPr="00D21B33">
              <w:rPr>
                <w:sz w:val="16"/>
                <w:szCs w:val="16"/>
              </w:rPr>
              <w:tab/>
              <w:t>Блокировка доступа к файлам по расширению.</w:t>
            </w:r>
          </w:p>
          <w:p w:rsidR="001C7E6C" w:rsidRPr="00D21B33" w:rsidRDefault="001C7E6C" w:rsidP="00D21B33">
            <w:pPr>
              <w:rPr>
                <w:sz w:val="16"/>
                <w:szCs w:val="16"/>
              </w:rPr>
            </w:pPr>
            <w:r w:rsidRPr="00D21B33">
              <w:rPr>
                <w:sz w:val="16"/>
                <w:szCs w:val="16"/>
              </w:rPr>
              <w:t>7.19.</w:t>
            </w:r>
            <w:r w:rsidRPr="00D21B33">
              <w:rPr>
                <w:sz w:val="16"/>
                <w:szCs w:val="16"/>
              </w:rPr>
              <w:tab/>
              <w:t>Возможность настройки всех параметров СЗИ от НСД из единой консоли администрирования.</w:t>
            </w:r>
          </w:p>
          <w:p w:rsidR="001C7E6C" w:rsidRPr="00D21B33" w:rsidRDefault="001C7E6C" w:rsidP="00D21B33">
            <w:pPr>
              <w:rPr>
                <w:sz w:val="16"/>
                <w:szCs w:val="16"/>
              </w:rPr>
            </w:pPr>
            <w:r w:rsidRPr="00D21B33">
              <w:rPr>
                <w:sz w:val="16"/>
                <w:szCs w:val="16"/>
              </w:rPr>
              <w:t>7.20.</w:t>
            </w:r>
            <w:r w:rsidRPr="00D21B33">
              <w:rPr>
                <w:sz w:val="16"/>
                <w:szCs w:val="16"/>
              </w:rPr>
              <w:tab/>
              <w:t>Возможность создания отчета по назначенным правам и формирование паспорта программного обеспечения, установленного на ПЭВМ.</w:t>
            </w:r>
          </w:p>
          <w:p w:rsidR="001C7E6C" w:rsidRPr="00D21B33" w:rsidRDefault="001C7E6C" w:rsidP="00D21B33">
            <w:pPr>
              <w:rPr>
                <w:sz w:val="16"/>
                <w:szCs w:val="16"/>
              </w:rPr>
            </w:pPr>
            <w:r w:rsidRPr="00D21B33">
              <w:rPr>
                <w:sz w:val="16"/>
                <w:szCs w:val="16"/>
              </w:rPr>
              <w:t>7.21.</w:t>
            </w:r>
            <w:r w:rsidRPr="00D21B33">
              <w:rPr>
                <w:sz w:val="16"/>
                <w:szCs w:val="16"/>
              </w:rPr>
              <w:tab/>
              <w:t xml:space="preserve">Преобразование данных в файл-контейнер для хранения их на внешних носителях либо для передачи по различным каналам связи. Возможность использования встроенного алгоритма преобразования ГОСТ 28147-89, либо подключение внешнего </w:t>
            </w:r>
            <w:proofErr w:type="spellStart"/>
            <w:r w:rsidRPr="00D21B33">
              <w:rPr>
                <w:sz w:val="16"/>
                <w:szCs w:val="16"/>
              </w:rPr>
              <w:t>криптопровайдера</w:t>
            </w:r>
            <w:proofErr w:type="spellEnd"/>
            <w:r w:rsidRPr="00D21B33">
              <w:rPr>
                <w:sz w:val="16"/>
                <w:szCs w:val="16"/>
              </w:rPr>
              <w:t>, в том числе сертифицированного.</w:t>
            </w:r>
          </w:p>
          <w:p w:rsidR="001C7E6C" w:rsidRPr="00D21B33" w:rsidRDefault="001C7E6C" w:rsidP="00D21B33">
            <w:pPr>
              <w:rPr>
                <w:sz w:val="16"/>
                <w:szCs w:val="16"/>
              </w:rPr>
            </w:pPr>
            <w:r w:rsidRPr="00D21B33">
              <w:rPr>
                <w:sz w:val="16"/>
                <w:szCs w:val="16"/>
              </w:rPr>
              <w:t>7.22.</w:t>
            </w:r>
            <w:r w:rsidRPr="00D21B33">
              <w:rPr>
                <w:sz w:val="16"/>
                <w:szCs w:val="16"/>
              </w:rPr>
              <w:tab/>
              <w:t>Возможность построения иерархии управления при помощи специального модуля - менеджера, управляющего несколькими модулями централизованного управления.</w:t>
            </w:r>
          </w:p>
          <w:p w:rsidR="001C7E6C" w:rsidRPr="00D21B33" w:rsidRDefault="001C7E6C" w:rsidP="00D21B33">
            <w:pPr>
              <w:rPr>
                <w:sz w:val="16"/>
                <w:szCs w:val="16"/>
                <w:lang w:eastAsia="en-US"/>
              </w:rPr>
            </w:pPr>
            <w:r w:rsidRPr="00D21B33">
              <w:rPr>
                <w:sz w:val="16"/>
                <w:szCs w:val="16"/>
              </w:rPr>
              <w:t>7.23.</w:t>
            </w:r>
            <w:r w:rsidRPr="00D21B33">
              <w:rPr>
                <w:sz w:val="16"/>
                <w:szCs w:val="16"/>
              </w:rPr>
              <w:tab/>
              <w:t xml:space="preserve">Возможность использования механизма удаленной установки СЗИ от НСД средствами модуля централизованного управления самой СЗИ и средствами групповых политик </w:t>
            </w:r>
            <w:proofErr w:type="spellStart"/>
            <w:r w:rsidRPr="00D21B33">
              <w:rPr>
                <w:sz w:val="16"/>
                <w:szCs w:val="16"/>
              </w:rPr>
              <w:t>Active</w:t>
            </w:r>
            <w:proofErr w:type="spellEnd"/>
            <w:r w:rsidRPr="00D21B33">
              <w:rPr>
                <w:sz w:val="16"/>
                <w:szCs w:val="16"/>
              </w:rPr>
              <w:t xml:space="preserve"> </w:t>
            </w:r>
            <w:proofErr w:type="spellStart"/>
            <w:r w:rsidRPr="00D21B33">
              <w:rPr>
                <w:sz w:val="16"/>
                <w:szCs w:val="16"/>
              </w:rPr>
              <w:t>Directory</w:t>
            </w:r>
            <w:proofErr w:type="spellEnd"/>
            <w:r w:rsidRPr="00D21B33">
              <w:rPr>
                <w:sz w:val="16"/>
                <w:szCs w:val="16"/>
              </w:rPr>
              <w:t>.</w:t>
            </w:r>
          </w:p>
        </w:tc>
        <w:tc>
          <w:tcPr>
            <w:tcW w:w="1701" w:type="dxa"/>
            <w:tcBorders>
              <w:top w:val="single" w:sz="4" w:space="0" w:color="auto"/>
              <w:left w:val="single" w:sz="4" w:space="0" w:color="auto"/>
              <w:bottom w:val="single" w:sz="4" w:space="0" w:color="auto"/>
              <w:right w:val="single" w:sz="4" w:space="0" w:color="auto"/>
            </w:tcBorders>
          </w:tcPr>
          <w:p w:rsidR="001C7E6C" w:rsidRPr="00A85B83" w:rsidRDefault="001C7E6C" w:rsidP="00D21B33">
            <w:pPr>
              <w:pStyle w:val="a5"/>
              <w:spacing w:after="0"/>
              <w:jc w:val="center"/>
              <w:rPr>
                <w:rFonts w:ascii="Times New Roman" w:hAnsi="Times New Roman"/>
                <w:sz w:val="18"/>
                <w:szCs w:val="18"/>
              </w:rPr>
            </w:pPr>
            <w:r w:rsidRPr="00A85B83">
              <w:rPr>
                <w:rFonts w:ascii="Times New Roman" w:hAnsi="Times New Roman"/>
                <w:sz w:val="18"/>
                <w:szCs w:val="18"/>
              </w:rPr>
              <w:lastRenderedPageBreak/>
              <w:t>соответствует</w:t>
            </w:r>
          </w:p>
        </w:tc>
        <w:tc>
          <w:tcPr>
            <w:tcW w:w="1559" w:type="dxa"/>
            <w:tcBorders>
              <w:top w:val="single" w:sz="4" w:space="0" w:color="auto"/>
              <w:left w:val="single" w:sz="4" w:space="0" w:color="auto"/>
              <w:bottom w:val="single" w:sz="4" w:space="0" w:color="auto"/>
              <w:right w:val="single" w:sz="4" w:space="0" w:color="auto"/>
            </w:tcBorders>
          </w:tcPr>
          <w:p w:rsidR="001C7E6C" w:rsidRPr="00A85B83" w:rsidRDefault="001C7E6C" w:rsidP="00D21B33">
            <w:pPr>
              <w:pStyle w:val="a5"/>
              <w:spacing w:after="0"/>
              <w:jc w:val="center"/>
              <w:rPr>
                <w:rFonts w:ascii="Times New Roman" w:hAnsi="Times New Roman"/>
                <w:sz w:val="18"/>
                <w:szCs w:val="18"/>
              </w:rPr>
            </w:pPr>
            <w:r w:rsidRPr="00A85B83">
              <w:rPr>
                <w:rFonts w:ascii="Times New Roman" w:hAnsi="Times New Roman"/>
                <w:sz w:val="18"/>
                <w:szCs w:val="18"/>
              </w:rPr>
              <w:t>соответствует</w:t>
            </w:r>
          </w:p>
        </w:tc>
      </w:tr>
      <w:tr w:rsidR="001C7E6C" w:rsidRPr="00A85B83" w:rsidTr="00D21B33">
        <w:trPr>
          <w:trHeight w:val="2776"/>
        </w:trPr>
        <w:tc>
          <w:tcPr>
            <w:tcW w:w="3119" w:type="dxa"/>
            <w:vMerge/>
            <w:tcBorders>
              <w:left w:val="single" w:sz="4" w:space="0" w:color="auto"/>
              <w:right w:val="single" w:sz="4" w:space="0" w:color="auto"/>
            </w:tcBorders>
            <w:vAlign w:val="center"/>
          </w:tcPr>
          <w:p w:rsidR="001C7E6C" w:rsidRPr="00D21B33" w:rsidRDefault="001C7E6C" w:rsidP="00D21B33">
            <w:pPr>
              <w:snapToGrid w:val="0"/>
              <w:jc w:val="both"/>
              <w:rPr>
                <w:sz w:val="16"/>
                <w:szCs w:val="16"/>
              </w:rPr>
            </w:pPr>
          </w:p>
        </w:tc>
        <w:tc>
          <w:tcPr>
            <w:tcW w:w="2268" w:type="dxa"/>
            <w:tcBorders>
              <w:top w:val="single" w:sz="4" w:space="0" w:color="auto"/>
              <w:left w:val="single" w:sz="4" w:space="0" w:color="auto"/>
              <w:bottom w:val="single" w:sz="4" w:space="0" w:color="auto"/>
              <w:right w:val="single" w:sz="4" w:space="0" w:color="auto"/>
            </w:tcBorders>
          </w:tcPr>
          <w:p w:rsidR="001C7E6C" w:rsidRPr="00D21B33" w:rsidRDefault="001C7E6C" w:rsidP="00D21B33">
            <w:pPr>
              <w:rPr>
                <w:sz w:val="16"/>
                <w:szCs w:val="16"/>
                <w:lang w:eastAsia="en-US"/>
              </w:rPr>
            </w:pPr>
            <w:r w:rsidRPr="00D21B33">
              <w:rPr>
                <w:sz w:val="16"/>
                <w:szCs w:val="16"/>
              </w:rPr>
              <w:t>Право на средство для контроля (анализа) защищённости информационных систем</w:t>
            </w:r>
          </w:p>
          <w:p w:rsidR="001C7E6C" w:rsidRPr="00D21B33" w:rsidRDefault="001C7E6C" w:rsidP="00D21B33">
            <w:pPr>
              <w:rPr>
                <w:sz w:val="16"/>
                <w:szCs w:val="16"/>
              </w:rPr>
            </w:pPr>
          </w:p>
          <w:p w:rsidR="001C7E6C" w:rsidRPr="00D21B33" w:rsidRDefault="001C7E6C" w:rsidP="00D21B33">
            <w:pPr>
              <w:rPr>
                <w:sz w:val="16"/>
                <w:szCs w:val="16"/>
              </w:rPr>
            </w:pPr>
          </w:p>
          <w:p w:rsidR="001C7E6C" w:rsidRPr="00D21B33" w:rsidRDefault="001C7E6C" w:rsidP="00D21B33">
            <w:pPr>
              <w:rPr>
                <w:sz w:val="16"/>
                <w:szCs w:val="16"/>
              </w:rPr>
            </w:pPr>
          </w:p>
          <w:p w:rsidR="001C7E6C" w:rsidRPr="00D21B33" w:rsidRDefault="001C7E6C" w:rsidP="00D21B33">
            <w:pPr>
              <w:rPr>
                <w:sz w:val="16"/>
                <w:szCs w:val="16"/>
              </w:rPr>
            </w:pPr>
          </w:p>
          <w:p w:rsidR="001C7E6C" w:rsidRPr="00D21B33" w:rsidRDefault="001C7E6C" w:rsidP="00D21B33">
            <w:pPr>
              <w:rPr>
                <w:sz w:val="16"/>
                <w:szCs w:val="16"/>
              </w:rPr>
            </w:pPr>
          </w:p>
          <w:p w:rsidR="001C7E6C" w:rsidRPr="00D21B33" w:rsidRDefault="001C7E6C" w:rsidP="00D21B33">
            <w:pPr>
              <w:rPr>
                <w:sz w:val="16"/>
                <w:szCs w:val="16"/>
              </w:rPr>
            </w:pPr>
          </w:p>
          <w:p w:rsidR="001C7E6C" w:rsidRPr="00D21B33" w:rsidRDefault="001C7E6C" w:rsidP="00D21B33">
            <w:pPr>
              <w:rPr>
                <w:sz w:val="16"/>
                <w:szCs w:val="16"/>
              </w:rPr>
            </w:pPr>
          </w:p>
          <w:p w:rsidR="001C7E6C" w:rsidRPr="00D21B33" w:rsidRDefault="001C7E6C" w:rsidP="00D21B33">
            <w:pPr>
              <w:rPr>
                <w:sz w:val="16"/>
                <w:szCs w:val="16"/>
              </w:rPr>
            </w:pPr>
          </w:p>
          <w:p w:rsidR="001C7E6C" w:rsidRPr="00D21B33" w:rsidRDefault="001C7E6C" w:rsidP="00D21B33">
            <w:pPr>
              <w:rPr>
                <w:sz w:val="16"/>
                <w:szCs w:val="16"/>
              </w:rPr>
            </w:pPr>
          </w:p>
          <w:p w:rsidR="001C7E6C" w:rsidRPr="00D21B33" w:rsidRDefault="001C7E6C" w:rsidP="00D21B33">
            <w:pPr>
              <w:rPr>
                <w:sz w:val="16"/>
                <w:szCs w:val="16"/>
              </w:rPr>
            </w:pPr>
          </w:p>
          <w:p w:rsidR="001C7E6C" w:rsidRPr="00D21B33" w:rsidRDefault="001C7E6C" w:rsidP="00D21B33">
            <w:pPr>
              <w:rPr>
                <w:sz w:val="16"/>
                <w:szCs w:val="16"/>
              </w:rPr>
            </w:pPr>
          </w:p>
          <w:p w:rsidR="001C7E6C" w:rsidRPr="00D21B33" w:rsidRDefault="001C7E6C" w:rsidP="00D21B33">
            <w:pPr>
              <w:rPr>
                <w:sz w:val="16"/>
                <w:szCs w:val="16"/>
              </w:rPr>
            </w:pPr>
          </w:p>
          <w:p w:rsidR="001C7E6C" w:rsidRPr="00D21B33" w:rsidRDefault="001C7E6C" w:rsidP="00D21B33">
            <w:pPr>
              <w:rPr>
                <w:sz w:val="16"/>
                <w:szCs w:val="16"/>
              </w:rPr>
            </w:pPr>
          </w:p>
          <w:p w:rsidR="001C7E6C" w:rsidRPr="00D21B33" w:rsidRDefault="001C7E6C" w:rsidP="00D21B33">
            <w:pPr>
              <w:rPr>
                <w:sz w:val="16"/>
                <w:szCs w:val="16"/>
              </w:rPr>
            </w:pPr>
          </w:p>
          <w:p w:rsidR="001C7E6C" w:rsidRPr="00D21B33" w:rsidRDefault="001C7E6C" w:rsidP="00D21B33">
            <w:pPr>
              <w:rPr>
                <w:sz w:val="16"/>
                <w:szCs w:val="16"/>
              </w:rPr>
            </w:pPr>
          </w:p>
          <w:p w:rsidR="001C7E6C" w:rsidRPr="00D21B33" w:rsidRDefault="001C7E6C" w:rsidP="00D21B33">
            <w:pPr>
              <w:rPr>
                <w:sz w:val="16"/>
                <w:szCs w:val="16"/>
                <w:lang w:eastAsia="en-US"/>
              </w:rPr>
            </w:pPr>
          </w:p>
        </w:tc>
        <w:tc>
          <w:tcPr>
            <w:tcW w:w="7229" w:type="dxa"/>
            <w:tcBorders>
              <w:top w:val="single" w:sz="4" w:space="0" w:color="auto"/>
              <w:left w:val="single" w:sz="4" w:space="0" w:color="auto"/>
              <w:bottom w:val="single" w:sz="4" w:space="0" w:color="auto"/>
              <w:right w:val="single" w:sz="4" w:space="0" w:color="auto"/>
            </w:tcBorders>
          </w:tcPr>
          <w:p w:rsidR="001C7E6C" w:rsidRPr="00D21B33" w:rsidRDefault="001C7E6C" w:rsidP="00D21B33">
            <w:pPr>
              <w:rPr>
                <w:sz w:val="16"/>
                <w:szCs w:val="16"/>
              </w:rPr>
            </w:pPr>
            <w:r w:rsidRPr="00D21B33">
              <w:rPr>
                <w:sz w:val="16"/>
                <w:szCs w:val="16"/>
              </w:rPr>
              <w:lastRenderedPageBreak/>
              <w:t xml:space="preserve">Технические характеристики: </w:t>
            </w:r>
          </w:p>
          <w:p w:rsidR="001C7E6C" w:rsidRPr="00D21B33" w:rsidRDefault="001C7E6C" w:rsidP="00D21B33">
            <w:pPr>
              <w:rPr>
                <w:sz w:val="16"/>
                <w:szCs w:val="16"/>
              </w:rPr>
            </w:pPr>
            <w:r w:rsidRPr="00D21B33">
              <w:rPr>
                <w:sz w:val="16"/>
                <w:szCs w:val="16"/>
              </w:rPr>
              <w:t xml:space="preserve">Обеспечение загрузки доверенной среды с любого компьютера (по технологии </w:t>
            </w:r>
            <w:proofErr w:type="spellStart"/>
            <w:r w:rsidRPr="00D21B33">
              <w:rPr>
                <w:sz w:val="16"/>
                <w:szCs w:val="16"/>
              </w:rPr>
              <w:t>Live</w:t>
            </w:r>
            <w:proofErr w:type="spellEnd"/>
            <w:r w:rsidRPr="00D21B33">
              <w:rPr>
                <w:sz w:val="16"/>
                <w:szCs w:val="16"/>
              </w:rPr>
              <w:t>- CD/</w:t>
            </w:r>
            <w:proofErr w:type="spellStart"/>
            <w:r w:rsidRPr="00D21B33">
              <w:rPr>
                <w:sz w:val="16"/>
                <w:szCs w:val="16"/>
              </w:rPr>
              <w:t>Live-flash</w:t>
            </w:r>
            <w:proofErr w:type="spellEnd"/>
            <w:r w:rsidRPr="00D21B33">
              <w:rPr>
                <w:sz w:val="16"/>
                <w:szCs w:val="16"/>
              </w:rPr>
              <w:t xml:space="preserve">) с автоматическим определением сетевого оборудования, подключенного к вычислительной сети; </w:t>
            </w:r>
          </w:p>
          <w:p w:rsidR="001C7E6C" w:rsidRPr="00D21B33" w:rsidRDefault="001C7E6C" w:rsidP="00D21B33">
            <w:pPr>
              <w:rPr>
                <w:sz w:val="16"/>
                <w:szCs w:val="16"/>
              </w:rPr>
            </w:pPr>
            <w:r w:rsidRPr="00D21B33">
              <w:rPr>
                <w:sz w:val="16"/>
                <w:szCs w:val="16"/>
              </w:rPr>
              <w:t xml:space="preserve">Поиск остаточной информации на накопителях, подключенных к узлам сети (поддерживаются различные кодировки); </w:t>
            </w:r>
          </w:p>
          <w:p w:rsidR="001C7E6C" w:rsidRPr="00D21B33" w:rsidRDefault="001C7E6C" w:rsidP="00D21B33">
            <w:pPr>
              <w:rPr>
                <w:sz w:val="16"/>
                <w:szCs w:val="16"/>
              </w:rPr>
            </w:pPr>
            <w:r w:rsidRPr="00D21B33">
              <w:rPr>
                <w:sz w:val="16"/>
                <w:szCs w:val="16"/>
              </w:rPr>
              <w:t xml:space="preserve"> Локальный (на любом ПК) и сетевой аудит парольной защиты; </w:t>
            </w:r>
          </w:p>
          <w:p w:rsidR="001C7E6C" w:rsidRPr="00D21B33" w:rsidRDefault="001C7E6C" w:rsidP="00D21B33">
            <w:pPr>
              <w:rPr>
                <w:sz w:val="16"/>
                <w:szCs w:val="16"/>
              </w:rPr>
            </w:pPr>
            <w:r w:rsidRPr="00D21B33">
              <w:rPr>
                <w:sz w:val="16"/>
                <w:szCs w:val="16"/>
              </w:rPr>
              <w:t xml:space="preserve"> Инвентаризация (фиксация) ресурсов компьютерной сети (узлов, портов, сервисов); </w:t>
            </w:r>
          </w:p>
          <w:p w:rsidR="001C7E6C" w:rsidRPr="00D21B33" w:rsidRDefault="001C7E6C" w:rsidP="00D21B33">
            <w:pPr>
              <w:rPr>
                <w:sz w:val="16"/>
                <w:szCs w:val="16"/>
              </w:rPr>
            </w:pPr>
            <w:r w:rsidRPr="00D21B33">
              <w:rPr>
                <w:sz w:val="16"/>
                <w:szCs w:val="16"/>
              </w:rPr>
              <w:t xml:space="preserve">Выявление (сканирование) уязвимостей сетевых сервисов; </w:t>
            </w:r>
          </w:p>
          <w:p w:rsidR="001C7E6C" w:rsidRPr="00D21B33" w:rsidRDefault="001C7E6C" w:rsidP="00D21B33">
            <w:pPr>
              <w:rPr>
                <w:sz w:val="16"/>
                <w:szCs w:val="16"/>
              </w:rPr>
            </w:pPr>
            <w:r w:rsidRPr="00D21B33">
              <w:rPr>
                <w:sz w:val="16"/>
                <w:szCs w:val="16"/>
              </w:rPr>
              <w:t xml:space="preserve">Проверка возможности осуществления атак на отказ в обслуживании и подмены адреса; </w:t>
            </w:r>
          </w:p>
          <w:p w:rsidR="001C7E6C" w:rsidRPr="00D21B33" w:rsidRDefault="001C7E6C" w:rsidP="00D21B33">
            <w:pPr>
              <w:rPr>
                <w:sz w:val="16"/>
                <w:szCs w:val="16"/>
              </w:rPr>
            </w:pPr>
            <w:r w:rsidRPr="00D21B33">
              <w:rPr>
                <w:sz w:val="16"/>
                <w:szCs w:val="16"/>
              </w:rPr>
              <w:t xml:space="preserve">Анализ сетевого трафика (в т.ч. в коммутируемых сетях, физически разделенных) </w:t>
            </w:r>
          </w:p>
          <w:p w:rsidR="001C7E6C" w:rsidRPr="00D21B33" w:rsidRDefault="001C7E6C" w:rsidP="00D21B33">
            <w:pPr>
              <w:rPr>
                <w:sz w:val="16"/>
                <w:szCs w:val="16"/>
              </w:rPr>
            </w:pPr>
            <w:r w:rsidRPr="00D21B33">
              <w:rPr>
                <w:sz w:val="16"/>
                <w:szCs w:val="16"/>
              </w:rPr>
              <w:t xml:space="preserve">Аудит парольной информации для множества протоколов; </w:t>
            </w:r>
          </w:p>
          <w:p w:rsidR="001C7E6C" w:rsidRPr="00D21B33" w:rsidRDefault="001C7E6C" w:rsidP="00D21B33">
            <w:pPr>
              <w:rPr>
                <w:sz w:val="16"/>
                <w:szCs w:val="16"/>
              </w:rPr>
            </w:pPr>
            <w:r w:rsidRPr="00D21B33">
              <w:rPr>
                <w:sz w:val="16"/>
                <w:szCs w:val="16"/>
              </w:rPr>
              <w:t xml:space="preserve">Гарантированная очистка информации на носителях; </w:t>
            </w:r>
          </w:p>
          <w:p w:rsidR="001C7E6C" w:rsidRPr="00D21B33" w:rsidRDefault="001C7E6C" w:rsidP="00D21B33">
            <w:pPr>
              <w:rPr>
                <w:sz w:val="16"/>
                <w:szCs w:val="16"/>
              </w:rPr>
            </w:pPr>
            <w:r w:rsidRPr="00D21B33">
              <w:rPr>
                <w:sz w:val="16"/>
                <w:szCs w:val="16"/>
              </w:rPr>
              <w:t xml:space="preserve">Контрольное суммирование файлов, папок, а также </w:t>
            </w:r>
            <w:proofErr w:type="spellStart"/>
            <w:r w:rsidRPr="00D21B33">
              <w:rPr>
                <w:sz w:val="16"/>
                <w:szCs w:val="16"/>
              </w:rPr>
              <w:t>посекторное</w:t>
            </w:r>
            <w:proofErr w:type="spellEnd"/>
            <w:r w:rsidRPr="00D21B33">
              <w:rPr>
                <w:sz w:val="16"/>
                <w:szCs w:val="16"/>
              </w:rPr>
              <w:t xml:space="preserve"> суммирование для машинных носителей информации; </w:t>
            </w:r>
          </w:p>
          <w:p w:rsidR="001C7E6C" w:rsidRPr="00D21B33" w:rsidRDefault="001C7E6C" w:rsidP="00D21B33">
            <w:pPr>
              <w:rPr>
                <w:sz w:val="16"/>
                <w:szCs w:val="16"/>
              </w:rPr>
            </w:pPr>
            <w:r w:rsidRPr="00D21B33">
              <w:rPr>
                <w:sz w:val="16"/>
                <w:szCs w:val="16"/>
              </w:rPr>
              <w:t xml:space="preserve">Аудит установленных обновлений ОС </w:t>
            </w:r>
            <w:proofErr w:type="spellStart"/>
            <w:r w:rsidRPr="00D21B33">
              <w:rPr>
                <w:sz w:val="16"/>
                <w:szCs w:val="16"/>
              </w:rPr>
              <w:t>Windows</w:t>
            </w:r>
            <w:proofErr w:type="spellEnd"/>
            <w:r w:rsidRPr="00D21B33">
              <w:rPr>
                <w:sz w:val="16"/>
                <w:szCs w:val="16"/>
              </w:rPr>
              <w:t xml:space="preserve">; </w:t>
            </w:r>
          </w:p>
          <w:p w:rsidR="001C7E6C" w:rsidRPr="00D21B33" w:rsidRDefault="001C7E6C" w:rsidP="00D21B33">
            <w:pPr>
              <w:rPr>
                <w:sz w:val="16"/>
                <w:szCs w:val="16"/>
              </w:rPr>
            </w:pPr>
            <w:r w:rsidRPr="00D21B33">
              <w:rPr>
                <w:sz w:val="16"/>
                <w:szCs w:val="16"/>
              </w:rPr>
              <w:lastRenderedPageBreak/>
              <w:t>Анализа защищенности беспроводных (</w:t>
            </w:r>
            <w:proofErr w:type="spellStart"/>
            <w:r w:rsidRPr="00D21B33">
              <w:rPr>
                <w:sz w:val="16"/>
                <w:szCs w:val="16"/>
              </w:rPr>
              <w:t>Wi-Fi</w:t>
            </w:r>
            <w:proofErr w:type="spellEnd"/>
            <w:r w:rsidRPr="00D21B33">
              <w:rPr>
                <w:sz w:val="16"/>
                <w:szCs w:val="16"/>
              </w:rPr>
              <w:t xml:space="preserve">) сетей. </w:t>
            </w:r>
          </w:p>
          <w:p w:rsidR="001C7E6C" w:rsidRPr="00D21B33" w:rsidRDefault="001C7E6C" w:rsidP="00D21B33">
            <w:pPr>
              <w:rPr>
                <w:sz w:val="16"/>
                <w:szCs w:val="16"/>
              </w:rPr>
            </w:pPr>
            <w:r w:rsidRPr="00D21B33">
              <w:rPr>
                <w:sz w:val="16"/>
                <w:szCs w:val="16"/>
              </w:rPr>
              <w:t>Требования по сертификации:</w:t>
            </w:r>
          </w:p>
          <w:p w:rsidR="001C7E6C" w:rsidRPr="00D21B33" w:rsidRDefault="001C7E6C" w:rsidP="00D21B33">
            <w:pPr>
              <w:rPr>
                <w:sz w:val="16"/>
                <w:szCs w:val="16"/>
              </w:rPr>
            </w:pPr>
            <w:r w:rsidRPr="00D21B33">
              <w:rPr>
                <w:sz w:val="16"/>
                <w:szCs w:val="16"/>
              </w:rPr>
              <w:t xml:space="preserve">Должен быть сертифицирован в системе ФСТЭК России и Министерства обороны Российской Федерации: </w:t>
            </w:r>
          </w:p>
          <w:p w:rsidR="001C7E6C" w:rsidRPr="00D21B33" w:rsidRDefault="001C7E6C" w:rsidP="00D21B33">
            <w:pPr>
              <w:rPr>
                <w:sz w:val="16"/>
                <w:szCs w:val="16"/>
              </w:rPr>
            </w:pPr>
            <w:r w:rsidRPr="00D21B33">
              <w:rPr>
                <w:sz w:val="16"/>
                <w:szCs w:val="16"/>
              </w:rPr>
              <w:t xml:space="preserve">1. Сертификат Минобороны России на соответствие: </w:t>
            </w:r>
          </w:p>
          <w:p w:rsidR="001C7E6C" w:rsidRPr="00D21B33" w:rsidRDefault="001C7E6C" w:rsidP="00D21B33">
            <w:pPr>
              <w:rPr>
                <w:sz w:val="16"/>
                <w:szCs w:val="16"/>
              </w:rPr>
            </w:pPr>
            <w:r w:rsidRPr="00D21B33">
              <w:rPr>
                <w:sz w:val="16"/>
                <w:szCs w:val="16"/>
              </w:rPr>
              <w:t xml:space="preserve"> требованиям руководящего документа </w:t>
            </w:r>
            <w:proofErr w:type="spellStart"/>
            <w:r w:rsidRPr="00D21B33">
              <w:rPr>
                <w:sz w:val="16"/>
                <w:szCs w:val="16"/>
              </w:rPr>
              <w:t>Гостехкомиссии</w:t>
            </w:r>
            <w:proofErr w:type="spellEnd"/>
            <w:r w:rsidRPr="00D21B33">
              <w:rPr>
                <w:sz w:val="16"/>
                <w:szCs w:val="16"/>
              </w:rPr>
              <w:t xml:space="preserve"> России «Защита от несанкционированного доступа к информации. Часть 1. Программное обеспечение средств защиты информации. Классификация по уровню контроля отсутствия </w:t>
            </w:r>
            <w:proofErr w:type="spellStart"/>
            <w:r w:rsidRPr="00D21B33">
              <w:rPr>
                <w:sz w:val="16"/>
                <w:szCs w:val="16"/>
              </w:rPr>
              <w:t>недекларированных</w:t>
            </w:r>
            <w:proofErr w:type="spellEnd"/>
            <w:r w:rsidRPr="00D21B33">
              <w:rPr>
                <w:sz w:val="16"/>
                <w:szCs w:val="16"/>
              </w:rPr>
              <w:t xml:space="preserve"> возможностей», 1999 г. - по второму уровню контроля; </w:t>
            </w:r>
          </w:p>
          <w:p w:rsidR="001C7E6C" w:rsidRPr="00D21B33" w:rsidRDefault="001C7E6C" w:rsidP="00D21B33">
            <w:pPr>
              <w:rPr>
                <w:sz w:val="16"/>
                <w:szCs w:val="16"/>
              </w:rPr>
            </w:pPr>
            <w:r w:rsidRPr="00D21B33">
              <w:rPr>
                <w:sz w:val="16"/>
                <w:szCs w:val="16"/>
              </w:rPr>
              <w:t xml:space="preserve">требованиям по соответствию реальных и декларируемых в документации функциональных возможностей. </w:t>
            </w:r>
          </w:p>
          <w:p w:rsidR="001C7E6C" w:rsidRPr="00D21B33" w:rsidRDefault="001C7E6C" w:rsidP="00D21B33">
            <w:pPr>
              <w:rPr>
                <w:sz w:val="16"/>
                <w:szCs w:val="16"/>
              </w:rPr>
            </w:pPr>
            <w:r w:rsidRPr="00D21B33">
              <w:rPr>
                <w:sz w:val="16"/>
                <w:szCs w:val="16"/>
              </w:rPr>
              <w:t xml:space="preserve">2. Сертификат соответствия Федеральной службы по техническому и экспортному контролю  на соответствие: </w:t>
            </w:r>
          </w:p>
          <w:p w:rsidR="001C7E6C" w:rsidRPr="00D21B33" w:rsidRDefault="001C7E6C" w:rsidP="00D21B33">
            <w:pPr>
              <w:rPr>
                <w:sz w:val="16"/>
                <w:szCs w:val="16"/>
              </w:rPr>
            </w:pPr>
            <w:r w:rsidRPr="00D21B33">
              <w:rPr>
                <w:sz w:val="16"/>
                <w:szCs w:val="16"/>
              </w:rPr>
              <w:t xml:space="preserve">требованиям руководящего документа </w:t>
            </w:r>
            <w:proofErr w:type="spellStart"/>
            <w:r w:rsidRPr="00D21B33">
              <w:rPr>
                <w:sz w:val="16"/>
                <w:szCs w:val="16"/>
              </w:rPr>
              <w:t>Гостехкомиссии</w:t>
            </w:r>
            <w:proofErr w:type="spellEnd"/>
            <w:r w:rsidRPr="00D21B33">
              <w:rPr>
                <w:sz w:val="16"/>
                <w:szCs w:val="16"/>
              </w:rPr>
              <w:t xml:space="preserve"> России «Защита от несанкционированного доступа к информации. Часть 1. Программное обеспечение средств защиты информации. Классификация по уровню контроля отсутствия </w:t>
            </w:r>
            <w:proofErr w:type="spellStart"/>
            <w:r w:rsidRPr="00D21B33">
              <w:rPr>
                <w:sz w:val="16"/>
                <w:szCs w:val="16"/>
              </w:rPr>
              <w:t>недекларированных</w:t>
            </w:r>
            <w:proofErr w:type="spellEnd"/>
            <w:r w:rsidRPr="00D21B33">
              <w:rPr>
                <w:sz w:val="16"/>
                <w:szCs w:val="16"/>
              </w:rPr>
              <w:t xml:space="preserve"> возможностей. Классификация по уровню контроля отсутствия </w:t>
            </w:r>
            <w:proofErr w:type="spellStart"/>
            <w:r w:rsidRPr="00D21B33">
              <w:rPr>
                <w:sz w:val="16"/>
                <w:szCs w:val="16"/>
              </w:rPr>
              <w:t>недекларированных</w:t>
            </w:r>
            <w:proofErr w:type="spellEnd"/>
            <w:r w:rsidRPr="00D21B33">
              <w:rPr>
                <w:sz w:val="16"/>
                <w:szCs w:val="16"/>
              </w:rPr>
              <w:t xml:space="preserve"> возможностей» – по четвертому уровню контроля; </w:t>
            </w:r>
          </w:p>
        </w:tc>
        <w:tc>
          <w:tcPr>
            <w:tcW w:w="1701" w:type="dxa"/>
            <w:tcBorders>
              <w:top w:val="single" w:sz="4" w:space="0" w:color="auto"/>
              <w:left w:val="single" w:sz="4" w:space="0" w:color="auto"/>
              <w:bottom w:val="single" w:sz="4" w:space="0" w:color="auto"/>
              <w:right w:val="single" w:sz="4" w:space="0" w:color="auto"/>
            </w:tcBorders>
          </w:tcPr>
          <w:p w:rsidR="001C7E6C" w:rsidRPr="00A85B83" w:rsidRDefault="001C7E6C" w:rsidP="00D21B33">
            <w:pPr>
              <w:pStyle w:val="a5"/>
              <w:spacing w:after="0"/>
              <w:jc w:val="center"/>
              <w:rPr>
                <w:rFonts w:ascii="Times New Roman" w:hAnsi="Times New Roman"/>
                <w:sz w:val="18"/>
                <w:szCs w:val="18"/>
              </w:rPr>
            </w:pPr>
            <w:r w:rsidRPr="00A85B83">
              <w:rPr>
                <w:rFonts w:ascii="Times New Roman" w:hAnsi="Times New Roman"/>
                <w:sz w:val="18"/>
                <w:szCs w:val="18"/>
              </w:rPr>
              <w:lastRenderedPageBreak/>
              <w:t>соответствует</w:t>
            </w:r>
          </w:p>
        </w:tc>
        <w:tc>
          <w:tcPr>
            <w:tcW w:w="1559" w:type="dxa"/>
            <w:tcBorders>
              <w:top w:val="single" w:sz="4" w:space="0" w:color="auto"/>
              <w:left w:val="single" w:sz="4" w:space="0" w:color="auto"/>
              <w:bottom w:val="single" w:sz="4" w:space="0" w:color="auto"/>
              <w:right w:val="single" w:sz="4" w:space="0" w:color="auto"/>
            </w:tcBorders>
          </w:tcPr>
          <w:p w:rsidR="001C7E6C" w:rsidRPr="00A85B83" w:rsidRDefault="001C7E6C" w:rsidP="00D21B33">
            <w:pPr>
              <w:pStyle w:val="a5"/>
              <w:spacing w:after="0"/>
              <w:jc w:val="center"/>
              <w:rPr>
                <w:rFonts w:ascii="Times New Roman" w:hAnsi="Times New Roman"/>
                <w:sz w:val="18"/>
                <w:szCs w:val="18"/>
              </w:rPr>
            </w:pPr>
            <w:r w:rsidRPr="00A85B83">
              <w:rPr>
                <w:rFonts w:ascii="Times New Roman" w:hAnsi="Times New Roman"/>
                <w:sz w:val="18"/>
                <w:szCs w:val="18"/>
              </w:rPr>
              <w:t>соответствует</w:t>
            </w:r>
          </w:p>
        </w:tc>
      </w:tr>
      <w:tr w:rsidR="001C7E6C" w:rsidRPr="00A85B83" w:rsidTr="005F1B47">
        <w:trPr>
          <w:trHeight w:val="790"/>
        </w:trPr>
        <w:tc>
          <w:tcPr>
            <w:tcW w:w="3119" w:type="dxa"/>
            <w:vMerge/>
            <w:tcBorders>
              <w:left w:val="single" w:sz="4" w:space="0" w:color="auto"/>
              <w:right w:val="single" w:sz="4" w:space="0" w:color="auto"/>
            </w:tcBorders>
            <w:vAlign w:val="center"/>
          </w:tcPr>
          <w:p w:rsidR="001C7E6C" w:rsidRPr="00D21B33" w:rsidRDefault="001C7E6C" w:rsidP="00D21B33">
            <w:pPr>
              <w:snapToGrid w:val="0"/>
              <w:jc w:val="both"/>
              <w:rPr>
                <w:sz w:val="16"/>
                <w:szCs w:val="16"/>
              </w:rPr>
            </w:pPr>
          </w:p>
        </w:tc>
        <w:tc>
          <w:tcPr>
            <w:tcW w:w="2268" w:type="dxa"/>
            <w:tcBorders>
              <w:top w:val="single" w:sz="4" w:space="0" w:color="auto"/>
              <w:left w:val="single" w:sz="4" w:space="0" w:color="auto"/>
              <w:bottom w:val="single" w:sz="4" w:space="0" w:color="auto"/>
              <w:right w:val="single" w:sz="4" w:space="0" w:color="auto"/>
            </w:tcBorders>
          </w:tcPr>
          <w:p w:rsidR="001C7E6C" w:rsidRPr="00D21B33" w:rsidRDefault="001C7E6C" w:rsidP="00D21B33">
            <w:pPr>
              <w:rPr>
                <w:sz w:val="16"/>
                <w:szCs w:val="16"/>
              </w:rPr>
            </w:pPr>
            <w:r w:rsidRPr="00D21B33">
              <w:rPr>
                <w:sz w:val="16"/>
                <w:szCs w:val="16"/>
              </w:rPr>
              <w:t>Установочный комплект для средства  контроля (анализа) защищённости информационных систем</w:t>
            </w:r>
          </w:p>
        </w:tc>
        <w:tc>
          <w:tcPr>
            <w:tcW w:w="7229" w:type="dxa"/>
            <w:tcBorders>
              <w:top w:val="single" w:sz="4" w:space="0" w:color="auto"/>
              <w:left w:val="single" w:sz="4" w:space="0" w:color="auto"/>
              <w:bottom w:val="single" w:sz="4" w:space="0" w:color="auto"/>
              <w:right w:val="single" w:sz="4" w:space="0" w:color="auto"/>
            </w:tcBorders>
          </w:tcPr>
          <w:p w:rsidR="001C7E6C" w:rsidRPr="00D21B33" w:rsidRDefault="001C7E6C" w:rsidP="00D21B33">
            <w:pPr>
              <w:rPr>
                <w:sz w:val="16"/>
                <w:szCs w:val="16"/>
              </w:rPr>
            </w:pPr>
            <w:r w:rsidRPr="00D21B33">
              <w:rPr>
                <w:sz w:val="16"/>
                <w:szCs w:val="16"/>
              </w:rPr>
              <w:t>Установочный комплект с документацией (</w:t>
            </w:r>
            <w:proofErr w:type="spellStart"/>
            <w:r w:rsidRPr="00D21B33">
              <w:rPr>
                <w:sz w:val="16"/>
                <w:szCs w:val="16"/>
              </w:rPr>
              <w:t>Live-CD</w:t>
            </w:r>
            <w:proofErr w:type="spellEnd"/>
            <w:r w:rsidRPr="00D21B33">
              <w:rPr>
                <w:sz w:val="16"/>
                <w:szCs w:val="16"/>
              </w:rPr>
              <w:t>).</w:t>
            </w:r>
          </w:p>
        </w:tc>
        <w:tc>
          <w:tcPr>
            <w:tcW w:w="1701" w:type="dxa"/>
            <w:tcBorders>
              <w:top w:val="single" w:sz="4" w:space="0" w:color="auto"/>
              <w:left w:val="single" w:sz="4" w:space="0" w:color="auto"/>
              <w:bottom w:val="single" w:sz="4" w:space="0" w:color="auto"/>
              <w:right w:val="single" w:sz="4" w:space="0" w:color="auto"/>
            </w:tcBorders>
          </w:tcPr>
          <w:p w:rsidR="001C7E6C" w:rsidRPr="00A85B83" w:rsidRDefault="001C7E6C" w:rsidP="00D21B33">
            <w:pPr>
              <w:pStyle w:val="a5"/>
              <w:spacing w:after="0"/>
              <w:jc w:val="center"/>
              <w:rPr>
                <w:rFonts w:ascii="Times New Roman" w:hAnsi="Times New Roman"/>
                <w:sz w:val="18"/>
                <w:szCs w:val="18"/>
              </w:rPr>
            </w:pPr>
            <w:r w:rsidRPr="00A85B83">
              <w:rPr>
                <w:rFonts w:ascii="Times New Roman" w:hAnsi="Times New Roman"/>
                <w:sz w:val="18"/>
                <w:szCs w:val="18"/>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1C7E6C" w:rsidRPr="00A85B83" w:rsidRDefault="001C7E6C" w:rsidP="00D21B33">
            <w:pPr>
              <w:pStyle w:val="a5"/>
              <w:spacing w:after="0"/>
              <w:jc w:val="center"/>
              <w:rPr>
                <w:rFonts w:ascii="Times New Roman" w:hAnsi="Times New Roman"/>
                <w:sz w:val="18"/>
                <w:szCs w:val="18"/>
              </w:rPr>
            </w:pPr>
            <w:r w:rsidRPr="00A85B83">
              <w:rPr>
                <w:rFonts w:ascii="Times New Roman" w:hAnsi="Times New Roman"/>
                <w:sz w:val="18"/>
                <w:szCs w:val="18"/>
              </w:rPr>
              <w:t>соответствует</w:t>
            </w:r>
          </w:p>
        </w:tc>
      </w:tr>
      <w:tr w:rsidR="001C7E6C" w:rsidRPr="00A85B83" w:rsidTr="005F1B47">
        <w:trPr>
          <w:trHeight w:val="1443"/>
        </w:trPr>
        <w:tc>
          <w:tcPr>
            <w:tcW w:w="3119" w:type="dxa"/>
            <w:vMerge/>
            <w:tcBorders>
              <w:left w:val="single" w:sz="4" w:space="0" w:color="auto"/>
              <w:right w:val="single" w:sz="4" w:space="0" w:color="auto"/>
            </w:tcBorders>
            <w:vAlign w:val="center"/>
          </w:tcPr>
          <w:p w:rsidR="001C7E6C" w:rsidRPr="00D21B33" w:rsidRDefault="001C7E6C" w:rsidP="00D21B33">
            <w:pPr>
              <w:snapToGrid w:val="0"/>
              <w:jc w:val="both"/>
              <w:rPr>
                <w:sz w:val="16"/>
                <w:szCs w:val="16"/>
              </w:rPr>
            </w:pPr>
          </w:p>
        </w:tc>
        <w:tc>
          <w:tcPr>
            <w:tcW w:w="2268" w:type="dxa"/>
            <w:tcBorders>
              <w:top w:val="single" w:sz="4" w:space="0" w:color="auto"/>
              <w:left w:val="single" w:sz="4" w:space="0" w:color="auto"/>
              <w:bottom w:val="single" w:sz="4" w:space="0" w:color="auto"/>
              <w:right w:val="single" w:sz="4" w:space="0" w:color="auto"/>
            </w:tcBorders>
          </w:tcPr>
          <w:p w:rsidR="001C7E6C" w:rsidRPr="00D21B33" w:rsidRDefault="001C7E6C" w:rsidP="00D21B33">
            <w:pPr>
              <w:rPr>
                <w:sz w:val="16"/>
                <w:szCs w:val="16"/>
              </w:rPr>
            </w:pPr>
            <w:r w:rsidRPr="00D21B33">
              <w:rPr>
                <w:sz w:val="16"/>
                <w:szCs w:val="16"/>
              </w:rPr>
              <w:t xml:space="preserve">Сертифицированный дистрибутив антивирусного средства к антивирусному средству п.8 настоящей спецификации </w:t>
            </w:r>
          </w:p>
        </w:tc>
        <w:tc>
          <w:tcPr>
            <w:tcW w:w="7229" w:type="dxa"/>
            <w:tcBorders>
              <w:top w:val="single" w:sz="4" w:space="0" w:color="auto"/>
              <w:left w:val="single" w:sz="4" w:space="0" w:color="auto"/>
              <w:bottom w:val="single" w:sz="4" w:space="0" w:color="auto"/>
              <w:right w:val="single" w:sz="4" w:space="0" w:color="auto"/>
            </w:tcBorders>
          </w:tcPr>
          <w:p w:rsidR="001C7E6C" w:rsidRPr="00D21B33" w:rsidRDefault="001C7E6C" w:rsidP="00D21B33">
            <w:pPr>
              <w:rPr>
                <w:sz w:val="16"/>
                <w:szCs w:val="16"/>
              </w:rPr>
            </w:pPr>
            <w:r w:rsidRPr="00D21B33">
              <w:rPr>
                <w:sz w:val="16"/>
                <w:szCs w:val="16"/>
              </w:rPr>
              <w:t>Требования к комплектности:</w:t>
            </w:r>
          </w:p>
          <w:p w:rsidR="001C7E6C" w:rsidRPr="00D21B33" w:rsidRDefault="001C7E6C" w:rsidP="00D21B33">
            <w:pPr>
              <w:rPr>
                <w:sz w:val="16"/>
                <w:szCs w:val="16"/>
              </w:rPr>
            </w:pPr>
            <w:r w:rsidRPr="00D21B33">
              <w:rPr>
                <w:sz w:val="16"/>
                <w:szCs w:val="16"/>
              </w:rPr>
              <w:t>- CD в конверте с записанными сертифицированными приложениями;</w:t>
            </w:r>
          </w:p>
          <w:p w:rsidR="001C7E6C" w:rsidRPr="00D21B33" w:rsidRDefault="001C7E6C" w:rsidP="00D21B33">
            <w:pPr>
              <w:rPr>
                <w:sz w:val="16"/>
                <w:szCs w:val="16"/>
              </w:rPr>
            </w:pPr>
            <w:r w:rsidRPr="00D21B33">
              <w:rPr>
                <w:sz w:val="16"/>
                <w:szCs w:val="16"/>
              </w:rPr>
              <w:t>- формуляр;</w:t>
            </w:r>
          </w:p>
          <w:p w:rsidR="001C7E6C" w:rsidRPr="00D21B33" w:rsidRDefault="001C7E6C" w:rsidP="00D21B33">
            <w:pPr>
              <w:rPr>
                <w:sz w:val="16"/>
                <w:szCs w:val="16"/>
              </w:rPr>
            </w:pPr>
            <w:r w:rsidRPr="00D21B33">
              <w:rPr>
                <w:sz w:val="16"/>
                <w:szCs w:val="16"/>
              </w:rPr>
              <w:t xml:space="preserve">- заверенная копия сертификата ФСТЭК России, удостоверяющий, что антивирус соответствует требованиям руководящего документа "Защита от несанкционированного доступа к информации. Часть 1. Программное обеспечение средств защиты информации. Классификация по уровню контроля отсутствия </w:t>
            </w:r>
            <w:proofErr w:type="spellStart"/>
            <w:r w:rsidRPr="00D21B33">
              <w:rPr>
                <w:sz w:val="16"/>
                <w:szCs w:val="16"/>
              </w:rPr>
              <w:t>недекларированных</w:t>
            </w:r>
            <w:proofErr w:type="spellEnd"/>
            <w:r w:rsidRPr="00D21B33">
              <w:rPr>
                <w:sz w:val="16"/>
                <w:szCs w:val="16"/>
              </w:rPr>
              <w:t xml:space="preserve"> возможностей</w:t>
            </w:r>
            <w:proofErr w:type="gramStart"/>
            <w:r w:rsidRPr="00D21B33">
              <w:rPr>
                <w:sz w:val="16"/>
                <w:szCs w:val="16"/>
              </w:rPr>
              <w:t>." (</w:t>
            </w:r>
            <w:proofErr w:type="spellStart"/>
            <w:proofErr w:type="gramEnd"/>
            <w:r w:rsidRPr="00D21B33">
              <w:rPr>
                <w:sz w:val="16"/>
                <w:szCs w:val="16"/>
              </w:rPr>
              <w:t>Гостехкомиссия</w:t>
            </w:r>
            <w:proofErr w:type="spellEnd"/>
            <w:r w:rsidRPr="00D21B33">
              <w:rPr>
                <w:sz w:val="16"/>
                <w:szCs w:val="16"/>
              </w:rPr>
              <w:t xml:space="preserve"> России, 1999) –по 2 уровню контроля.</w:t>
            </w:r>
          </w:p>
        </w:tc>
        <w:tc>
          <w:tcPr>
            <w:tcW w:w="1701" w:type="dxa"/>
            <w:tcBorders>
              <w:top w:val="single" w:sz="4" w:space="0" w:color="auto"/>
              <w:left w:val="single" w:sz="4" w:space="0" w:color="auto"/>
              <w:bottom w:val="single" w:sz="4" w:space="0" w:color="auto"/>
              <w:right w:val="single" w:sz="4" w:space="0" w:color="auto"/>
            </w:tcBorders>
          </w:tcPr>
          <w:p w:rsidR="001C7E6C" w:rsidRPr="00A85B83" w:rsidRDefault="001C7E6C" w:rsidP="00D21B33">
            <w:pPr>
              <w:pStyle w:val="a5"/>
              <w:spacing w:after="0"/>
              <w:jc w:val="center"/>
              <w:rPr>
                <w:rFonts w:ascii="Times New Roman" w:hAnsi="Times New Roman"/>
                <w:sz w:val="18"/>
                <w:szCs w:val="18"/>
              </w:rPr>
            </w:pPr>
            <w:r w:rsidRPr="00A85B83">
              <w:rPr>
                <w:rFonts w:ascii="Times New Roman" w:hAnsi="Times New Roman"/>
                <w:sz w:val="18"/>
                <w:szCs w:val="18"/>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1C7E6C" w:rsidRPr="00A85B83" w:rsidRDefault="001C7E6C" w:rsidP="00D21B33">
            <w:pPr>
              <w:pStyle w:val="a5"/>
              <w:spacing w:after="0"/>
              <w:jc w:val="center"/>
              <w:rPr>
                <w:rFonts w:ascii="Times New Roman" w:hAnsi="Times New Roman"/>
                <w:sz w:val="18"/>
                <w:szCs w:val="18"/>
              </w:rPr>
            </w:pPr>
            <w:r w:rsidRPr="00A85B83">
              <w:rPr>
                <w:rFonts w:ascii="Times New Roman" w:hAnsi="Times New Roman"/>
                <w:sz w:val="18"/>
                <w:szCs w:val="18"/>
              </w:rPr>
              <w:t>соответствует</w:t>
            </w:r>
          </w:p>
        </w:tc>
      </w:tr>
      <w:tr w:rsidR="001C7E6C" w:rsidRPr="00A85B83" w:rsidTr="00D21B33">
        <w:trPr>
          <w:trHeight w:val="1414"/>
        </w:trPr>
        <w:tc>
          <w:tcPr>
            <w:tcW w:w="3119" w:type="dxa"/>
            <w:vMerge/>
            <w:tcBorders>
              <w:left w:val="single" w:sz="4" w:space="0" w:color="auto"/>
              <w:right w:val="single" w:sz="4" w:space="0" w:color="auto"/>
            </w:tcBorders>
            <w:vAlign w:val="center"/>
          </w:tcPr>
          <w:p w:rsidR="001C7E6C" w:rsidRPr="00D21B33" w:rsidRDefault="001C7E6C" w:rsidP="00D21B33">
            <w:pPr>
              <w:snapToGrid w:val="0"/>
              <w:jc w:val="both"/>
              <w:rPr>
                <w:sz w:val="16"/>
                <w:szCs w:val="16"/>
              </w:rPr>
            </w:pPr>
          </w:p>
        </w:tc>
        <w:tc>
          <w:tcPr>
            <w:tcW w:w="2268" w:type="dxa"/>
            <w:tcBorders>
              <w:top w:val="single" w:sz="4" w:space="0" w:color="auto"/>
              <w:left w:val="single" w:sz="4" w:space="0" w:color="auto"/>
              <w:bottom w:val="single" w:sz="4" w:space="0" w:color="auto"/>
              <w:right w:val="single" w:sz="4" w:space="0" w:color="auto"/>
            </w:tcBorders>
          </w:tcPr>
          <w:p w:rsidR="001C7E6C" w:rsidRPr="00D21B33" w:rsidRDefault="001C7E6C" w:rsidP="00D21B33">
            <w:pPr>
              <w:rPr>
                <w:sz w:val="16"/>
                <w:szCs w:val="16"/>
              </w:rPr>
            </w:pPr>
            <w:r w:rsidRPr="00D21B33">
              <w:rPr>
                <w:sz w:val="16"/>
                <w:szCs w:val="16"/>
              </w:rPr>
              <w:t xml:space="preserve">Средство антивирусной защиты  </w:t>
            </w:r>
          </w:p>
        </w:tc>
        <w:tc>
          <w:tcPr>
            <w:tcW w:w="7229" w:type="dxa"/>
            <w:tcBorders>
              <w:top w:val="single" w:sz="4" w:space="0" w:color="auto"/>
              <w:left w:val="single" w:sz="4" w:space="0" w:color="auto"/>
              <w:bottom w:val="single" w:sz="4" w:space="0" w:color="auto"/>
              <w:right w:val="single" w:sz="4" w:space="0" w:color="auto"/>
            </w:tcBorders>
          </w:tcPr>
          <w:p w:rsidR="001C7E6C" w:rsidRPr="00D21B33" w:rsidRDefault="001C7E6C" w:rsidP="00D21B33">
            <w:pPr>
              <w:pStyle w:val="ConsPlusNormal"/>
              <w:ind w:firstLine="0"/>
              <w:jc w:val="both"/>
              <w:rPr>
                <w:rFonts w:ascii="Times New Roman" w:hAnsi="Times New Roman" w:cs="Times New Roman"/>
                <w:sz w:val="16"/>
                <w:szCs w:val="16"/>
              </w:rPr>
            </w:pPr>
            <w:r w:rsidRPr="00D21B33">
              <w:rPr>
                <w:rFonts w:ascii="Times New Roman" w:hAnsi="Times New Roman" w:cs="Times New Roman"/>
                <w:sz w:val="16"/>
                <w:szCs w:val="16"/>
              </w:rPr>
              <w:t>Средство антивирусной защиты должно удовлетворять следующим требованиям:</w:t>
            </w:r>
          </w:p>
          <w:p w:rsidR="001C7E6C" w:rsidRPr="00D21B33" w:rsidRDefault="001C7E6C" w:rsidP="00D21B33">
            <w:pPr>
              <w:pStyle w:val="ConsPlusNormal"/>
              <w:ind w:firstLine="0"/>
              <w:jc w:val="both"/>
              <w:rPr>
                <w:rFonts w:ascii="Times New Roman" w:hAnsi="Times New Roman" w:cs="Times New Roman"/>
                <w:sz w:val="16"/>
                <w:szCs w:val="16"/>
              </w:rPr>
            </w:pPr>
            <w:r w:rsidRPr="00D21B33">
              <w:rPr>
                <w:rFonts w:ascii="Times New Roman" w:hAnsi="Times New Roman" w:cs="Times New Roman"/>
                <w:sz w:val="16"/>
                <w:szCs w:val="16"/>
              </w:rPr>
              <w:t>- Защита от вредоносных программ.</w:t>
            </w:r>
          </w:p>
          <w:p w:rsidR="001C7E6C" w:rsidRPr="00D21B33" w:rsidRDefault="001C7E6C" w:rsidP="00D21B33">
            <w:pPr>
              <w:pStyle w:val="ConsPlusNormal"/>
              <w:ind w:firstLine="0"/>
              <w:jc w:val="both"/>
              <w:rPr>
                <w:rFonts w:ascii="Times New Roman" w:hAnsi="Times New Roman" w:cs="Times New Roman"/>
                <w:sz w:val="16"/>
                <w:szCs w:val="16"/>
              </w:rPr>
            </w:pPr>
            <w:r w:rsidRPr="00D21B33">
              <w:rPr>
                <w:rFonts w:ascii="Times New Roman" w:hAnsi="Times New Roman" w:cs="Times New Roman"/>
                <w:sz w:val="16"/>
                <w:szCs w:val="16"/>
              </w:rPr>
              <w:t>- Наличие регулярных обновлений баз.</w:t>
            </w:r>
          </w:p>
          <w:p w:rsidR="001C7E6C" w:rsidRPr="00D21B33" w:rsidRDefault="001C7E6C" w:rsidP="00D21B33">
            <w:pPr>
              <w:pStyle w:val="ConsPlusNormal"/>
              <w:ind w:firstLine="0"/>
              <w:jc w:val="both"/>
              <w:rPr>
                <w:rFonts w:ascii="Times New Roman" w:hAnsi="Times New Roman" w:cs="Times New Roman"/>
                <w:sz w:val="16"/>
                <w:szCs w:val="16"/>
              </w:rPr>
            </w:pPr>
            <w:r w:rsidRPr="00D21B33">
              <w:rPr>
                <w:rFonts w:ascii="Times New Roman" w:hAnsi="Times New Roman" w:cs="Times New Roman"/>
                <w:sz w:val="16"/>
                <w:szCs w:val="16"/>
              </w:rPr>
              <w:t>- Наличие системы быстрого обнаружения.</w:t>
            </w:r>
          </w:p>
          <w:p w:rsidR="001C7E6C" w:rsidRPr="00D21B33" w:rsidRDefault="001C7E6C" w:rsidP="00D21B33">
            <w:pPr>
              <w:pStyle w:val="ConsPlusNormal"/>
              <w:ind w:firstLine="0"/>
              <w:jc w:val="both"/>
              <w:rPr>
                <w:rFonts w:ascii="Times New Roman" w:hAnsi="Times New Roman" w:cs="Times New Roman"/>
                <w:sz w:val="16"/>
                <w:szCs w:val="16"/>
              </w:rPr>
            </w:pPr>
            <w:r w:rsidRPr="00D21B33">
              <w:rPr>
                <w:rFonts w:ascii="Times New Roman" w:hAnsi="Times New Roman" w:cs="Times New Roman"/>
                <w:sz w:val="16"/>
                <w:szCs w:val="16"/>
              </w:rPr>
              <w:t>- Анализ каждой запущенной программы на вредоносную активность.</w:t>
            </w:r>
          </w:p>
          <w:p w:rsidR="001C7E6C" w:rsidRPr="00D21B33" w:rsidRDefault="001C7E6C" w:rsidP="00D21B33">
            <w:pPr>
              <w:pStyle w:val="ConsPlusNormal"/>
              <w:ind w:firstLine="0"/>
              <w:jc w:val="both"/>
              <w:rPr>
                <w:rFonts w:ascii="Times New Roman" w:hAnsi="Times New Roman" w:cs="Times New Roman"/>
                <w:sz w:val="16"/>
                <w:szCs w:val="16"/>
              </w:rPr>
            </w:pPr>
            <w:r w:rsidRPr="00D21B33">
              <w:rPr>
                <w:rFonts w:ascii="Times New Roman" w:hAnsi="Times New Roman" w:cs="Times New Roman"/>
                <w:sz w:val="16"/>
                <w:szCs w:val="16"/>
              </w:rPr>
              <w:t>- Откат к состоянию, предшествующему появлению вредоносной активности.</w:t>
            </w:r>
          </w:p>
          <w:p w:rsidR="001C7E6C" w:rsidRPr="00D21B33" w:rsidRDefault="001C7E6C" w:rsidP="00D21B33">
            <w:pPr>
              <w:pStyle w:val="ConsPlusNormal"/>
              <w:ind w:firstLine="0"/>
              <w:jc w:val="both"/>
              <w:rPr>
                <w:rFonts w:ascii="Times New Roman" w:hAnsi="Times New Roman" w:cs="Times New Roman"/>
                <w:sz w:val="16"/>
                <w:szCs w:val="16"/>
              </w:rPr>
            </w:pPr>
            <w:r w:rsidRPr="00D21B33">
              <w:rPr>
                <w:rFonts w:ascii="Times New Roman" w:hAnsi="Times New Roman" w:cs="Times New Roman"/>
                <w:sz w:val="16"/>
                <w:szCs w:val="16"/>
              </w:rPr>
              <w:t>- Наличие механизма нейтрализации вредоносных объектов.</w:t>
            </w:r>
          </w:p>
          <w:p w:rsidR="001C7E6C" w:rsidRPr="00D21B33" w:rsidRDefault="001C7E6C" w:rsidP="00D21B33">
            <w:pPr>
              <w:pStyle w:val="ConsPlusNormal"/>
              <w:ind w:firstLine="0"/>
              <w:jc w:val="both"/>
              <w:rPr>
                <w:rFonts w:ascii="Times New Roman" w:hAnsi="Times New Roman" w:cs="Times New Roman"/>
                <w:sz w:val="16"/>
                <w:szCs w:val="16"/>
              </w:rPr>
            </w:pPr>
            <w:r w:rsidRPr="00D21B33">
              <w:rPr>
                <w:rFonts w:ascii="Times New Roman" w:hAnsi="Times New Roman" w:cs="Times New Roman"/>
                <w:sz w:val="16"/>
                <w:szCs w:val="16"/>
              </w:rPr>
              <w:t>- Наличие системы предотвращения вторжений.</w:t>
            </w:r>
          </w:p>
          <w:p w:rsidR="001C7E6C" w:rsidRPr="00D21B33" w:rsidRDefault="001C7E6C" w:rsidP="00D21B33">
            <w:pPr>
              <w:pStyle w:val="ConsPlusNormal"/>
              <w:ind w:firstLine="0"/>
              <w:jc w:val="both"/>
              <w:rPr>
                <w:rFonts w:ascii="Times New Roman" w:hAnsi="Times New Roman" w:cs="Times New Roman"/>
                <w:sz w:val="16"/>
                <w:szCs w:val="16"/>
              </w:rPr>
            </w:pPr>
            <w:r w:rsidRPr="00D21B33">
              <w:rPr>
                <w:rFonts w:ascii="Times New Roman" w:hAnsi="Times New Roman" w:cs="Times New Roman"/>
                <w:sz w:val="16"/>
                <w:szCs w:val="16"/>
              </w:rPr>
              <w:t>- Наличие сетевого экрана.</w:t>
            </w:r>
          </w:p>
          <w:p w:rsidR="001C7E6C" w:rsidRPr="00D21B33" w:rsidRDefault="001C7E6C" w:rsidP="00D21B33">
            <w:pPr>
              <w:pStyle w:val="ConsPlusNormal"/>
              <w:ind w:firstLine="0"/>
              <w:jc w:val="both"/>
              <w:rPr>
                <w:rFonts w:ascii="Times New Roman" w:hAnsi="Times New Roman" w:cs="Times New Roman"/>
                <w:sz w:val="16"/>
                <w:szCs w:val="16"/>
              </w:rPr>
            </w:pPr>
            <w:r w:rsidRPr="00D21B33">
              <w:rPr>
                <w:rFonts w:ascii="Times New Roman" w:hAnsi="Times New Roman" w:cs="Times New Roman"/>
                <w:sz w:val="16"/>
                <w:szCs w:val="16"/>
              </w:rPr>
              <w:t>- Наличие функции блокирования сетевых атак.</w:t>
            </w:r>
          </w:p>
          <w:p w:rsidR="001C7E6C" w:rsidRPr="00D21B33" w:rsidRDefault="001C7E6C" w:rsidP="00D21B33">
            <w:pPr>
              <w:pStyle w:val="ConsPlusNormal"/>
              <w:ind w:firstLine="0"/>
              <w:jc w:val="both"/>
              <w:rPr>
                <w:rFonts w:ascii="Times New Roman" w:hAnsi="Times New Roman" w:cs="Times New Roman"/>
                <w:sz w:val="16"/>
                <w:szCs w:val="16"/>
              </w:rPr>
            </w:pPr>
            <w:r w:rsidRPr="00D21B33">
              <w:rPr>
                <w:rFonts w:ascii="Times New Roman" w:hAnsi="Times New Roman" w:cs="Times New Roman"/>
                <w:sz w:val="16"/>
                <w:szCs w:val="16"/>
              </w:rPr>
              <w:t>- Поддержка русского языка в меню.</w:t>
            </w:r>
          </w:p>
          <w:p w:rsidR="001C7E6C" w:rsidRPr="00D21B33" w:rsidRDefault="001C7E6C" w:rsidP="00D21B33">
            <w:pPr>
              <w:pStyle w:val="ConsPlusNormal"/>
              <w:ind w:firstLine="0"/>
              <w:jc w:val="both"/>
              <w:rPr>
                <w:rFonts w:ascii="Times New Roman" w:hAnsi="Times New Roman" w:cs="Times New Roman"/>
                <w:sz w:val="16"/>
                <w:szCs w:val="16"/>
              </w:rPr>
            </w:pPr>
            <w:r w:rsidRPr="00D21B33">
              <w:rPr>
                <w:rFonts w:ascii="Times New Roman" w:hAnsi="Times New Roman" w:cs="Times New Roman"/>
                <w:sz w:val="16"/>
                <w:szCs w:val="16"/>
              </w:rPr>
              <w:t xml:space="preserve">- Создание и применение политик доступа к программам и </w:t>
            </w:r>
            <w:proofErr w:type="spellStart"/>
            <w:r w:rsidRPr="00D21B33">
              <w:rPr>
                <w:rFonts w:ascii="Times New Roman" w:hAnsi="Times New Roman" w:cs="Times New Roman"/>
                <w:sz w:val="16"/>
                <w:szCs w:val="16"/>
              </w:rPr>
              <w:t>веб-страницам</w:t>
            </w:r>
            <w:proofErr w:type="spellEnd"/>
            <w:r w:rsidRPr="00D21B33">
              <w:rPr>
                <w:rFonts w:ascii="Times New Roman" w:hAnsi="Times New Roman" w:cs="Times New Roman"/>
                <w:sz w:val="16"/>
                <w:szCs w:val="16"/>
              </w:rPr>
              <w:t>.</w:t>
            </w:r>
          </w:p>
          <w:p w:rsidR="001C7E6C" w:rsidRPr="00D21B33" w:rsidRDefault="001C7E6C" w:rsidP="00D21B33">
            <w:pPr>
              <w:pStyle w:val="ConsPlusNormal"/>
              <w:ind w:firstLine="0"/>
              <w:jc w:val="both"/>
              <w:rPr>
                <w:rFonts w:ascii="Times New Roman" w:hAnsi="Times New Roman" w:cs="Times New Roman"/>
                <w:sz w:val="16"/>
                <w:szCs w:val="16"/>
              </w:rPr>
            </w:pPr>
            <w:r w:rsidRPr="00D21B33">
              <w:rPr>
                <w:rFonts w:ascii="Times New Roman" w:hAnsi="Times New Roman" w:cs="Times New Roman"/>
                <w:sz w:val="16"/>
                <w:szCs w:val="16"/>
              </w:rPr>
              <w:t>-Защита на основе программных агентов для устройств под управлением мобильных операционных систем.</w:t>
            </w:r>
          </w:p>
          <w:p w:rsidR="001C7E6C" w:rsidRPr="00D21B33" w:rsidRDefault="001C7E6C" w:rsidP="00D21B33">
            <w:pPr>
              <w:pStyle w:val="ConsPlusNormal"/>
              <w:ind w:firstLine="0"/>
              <w:jc w:val="both"/>
              <w:rPr>
                <w:rFonts w:ascii="Times New Roman" w:hAnsi="Times New Roman" w:cs="Times New Roman"/>
                <w:sz w:val="16"/>
                <w:szCs w:val="16"/>
              </w:rPr>
            </w:pPr>
            <w:r w:rsidRPr="00D21B33">
              <w:rPr>
                <w:rFonts w:ascii="Times New Roman" w:hAnsi="Times New Roman" w:cs="Times New Roman"/>
                <w:sz w:val="16"/>
                <w:szCs w:val="16"/>
              </w:rPr>
              <w:t>-Проверка операционной системы и используемых программ на наличие уязвимостей.</w:t>
            </w:r>
          </w:p>
          <w:p w:rsidR="001C7E6C" w:rsidRPr="00D21B33" w:rsidRDefault="001C7E6C" w:rsidP="00D21B33">
            <w:pPr>
              <w:pStyle w:val="ConsPlusNormal"/>
              <w:ind w:firstLine="0"/>
              <w:jc w:val="both"/>
              <w:rPr>
                <w:rFonts w:ascii="Times New Roman" w:hAnsi="Times New Roman" w:cs="Times New Roman"/>
                <w:sz w:val="16"/>
                <w:szCs w:val="16"/>
              </w:rPr>
            </w:pPr>
            <w:r w:rsidRPr="00D21B33">
              <w:rPr>
                <w:rFonts w:ascii="Times New Roman" w:hAnsi="Times New Roman" w:cs="Times New Roman"/>
                <w:sz w:val="16"/>
                <w:szCs w:val="16"/>
              </w:rPr>
              <w:t>- Обнаружение вредоносного программного обеспечения, основанного на использовании сигнатур.</w:t>
            </w:r>
          </w:p>
          <w:p w:rsidR="001C7E6C" w:rsidRPr="00D21B33" w:rsidRDefault="001C7E6C" w:rsidP="00D21B33">
            <w:pPr>
              <w:pStyle w:val="ConsPlusNormal"/>
              <w:ind w:firstLine="0"/>
              <w:jc w:val="both"/>
              <w:rPr>
                <w:rFonts w:ascii="Times New Roman" w:hAnsi="Times New Roman" w:cs="Times New Roman"/>
                <w:sz w:val="16"/>
                <w:szCs w:val="16"/>
              </w:rPr>
            </w:pPr>
            <w:r w:rsidRPr="00D21B33">
              <w:rPr>
                <w:rFonts w:ascii="Times New Roman" w:hAnsi="Times New Roman" w:cs="Times New Roman"/>
                <w:sz w:val="16"/>
                <w:szCs w:val="16"/>
              </w:rPr>
              <w:t>- Защита от угроз, для которых еще не созданы сигнатуры.</w:t>
            </w:r>
          </w:p>
          <w:p w:rsidR="001C7E6C" w:rsidRPr="00D21B33" w:rsidRDefault="001C7E6C" w:rsidP="00D21B33">
            <w:pPr>
              <w:pStyle w:val="ConsPlusNormal"/>
              <w:ind w:firstLine="0"/>
              <w:jc w:val="both"/>
              <w:rPr>
                <w:rFonts w:ascii="Times New Roman" w:hAnsi="Times New Roman" w:cs="Times New Roman"/>
                <w:sz w:val="16"/>
                <w:szCs w:val="16"/>
              </w:rPr>
            </w:pPr>
            <w:r w:rsidRPr="00D21B33">
              <w:rPr>
                <w:rFonts w:ascii="Times New Roman" w:hAnsi="Times New Roman" w:cs="Times New Roman"/>
                <w:sz w:val="16"/>
                <w:szCs w:val="16"/>
              </w:rPr>
              <w:t>- Функция персонального сетевого экрана.</w:t>
            </w:r>
          </w:p>
          <w:p w:rsidR="001C7E6C" w:rsidRPr="00D21B33" w:rsidRDefault="001C7E6C" w:rsidP="00D21B33">
            <w:pPr>
              <w:pStyle w:val="ConsPlusNormal"/>
              <w:ind w:firstLine="0"/>
              <w:jc w:val="both"/>
              <w:rPr>
                <w:rFonts w:ascii="Times New Roman" w:hAnsi="Times New Roman" w:cs="Times New Roman"/>
                <w:sz w:val="16"/>
                <w:szCs w:val="16"/>
              </w:rPr>
            </w:pPr>
            <w:r w:rsidRPr="00D21B33">
              <w:rPr>
                <w:rFonts w:ascii="Times New Roman" w:hAnsi="Times New Roman" w:cs="Times New Roman"/>
                <w:sz w:val="16"/>
                <w:szCs w:val="16"/>
              </w:rPr>
              <w:t>- Контроль программ на основе политик.</w:t>
            </w:r>
          </w:p>
          <w:p w:rsidR="001C7E6C" w:rsidRPr="00D21B33" w:rsidRDefault="001C7E6C" w:rsidP="00D21B33">
            <w:pPr>
              <w:pStyle w:val="ConsPlusNormal"/>
              <w:ind w:firstLine="0"/>
              <w:jc w:val="both"/>
              <w:rPr>
                <w:rFonts w:ascii="Times New Roman" w:hAnsi="Times New Roman" w:cs="Times New Roman"/>
                <w:sz w:val="16"/>
                <w:szCs w:val="16"/>
              </w:rPr>
            </w:pPr>
            <w:r w:rsidRPr="00D21B33">
              <w:rPr>
                <w:rFonts w:ascii="Times New Roman" w:hAnsi="Times New Roman" w:cs="Times New Roman"/>
                <w:sz w:val="16"/>
                <w:szCs w:val="16"/>
              </w:rPr>
              <w:t xml:space="preserve">- Контроль использования </w:t>
            </w:r>
            <w:proofErr w:type="spellStart"/>
            <w:r w:rsidRPr="00D21B33">
              <w:rPr>
                <w:rFonts w:ascii="Times New Roman" w:hAnsi="Times New Roman" w:cs="Times New Roman"/>
                <w:sz w:val="16"/>
                <w:szCs w:val="16"/>
              </w:rPr>
              <w:t>веб-ресурсов</w:t>
            </w:r>
            <w:proofErr w:type="spellEnd"/>
            <w:r w:rsidRPr="00D21B33">
              <w:rPr>
                <w:rFonts w:ascii="Times New Roman" w:hAnsi="Times New Roman" w:cs="Times New Roman"/>
                <w:sz w:val="16"/>
                <w:szCs w:val="16"/>
              </w:rPr>
              <w:t>.</w:t>
            </w:r>
          </w:p>
          <w:p w:rsidR="001C7E6C" w:rsidRPr="00D21B33" w:rsidRDefault="001C7E6C" w:rsidP="00D21B33">
            <w:pPr>
              <w:rPr>
                <w:sz w:val="16"/>
                <w:szCs w:val="16"/>
              </w:rPr>
            </w:pPr>
            <w:r w:rsidRPr="00D21B33">
              <w:rPr>
                <w:sz w:val="16"/>
                <w:szCs w:val="16"/>
              </w:rPr>
              <w:t xml:space="preserve">- </w:t>
            </w:r>
            <w:proofErr w:type="spellStart"/>
            <w:r w:rsidRPr="00D21B33">
              <w:rPr>
                <w:sz w:val="16"/>
                <w:szCs w:val="16"/>
              </w:rPr>
              <w:t>Репутационная</w:t>
            </w:r>
            <w:proofErr w:type="spellEnd"/>
            <w:r w:rsidRPr="00D21B33">
              <w:rPr>
                <w:sz w:val="16"/>
                <w:szCs w:val="16"/>
              </w:rPr>
              <w:t xml:space="preserve"> проверка файлов в режиме реального времени.</w:t>
            </w:r>
          </w:p>
        </w:tc>
        <w:tc>
          <w:tcPr>
            <w:tcW w:w="1701" w:type="dxa"/>
            <w:tcBorders>
              <w:top w:val="single" w:sz="4" w:space="0" w:color="auto"/>
              <w:left w:val="single" w:sz="4" w:space="0" w:color="auto"/>
              <w:bottom w:val="single" w:sz="4" w:space="0" w:color="auto"/>
              <w:right w:val="single" w:sz="4" w:space="0" w:color="auto"/>
            </w:tcBorders>
          </w:tcPr>
          <w:p w:rsidR="001C7E6C" w:rsidRPr="00A85B83" w:rsidRDefault="001C7E6C" w:rsidP="00D21B33">
            <w:pPr>
              <w:pStyle w:val="a5"/>
              <w:spacing w:after="0"/>
              <w:jc w:val="center"/>
              <w:rPr>
                <w:rFonts w:ascii="Times New Roman" w:hAnsi="Times New Roman"/>
                <w:sz w:val="18"/>
                <w:szCs w:val="18"/>
              </w:rPr>
            </w:pPr>
            <w:r w:rsidRPr="00A85B83">
              <w:rPr>
                <w:rFonts w:ascii="Times New Roman" w:hAnsi="Times New Roman"/>
                <w:sz w:val="18"/>
                <w:szCs w:val="18"/>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1C7E6C" w:rsidRPr="00A85B83" w:rsidRDefault="001C7E6C" w:rsidP="00D21B33">
            <w:pPr>
              <w:pStyle w:val="a5"/>
              <w:spacing w:after="0"/>
              <w:jc w:val="center"/>
              <w:rPr>
                <w:rFonts w:ascii="Times New Roman" w:hAnsi="Times New Roman"/>
                <w:sz w:val="18"/>
                <w:szCs w:val="18"/>
              </w:rPr>
            </w:pPr>
            <w:r w:rsidRPr="00A85B83">
              <w:rPr>
                <w:rFonts w:ascii="Times New Roman" w:hAnsi="Times New Roman"/>
                <w:sz w:val="18"/>
                <w:szCs w:val="18"/>
              </w:rPr>
              <w:t>соответствует</w:t>
            </w:r>
          </w:p>
        </w:tc>
      </w:tr>
      <w:tr w:rsidR="001C7E6C" w:rsidRPr="00A85B83" w:rsidTr="00D21B33">
        <w:trPr>
          <w:trHeight w:val="985"/>
        </w:trPr>
        <w:tc>
          <w:tcPr>
            <w:tcW w:w="3119" w:type="dxa"/>
            <w:vMerge/>
            <w:tcBorders>
              <w:left w:val="single" w:sz="4" w:space="0" w:color="auto"/>
              <w:bottom w:val="single" w:sz="4" w:space="0" w:color="auto"/>
              <w:right w:val="single" w:sz="4" w:space="0" w:color="auto"/>
            </w:tcBorders>
            <w:vAlign w:val="center"/>
          </w:tcPr>
          <w:p w:rsidR="001C7E6C" w:rsidRPr="00D21B33" w:rsidRDefault="001C7E6C" w:rsidP="00D21B33">
            <w:pPr>
              <w:snapToGrid w:val="0"/>
              <w:jc w:val="both"/>
              <w:rPr>
                <w:sz w:val="16"/>
                <w:szCs w:val="16"/>
              </w:rPr>
            </w:pPr>
          </w:p>
        </w:tc>
        <w:tc>
          <w:tcPr>
            <w:tcW w:w="2268" w:type="dxa"/>
            <w:tcBorders>
              <w:top w:val="single" w:sz="4" w:space="0" w:color="auto"/>
              <w:left w:val="single" w:sz="4" w:space="0" w:color="auto"/>
              <w:bottom w:val="single" w:sz="4" w:space="0" w:color="auto"/>
              <w:right w:val="single" w:sz="4" w:space="0" w:color="auto"/>
            </w:tcBorders>
          </w:tcPr>
          <w:p w:rsidR="001C7E6C" w:rsidRPr="00D21B33" w:rsidRDefault="001C7E6C" w:rsidP="00D21B33">
            <w:pPr>
              <w:rPr>
                <w:sz w:val="16"/>
                <w:szCs w:val="16"/>
              </w:rPr>
            </w:pPr>
            <w:r w:rsidRPr="00D21B33">
              <w:rPr>
                <w:sz w:val="16"/>
                <w:szCs w:val="16"/>
              </w:rPr>
              <w:t>Средство защиты данных «Защищенный специальный носитель информации»</w:t>
            </w:r>
          </w:p>
          <w:p w:rsidR="001C7E6C" w:rsidRPr="00D21B33" w:rsidRDefault="001C7E6C" w:rsidP="00D21B33">
            <w:pPr>
              <w:rPr>
                <w:sz w:val="16"/>
                <w:szCs w:val="16"/>
              </w:rPr>
            </w:pPr>
          </w:p>
        </w:tc>
        <w:tc>
          <w:tcPr>
            <w:tcW w:w="7229" w:type="dxa"/>
            <w:tcBorders>
              <w:top w:val="single" w:sz="4" w:space="0" w:color="auto"/>
              <w:left w:val="single" w:sz="4" w:space="0" w:color="auto"/>
              <w:bottom w:val="single" w:sz="4" w:space="0" w:color="auto"/>
              <w:right w:val="single" w:sz="4" w:space="0" w:color="auto"/>
            </w:tcBorders>
          </w:tcPr>
          <w:p w:rsidR="001C7E6C" w:rsidRPr="00D21B33" w:rsidRDefault="001C7E6C" w:rsidP="00D21B33">
            <w:pPr>
              <w:rPr>
                <w:sz w:val="16"/>
                <w:szCs w:val="16"/>
              </w:rPr>
            </w:pPr>
            <w:r w:rsidRPr="00D21B33">
              <w:rPr>
                <w:sz w:val="16"/>
                <w:szCs w:val="16"/>
              </w:rPr>
              <w:t>специальный носитель (СН) должен обеспечивать:</w:t>
            </w:r>
          </w:p>
          <w:p w:rsidR="001C7E6C" w:rsidRPr="00D21B33" w:rsidRDefault="001C7E6C" w:rsidP="00D21B33">
            <w:pPr>
              <w:rPr>
                <w:sz w:val="16"/>
                <w:szCs w:val="16"/>
              </w:rPr>
            </w:pPr>
            <w:r w:rsidRPr="00D21B33">
              <w:rPr>
                <w:sz w:val="16"/>
                <w:szCs w:val="16"/>
              </w:rPr>
              <w:t xml:space="preserve">программное обеспечение (ПО) рабочей станции (РС), должно содержаться на открытом разделе </w:t>
            </w:r>
            <w:proofErr w:type="spellStart"/>
            <w:r w:rsidRPr="00D21B33">
              <w:rPr>
                <w:sz w:val="16"/>
                <w:szCs w:val="16"/>
              </w:rPr>
              <w:t>флеш-диска</w:t>
            </w:r>
            <w:proofErr w:type="spellEnd"/>
            <w:r w:rsidRPr="00D21B33">
              <w:rPr>
                <w:sz w:val="16"/>
                <w:szCs w:val="16"/>
              </w:rPr>
              <w:t xml:space="preserve"> СН:</w:t>
            </w:r>
          </w:p>
          <w:p w:rsidR="001C7E6C" w:rsidRPr="00D21B33" w:rsidRDefault="001C7E6C" w:rsidP="00D21B33">
            <w:pPr>
              <w:rPr>
                <w:sz w:val="16"/>
                <w:szCs w:val="16"/>
              </w:rPr>
            </w:pPr>
            <w:r w:rsidRPr="00D21B33">
              <w:rPr>
                <w:sz w:val="16"/>
                <w:szCs w:val="16"/>
              </w:rPr>
              <w:t>драйвер USB-устройства для работы в составе операционной системы (ОС);</w:t>
            </w:r>
          </w:p>
          <w:p w:rsidR="001C7E6C" w:rsidRPr="00D21B33" w:rsidRDefault="001C7E6C" w:rsidP="00D21B33">
            <w:pPr>
              <w:rPr>
                <w:sz w:val="16"/>
                <w:szCs w:val="16"/>
              </w:rPr>
            </w:pPr>
            <w:r w:rsidRPr="00D21B33">
              <w:rPr>
                <w:sz w:val="16"/>
                <w:szCs w:val="16"/>
              </w:rPr>
              <w:t>приложения для управления доступом к данным (СН).</w:t>
            </w:r>
          </w:p>
          <w:p w:rsidR="001C7E6C" w:rsidRPr="00D21B33" w:rsidRDefault="001C7E6C" w:rsidP="00D21B33">
            <w:pPr>
              <w:rPr>
                <w:sz w:val="16"/>
                <w:szCs w:val="16"/>
              </w:rPr>
            </w:pPr>
            <w:proofErr w:type="gramStart"/>
            <w:r w:rsidRPr="00D21B33">
              <w:rPr>
                <w:sz w:val="16"/>
                <w:szCs w:val="16"/>
              </w:rPr>
              <w:lastRenderedPageBreak/>
              <w:t xml:space="preserve">СН должен представлять собой аппаратный модуль, выполненный по технологии </w:t>
            </w:r>
            <w:proofErr w:type="spellStart"/>
            <w:r w:rsidRPr="00D21B33">
              <w:rPr>
                <w:sz w:val="16"/>
                <w:szCs w:val="16"/>
              </w:rPr>
              <w:t>флеш-диска</w:t>
            </w:r>
            <w:proofErr w:type="spellEnd"/>
            <w:r w:rsidRPr="00D21B33">
              <w:rPr>
                <w:sz w:val="16"/>
                <w:szCs w:val="16"/>
              </w:rPr>
              <w:t xml:space="preserve"> с интерфейсом USB, предназначенный для хранения пользовательской информации (включая информацию конфиденциального</w:t>
            </w:r>
            <w:proofErr w:type="gramEnd"/>
          </w:p>
          <w:p w:rsidR="001C7E6C" w:rsidRPr="00D21B33" w:rsidRDefault="001C7E6C" w:rsidP="00D21B33">
            <w:pPr>
              <w:rPr>
                <w:sz w:val="16"/>
                <w:szCs w:val="16"/>
              </w:rPr>
            </w:pPr>
            <w:r w:rsidRPr="00D21B33">
              <w:rPr>
                <w:sz w:val="16"/>
                <w:szCs w:val="16"/>
              </w:rPr>
              <w:t>характера). Основными элементами данного аппаратного модуля должны являться:</w:t>
            </w:r>
          </w:p>
          <w:p w:rsidR="001C7E6C" w:rsidRPr="00D21B33" w:rsidRDefault="001C7E6C" w:rsidP="00D21B33">
            <w:pPr>
              <w:rPr>
                <w:sz w:val="16"/>
                <w:szCs w:val="16"/>
              </w:rPr>
            </w:pPr>
            <w:r w:rsidRPr="00D21B33">
              <w:rPr>
                <w:sz w:val="16"/>
                <w:szCs w:val="16"/>
              </w:rPr>
              <w:t>1) микроконтроллер с внутренней памятью, используемой для хранения внутреннего ПО СН и служебной информации;</w:t>
            </w:r>
          </w:p>
          <w:p w:rsidR="001C7E6C" w:rsidRPr="00D21B33" w:rsidRDefault="001C7E6C" w:rsidP="00D21B33">
            <w:pPr>
              <w:rPr>
                <w:sz w:val="16"/>
                <w:szCs w:val="16"/>
              </w:rPr>
            </w:pPr>
            <w:r w:rsidRPr="00D21B33">
              <w:rPr>
                <w:sz w:val="16"/>
                <w:szCs w:val="16"/>
              </w:rPr>
              <w:t>2) физический датчик случайных чисел (ДСЧ);</w:t>
            </w:r>
          </w:p>
          <w:p w:rsidR="001C7E6C" w:rsidRPr="00D21B33" w:rsidRDefault="001C7E6C" w:rsidP="00D21B33">
            <w:pPr>
              <w:rPr>
                <w:sz w:val="16"/>
                <w:szCs w:val="16"/>
              </w:rPr>
            </w:pPr>
            <w:r w:rsidRPr="00D21B33">
              <w:rPr>
                <w:sz w:val="16"/>
                <w:szCs w:val="16"/>
              </w:rPr>
              <w:t xml:space="preserve">3) </w:t>
            </w:r>
            <w:proofErr w:type="gramStart"/>
            <w:r w:rsidRPr="00D21B33">
              <w:rPr>
                <w:sz w:val="16"/>
                <w:szCs w:val="16"/>
              </w:rPr>
              <w:t>энергонезависимая</w:t>
            </w:r>
            <w:proofErr w:type="gramEnd"/>
            <w:r w:rsidRPr="00D21B33">
              <w:rPr>
                <w:sz w:val="16"/>
                <w:szCs w:val="16"/>
              </w:rPr>
              <w:t xml:space="preserve"> </w:t>
            </w:r>
            <w:proofErr w:type="spellStart"/>
            <w:r w:rsidRPr="00D21B33">
              <w:rPr>
                <w:sz w:val="16"/>
                <w:szCs w:val="16"/>
              </w:rPr>
              <w:t>флеш-память</w:t>
            </w:r>
            <w:proofErr w:type="spellEnd"/>
            <w:r w:rsidRPr="00D21B33">
              <w:rPr>
                <w:sz w:val="16"/>
                <w:szCs w:val="16"/>
              </w:rPr>
              <w:t>, используемая для хранения пользовательской информации, а также журнала событий и ПО РС.</w:t>
            </w:r>
          </w:p>
          <w:p w:rsidR="001C7E6C" w:rsidRPr="00D21B33" w:rsidRDefault="001C7E6C" w:rsidP="00D21B33">
            <w:pPr>
              <w:rPr>
                <w:sz w:val="16"/>
                <w:szCs w:val="16"/>
              </w:rPr>
            </w:pPr>
            <w:r w:rsidRPr="00D21B33">
              <w:rPr>
                <w:sz w:val="16"/>
                <w:szCs w:val="16"/>
              </w:rPr>
              <w:t xml:space="preserve">ПАК должен иметь возможность  использоваться на рабочих станциях типа IBM PC, функционирующих под управлением ОС </w:t>
            </w:r>
            <w:proofErr w:type="spellStart"/>
            <w:r w:rsidRPr="00D21B33">
              <w:rPr>
                <w:sz w:val="16"/>
                <w:szCs w:val="16"/>
              </w:rPr>
              <w:t>Microsoft</w:t>
            </w:r>
            <w:proofErr w:type="spellEnd"/>
            <w:r w:rsidRPr="00D21B33">
              <w:rPr>
                <w:sz w:val="16"/>
                <w:szCs w:val="16"/>
              </w:rPr>
              <w:t xml:space="preserve"> </w:t>
            </w:r>
            <w:r w:rsidRPr="00D21B33">
              <w:rPr>
                <w:sz w:val="16"/>
                <w:szCs w:val="16"/>
                <w:lang w:val="en-US"/>
              </w:rPr>
              <w:t>Windows</w:t>
            </w:r>
            <w:r w:rsidRPr="00D21B33">
              <w:rPr>
                <w:sz w:val="16"/>
                <w:szCs w:val="16"/>
              </w:rPr>
              <w:t xml:space="preserve"> </w:t>
            </w:r>
            <w:r w:rsidRPr="00D21B33">
              <w:rPr>
                <w:sz w:val="16"/>
                <w:szCs w:val="16"/>
                <w:lang w:val="en-US"/>
              </w:rPr>
              <w:t>XP</w:t>
            </w:r>
            <w:r w:rsidRPr="00D21B33">
              <w:rPr>
                <w:sz w:val="16"/>
                <w:szCs w:val="16"/>
              </w:rPr>
              <w:t xml:space="preserve"> </w:t>
            </w:r>
            <w:r w:rsidRPr="00D21B33">
              <w:rPr>
                <w:sz w:val="16"/>
                <w:szCs w:val="16"/>
                <w:lang w:val="en-US"/>
              </w:rPr>
              <w:t>SP</w:t>
            </w:r>
            <w:r w:rsidRPr="00D21B33">
              <w:rPr>
                <w:sz w:val="16"/>
                <w:szCs w:val="16"/>
              </w:rPr>
              <w:t>3/</w:t>
            </w:r>
            <w:r w:rsidRPr="00D21B33">
              <w:rPr>
                <w:sz w:val="16"/>
                <w:szCs w:val="16"/>
                <w:lang w:val="en-US"/>
              </w:rPr>
              <w:t>Vista</w:t>
            </w:r>
            <w:r w:rsidRPr="00D21B33">
              <w:rPr>
                <w:sz w:val="16"/>
                <w:szCs w:val="16"/>
              </w:rPr>
              <w:t xml:space="preserve">/7 </w:t>
            </w:r>
            <w:r w:rsidRPr="00D21B33">
              <w:rPr>
                <w:sz w:val="16"/>
                <w:szCs w:val="16"/>
                <w:lang w:val="en-US"/>
              </w:rPr>
              <w:t>SP</w:t>
            </w:r>
            <w:r w:rsidRPr="00D21B33">
              <w:rPr>
                <w:sz w:val="16"/>
                <w:szCs w:val="16"/>
              </w:rPr>
              <w:t>1 (</w:t>
            </w:r>
            <w:r w:rsidRPr="00D21B33">
              <w:rPr>
                <w:sz w:val="16"/>
                <w:szCs w:val="16"/>
                <w:lang w:val="en-US"/>
              </w:rPr>
              <w:t>x</w:t>
            </w:r>
            <w:r w:rsidRPr="00D21B33">
              <w:rPr>
                <w:sz w:val="16"/>
                <w:szCs w:val="16"/>
              </w:rPr>
              <w:t xml:space="preserve">32 или </w:t>
            </w:r>
            <w:r w:rsidRPr="00D21B33">
              <w:rPr>
                <w:sz w:val="16"/>
                <w:szCs w:val="16"/>
                <w:lang w:val="en-US"/>
              </w:rPr>
              <w:t>x</w:t>
            </w:r>
            <w:r w:rsidRPr="00D21B33">
              <w:rPr>
                <w:sz w:val="16"/>
                <w:szCs w:val="16"/>
              </w:rPr>
              <w:t>64).</w:t>
            </w:r>
          </w:p>
          <w:p w:rsidR="001C7E6C" w:rsidRPr="00D21B33" w:rsidRDefault="001C7E6C" w:rsidP="00D21B33">
            <w:pPr>
              <w:rPr>
                <w:sz w:val="16"/>
                <w:szCs w:val="16"/>
              </w:rPr>
            </w:pPr>
            <w:r w:rsidRPr="00D21B33">
              <w:rPr>
                <w:sz w:val="16"/>
                <w:szCs w:val="16"/>
              </w:rPr>
              <w:t>ПАК должен быть предназначен для защищенного хранения корпоративной или личной информации конфиденциального</w:t>
            </w:r>
          </w:p>
          <w:p w:rsidR="001C7E6C" w:rsidRPr="00D21B33" w:rsidRDefault="001C7E6C" w:rsidP="00D21B33">
            <w:pPr>
              <w:rPr>
                <w:sz w:val="16"/>
                <w:szCs w:val="16"/>
              </w:rPr>
            </w:pPr>
            <w:r w:rsidRPr="00D21B33">
              <w:rPr>
                <w:sz w:val="16"/>
                <w:szCs w:val="16"/>
              </w:rPr>
              <w:t xml:space="preserve">характера и обеспечивает контролируемый доступ к защищаемой информации со стороны авторизованного пользователя в соответствии </w:t>
            </w:r>
            <w:proofErr w:type="gramStart"/>
            <w:r w:rsidRPr="00D21B33">
              <w:rPr>
                <w:sz w:val="16"/>
                <w:szCs w:val="16"/>
              </w:rPr>
              <w:t>с</w:t>
            </w:r>
            <w:proofErr w:type="gramEnd"/>
          </w:p>
          <w:p w:rsidR="001C7E6C" w:rsidRPr="00D21B33" w:rsidRDefault="001C7E6C" w:rsidP="00D21B33">
            <w:pPr>
              <w:rPr>
                <w:sz w:val="16"/>
                <w:szCs w:val="16"/>
              </w:rPr>
            </w:pPr>
            <w:r w:rsidRPr="00D21B33">
              <w:rPr>
                <w:sz w:val="16"/>
                <w:szCs w:val="16"/>
              </w:rPr>
              <w:t xml:space="preserve">политиками доступа, установленными администратором. </w:t>
            </w:r>
          </w:p>
          <w:p w:rsidR="001C7E6C" w:rsidRPr="00D21B33" w:rsidRDefault="001C7E6C" w:rsidP="00D21B33">
            <w:pPr>
              <w:rPr>
                <w:sz w:val="16"/>
                <w:szCs w:val="16"/>
              </w:rPr>
            </w:pPr>
            <w:r w:rsidRPr="00D21B33">
              <w:rPr>
                <w:sz w:val="16"/>
                <w:szCs w:val="16"/>
              </w:rPr>
              <w:t>ПО РС должно размещается на открытом диске СН и исполняется без установки на жесткий диск РС;</w:t>
            </w:r>
          </w:p>
          <w:p w:rsidR="001C7E6C" w:rsidRPr="00D21B33" w:rsidRDefault="001C7E6C" w:rsidP="00D21B33">
            <w:pPr>
              <w:rPr>
                <w:sz w:val="16"/>
                <w:szCs w:val="16"/>
              </w:rPr>
            </w:pPr>
            <w:r w:rsidRPr="00D21B33">
              <w:rPr>
                <w:sz w:val="16"/>
                <w:szCs w:val="16"/>
              </w:rPr>
              <w:t xml:space="preserve">-должна быть предусмотрена возможность задания правил доступа к защищаемой информации посредством настройки политик; </w:t>
            </w:r>
          </w:p>
          <w:p w:rsidR="001C7E6C" w:rsidRPr="00D21B33" w:rsidRDefault="001C7E6C" w:rsidP="00D21B33">
            <w:pPr>
              <w:rPr>
                <w:sz w:val="16"/>
                <w:szCs w:val="16"/>
              </w:rPr>
            </w:pPr>
            <w:r w:rsidRPr="00D21B33">
              <w:rPr>
                <w:sz w:val="16"/>
                <w:szCs w:val="16"/>
              </w:rPr>
              <w:t xml:space="preserve">-должен вестись журнал работы СН, содержащийся на закрытом разделе </w:t>
            </w:r>
            <w:proofErr w:type="spellStart"/>
            <w:r w:rsidRPr="00D21B33">
              <w:rPr>
                <w:sz w:val="16"/>
                <w:szCs w:val="16"/>
              </w:rPr>
              <w:t>флеш-диска</w:t>
            </w:r>
            <w:proofErr w:type="spellEnd"/>
            <w:r w:rsidRPr="00D21B33">
              <w:rPr>
                <w:sz w:val="16"/>
                <w:szCs w:val="16"/>
              </w:rPr>
              <w:t xml:space="preserve"> СН.</w:t>
            </w:r>
          </w:p>
        </w:tc>
        <w:tc>
          <w:tcPr>
            <w:tcW w:w="1701" w:type="dxa"/>
            <w:tcBorders>
              <w:top w:val="single" w:sz="4" w:space="0" w:color="auto"/>
              <w:left w:val="single" w:sz="4" w:space="0" w:color="auto"/>
              <w:bottom w:val="single" w:sz="4" w:space="0" w:color="auto"/>
              <w:right w:val="single" w:sz="4" w:space="0" w:color="auto"/>
            </w:tcBorders>
          </w:tcPr>
          <w:p w:rsidR="001C7E6C" w:rsidRPr="00A85B83" w:rsidRDefault="001C7E6C" w:rsidP="00D21B33">
            <w:pPr>
              <w:pStyle w:val="a5"/>
              <w:spacing w:after="0"/>
              <w:jc w:val="center"/>
              <w:rPr>
                <w:rFonts w:ascii="Times New Roman" w:hAnsi="Times New Roman"/>
                <w:sz w:val="18"/>
                <w:szCs w:val="18"/>
              </w:rPr>
            </w:pPr>
            <w:r w:rsidRPr="00A85B83">
              <w:rPr>
                <w:rFonts w:ascii="Times New Roman" w:hAnsi="Times New Roman"/>
                <w:sz w:val="18"/>
                <w:szCs w:val="18"/>
              </w:rPr>
              <w:lastRenderedPageBreak/>
              <w:t>соответствует</w:t>
            </w:r>
          </w:p>
        </w:tc>
        <w:tc>
          <w:tcPr>
            <w:tcW w:w="1559" w:type="dxa"/>
            <w:tcBorders>
              <w:top w:val="single" w:sz="4" w:space="0" w:color="auto"/>
              <w:left w:val="single" w:sz="4" w:space="0" w:color="auto"/>
              <w:bottom w:val="single" w:sz="4" w:space="0" w:color="auto"/>
              <w:right w:val="single" w:sz="4" w:space="0" w:color="auto"/>
            </w:tcBorders>
          </w:tcPr>
          <w:p w:rsidR="001C7E6C" w:rsidRPr="00A85B83" w:rsidRDefault="001C7E6C" w:rsidP="00D21B33">
            <w:pPr>
              <w:pStyle w:val="a5"/>
              <w:spacing w:after="0"/>
              <w:jc w:val="center"/>
              <w:rPr>
                <w:rFonts w:ascii="Times New Roman" w:hAnsi="Times New Roman"/>
                <w:sz w:val="18"/>
                <w:szCs w:val="18"/>
              </w:rPr>
            </w:pPr>
            <w:r w:rsidRPr="00A85B83">
              <w:rPr>
                <w:rFonts w:ascii="Times New Roman" w:hAnsi="Times New Roman"/>
                <w:sz w:val="18"/>
                <w:szCs w:val="18"/>
              </w:rPr>
              <w:t>соответствует</w:t>
            </w:r>
          </w:p>
        </w:tc>
      </w:tr>
    </w:tbl>
    <w:p w:rsidR="00C754AF" w:rsidRDefault="00C754AF" w:rsidP="00C754AF">
      <w:pPr>
        <w:ind w:right="-2"/>
        <w:jc w:val="right"/>
        <w:rPr>
          <w:bCs/>
        </w:rPr>
      </w:pPr>
    </w:p>
    <w:sectPr w:rsidR="00C754AF" w:rsidSect="001C7E6C">
      <w:pgSz w:w="16838" w:h="11906" w:orient="landscape"/>
      <w:pgMar w:top="851" w:right="425" w:bottom="567" w:left="42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ヒラギノ角ゴ Pro W3">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742204BE"/>
    <w:multiLevelType w:val="hybridMultilevel"/>
    <w:tmpl w:val="27707D2A"/>
    <w:lvl w:ilvl="0" w:tplc="04190011">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compat/>
  <w:rsids>
    <w:rsidRoot w:val="0016022F"/>
    <w:rsid w:val="000011A8"/>
    <w:rsid w:val="00001D95"/>
    <w:rsid w:val="00003F0D"/>
    <w:rsid w:val="00004BAA"/>
    <w:rsid w:val="00004E9B"/>
    <w:rsid w:val="0000506E"/>
    <w:rsid w:val="000061D1"/>
    <w:rsid w:val="00006F9B"/>
    <w:rsid w:val="0000757C"/>
    <w:rsid w:val="0000796A"/>
    <w:rsid w:val="00007CDB"/>
    <w:rsid w:val="00007D67"/>
    <w:rsid w:val="000102DA"/>
    <w:rsid w:val="00010E9E"/>
    <w:rsid w:val="00012B20"/>
    <w:rsid w:val="000146A1"/>
    <w:rsid w:val="00014789"/>
    <w:rsid w:val="00014D1D"/>
    <w:rsid w:val="00015572"/>
    <w:rsid w:val="0001662E"/>
    <w:rsid w:val="000178A6"/>
    <w:rsid w:val="00017B3B"/>
    <w:rsid w:val="00020DF5"/>
    <w:rsid w:val="00020EE2"/>
    <w:rsid w:val="00021954"/>
    <w:rsid w:val="00022191"/>
    <w:rsid w:val="00022EBA"/>
    <w:rsid w:val="00023454"/>
    <w:rsid w:val="00023867"/>
    <w:rsid w:val="00024A68"/>
    <w:rsid w:val="00024C3F"/>
    <w:rsid w:val="00025AB6"/>
    <w:rsid w:val="00025DB6"/>
    <w:rsid w:val="000267BC"/>
    <w:rsid w:val="000274D8"/>
    <w:rsid w:val="00030403"/>
    <w:rsid w:val="000314E6"/>
    <w:rsid w:val="000316C5"/>
    <w:rsid w:val="000319AF"/>
    <w:rsid w:val="00031AF8"/>
    <w:rsid w:val="00031DDE"/>
    <w:rsid w:val="000321C9"/>
    <w:rsid w:val="000328F9"/>
    <w:rsid w:val="00032CD2"/>
    <w:rsid w:val="00036504"/>
    <w:rsid w:val="0003668A"/>
    <w:rsid w:val="00037120"/>
    <w:rsid w:val="000375CA"/>
    <w:rsid w:val="00037D54"/>
    <w:rsid w:val="00037D67"/>
    <w:rsid w:val="00037FA2"/>
    <w:rsid w:val="00040421"/>
    <w:rsid w:val="00040BEF"/>
    <w:rsid w:val="000419F9"/>
    <w:rsid w:val="00042CA3"/>
    <w:rsid w:val="00044818"/>
    <w:rsid w:val="00045420"/>
    <w:rsid w:val="0004567E"/>
    <w:rsid w:val="0004577D"/>
    <w:rsid w:val="00045C45"/>
    <w:rsid w:val="00046581"/>
    <w:rsid w:val="000472B6"/>
    <w:rsid w:val="00047AD9"/>
    <w:rsid w:val="00047B70"/>
    <w:rsid w:val="00050001"/>
    <w:rsid w:val="000501ED"/>
    <w:rsid w:val="0005159B"/>
    <w:rsid w:val="00051798"/>
    <w:rsid w:val="00053FFD"/>
    <w:rsid w:val="00054725"/>
    <w:rsid w:val="00054F35"/>
    <w:rsid w:val="000552B2"/>
    <w:rsid w:val="00056580"/>
    <w:rsid w:val="00056B19"/>
    <w:rsid w:val="000609BB"/>
    <w:rsid w:val="00060E1B"/>
    <w:rsid w:val="00060EE3"/>
    <w:rsid w:val="0006286D"/>
    <w:rsid w:val="0006287B"/>
    <w:rsid w:val="00062977"/>
    <w:rsid w:val="000643F3"/>
    <w:rsid w:val="000658B9"/>
    <w:rsid w:val="000662CB"/>
    <w:rsid w:val="00066A5D"/>
    <w:rsid w:val="00066D8B"/>
    <w:rsid w:val="00066E5F"/>
    <w:rsid w:val="000675BB"/>
    <w:rsid w:val="00067B47"/>
    <w:rsid w:val="0007015C"/>
    <w:rsid w:val="00070C9B"/>
    <w:rsid w:val="000713EA"/>
    <w:rsid w:val="00071933"/>
    <w:rsid w:val="00071D71"/>
    <w:rsid w:val="00072182"/>
    <w:rsid w:val="00072300"/>
    <w:rsid w:val="0007328D"/>
    <w:rsid w:val="000737ED"/>
    <w:rsid w:val="00073888"/>
    <w:rsid w:val="000738D7"/>
    <w:rsid w:val="0007404A"/>
    <w:rsid w:val="00075B02"/>
    <w:rsid w:val="000764F1"/>
    <w:rsid w:val="00076BD3"/>
    <w:rsid w:val="0007739B"/>
    <w:rsid w:val="00077725"/>
    <w:rsid w:val="00077B5C"/>
    <w:rsid w:val="000800A9"/>
    <w:rsid w:val="00080306"/>
    <w:rsid w:val="00080E0B"/>
    <w:rsid w:val="00080F39"/>
    <w:rsid w:val="00081001"/>
    <w:rsid w:val="0008251C"/>
    <w:rsid w:val="0008283E"/>
    <w:rsid w:val="0008323B"/>
    <w:rsid w:val="00083B47"/>
    <w:rsid w:val="00084345"/>
    <w:rsid w:val="000845FC"/>
    <w:rsid w:val="00085358"/>
    <w:rsid w:val="00086CA0"/>
    <w:rsid w:val="00087B97"/>
    <w:rsid w:val="00087C2B"/>
    <w:rsid w:val="00087D3F"/>
    <w:rsid w:val="0009022C"/>
    <w:rsid w:val="0009054B"/>
    <w:rsid w:val="00090848"/>
    <w:rsid w:val="00091552"/>
    <w:rsid w:val="0009287B"/>
    <w:rsid w:val="00093726"/>
    <w:rsid w:val="00096AAA"/>
    <w:rsid w:val="00096BC6"/>
    <w:rsid w:val="0009788A"/>
    <w:rsid w:val="000A0A31"/>
    <w:rsid w:val="000A11A9"/>
    <w:rsid w:val="000A1ACD"/>
    <w:rsid w:val="000A224E"/>
    <w:rsid w:val="000A42EA"/>
    <w:rsid w:val="000A4FB4"/>
    <w:rsid w:val="000A59AD"/>
    <w:rsid w:val="000A6540"/>
    <w:rsid w:val="000A6A44"/>
    <w:rsid w:val="000A7376"/>
    <w:rsid w:val="000A7C12"/>
    <w:rsid w:val="000A7CE5"/>
    <w:rsid w:val="000B0443"/>
    <w:rsid w:val="000B1424"/>
    <w:rsid w:val="000B15FC"/>
    <w:rsid w:val="000B177B"/>
    <w:rsid w:val="000B37A3"/>
    <w:rsid w:val="000B41D3"/>
    <w:rsid w:val="000B4A03"/>
    <w:rsid w:val="000B59E4"/>
    <w:rsid w:val="000B68B6"/>
    <w:rsid w:val="000B71B0"/>
    <w:rsid w:val="000C161F"/>
    <w:rsid w:val="000C1833"/>
    <w:rsid w:val="000C25F2"/>
    <w:rsid w:val="000C36B0"/>
    <w:rsid w:val="000C4DA3"/>
    <w:rsid w:val="000C625C"/>
    <w:rsid w:val="000D060C"/>
    <w:rsid w:val="000D2AA5"/>
    <w:rsid w:val="000D3A43"/>
    <w:rsid w:val="000D3E2A"/>
    <w:rsid w:val="000D442F"/>
    <w:rsid w:val="000D44E4"/>
    <w:rsid w:val="000D50C3"/>
    <w:rsid w:val="000D5AFA"/>
    <w:rsid w:val="000D6061"/>
    <w:rsid w:val="000D64DA"/>
    <w:rsid w:val="000D7467"/>
    <w:rsid w:val="000E054D"/>
    <w:rsid w:val="000E0615"/>
    <w:rsid w:val="000E2E12"/>
    <w:rsid w:val="000E3BAB"/>
    <w:rsid w:val="000E4F26"/>
    <w:rsid w:val="000E5ACE"/>
    <w:rsid w:val="000E6927"/>
    <w:rsid w:val="000F0065"/>
    <w:rsid w:val="000F07D1"/>
    <w:rsid w:val="000F1616"/>
    <w:rsid w:val="000F1F74"/>
    <w:rsid w:val="000F2D93"/>
    <w:rsid w:val="000F2E0F"/>
    <w:rsid w:val="000F2F5D"/>
    <w:rsid w:val="000F3191"/>
    <w:rsid w:val="000F3288"/>
    <w:rsid w:val="000F3EFC"/>
    <w:rsid w:val="000F52DE"/>
    <w:rsid w:val="000F6C45"/>
    <w:rsid w:val="000F74E2"/>
    <w:rsid w:val="000F77B1"/>
    <w:rsid w:val="001001E3"/>
    <w:rsid w:val="00100B39"/>
    <w:rsid w:val="00101201"/>
    <w:rsid w:val="00103012"/>
    <w:rsid w:val="00103CC9"/>
    <w:rsid w:val="00105A5F"/>
    <w:rsid w:val="00107619"/>
    <w:rsid w:val="00111391"/>
    <w:rsid w:val="00112021"/>
    <w:rsid w:val="00112D8B"/>
    <w:rsid w:val="00113C90"/>
    <w:rsid w:val="00113FB6"/>
    <w:rsid w:val="001142AD"/>
    <w:rsid w:val="001144F0"/>
    <w:rsid w:val="0011472E"/>
    <w:rsid w:val="00114C19"/>
    <w:rsid w:val="00114F31"/>
    <w:rsid w:val="001161F0"/>
    <w:rsid w:val="00116B62"/>
    <w:rsid w:val="001172BB"/>
    <w:rsid w:val="0011745E"/>
    <w:rsid w:val="00117CD9"/>
    <w:rsid w:val="00121180"/>
    <w:rsid w:val="001213E5"/>
    <w:rsid w:val="00121438"/>
    <w:rsid w:val="001215F6"/>
    <w:rsid w:val="00121673"/>
    <w:rsid w:val="00121FE0"/>
    <w:rsid w:val="00122541"/>
    <w:rsid w:val="00124FED"/>
    <w:rsid w:val="001257C5"/>
    <w:rsid w:val="00125CFF"/>
    <w:rsid w:val="00126636"/>
    <w:rsid w:val="00126D13"/>
    <w:rsid w:val="00126F90"/>
    <w:rsid w:val="00127634"/>
    <w:rsid w:val="00130149"/>
    <w:rsid w:val="0013017D"/>
    <w:rsid w:val="00130242"/>
    <w:rsid w:val="00130889"/>
    <w:rsid w:val="00130AB8"/>
    <w:rsid w:val="001324E3"/>
    <w:rsid w:val="00132AC5"/>
    <w:rsid w:val="00132EEB"/>
    <w:rsid w:val="00133202"/>
    <w:rsid w:val="00133939"/>
    <w:rsid w:val="00133BFF"/>
    <w:rsid w:val="00133EAC"/>
    <w:rsid w:val="00133FAE"/>
    <w:rsid w:val="00134A0C"/>
    <w:rsid w:val="00135278"/>
    <w:rsid w:val="0013639C"/>
    <w:rsid w:val="001378A3"/>
    <w:rsid w:val="001379C0"/>
    <w:rsid w:val="00137D38"/>
    <w:rsid w:val="001406A7"/>
    <w:rsid w:val="00140B66"/>
    <w:rsid w:val="00141181"/>
    <w:rsid w:val="0014235D"/>
    <w:rsid w:val="001429FB"/>
    <w:rsid w:val="00142AAD"/>
    <w:rsid w:val="00142E65"/>
    <w:rsid w:val="00143941"/>
    <w:rsid w:val="00143C28"/>
    <w:rsid w:val="00143F6B"/>
    <w:rsid w:val="0014509F"/>
    <w:rsid w:val="0014546E"/>
    <w:rsid w:val="00145BF2"/>
    <w:rsid w:val="001465B6"/>
    <w:rsid w:val="00146857"/>
    <w:rsid w:val="0014713E"/>
    <w:rsid w:val="001476B4"/>
    <w:rsid w:val="00150A1C"/>
    <w:rsid w:val="0015157F"/>
    <w:rsid w:val="0015300A"/>
    <w:rsid w:val="00153502"/>
    <w:rsid w:val="001536E2"/>
    <w:rsid w:val="001541E7"/>
    <w:rsid w:val="00154F89"/>
    <w:rsid w:val="0015551F"/>
    <w:rsid w:val="0015562B"/>
    <w:rsid w:val="00155E4D"/>
    <w:rsid w:val="00156649"/>
    <w:rsid w:val="001568E4"/>
    <w:rsid w:val="00156FAE"/>
    <w:rsid w:val="0015763B"/>
    <w:rsid w:val="0016022F"/>
    <w:rsid w:val="00160272"/>
    <w:rsid w:val="001605EC"/>
    <w:rsid w:val="00160BE4"/>
    <w:rsid w:val="00160E88"/>
    <w:rsid w:val="00161BC8"/>
    <w:rsid w:val="001631B1"/>
    <w:rsid w:val="001639FD"/>
    <w:rsid w:val="00164637"/>
    <w:rsid w:val="00166621"/>
    <w:rsid w:val="00166C76"/>
    <w:rsid w:val="00167D3F"/>
    <w:rsid w:val="001703A1"/>
    <w:rsid w:val="00170EE6"/>
    <w:rsid w:val="0017295E"/>
    <w:rsid w:val="00172986"/>
    <w:rsid w:val="0017334D"/>
    <w:rsid w:val="00175710"/>
    <w:rsid w:val="00176666"/>
    <w:rsid w:val="0017676B"/>
    <w:rsid w:val="001769B4"/>
    <w:rsid w:val="00177C86"/>
    <w:rsid w:val="0018047B"/>
    <w:rsid w:val="00180AC6"/>
    <w:rsid w:val="00180B76"/>
    <w:rsid w:val="0018225D"/>
    <w:rsid w:val="001834A0"/>
    <w:rsid w:val="001840A5"/>
    <w:rsid w:val="00185740"/>
    <w:rsid w:val="00186590"/>
    <w:rsid w:val="00187184"/>
    <w:rsid w:val="00190555"/>
    <w:rsid w:val="00190EBF"/>
    <w:rsid w:val="00191062"/>
    <w:rsid w:val="0019148C"/>
    <w:rsid w:val="001915AC"/>
    <w:rsid w:val="00191663"/>
    <w:rsid w:val="00192291"/>
    <w:rsid w:val="001926EB"/>
    <w:rsid w:val="0019337A"/>
    <w:rsid w:val="00193B60"/>
    <w:rsid w:val="00193DD2"/>
    <w:rsid w:val="0019465A"/>
    <w:rsid w:val="0019667F"/>
    <w:rsid w:val="00196AEA"/>
    <w:rsid w:val="00197854"/>
    <w:rsid w:val="00197D08"/>
    <w:rsid w:val="001A043B"/>
    <w:rsid w:val="001A0AFD"/>
    <w:rsid w:val="001A0C32"/>
    <w:rsid w:val="001A0D78"/>
    <w:rsid w:val="001A1BD9"/>
    <w:rsid w:val="001A2A9E"/>
    <w:rsid w:val="001A4CC0"/>
    <w:rsid w:val="001A5015"/>
    <w:rsid w:val="001A7390"/>
    <w:rsid w:val="001B0263"/>
    <w:rsid w:val="001B0901"/>
    <w:rsid w:val="001B1812"/>
    <w:rsid w:val="001B2C35"/>
    <w:rsid w:val="001B335C"/>
    <w:rsid w:val="001B3CB8"/>
    <w:rsid w:val="001B4239"/>
    <w:rsid w:val="001B57F6"/>
    <w:rsid w:val="001B5903"/>
    <w:rsid w:val="001C0780"/>
    <w:rsid w:val="001C1971"/>
    <w:rsid w:val="001C1987"/>
    <w:rsid w:val="001C1AB7"/>
    <w:rsid w:val="001C2171"/>
    <w:rsid w:val="001C2AA5"/>
    <w:rsid w:val="001C2E49"/>
    <w:rsid w:val="001C311F"/>
    <w:rsid w:val="001C387D"/>
    <w:rsid w:val="001C49B0"/>
    <w:rsid w:val="001C5203"/>
    <w:rsid w:val="001C6BB1"/>
    <w:rsid w:val="001C73ED"/>
    <w:rsid w:val="001C7E6C"/>
    <w:rsid w:val="001D04C4"/>
    <w:rsid w:val="001D155E"/>
    <w:rsid w:val="001D1D33"/>
    <w:rsid w:val="001D2469"/>
    <w:rsid w:val="001D305C"/>
    <w:rsid w:val="001D42F3"/>
    <w:rsid w:val="001D46C1"/>
    <w:rsid w:val="001D4EB6"/>
    <w:rsid w:val="001D580C"/>
    <w:rsid w:val="001D65B7"/>
    <w:rsid w:val="001D6917"/>
    <w:rsid w:val="001E0596"/>
    <w:rsid w:val="001E1F09"/>
    <w:rsid w:val="001E2260"/>
    <w:rsid w:val="001E3050"/>
    <w:rsid w:val="001E323D"/>
    <w:rsid w:val="001E38C0"/>
    <w:rsid w:val="001E3D48"/>
    <w:rsid w:val="001E498B"/>
    <w:rsid w:val="001E4C46"/>
    <w:rsid w:val="001E53E8"/>
    <w:rsid w:val="001E5853"/>
    <w:rsid w:val="001E6BA3"/>
    <w:rsid w:val="001E79B9"/>
    <w:rsid w:val="001F1DCD"/>
    <w:rsid w:val="001F25C1"/>
    <w:rsid w:val="001F2804"/>
    <w:rsid w:val="001F2C94"/>
    <w:rsid w:val="001F3ADD"/>
    <w:rsid w:val="001F3C6A"/>
    <w:rsid w:val="001F408A"/>
    <w:rsid w:val="001F4403"/>
    <w:rsid w:val="001F441F"/>
    <w:rsid w:val="001F5567"/>
    <w:rsid w:val="001F5C3D"/>
    <w:rsid w:val="00202D34"/>
    <w:rsid w:val="002032C2"/>
    <w:rsid w:val="002041DE"/>
    <w:rsid w:val="00205BC9"/>
    <w:rsid w:val="0020670F"/>
    <w:rsid w:val="002070DB"/>
    <w:rsid w:val="00210256"/>
    <w:rsid w:val="00210B19"/>
    <w:rsid w:val="00210D78"/>
    <w:rsid w:val="002114C5"/>
    <w:rsid w:val="002121B2"/>
    <w:rsid w:val="002123B0"/>
    <w:rsid w:val="00212FFA"/>
    <w:rsid w:val="00213C2A"/>
    <w:rsid w:val="00213E21"/>
    <w:rsid w:val="00214A7E"/>
    <w:rsid w:val="00216B5C"/>
    <w:rsid w:val="00221678"/>
    <w:rsid w:val="002216C7"/>
    <w:rsid w:val="00221BA1"/>
    <w:rsid w:val="00221C30"/>
    <w:rsid w:val="00221F9C"/>
    <w:rsid w:val="0022225D"/>
    <w:rsid w:val="00222A06"/>
    <w:rsid w:val="00222B11"/>
    <w:rsid w:val="0022379C"/>
    <w:rsid w:val="00225855"/>
    <w:rsid w:val="00227D87"/>
    <w:rsid w:val="002303A3"/>
    <w:rsid w:val="00230ED8"/>
    <w:rsid w:val="0023115C"/>
    <w:rsid w:val="002313F7"/>
    <w:rsid w:val="002321FD"/>
    <w:rsid w:val="00232641"/>
    <w:rsid w:val="0023339A"/>
    <w:rsid w:val="00233E55"/>
    <w:rsid w:val="00234B04"/>
    <w:rsid w:val="00237E52"/>
    <w:rsid w:val="00240D44"/>
    <w:rsid w:val="00240E06"/>
    <w:rsid w:val="002425D8"/>
    <w:rsid w:val="00242C3C"/>
    <w:rsid w:val="00243588"/>
    <w:rsid w:val="00243592"/>
    <w:rsid w:val="00243BCA"/>
    <w:rsid w:val="00243D0E"/>
    <w:rsid w:val="002445E9"/>
    <w:rsid w:val="00244D40"/>
    <w:rsid w:val="00245257"/>
    <w:rsid w:val="00245648"/>
    <w:rsid w:val="00245E26"/>
    <w:rsid w:val="00246FE4"/>
    <w:rsid w:val="00247059"/>
    <w:rsid w:val="00250694"/>
    <w:rsid w:val="0025095D"/>
    <w:rsid w:val="002518F9"/>
    <w:rsid w:val="002521EF"/>
    <w:rsid w:val="00252AC3"/>
    <w:rsid w:val="00253C93"/>
    <w:rsid w:val="0025527D"/>
    <w:rsid w:val="00255462"/>
    <w:rsid w:val="002558A6"/>
    <w:rsid w:val="002564BA"/>
    <w:rsid w:val="00256592"/>
    <w:rsid w:val="00257F1C"/>
    <w:rsid w:val="002617A9"/>
    <w:rsid w:val="0026250E"/>
    <w:rsid w:val="0026284F"/>
    <w:rsid w:val="0026299D"/>
    <w:rsid w:val="00262EB8"/>
    <w:rsid w:val="00263FBF"/>
    <w:rsid w:val="00264681"/>
    <w:rsid w:val="00264AA6"/>
    <w:rsid w:val="00264AD8"/>
    <w:rsid w:val="002658A8"/>
    <w:rsid w:val="00265B1C"/>
    <w:rsid w:val="00266A4C"/>
    <w:rsid w:val="00266FCB"/>
    <w:rsid w:val="00267691"/>
    <w:rsid w:val="0026769C"/>
    <w:rsid w:val="00267769"/>
    <w:rsid w:val="00270B6E"/>
    <w:rsid w:val="00271310"/>
    <w:rsid w:val="002718ED"/>
    <w:rsid w:val="00271D91"/>
    <w:rsid w:val="002721B6"/>
    <w:rsid w:val="00272E60"/>
    <w:rsid w:val="002756A1"/>
    <w:rsid w:val="00275AF7"/>
    <w:rsid w:val="00277394"/>
    <w:rsid w:val="00277469"/>
    <w:rsid w:val="0028036B"/>
    <w:rsid w:val="0028083F"/>
    <w:rsid w:val="00281557"/>
    <w:rsid w:val="00281CC9"/>
    <w:rsid w:val="002820E3"/>
    <w:rsid w:val="002832B6"/>
    <w:rsid w:val="00284471"/>
    <w:rsid w:val="002858EE"/>
    <w:rsid w:val="002863FE"/>
    <w:rsid w:val="00286DDB"/>
    <w:rsid w:val="00287BC1"/>
    <w:rsid w:val="0029032D"/>
    <w:rsid w:val="00290653"/>
    <w:rsid w:val="002909CF"/>
    <w:rsid w:val="0029163C"/>
    <w:rsid w:val="00291D34"/>
    <w:rsid w:val="00292040"/>
    <w:rsid w:val="0029256E"/>
    <w:rsid w:val="0029402B"/>
    <w:rsid w:val="00294C7B"/>
    <w:rsid w:val="002A005B"/>
    <w:rsid w:val="002A0912"/>
    <w:rsid w:val="002A0BF4"/>
    <w:rsid w:val="002A1BEC"/>
    <w:rsid w:val="002A1EB7"/>
    <w:rsid w:val="002A2870"/>
    <w:rsid w:val="002A34A6"/>
    <w:rsid w:val="002A3B4E"/>
    <w:rsid w:val="002A56B5"/>
    <w:rsid w:val="002A5920"/>
    <w:rsid w:val="002A5E15"/>
    <w:rsid w:val="002A7538"/>
    <w:rsid w:val="002A7727"/>
    <w:rsid w:val="002B0784"/>
    <w:rsid w:val="002B0DF4"/>
    <w:rsid w:val="002B169E"/>
    <w:rsid w:val="002B1D1F"/>
    <w:rsid w:val="002B2EE5"/>
    <w:rsid w:val="002C06CA"/>
    <w:rsid w:val="002C1FC9"/>
    <w:rsid w:val="002C3F48"/>
    <w:rsid w:val="002C43BE"/>
    <w:rsid w:val="002C44EB"/>
    <w:rsid w:val="002C56D2"/>
    <w:rsid w:val="002C621E"/>
    <w:rsid w:val="002C68D2"/>
    <w:rsid w:val="002C74B0"/>
    <w:rsid w:val="002C7B74"/>
    <w:rsid w:val="002D023B"/>
    <w:rsid w:val="002D036A"/>
    <w:rsid w:val="002D2E1C"/>
    <w:rsid w:val="002D33F2"/>
    <w:rsid w:val="002D3B8F"/>
    <w:rsid w:val="002D419B"/>
    <w:rsid w:val="002D56B8"/>
    <w:rsid w:val="002D5FDF"/>
    <w:rsid w:val="002D6E63"/>
    <w:rsid w:val="002D7438"/>
    <w:rsid w:val="002E0CC2"/>
    <w:rsid w:val="002E0D40"/>
    <w:rsid w:val="002E2820"/>
    <w:rsid w:val="002E3369"/>
    <w:rsid w:val="002E496E"/>
    <w:rsid w:val="002E60E5"/>
    <w:rsid w:val="002E7366"/>
    <w:rsid w:val="002E7916"/>
    <w:rsid w:val="002E7FA1"/>
    <w:rsid w:val="002F07E8"/>
    <w:rsid w:val="002F0DF7"/>
    <w:rsid w:val="002F101B"/>
    <w:rsid w:val="002F1AC3"/>
    <w:rsid w:val="002F2C19"/>
    <w:rsid w:val="002F353D"/>
    <w:rsid w:val="002F390B"/>
    <w:rsid w:val="002F3EEC"/>
    <w:rsid w:val="002F58EF"/>
    <w:rsid w:val="002F5F32"/>
    <w:rsid w:val="002F6386"/>
    <w:rsid w:val="002F6897"/>
    <w:rsid w:val="002F7268"/>
    <w:rsid w:val="002F7F4E"/>
    <w:rsid w:val="00300BEA"/>
    <w:rsid w:val="003012A1"/>
    <w:rsid w:val="003014A9"/>
    <w:rsid w:val="00301C9F"/>
    <w:rsid w:val="0030210E"/>
    <w:rsid w:val="003029FA"/>
    <w:rsid w:val="003030D4"/>
    <w:rsid w:val="00306286"/>
    <w:rsid w:val="00307604"/>
    <w:rsid w:val="003136F5"/>
    <w:rsid w:val="00314A46"/>
    <w:rsid w:val="0031612C"/>
    <w:rsid w:val="00316205"/>
    <w:rsid w:val="00317AD0"/>
    <w:rsid w:val="00317D06"/>
    <w:rsid w:val="00317D34"/>
    <w:rsid w:val="00321E5F"/>
    <w:rsid w:val="00322249"/>
    <w:rsid w:val="00322C0F"/>
    <w:rsid w:val="00322E89"/>
    <w:rsid w:val="00322FBD"/>
    <w:rsid w:val="00323831"/>
    <w:rsid w:val="00323C38"/>
    <w:rsid w:val="003250AE"/>
    <w:rsid w:val="0032553A"/>
    <w:rsid w:val="00326431"/>
    <w:rsid w:val="00330DDA"/>
    <w:rsid w:val="00331AE1"/>
    <w:rsid w:val="00333943"/>
    <w:rsid w:val="00334C1A"/>
    <w:rsid w:val="00335033"/>
    <w:rsid w:val="003361C4"/>
    <w:rsid w:val="00336635"/>
    <w:rsid w:val="0033682F"/>
    <w:rsid w:val="00336D20"/>
    <w:rsid w:val="003402C0"/>
    <w:rsid w:val="003407A4"/>
    <w:rsid w:val="00341075"/>
    <w:rsid w:val="00341A90"/>
    <w:rsid w:val="003422F4"/>
    <w:rsid w:val="003433B9"/>
    <w:rsid w:val="0034470D"/>
    <w:rsid w:val="00345658"/>
    <w:rsid w:val="0034568B"/>
    <w:rsid w:val="0034579F"/>
    <w:rsid w:val="003457D9"/>
    <w:rsid w:val="00345861"/>
    <w:rsid w:val="00350A5C"/>
    <w:rsid w:val="0035140F"/>
    <w:rsid w:val="00351BB7"/>
    <w:rsid w:val="0035248D"/>
    <w:rsid w:val="003535E8"/>
    <w:rsid w:val="00353E2A"/>
    <w:rsid w:val="00354132"/>
    <w:rsid w:val="003541DD"/>
    <w:rsid w:val="00355945"/>
    <w:rsid w:val="003559C8"/>
    <w:rsid w:val="00355B33"/>
    <w:rsid w:val="0035675C"/>
    <w:rsid w:val="00357478"/>
    <w:rsid w:val="003577AA"/>
    <w:rsid w:val="00361FFD"/>
    <w:rsid w:val="00362EE0"/>
    <w:rsid w:val="00363728"/>
    <w:rsid w:val="00364D26"/>
    <w:rsid w:val="00365C6A"/>
    <w:rsid w:val="003666F0"/>
    <w:rsid w:val="0037037F"/>
    <w:rsid w:val="00371B58"/>
    <w:rsid w:val="00374C59"/>
    <w:rsid w:val="00375355"/>
    <w:rsid w:val="003758DA"/>
    <w:rsid w:val="00375DDD"/>
    <w:rsid w:val="00376386"/>
    <w:rsid w:val="00377217"/>
    <w:rsid w:val="00377485"/>
    <w:rsid w:val="00380858"/>
    <w:rsid w:val="00382770"/>
    <w:rsid w:val="00384047"/>
    <w:rsid w:val="00385B7F"/>
    <w:rsid w:val="003868B0"/>
    <w:rsid w:val="00386FBD"/>
    <w:rsid w:val="0038724E"/>
    <w:rsid w:val="003908CE"/>
    <w:rsid w:val="00390F42"/>
    <w:rsid w:val="003916AD"/>
    <w:rsid w:val="003916D5"/>
    <w:rsid w:val="00391D6A"/>
    <w:rsid w:val="00392296"/>
    <w:rsid w:val="003929EE"/>
    <w:rsid w:val="00392A0A"/>
    <w:rsid w:val="00394041"/>
    <w:rsid w:val="0039415F"/>
    <w:rsid w:val="00394696"/>
    <w:rsid w:val="00394EEF"/>
    <w:rsid w:val="003956CF"/>
    <w:rsid w:val="0039581D"/>
    <w:rsid w:val="00395E54"/>
    <w:rsid w:val="00396EFC"/>
    <w:rsid w:val="00396F91"/>
    <w:rsid w:val="00397862"/>
    <w:rsid w:val="00397F36"/>
    <w:rsid w:val="003A089E"/>
    <w:rsid w:val="003A143D"/>
    <w:rsid w:val="003A175B"/>
    <w:rsid w:val="003A1EB6"/>
    <w:rsid w:val="003A2A3D"/>
    <w:rsid w:val="003A34D2"/>
    <w:rsid w:val="003A40E5"/>
    <w:rsid w:val="003A45F5"/>
    <w:rsid w:val="003A49D3"/>
    <w:rsid w:val="003A51B3"/>
    <w:rsid w:val="003A6090"/>
    <w:rsid w:val="003B04F6"/>
    <w:rsid w:val="003B1A78"/>
    <w:rsid w:val="003B1DD4"/>
    <w:rsid w:val="003B1DF3"/>
    <w:rsid w:val="003B3A2A"/>
    <w:rsid w:val="003B3D9B"/>
    <w:rsid w:val="003B442D"/>
    <w:rsid w:val="003B5A1E"/>
    <w:rsid w:val="003B5FDE"/>
    <w:rsid w:val="003B6A76"/>
    <w:rsid w:val="003C0BC9"/>
    <w:rsid w:val="003C2DA8"/>
    <w:rsid w:val="003C2E8B"/>
    <w:rsid w:val="003C3B15"/>
    <w:rsid w:val="003C4227"/>
    <w:rsid w:val="003C45FB"/>
    <w:rsid w:val="003C58FF"/>
    <w:rsid w:val="003C5F63"/>
    <w:rsid w:val="003C69D7"/>
    <w:rsid w:val="003C6D94"/>
    <w:rsid w:val="003C7663"/>
    <w:rsid w:val="003D0274"/>
    <w:rsid w:val="003D049D"/>
    <w:rsid w:val="003D0F01"/>
    <w:rsid w:val="003D3B90"/>
    <w:rsid w:val="003D4328"/>
    <w:rsid w:val="003D5496"/>
    <w:rsid w:val="003D630E"/>
    <w:rsid w:val="003D6C99"/>
    <w:rsid w:val="003D798B"/>
    <w:rsid w:val="003D7EFF"/>
    <w:rsid w:val="003E064B"/>
    <w:rsid w:val="003E199C"/>
    <w:rsid w:val="003E1E9D"/>
    <w:rsid w:val="003E353A"/>
    <w:rsid w:val="003E44B4"/>
    <w:rsid w:val="003E4B2A"/>
    <w:rsid w:val="003E5869"/>
    <w:rsid w:val="003E5AB8"/>
    <w:rsid w:val="003E64C4"/>
    <w:rsid w:val="003E6C6D"/>
    <w:rsid w:val="003E72CE"/>
    <w:rsid w:val="003E7651"/>
    <w:rsid w:val="003F096A"/>
    <w:rsid w:val="003F137B"/>
    <w:rsid w:val="003F1621"/>
    <w:rsid w:val="003F16FB"/>
    <w:rsid w:val="003F2A28"/>
    <w:rsid w:val="003F2B6A"/>
    <w:rsid w:val="003F33FA"/>
    <w:rsid w:val="003F374C"/>
    <w:rsid w:val="003F5E02"/>
    <w:rsid w:val="003F6CE2"/>
    <w:rsid w:val="00401AFA"/>
    <w:rsid w:val="00402AE1"/>
    <w:rsid w:val="0040501B"/>
    <w:rsid w:val="00405D3A"/>
    <w:rsid w:val="00407001"/>
    <w:rsid w:val="004079AE"/>
    <w:rsid w:val="0041058B"/>
    <w:rsid w:val="00410848"/>
    <w:rsid w:val="00410A17"/>
    <w:rsid w:val="00411CC5"/>
    <w:rsid w:val="00413038"/>
    <w:rsid w:val="004132F3"/>
    <w:rsid w:val="00413DA2"/>
    <w:rsid w:val="00414342"/>
    <w:rsid w:val="0041486C"/>
    <w:rsid w:val="00415240"/>
    <w:rsid w:val="00415388"/>
    <w:rsid w:val="00415FA9"/>
    <w:rsid w:val="0041647A"/>
    <w:rsid w:val="00417C43"/>
    <w:rsid w:val="0042009D"/>
    <w:rsid w:val="00421A3A"/>
    <w:rsid w:val="00421A60"/>
    <w:rsid w:val="00421F22"/>
    <w:rsid w:val="00421F2C"/>
    <w:rsid w:val="00423ADF"/>
    <w:rsid w:val="00423B96"/>
    <w:rsid w:val="00424669"/>
    <w:rsid w:val="00425172"/>
    <w:rsid w:val="004262E2"/>
    <w:rsid w:val="004270C1"/>
    <w:rsid w:val="00430047"/>
    <w:rsid w:val="0043088D"/>
    <w:rsid w:val="00430CA4"/>
    <w:rsid w:val="004336C9"/>
    <w:rsid w:val="00433942"/>
    <w:rsid w:val="0043508F"/>
    <w:rsid w:val="00435C47"/>
    <w:rsid w:val="00437220"/>
    <w:rsid w:val="00437E33"/>
    <w:rsid w:val="00440790"/>
    <w:rsid w:val="00440B52"/>
    <w:rsid w:val="00441086"/>
    <w:rsid w:val="004417BD"/>
    <w:rsid w:val="00441C9B"/>
    <w:rsid w:val="0044435E"/>
    <w:rsid w:val="00444B62"/>
    <w:rsid w:val="00444C5F"/>
    <w:rsid w:val="0044544D"/>
    <w:rsid w:val="0044592D"/>
    <w:rsid w:val="004460D6"/>
    <w:rsid w:val="00447384"/>
    <w:rsid w:val="00447412"/>
    <w:rsid w:val="00447451"/>
    <w:rsid w:val="00450FBE"/>
    <w:rsid w:val="00456413"/>
    <w:rsid w:val="0045660C"/>
    <w:rsid w:val="00460ACA"/>
    <w:rsid w:val="004611B9"/>
    <w:rsid w:val="0046375E"/>
    <w:rsid w:val="00463947"/>
    <w:rsid w:val="004642D2"/>
    <w:rsid w:val="004646C9"/>
    <w:rsid w:val="00467DEE"/>
    <w:rsid w:val="004703AE"/>
    <w:rsid w:val="0047100F"/>
    <w:rsid w:val="004733FB"/>
    <w:rsid w:val="00473679"/>
    <w:rsid w:val="00473EB7"/>
    <w:rsid w:val="004745A5"/>
    <w:rsid w:val="00474A67"/>
    <w:rsid w:val="00476AE7"/>
    <w:rsid w:val="00476D3E"/>
    <w:rsid w:val="00476DCF"/>
    <w:rsid w:val="004812AA"/>
    <w:rsid w:val="00481572"/>
    <w:rsid w:val="00481E22"/>
    <w:rsid w:val="00482027"/>
    <w:rsid w:val="0048202E"/>
    <w:rsid w:val="0048277B"/>
    <w:rsid w:val="00484795"/>
    <w:rsid w:val="0048588B"/>
    <w:rsid w:val="00486118"/>
    <w:rsid w:val="00486285"/>
    <w:rsid w:val="00487AB8"/>
    <w:rsid w:val="004900C8"/>
    <w:rsid w:val="00490202"/>
    <w:rsid w:val="004903BB"/>
    <w:rsid w:val="00491B5B"/>
    <w:rsid w:val="00492792"/>
    <w:rsid w:val="00492DA5"/>
    <w:rsid w:val="00493F1F"/>
    <w:rsid w:val="00495282"/>
    <w:rsid w:val="00495C1E"/>
    <w:rsid w:val="00495E36"/>
    <w:rsid w:val="00496AF6"/>
    <w:rsid w:val="00496B74"/>
    <w:rsid w:val="004970C3"/>
    <w:rsid w:val="00497C64"/>
    <w:rsid w:val="00497E55"/>
    <w:rsid w:val="004A0028"/>
    <w:rsid w:val="004A0835"/>
    <w:rsid w:val="004A1C98"/>
    <w:rsid w:val="004A1D03"/>
    <w:rsid w:val="004A206A"/>
    <w:rsid w:val="004A2FBF"/>
    <w:rsid w:val="004A3405"/>
    <w:rsid w:val="004A3BD3"/>
    <w:rsid w:val="004A3C50"/>
    <w:rsid w:val="004A3DE7"/>
    <w:rsid w:val="004A6B29"/>
    <w:rsid w:val="004B1151"/>
    <w:rsid w:val="004B1540"/>
    <w:rsid w:val="004B2A2E"/>
    <w:rsid w:val="004B33DE"/>
    <w:rsid w:val="004B40C9"/>
    <w:rsid w:val="004B4207"/>
    <w:rsid w:val="004B4498"/>
    <w:rsid w:val="004B4C3B"/>
    <w:rsid w:val="004B5758"/>
    <w:rsid w:val="004B638D"/>
    <w:rsid w:val="004B7C62"/>
    <w:rsid w:val="004C003B"/>
    <w:rsid w:val="004C154C"/>
    <w:rsid w:val="004C16CF"/>
    <w:rsid w:val="004C1E31"/>
    <w:rsid w:val="004C2546"/>
    <w:rsid w:val="004C2DC6"/>
    <w:rsid w:val="004C3557"/>
    <w:rsid w:val="004C358F"/>
    <w:rsid w:val="004C36EC"/>
    <w:rsid w:val="004C4214"/>
    <w:rsid w:val="004C522F"/>
    <w:rsid w:val="004C52E4"/>
    <w:rsid w:val="004C6AE8"/>
    <w:rsid w:val="004C732E"/>
    <w:rsid w:val="004C73B1"/>
    <w:rsid w:val="004C76BE"/>
    <w:rsid w:val="004C795A"/>
    <w:rsid w:val="004C7D42"/>
    <w:rsid w:val="004D085C"/>
    <w:rsid w:val="004D1147"/>
    <w:rsid w:val="004D17DC"/>
    <w:rsid w:val="004D22CB"/>
    <w:rsid w:val="004D28B6"/>
    <w:rsid w:val="004D3625"/>
    <w:rsid w:val="004D3803"/>
    <w:rsid w:val="004D4B18"/>
    <w:rsid w:val="004D5BB4"/>
    <w:rsid w:val="004D603C"/>
    <w:rsid w:val="004D6A02"/>
    <w:rsid w:val="004D6A7C"/>
    <w:rsid w:val="004D72DF"/>
    <w:rsid w:val="004D781C"/>
    <w:rsid w:val="004E0E17"/>
    <w:rsid w:val="004E1314"/>
    <w:rsid w:val="004E13C5"/>
    <w:rsid w:val="004E1F05"/>
    <w:rsid w:val="004E2075"/>
    <w:rsid w:val="004E3D67"/>
    <w:rsid w:val="004E47C3"/>
    <w:rsid w:val="004E522F"/>
    <w:rsid w:val="004E5F9A"/>
    <w:rsid w:val="004E61FE"/>
    <w:rsid w:val="004E6525"/>
    <w:rsid w:val="004E65A0"/>
    <w:rsid w:val="004E723A"/>
    <w:rsid w:val="004E79B0"/>
    <w:rsid w:val="004E7A07"/>
    <w:rsid w:val="004F069E"/>
    <w:rsid w:val="004F0A65"/>
    <w:rsid w:val="004F13F9"/>
    <w:rsid w:val="004F1B09"/>
    <w:rsid w:val="004F2226"/>
    <w:rsid w:val="004F29A8"/>
    <w:rsid w:val="004F4B27"/>
    <w:rsid w:val="004F4D96"/>
    <w:rsid w:val="004F4DE3"/>
    <w:rsid w:val="004F606F"/>
    <w:rsid w:val="004F6A58"/>
    <w:rsid w:val="00500615"/>
    <w:rsid w:val="0050176F"/>
    <w:rsid w:val="00503964"/>
    <w:rsid w:val="0050489B"/>
    <w:rsid w:val="00504D79"/>
    <w:rsid w:val="00505070"/>
    <w:rsid w:val="005056D7"/>
    <w:rsid w:val="00505E6C"/>
    <w:rsid w:val="005060D6"/>
    <w:rsid w:val="00506421"/>
    <w:rsid w:val="0050678F"/>
    <w:rsid w:val="005072B0"/>
    <w:rsid w:val="00507694"/>
    <w:rsid w:val="00510F14"/>
    <w:rsid w:val="0051172F"/>
    <w:rsid w:val="00511847"/>
    <w:rsid w:val="005122D8"/>
    <w:rsid w:val="00513C85"/>
    <w:rsid w:val="00514661"/>
    <w:rsid w:val="005169D6"/>
    <w:rsid w:val="00516AE3"/>
    <w:rsid w:val="00517BAC"/>
    <w:rsid w:val="00517F4C"/>
    <w:rsid w:val="00520131"/>
    <w:rsid w:val="00520615"/>
    <w:rsid w:val="00520CBB"/>
    <w:rsid w:val="00521B92"/>
    <w:rsid w:val="00521C71"/>
    <w:rsid w:val="0052283C"/>
    <w:rsid w:val="00522B3A"/>
    <w:rsid w:val="00522D73"/>
    <w:rsid w:val="005235F6"/>
    <w:rsid w:val="00523749"/>
    <w:rsid w:val="00523A10"/>
    <w:rsid w:val="00523C23"/>
    <w:rsid w:val="00524042"/>
    <w:rsid w:val="00526C52"/>
    <w:rsid w:val="005271FB"/>
    <w:rsid w:val="005300B6"/>
    <w:rsid w:val="00530419"/>
    <w:rsid w:val="00530CAA"/>
    <w:rsid w:val="005313DF"/>
    <w:rsid w:val="00531A86"/>
    <w:rsid w:val="0053212B"/>
    <w:rsid w:val="0053332C"/>
    <w:rsid w:val="0053345F"/>
    <w:rsid w:val="00536766"/>
    <w:rsid w:val="00537A6E"/>
    <w:rsid w:val="00537C2E"/>
    <w:rsid w:val="00540B12"/>
    <w:rsid w:val="00540B5E"/>
    <w:rsid w:val="00541068"/>
    <w:rsid w:val="00541A49"/>
    <w:rsid w:val="00541C05"/>
    <w:rsid w:val="00541F7C"/>
    <w:rsid w:val="00542BC7"/>
    <w:rsid w:val="00544593"/>
    <w:rsid w:val="00544C52"/>
    <w:rsid w:val="0054538D"/>
    <w:rsid w:val="005469BB"/>
    <w:rsid w:val="00547691"/>
    <w:rsid w:val="00547D04"/>
    <w:rsid w:val="00550429"/>
    <w:rsid w:val="00550E57"/>
    <w:rsid w:val="005515ED"/>
    <w:rsid w:val="00551F41"/>
    <w:rsid w:val="0055242E"/>
    <w:rsid w:val="00552D69"/>
    <w:rsid w:val="005532B0"/>
    <w:rsid w:val="005535E4"/>
    <w:rsid w:val="00553F6F"/>
    <w:rsid w:val="0055403E"/>
    <w:rsid w:val="0055436F"/>
    <w:rsid w:val="00554F0E"/>
    <w:rsid w:val="0055505C"/>
    <w:rsid w:val="0055580D"/>
    <w:rsid w:val="005566C3"/>
    <w:rsid w:val="0055694B"/>
    <w:rsid w:val="00556ADB"/>
    <w:rsid w:val="005572EC"/>
    <w:rsid w:val="00557603"/>
    <w:rsid w:val="0056058A"/>
    <w:rsid w:val="00560D64"/>
    <w:rsid w:val="00561922"/>
    <w:rsid w:val="0056230A"/>
    <w:rsid w:val="00563C03"/>
    <w:rsid w:val="0056452A"/>
    <w:rsid w:val="005661AA"/>
    <w:rsid w:val="0056690B"/>
    <w:rsid w:val="00570672"/>
    <w:rsid w:val="005707C5"/>
    <w:rsid w:val="00570CE4"/>
    <w:rsid w:val="00570ECC"/>
    <w:rsid w:val="005710E5"/>
    <w:rsid w:val="00571333"/>
    <w:rsid w:val="00571BBB"/>
    <w:rsid w:val="00572D25"/>
    <w:rsid w:val="00572DC3"/>
    <w:rsid w:val="00574021"/>
    <w:rsid w:val="00574637"/>
    <w:rsid w:val="00575004"/>
    <w:rsid w:val="00575098"/>
    <w:rsid w:val="00575578"/>
    <w:rsid w:val="005769E5"/>
    <w:rsid w:val="00576BBF"/>
    <w:rsid w:val="0057727C"/>
    <w:rsid w:val="00577594"/>
    <w:rsid w:val="00577675"/>
    <w:rsid w:val="005779DA"/>
    <w:rsid w:val="0058064D"/>
    <w:rsid w:val="00580D2F"/>
    <w:rsid w:val="00580DCC"/>
    <w:rsid w:val="00583041"/>
    <w:rsid w:val="00583214"/>
    <w:rsid w:val="0058356F"/>
    <w:rsid w:val="005858D1"/>
    <w:rsid w:val="00587667"/>
    <w:rsid w:val="00590747"/>
    <w:rsid w:val="00591278"/>
    <w:rsid w:val="0059165F"/>
    <w:rsid w:val="00591833"/>
    <w:rsid w:val="00591EC0"/>
    <w:rsid w:val="0059243F"/>
    <w:rsid w:val="0059294F"/>
    <w:rsid w:val="00592ACC"/>
    <w:rsid w:val="005935E9"/>
    <w:rsid w:val="0059476E"/>
    <w:rsid w:val="005948DD"/>
    <w:rsid w:val="005954F4"/>
    <w:rsid w:val="00595732"/>
    <w:rsid w:val="00595C03"/>
    <w:rsid w:val="0059652D"/>
    <w:rsid w:val="005966D0"/>
    <w:rsid w:val="00596C24"/>
    <w:rsid w:val="00596C79"/>
    <w:rsid w:val="00596E47"/>
    <w:rsid w:val="00597C49"/>
    <w:rsid w:val="005A02EE"/>
    <w:rsid w:val="005A0B2C"/>
    <w:rsid w:val="005A0CE8"/>
    <w:rsid w:val="005A22CC"/>
    <w:rsid w:val="005A2408"/>
    <w:rsid w:val="005A27E9"/>
    <w:rsid w:val="005A385D"/>
    <w:rsid w:val="005A3A20"/>
    <w:rsid w:val="005A64E4"/>
    <w:rsid w:val="005A6798"/>
    <w:rsid w:val="005A6C03"/>
    <w:rsid w:val="005A6DB3"/>
    <w:rsid w:val="005A6FFF"/>
    <w:rsid w:val="005A721F"/>
    <w:rsid w:val="005A7AD4"/>
    <w:rsid w:val="005B0451"/>
    <w:rsid w:val="005B0633"/>
    <w:rsid w:val="005B1CCD"/>
    <w:rsid w:val="005B1DB6"/>
    <w:rsid w:val="005B2C08"/>
    <w:rsid w:val="005B3115"/>
    <w:rsid w:val="005B3B9C"/>
    <w:rsid w:val="005B4B4D"/>
    <w:rsid w:val="005B53C3"/>
    <w:rsid w:val="005B54DA"/>
    <w:rsid w:val="005C0BD8"/>
    <w:rsid w:val="005C135A"/>
    <w:rsid w:val="005C1D3C"/>
    <w:rsid w:val="005C2195"/>
    <w:rsid w:val="005C21C8"/>
    <w:rsid w:val="005C2C96"/>
    <w:rsid w:val="005C2CA8"/>
    <w:rsid w:val="005C3133"/>
    <w:rsid w:val="005C3695"/>
    <w:rsid w:val="005C4867"/>
    <w:rsid w:val="005C4AB6"/>
    <w:rsid w:val="005C5584"/>
    <w:rsid w:val="005C55F5"/>
    <w:rsid w:val="005C65A0"/>
    <w:rsid w:val="005C690A"/>
    <w:rsid w:val="005C70AC"/>
    <w:rsid w:val="005C70F3"/>
    <w:rsid w:val="005C733B"/>
    <w:rsid w:val="005C753F"/>
    <w:rsid w:val="005D0B6C"/>
    <w:rsid w:val="005D3122"/>
    <w:rsid w:val="005D326D"/>
    <w:rsid w:val="005D4398"/>
    <w:rsid w:val="005D4448"/>
    <w:rsid w:val="005D65A0"/>
    <w:rsid w:val="005D6B5C"/>
    <w:rsid w:val="005D7655"/>
    <w:rsid w:val="005E0B7E"/>
    <w:rsid w:val="005E10B8"/>
    <w:rsid w:val="005E2126"/>
    <w:rsid w:val="005E2303"/>
    <w:rsid w:val="005E596E"/>
    <w:rsid w:val="005E695B"/>
    <w:rsid w:val="005E7744"/>
    <w:rsid w:val="005E7D24"/>
    <w:rsid w:val="005F0627"/>
    <w:rsid w:val="005F0E90"/>
    <w:rsid w:val="005F1B47"/>
    <w:rsid w:val="005F28FD"/>
    <w:rsid w:val="005F2E5D"/>
    <w:rsid w:val="005F409E"/>
    <w:rsid w:val="005F5803"/>
    <w:rsid w:val="005F6BA1"/>
    <w:rsid w:val="005F7C43"/>
    <w:rsid w:val="006008BE"/>
    <w:rsid w:val="00601883"/>
    <w:rsid w:val="00601F38"/>
    <w:rsid w:val="00602A8F"/>
    <w:rsid w:val="00604373"/>
    <w:rsid w:val="00605E69"/>
    <w:rsid w:val="00606A62"/>
    <w:rsid w:val="00607CB9"/>
    <w:rsid w:val="00607FB8"/>
    <w:rsid w:val="00611A22"/>
    <w:rsid w:val="00611A9A"/>
    <w:rsid w:val="00611D8C"/>
    <w:rsid w:val="00612CAF"/>
    <w:rsid w:val="00612DB3"/>
    <w:rsid w:val="00612F20"/>
    <w:rsid w:val="0061370C"/>
    <w:rsid w:val="00614EA7"/>
    <w:rsid w:val="00616A78"/>
    <w:rsid w:val="00617575"/>
    <w:rsid w:val="0061789B"/>
    <w:rsid w:val="00617EB8"/>
    <w:rsid w:val="0062071C"/>
    <w:rsid w:val="00620AF6"/>
    <w:rsid w:val="0062142A"/>
    <w:rsid w:val="0062343E"/>
    <w:rsid w:val="0062373E"/>
    <w:rsid w:val="00623C91"/>
    <w:rsid w:val="00625342"/>
    <w:rsid w:val="0062548F"/>
    <w:rsid w:val="006256B6"/>
    <w:rsid w:val="0063023A"/>
    <w:rsid w:val="00630326"/>
    <w:rsid w:val="006310C1"/>
    <w:rsid w:val="006312C1"/>
    <w:rsid w:val="0063154C"/>
    <w:rsid w:val="00631A05"/>
    <w:rsid w:val="00631EA1"/>
    <w:rsid w:val="00632031"/>
    <w:rsid w:val="00632252"/>
    <w:rsid w:val="00632BDB"/>
    <w:rsid w:val="00632C33"/>
    <w:rsid w:val="00632D3C"/>
    <w:rsid w:val="00633340"/>
    <w:rsid w:val="00633650"/>
    <w:rsid w:val="0063444D"/>
    <w:rsid w:val="0063529B"/>
    <w:rsid w:val="00636408"/>
    <w:rsid w:val="00636E27"/>
    <w:rsid w:val="006375A4"/>
    <w:rsid w:val="0064007A"/>
    <w:rsid w:val="006406BD"/>
    <w:rsid w:val="006411F3"/>
    <w:rsid w:val="0064163E"/>
    <w:rsid w:val="006416C9"/>
    <w:rsid w:val="00641A2D"/>
    <w:rsid w:val="00641D96"/>
    <w:rsid w:val="0064249E"/>
    <w:rsid w:val="00642870"/>
    <w:rsid w:val="00643676"/>
    <w:rsid w:val="006448AE"/>
    <w:rsid w:val="00644915"/>
    <w:rsid w:val="00644DB8"/>
    <w:rsid w:val="00644DEC"/>
    <w:rsid w:val="00645248"/>
    <w:rsid w:val="006463EE"/>
    <w:rsid w:val="006467A8"/>
    <w:rsid w:val="006502DE"/>
    <w:rsid w:val="00651178"/>
    <w:rsid w:val="00651BD1"/>
    <w:rsid w:val="00652FF6"/>
    <w:rsid w:val="00653570"/>
    <w:rsid w:val="00654B8D"/>
    <w:rsid w:val="00656B92"/>
    <w:rsid w:val="006574A0"/>
    <w:rsid w:val="00657C19"/>
    <w:rsid w:val="00661A7D"/>
    <w:rsid w:val="00661EE4"/>
    <w:rsid w:val="006629A5"/>
    <w:rsid w:val="006645C4"/>
    <w:rsid w:val="0066464E"/>
    <w:rsid w:val="00664958"/>
    <w:rsid w:val="006658AF"/>
    <w:rsid w:val="00665D3A"/>
    <w:rsid w:val="00667F94"/>
    <w:rsid w:val="0067105C"/>
    <w:rsid w:val="006716AC"/>
    <w:rsid w:val="00671F4E"/>
    <w:rsid w:val="00672CAF"/>
    <w:rsid w:val="006731BC"/>
    <w:rsid w:val="00673B40"/>
    <w:rsid w:val="006754CB"/>
    <w:rsid w:val="00676206"/>
    <w:rsid w:val="0067632C"/>
    <w:rsid w:val="0067696C"/>
    <w:rsid w:val="00677C6B"/>
    <w:rsid w:val="0068215D"/>
    <w:rsid w:val="00682E23"/>
    <w:rsid w:val="0068393D"/>
    <w:rsid w:val="006840AA"/>
    <w:rsid w:val="0068470F"/>
    <w:rsid w:val="00685ABC"/>
    <w:rsid w:val="00686021"/>
    <w:rsid w:val="006867E7"/>
    <w:rsid w:val="00687485"/>
    <w:rsid w:val="006875B4"/>
    <w:rsid w:val="006901C6"/>
    <w:rsid w:val="006917E9"/>
    <w:rsid w:val="00691B33"/>
    <w:rsid w:val="006933D6"/>
    <w:rsid w:val="006940C1"/>
    <w:rsid w:val="00694464"/>
    <w:rsid w:val="0069481F"/>
    <w:rsid w:val="00695EF0"/>
    <w:rsid w:val="006964C6"/>
    <w:rsid w:val="006A16D8"/>
    <w:rsid w:val="006A20F9"/>
    <w:rsid w:val="006A248C"/>
    <w:rsid w:val="006A2B12"/>
    <w:rsid w:val="006A2F7D"/>
    <w:rsid w:val="006A3B79"/>
    <w:rsid w:val="006A44F1"/>
    <w:rsid w:val="006A45B3"/>
    <w:rsid w:val="006A4696"/>
    <w:rsid w:val="006A4AB7"/>
    <w:rsid w:val="006A4CE6"/>
    <w:rsid w:val="006A4F0D"/>
    <w:rsid w:val="006A56A0"/>
    <w:rsid w:val="006A64BB"/>
    <w:rsid w:val="006A6715"/>
    <w:rsid w:val="006A741D"/>
    <w:rsid w:val="006A7DFA"/>
    <w:rsid w:val="006B21E8"/>
    <w:rsid w:val="006B3DEA"/>
    <w:rsid w:val="006B4D64"/>
    <w:rsid w:val="006B50C2"/>
    <w:rsid w:val="006B5D50"/>
    <w:rsid w:val="006B66BB"/>
    <w:rsid w:val="006B76E4"/>
    <w:rsid w:val="006B790F"/>
    <w:rsid w:val="006C106D"/>
    <w:rsid w:val="006C248F"/>
    <w:rsid w:val="006C253E"/>
    <w:rsid w:val="006C2768"/>
    <w:rsid w:val="006C3096"/>
    <w:rsid w:val="006C32AA"/>
    <w:rsid w:val="006C57AA"/>
    <w:rsid w:val="006C589F"/>
    <w:rsid w:val="006C5AD3"/>
    <w:rsid w:val="006C5D09"/>
    <w:rsid w:val="006C7D6E"/>
    <w:rsid w:val="006C7E7D"/>
    <w:rsid w:val="006D0066"/>
    <w:rsid w:val="006D0614"/>
    <w:rsid w:val="006D0699"/>
    <w:rsid w:val="006D0D6E"/>
    <w:rsid w:val="006D0F30"/>
    <w:rsid w:val="006D22A6"/>
    <w:rsid w:val="006D22C5"/>
    <w:rsid w:val="006D2B2B"/>
    <w:rsid w:val="006D3E02"/>
    <w:rsid w:val="006D3E0B"/>
    <w:rsid w:val="006D4D12"/>
    <w:rsid w:val="006D5AB1"/>
    <w:rsid w:val="006D6C6D"/>
    <w:rsid w:val="006D743C"/>
    <w:rsid w:val="006D74DC"/>
    <w:rsid w:val="006D75DE"/>
    <w:rsid w:val="006D7846"/>
    <w:rsid w:val="006E153D"/>
    <w:rsid w:val="006E196D"/>
    <w:rsid w:val="006E39CC"/>
    <w:rsid w:val="006E534F"/>
    <w:rsid w:val="006E56E8"/>
    <w:rsid w:val="006E6B7D"/>
    <w:rsid w:val="006E779A"/>
    <w:rsid w:val="006E7C9C"/>
    <w:rsid w:val="006F2A88"/>
    <w:rsid w:val="006F3737"/>
    <w:rsid w:val="006F39BF"/>
    <w:rsid w:val="006F403C"/>
    <w:rsid w:val="006F4714"/>
    <w:rsid w:val="006F4FB9"/>
    <w:rsid w:val="006F5D15"/>
    <w:rsid w:val="006F6AB1"/>
    <w:rsid w:val="006F6F6E"/>
    <w:rsid w:val="006F73DF"/>
    <w:rsid w:val="006F75BF"/>
    <w:rsid w:val="007001C4"/>
    <w:rsid w:val="00700886"/>
    <w:rsid w:val="0070110D"/>
    <w:rsid w:val="00701249"/>
    <w:rsid w:val="00701720"/>
    <w:rsid w:val="00701FA4"/>
    <w:rsid w:val="007049C9"/>
    <w:rsid w:val="00704F20"/>
    <w:rsid w:val="007058A5"/>
    <w:rsid w:val="00706AA9"/>
    <w:rsid w:val="00706F94"/>
    <w:rsid w:val="00707DA3"/>
    <w:rsid w:val="00707E91"/>
    <w:rsid w:val="00710FA0"/>
    <w:rsid w:val="0071317A"/>
    <w:rsid w:val="007136A1"/>
    <w:rsid w:val="007140AA"/>
    <w:rsid w:val="00715F21"/>
    <w:rsid w:val="00716CDD"/>
    <w:rsid w:val="00716F3A"/>
    <w:rsid w:val="0071741C"/>
    <w:rsid w:val="00717BF4"/>
    <w:rsid w:val="0072013B"/>
    <w:rsid w:val="00720BA8"/>
    <w:rsid w:val="00720E5F"/>
    <w:rsid w:val="0072200B"/>
    <w:rsid w:val="007235EC"/>
    <w:rsid w:val="00723824"/>
    <w:rsid w:val="00724E54"/>
    <w:rsid w:val="0072575D"/>
    <w:rsid w:val="007262CF"/>
    <w:rsid w:val="00726A02"/>
    <w:rsid w:val="00727385"/>
    <w:rsid w:val="00727BBF"/>
    <w:rsid w:val="00727E97"/>
    <w:rsid w:val="00727F31"/>
    <w:rsid w:val="00730BF3"/>
    <w:rsid w:val="0073228D"/>
    <w:rsid w:val="007328E2"/>
    <w:rsid w:val="00732F9B"/>
    <w:rsid w:val="0073321B"/>
    <w:rsid w:val="00733B71"/>
    <w:rsid w:val="0073758A"/>
    <w:rsid w:val="0074089D"/>
    <w:rsid w:val="00740D1C"/>
    <w:rsid w:val="00741EBF"/>
    <w:rsid w:val="007422B5"/>
    <w:rsid w:val="00742995"/>
    <w:rsid w:val="00742B8A"/>
    <w:rsid w:val="00742BBD"/>
    <w:rsid w:val="0074351A"/>
    <w:rsid w:val="007435D8"/>
    <w:rsid w:val="00743A22"/>
    <w:rsid w:val="00745ACB"/>
    <w:rsid w:val="007465EF"/>
    <w:rsid w:val="00750F96"/>
    <w:rsid w:val="0075133F"/>
    <w:rsid w:val="007528A5"/>
    <w:rsid w:val="00752BC8"/>
    <w:rsid w:val="00753225"/>
    <w:rsid w:val="0075370A"/>
    <w:rsid w:val="00754299"/>
    <w:rsid w:val="007542F2"/>
    <w:rsid w:val="007548AF"/>
    <w:rsid w:val="00754EF1"/>
    <w:rsid w:val="00755346"/>
    <w:rsid w:val="007568FA"/>
    <w:rsid w:val="00756B6C"/>
    <w:rsid w:val="00757E55"/>
    <w:rsid w:val="007600DD"/>
    <w:rsid w:val="00761130"/>
    <w:rsid w:val="00761840"/>
    <w:rsid w:val="00762047"/>
    <w:rsid w:val="00762820"/>
    <w:rsid w:val="0076388A"/>
    <w:rsid w:val="0076479A"/>
    <w:rsid w:val="00765129"/>
    <w:rsid w:val="00766884"/>
    <w:rsid w:val="00766C5D"/>
    <w:rsid w:val="007676CE"/>
    <w:rsid w:val="00770344"/>
    <w:rsid w:val="007717BD"/>
    <w:rsid w:val="00772058"/>
    <w:rsid w:val="00772197"/>
    <w:rsid w:val="00772555"/>
    <w:rsid w:val="00773F86"/>
    <w:rsid w:val="007758B9"/>
    <w:rsid w:val="007762EA"/>
    <w:rsid w:val="0077638C"/>
    <w:rsid w:val="00776E50"/>
    <w:rsid w:val="00777849"/>
    <w:rsid w:val="00777986"/>
    <w:rsid w:val="00777EE8"/>
    <w:rsid w:val="00781DF2"/>
    <w:rsid w:val="00782863"/>
    <w:rsid w:val="00782DF8"/>
    <w:rsid w:val="00783710"/>
    <w:rsid w:val="007847FC"/>
    <w:rsid w:val="007865C7"/>
    <w:rsid w:val="00786C17"/>
    <w:rsid w:val="007872B8"/>
    <w:rsid w:val="00787B7A"/>
    <w:rsid w:val="00790765"/>
    <w:rsid w:val="00791E08"/>
    <w:rsid w:val="00792F12"/>
    <w:rsid w:val="00794883"/>
    <w:rsid w:val="00794D4E"/>
    <w:rsid w:val="007959D6"/>
    <w:rsid w:val="007962B1"/>
    <w:rsid w:val="00796C26"/>
    <w:rsid w:val="00796EA2"/>
    <w:rsid w:val="007A034A"/>
    <w:rsid w:val="007A1009"/>
    <w:rsid w:val="007A19B5"/>
    <w:rsid w:val="007A2203"/>
    <w:rsid w:val="007A3321"/>
    <w:rsid w:val="007A4CF4"/>
    <w:rsid w:val="007A7670"/>
    <w:rsid w:val="007A76D0"/>
    <w:rsid w:val="007B06EB"/>
    <w:rsid w:val="007B0D6D"/>
    <w:rsid w:val="007B1D00"/>
    <w:rsid w:val="007B3AA6"/>
    <w:rsid w:val="007B556A"/>
    <w:rsid w:val="007B5C97"/>
    <w:rsid w:val="007B5E99"/>
    <w:rsid w:val="007B5E9E"/>
    <w:rsid w:val="007B5F54"/>
    <w:rsid w:val="007B61D1"/>
    <w:rsid w:val="007B6FE7"/>
    <w:rsid w:val="007B7016"/>
    <w:rsid w:val="007B7018"/>
    <w:rsid w:val="007B70A7"/>
    <w:rsid w:val="007B7602"/>
    <w:rsid w:val="007B7991"/>
    <w:rsid w:val="007B7C3F"/>
    <w:rsid w:val="007C01F1"/>
    <w:rsid w:val="007C0BF0"/>
    <w:rsid w:val="007C0F1F"/>
    <w:rsid w:val="007C18AC"/>
    <w:rsid w:val="007C1A4B"/>
    <w:rsid w:val="007C1EC8"/>
    <w:rsid w:val="007C257A"/>
    <w:rsid w:val="007C278D"/>
    <w:rsid w:val="007C3DF7"/>
    <w:rsid w:val="007C435D"/>
    <w:rsid w:val="007D088A"/>
    <w:rsid w:val="007D13C3"/>
    <w:rsid w:val="007D1787"/>
    <w:rsid w:val="007D2592"/>
    <w:rsid w:val="007D25D5"/>
    <w:rsid w:val="007D2955"/>
    <w:rsid w:val="007D30E1"/>
    <w:rsid w:val="007D38E0"/>
    <w:rsid w:val="007D4290"/>
    <w:rsid w:val="007D55A5"/>
    <w:rsid w:val="007D56EB"/>
    <w:rsid w:val="007D6E32"/>
    <w:rsid w:val="007D74BD"/>
    <w:rsid w:val="007D7CC2"/>
    <w:rsid w:val="007E0C4D"/>
    <w:rsid w:val="007E469E"/>
    <w:rsid w:val="007E47E6"/>
    <w:rsid w:val="007E54F4"/>
    <w:rsid w:val="007E5841"/>
    <w:rsid w:val="007E68B2"/>
    <w:rsid w:val="007E7C58"/>
    <w:rsid w:val="007F1EC9"/>
    <w:rsid w:val="007F2CFE"/>
    <w:rsid w:val="007F3D8D"/>
    <w:rsid w:val="007F67A1"/>
    <w:rsid w:val="007F6837"/>
    <w:rsid w:val="007F7093"/>
    <w:rsid w:val="007F7307"/>
    <w:rsid w:val="007F754C"/>
    <w:rsid w:val="007F7C4E"/>
    <w:rsid w:val="007F7DF4"/>
    <w:rsid w:val="0080150F"/>
    <w:rsid w:val="008015E7"/>
    <w:rsid w:val="008020CE"/>
    <w:rsid w:val="00802CDA"/>
    <w:rsid w:val="0080308B"/>
    <w:rsid w:val="0080327C"/>
    <w:rsid w:val="00803E64"/>
    <w:rsid w:val="00804B0C"/>
    <w:rsid w:val="008067C8"/>
    <w:rsid w:val="00807888"/>
    <w:rsid w:val="0081034A"/>
    <w:rsid w:val="00810762"/>
    <w:rsid w:val="00811340"/>
    <w:rsid w:val="00811933"/>
    <w:rsid w:val="008125E1"/>
    <w:rsid w:val="00812E0D"/>
    <w:rsid w:val="00812FA4"/>
    <w:rsid w:val="008134BC"/>
    <w:rsid w:val="00814148"/>
    <w:rsid w:val="008157E6"/>
    <w:rsid w:val="00815EB3"/>
    <w:rsid w:val="00816849"/>
    <w:rsid w:val="0081687F"/>
    <w:rsid w:val="008168C4"/>
    <w:rsid w:val="00816E6E"/>
    <w:rsid w:val="008170B5"/>
    <w:rsid w:val="00817107"/>
    <w:rsid w:val="00817196"/>
    <w:rsid w:val="0081724C"/>
    <w:rsid w:val="008203DC"/>
    <w:rsid w:val="00821118"/>
    <w:rsid w:val="00822F56"/>
    <w:rsid w:val="0082358D"/>
    <w:rsid w:val="00823912"/>
    <w:rsid w:val="008253BE"/>
    <w:rsid w:val="00825CCB"/>
    <w:rsid w:val="0082668C"/>
    <w:rsid w:val="00826745"/>
    <w:rsid w:val="0082796E"/>
    <w:rsid w:val="00831923"/>
    <w:rsid w:val="00831A4B"/>
    <w:rsid w:val="00834A30"/>
    <w:rsid w:val="00835A0A"/>
    <w:rsid w:val="00835D74"/>
    <w:rsid w:val="00835E8C"/>
    <w:rsid w:val="0083683C"/>
    <w:rsid w:val="00836C19"/>
    <w:rsid w:val="00837105"/>
    <w:rsid w:val="008406B3"/>
    <w:rsid w:val="00840D76"/>
    <w:rsid w:val="0084332F"/>
    <w:rsid w:val="008439C0"/>
    <w:rsid w:val="00843EB0"/>
    <w:rsid w:val="0084469F"/>
    <w:rsid w:val="00844800"/>
    <w:rsid w:val="0084505B"/>
    <w:rsid w:val="00846E4E"/>
    <w:rsid w:val="00850007"/>
    <w:rsid w:val="00851259"/>
    <w:rsid w:val="00851686"/>
    <w:rsid w:val="008518D8"/>
    <w:rsid w:val="008521D0"/>
    <w:rsid w:val="00852248"/>
    <w:rsid w:val="008537C1"/>
    <w:rsid w:val="00853DF3"/>
    <w:rsid w:val="00853EDB"/>
    <w:rsid w:val="008542F6"/>
    <w:rsid w:val="0085555C"/>
    <w:rsid w:val="00855D61"/>
    <w:rsid w:val="00856AE2"/>
    <w:rsid w:val="00857FB9"/>
    <w:rsid w:val="00861BC6"/>
    <w:rsid w:val="00861FB0"/>
    <w:rsid w:val="00862B12"/>
    <w:rsid w:val="008642D9"/>
    <w:rsid w:val="008647C5"/>
    <w:rsid w:val="00864994"/>
    <w:rsid w:val="00864A86"/>
    <w:rsid w:val="00865B96"/>
    <w:rsid w:val="008662B3"/>
    <w:rsid w:val="00866978"/>
    <w:rsid w:val="00866AD9"/>
    <w:rsid w:val="008675B9"/>
    <w:rsid w:val="00867E2E"/>
    <w:rsid w:val="008700A5"/>
    <w:rsid w:val="008712A5"/>
    <w:rsid w:val="0087132A"/>
    <w:rsid w:val="0087190E"/>
    <w:rsid w:val="0087421D"/>
    <w:rsid w:val="00874BCE"/>
    <w:rsid w:val="00874C7B"/>
    <w:rsid w:val="008757FC"/>
    <w:rsid w:val="008762AB"/>
    <w:rsid w:val="008769D3"/>
    <w:rsid w:val="00876BF1"/>
    <w:rsid w:val="00876C1A"/>
    <w:rsid w:val="00877790"/>
    <w:rsid w:val="00877B0C"/>
    <w:rsid w:val="008802B4"/>
    <w:rsid w:val="008809AF"/>
    <w:rsid w:val="00880F3A"/>
    <w:rsid w:val="00882938"/>
    <w:rsid w:val="00882A27"/>
    <w:rsid w:val="008838EF"/>
    <w:rsid w:val="00883BB8"/>
    <w:rsid w:val="00883F7A"/>
    <w:rsid w:val="0088546B"/>
    <w:rsid w:val="00886E15"/>
    <w:rsid w:val="0088765D"/>
    <w:rsid w:val="0088771C"/>
    <w:rsid w:val="00887D87"/>
    <w:rsid w:val="00890FF0"/>
    <w:rsid w:val="008910E8"/>
    <w:rsid w:val="008918E8"/>
    <w:rsid w:val="00892193"/>
    <w:rsid w:val="0089309E"/>
    <w:rsid w:val="00893144"/>
    <w:rsid w:val="00895CC7"/>
    <w:rsid w:val="00896113"/>
    <w:rsid w:val="008962F5"/>
    <w:rsid w:val="008968E4"/>
    <w:rsid w:val="00896B75"/>
    <w:rsid w:val="008A2056"/>
    <w:rsid w:val="008A226F"/>
    <w:rsid w:val="008A2B83"/>
    <w:rsid w:val="008A3873"/>
    <w:rsid w:val="008A3A84"/>
    <w:rsid w:val="008A46F1"/>
    <w:rsid w:val="008A494A"/>
    <w:rsid w:val="008A6A87"/>
    <w:rsid w:val="008A7CC9"/>
    <w:rsid w:val="008B02DA"/>
    <w:rsid w:val="008B2447"/>
    <w:rsid w:val="008B2EA7"/>
    <w:rsid w:val="008B3538"/>
    <w:rsid w:val="008B4D24"/>
    <w:rsid w:val="008B4EBB"/>
    <w:rsid w:val="008B4F6F"/>
    <w:rsid w:val="008B561D"/>
    <w:rsid w:val="008B6789"/>
    <w:rsid w:val="008B6CDD"/>
    <w:rsid w:val="008B7D39"/>
    <w:rsid w:val="008C0392"/>
    <w:rsid w:val="008C0F99"/>
    <w:rsid w:val="008C322E"/>
    <w:rsid w:val="008C341F"/>
    <w:rsid w:val="008C3537"/>
    <w:rsid w:val="008C4361"/>
    <w:rsid w:val="008C43D6"/>
    <w:rsid w:val="008C4E7B"/>
    <w:rsid w:val="008C5460"/>
    <w:rsid w:val="008C56C6"/>
    <w:rsid w:val="008C5E39"/>
    <w:rsid w:val="008C66CB"/>
    <w:rsid w:val="008C6864"/>
    <w:rsid w:val="008C6C15"/>
    <w:rsid w:val="008D08C7"/>
    <w:rsid w:val="008D0ABE"/>
    <w:rsid w:val="008D196C"/>
    <w:rsid w:val="008D1D2A"/>
    <w:rsid w:val="008D2328"/>
    <w:rsid w:val="008D23A9"/>
    <w:rsid w:val="008D27A6"/>
    <w:rsid w:val="008D2A84"/>
    <w:rsid w:val="008D2A88"/>
    <w:rsid w:val="008D34FC"/>
    <w:rsid w:val="008D518D"/>
    <w:rsid w:val="008D5777"/>
    <w:rsid w:val="008D67DF"/>
    <w:rsid w:val="008D685E"/>
    <w:rsid w:val="008D7063"/>
    <w:rsid w:val="008D767D"/>
    <w:rsid w:val="008E0423"/>
    <w:rsid w:val="008E09D2"/>
    <w:rsid w:val="008E1864"/>
    <w:rsid w:val="008E269D"/>
    <w:rsid w:val="008E27D3"/>
    <w:rsid w:val="008E2CB2"/>
    <w:rsid w:val="008E3F36"/>
    <w:rsid w:val="008E420C"/>
    <w:rsid w:val="008E46CE"/>
    <w:rsid w:val="008E4E77"/>
    <w:rsid w:val="008E50D3"/>
    <w:rsid w:val="008E53A4"/>
    <w:rsid w:val="008E6C0C"/>
    <w:rsid w:val="008E6D1B"/>
    <w:rsid w:val="008E72E3"/>
    <w:rsid w:val="008F08C1"/>
    <w:rsid w:val="008F12DD"/>
    <w:rsid w:val="008F22D7"/>
    <w:rsid w:val="008F30EA"/>
    <w:rsid w:val="008F377B"/>
    <w:rsid w:val="008F3AB5"/>
    <w:rsid w:val="008F4066"/>
    <w:rsid w:val="008F59B1"/>
    <w:rsid w:val="008F661E"/>
    <w:rsid w:val="008F6975"/>
    <w:rsid w:val="008F7571"/>
    <w:rsid w:val="00900823"/>
    <w:rsid w:val="00901519"/>
    <w:rsid w:val="0090292D"/>
    <w:rsid w:val="00902A57"/>
    <w:rsid w:val="009034CF"/>
    <w:rsid w:val="0090382F"/>
    <w:rsid w:val="009047A9"/>
    <w:rsid w:val="00904DEF"/>
    <w:rsid w:val="00906454"/>
    <w:rsid w:val="009065A5"/>
    <w:rsid w:val="00907EB4"/>
    <w:rsid w:val="00907F19"/>
    <w:rsid w:val="00907FC4"/>
    <w:rsid w:val="00910A63"/>
    <w:rsid w:val="009118CF"/>
    <w:rsid w:val="00912492"/>
    <w:rsid w:val="009124F9"/>
    <w:rsid w:val="00912BDB"/>
    <w:rsid w:val="0091480F"/>
    <w:rsid w:val="00914878"/>
    <w:rsid w:val="00915700"/>
    <w:rsid w:val="00915D62"/>
    <w:rsid w:val="00915D65"/>
    <w:rsid w:val="00916C2B"/>
    <w:rsid w:val="00916F8F"/>
    <w:rsid w:val="00917644"/>
    <w:rsid w:val="00920474"/>
    <w:rsid w:val="00920AAC"/>
    <w:rsid w:val="00921A73"/>
    <w:rsid w:val="00922190"/>
    <w:rsid w:val="00922F3B"/>
    <w:rsid w:val="00923825"/>
    <w:rsid w:val="00923D4A"/>
    <w:rsid w:val="00924CD7"/>
    <w:rsid w:val="0092550E"/>
    <w:rsid w:val="0092572C"/>
    <w:rsid w:val="00925A84"/>
    <w:rsid w:val="00925F56"/>
    <w:rsid w:val="00926669"/>
    <w:rsid w:val="00927171"/>
    <w:rsid w:val="0092742F"/>
    <w:rsid w:val="009306E8"/>
    <w:rsid w:val="00931E1D"/>
    <w:rsid w:val="009322E2"/>
    <w:rsid w:val="00932FAB"/>
    <w:rsid w:val="00933C26"/>
    <w:rsid w:val="00934099"/>
    <w:rsid w:val="009340E4"/>
    <w:rsid w:val="009356C3"/>
    <w:rsid w:val="0093577B"/>
    <w:rsid w:val="009359D5"/>
    <w:rsid w:val="00935CC9"/>
    <w:rsid w:val="009369CD"/>
    <w:rsid w:val="009369F3"/>
    <w:rsid w:val="00940184"/>
    <w:rsid w:val="00940BF3"/>
    <w:rsid w:val="00940C93"/>
    <w:rsid w:val="00941FBF"/>
    <w:rsid w:val="00942984"/>
    <w:rsid w:val="009431E0"/>
    <w:rsid w:val="00943772"/>
    <w:rsid w:val="00944941"/>
    <w:rsid w:val="009470BD"/>
    <w:rsid w:val="0094721F"/>
    <w:rsid w:val="00947AF3"/>
    <w:rsid w:val="00947CED"/>
    <w:rsid w:val="00950D38"/>
    <w:rsid w:val="00950E78"/>
    <w:rsid w:val="0095186A"/>
    <w:rsid w:val="009521A1"/>
    <w:rsid w:val="00952604"/>
    <w:rsid w:val="00952811"/>
    <w:rsid w:val="0095360F"/>
    <w:rsid w:val="00953616"/>
    <w:rsid w:val="00954365"/>
    <w:rsid w:val="00955144"/>
    <w:rsid w:val="00955285"/>
    <w:rsid w:val="0095578E"/>
    <w:rsid w:val="00955E7C"/>
    <w:rsid w:val="009566B1"/>
    <w:rsid w:val="00956730"/>
    <w:rsid w:val="009567A5"/>
    <w:rsid w:val="00956922"/>
    <w:rsid w:val="0095739C"/>
    <w:rsid w:val="0095774D"/>
    <w:rsid w:val="00961451"/>
    <w:rsid w:val="009619A4"/>
    <w:rsid w:val="00962E87"/>
    <w:rsid w:val="00963067"/>
    <w:rsid w:val="0096352B"/>
    <w:rsid w:val="00963A42"/>
    <w:rsid w:val="00963B0F"/>
    <w:rsid w:val="00964A31"/>
    <w:rsid w:val="00964F71"/>
    <w:rsid w:val="00965708"/>
    <w:rsid w:val="00965D99"/>
    <w:rsid w:val="009661EA"/>
    <w:rsid w:val="00966DE1"/>
    <w:rsid w:val="00970076"/>
    <w:rsid w:val="00970270"/>
    <w:rsid w:val="009707E8"/>
    <w:rsid w:val="00971356"/>
    <w:rsid w:val="00971BA8"/>
    <w:rsid w:val="00972140"/>
    <w:rsid w:val="009728E8"/>
    <w:rsid w:val="0097554E"/>
    <w:rsid w:val="00976FB4"/>
    <w:rsid w:val="009778DA"/>
    <w:rsid w:val="00977C68"/>
    <w:rsid w:val="00977C7D"/>
    <w:rsid w:val="00977CDD"/>
    <w:rsid w:val="00977F12"/>
    <w:rsid w:val="0098041D"/>
    <w:rsid w:val="0098151A"/>
    <w:rsid w:val="00981B39"/>
    <w:rsid w:val="00982CB2"/>
    <w:rsid w:val="0098376A"/>
    <w:rsid w:val="00984591"/>
    <w:rsid w:val="00985926"/>
    <w:rsid w:val="009859B1"/>
    <w:rsid w:val="00985C0D"/>
    <w:rsid w:val="00986AF7"/>
    <w:rsid w:val="009877F0"/>
    <w:rsid w:val="009879FF"/>
    <w:rsid w:val="0099035D"/>
    <w:rsid w:val="009904D0"/>
    <w:rsid w:val="009909A5"/>
    <w:rsid w:val="00990B01"/>
    <w:rsid w:val="00991A20"/>
    <w:rsid w:val="00992852"/>
    <w:rsid w:val="00993410"/>
    <w:rsid w:val="00993E58"/>
    <w:rsid w:val="009946D0"/>
    <w:rsid w:val="009956CD"/>
    <w:rsid w:val="009958A6"/>
    <w:rsid w:val="00995D36"/>
    <w:rsid w:val="00996053"/>
    <w:rsid w:val="00997608"/>
    <w:rsid w:val="009976E3"/>
    <w:rsid w:val="009977F9"/>
    <w:rsid w:val="009A062F"/>
    <w:rsid w:val="009A072D"/>
    <w:rsid w:val="009A0B6A"/>
    <w:rsid w:val="009A1A86"/>
    <w:rsid w:val="009A1B3A"/>
    <w:rsid w:val="009A2169"/>
    <w:rsid w:val="009A24AB"/>
    <w:rsid w:val="009A2CCD"/>
    <w:rsid w:val="009A3209"/>
    <w:rsid w:val="009A4CA6"/>
    <w:rsid w:val="009A56BB"/>
    <w:rsid w:val="009A5939"/>
    <w:rsid w:val="009A5B4B"/>
    <w:rsid w:val="009A6830"/>
    <w:rsid w:val="009A778B"/>
    <w:rsid w:val="009B016C"/>
    <w:rsid w:val="009B06B4"/>
    <w:rsid w:val="009B0748"/>
    <w:rsid w:val="009B0B75"/>
    <w:rsid w:val="009B0D1B"/>
    <w:rsid w:val="009B1345"/>
    <w:rsid w:val="009B1FF5"/>
    <w:rsid w:val="009B2A80"/>
    <w:rsid w:val="009B3EBC"/>
    <w:rsid w:val="009B5E05"/>
    <w:rsid w:val="009B61A8"/>
    <w:rsid w:val="009B6A8C"/>
    <w:rsid w:val="009B6E97"/>
    <w:rsid w:val="009B6EA3"/>
    <w:rsid w:val="009B760D"/>
    <w:rsid w:val="009B7D4C"/>
    <w:rsid w:val="009C0530"/>
    <w:rsid w:val="009C07D9"/>
    <w:rsid w:val="009C1F0A"/>
    <w:rsid w:val="009C2DF3"/>
    <w:rsid w:val="009C31EA"/>
    <w:rsid w:val="009C32C2"/>
    <w:rsid w:val="009C3A19"/>
    <w:rsid w:val="009C4EC9"/>
    <w:rsid w:val="009C58EA"/>
    <w:rsid w:val="009C6D45"/>
    <w:rsid w:val="009C7AA8"/>
    <w:rsid w:val="009C7C76"/>
    <w:rsid w:val="009D0E74"/>
    <w:rsid w:val="009D1568"/>
    <w:rsid w:val="009D1F4E"/>
    <w:rsid w:val="009D27DF"/>
    <w:rsid w:val="009D42FF"/>
    <w:rsid w:val="009D432E"/>
    <w:rsid w:val="009D44E5"/>
    <w:rsid w:val="009D4B15"/>
    <w:rsid w:val="009D4F6D"/>
    <w:rsid w:val="009D5B1E"/>
    <w:rsid w:val="009D6BEE"/>
    <w:rsid w:val="009D7478"/>
    <w:rsid w:val="009E0213"/>
    <w:rsid w:val="009E0274"/>
    <w:rsid w:val="009E0470"/>
    <w:rsid w:val="009E25E1"/>
    <w:rsid w:val="009E28C1"/>
    <w:rsid w:val="009E3535"/>
    <w:rsid w:val="009E4B85"/>
    <w:rsid w:val="009E5893"/>
    <w:rsid w:val="009E64CF"/>
    <w:rsid w:val="009E6A01"/>
    <w:rsid w:val="009E7891"/>
    <w:rsid w:val="009F0389"/>
    <w:rsid w:val="009F1F04"/>
    <w:rsid w:val="009F2513"/>
    <w:rsid w:val="009F458D"/>
    <w:rsid w:val="009F45F5"/>
    <w:rsid w:val="009F48A2"/>
    <w:rsid w:val="009F4E80"/>
    <w:rsid w:val="009F51AA"/>
    <w:rsid w:val="009F57E9"/>
    <w:rsid w:val="009F6344"/>
    <w:rsid w:val="009F6DDC"/>
    <w:rsid w:val="009F7B9A"/>
    <w:rsid w:val="00A00904"/>
    <w:rsid w:val="00A03C49"/>
    <w:rsid w:val="00A03DB3"/>
    <w:rsid w:val="00A05D9B"/>
    <w:rsid w:val="00A05E9A"/>
    <w:rsid w:val="00A068EF"/>
    <w:rsid w:val="00A06B05"/>
    <w:rsid w:val="00A075CC"/>
    <w:rsid w:val="00A10FC4"/>
    <w:rsid w:val="00A128B2"/>
    <w:rsid w:val="00A12A62"/>
    <w:rsid w:val="00A13037"/>
    <w:rsid w:val="00A13762"/>
    <w:rsid w:val="00A143E0"/>
    <w:rsid w:val="00A14922"/>
    <w:rsid w:val="00A14A9D"/>
    <w:rsid w:val="00A15583"/>
    <w:rsid w:val="00A1593B"/>
    <w:rsid w:val="00A15AF1"/>
    <w:rsid w:val="00A177F9"/>
    <w:rsid w:val="00A17891"/>
    <w:rsid w:val="00A17FA6"/>
    <w:rsid w:val="00A20AC2"/>
    <w:rsid w:val="00A2189D"/>
    <w:rsid w:val="00A22425"/>
    <w:rsid w:val="00A2331A"/>
    <w:rsid w:val="00A238B2"/>
    <w:rsid w:val="00A24546"/>
    <w:rsid w:val="00A255D9"/>
    <w:rsid w:val="00A25681"/>
    <w:rsid w:val="00A256D2"/>
    <w:rsid w:val="00A26FBF"/>
    <w:rsid w:val="00A27FA8"/>
    <w:rsid w:val="00A31696"/>
    <w:rsid w:val="00A32A5C"/>
    <w:rsid w:val="00A33E38"/>
    <w:rsid w:val="00A33EFC"/>
    <w:rsid w:val="00A34E6E"/>
    <w:rsid w:val="00A35107"/>
    <w:rsid w:val="00A35626"/>
    <w:rsid w:val="00A35780"/>
    <w:rsid w:val="00A35EEE"/>
    <w:rsid w:val="00A36994"/>
    <w:rsid w:val="00A3709D"/>
    <w:rsid w:val="00A37BE7"/>
    <w:rsid w:val="00A37FCF"/>
    <w:rsid w:val="00A40ED0"/>
    <w:rsid w:val="00A4153C"/>
    <w:rsid w:val="00A417F7"/>
    <w:rsid w:val="00A429E2"/>
    <w:rsid w:val="00A43144"/>
    <w:rsid w:val="00A43BCC"/>
    <w:rsid w:val="00A43F64"/>
    <w:rsid w:val="00A4443C"/>
    <w:rsid w:val="00A44C4C"/>
    <w:rsid w:val="00A45607"/>
    <w:rsid w:val="00A45F62"/>
    <w:rsid w:val="00A4675D"/>
    <w:rsid w:val="00A46FC4"/>
    <w:rsid w:val="00A47A2F"/>
    <w:rsid w:val="00A50761"/>
    <w:rsid w:val="00A50FD6"/>
    <w:rsid w:val="00A511DC"/>
    <w:rsid w:val="00A51375"/>
    <w:rsid w:val="00A51EF2"/>
    <w:rsid w:val="00A53216"/>
    <w:rsid w:val="00A53C52"/>
    <w:rsid w:val="00A53F7E"/>
    <w:rsid w:val="00A54964"/>
    <w:rsid w:val="00A5569A"/>
    <w:rsid w:val="00A56125"/>
    <w:rsid w:val="00A569CA"/>
    <w:rsid w:val="00A5718F"/>
    <w:rsid w:val="00A57240"/>
    <w:rsid w:val="00A572CA"/>
    <w:rsid w:val="00A572CC"/>
    <w:rsid w:val="00A572E8"/>
    <w:rsid w:val="00A60B67"/>
    <w:rsid w:val="00A6113E"/>
    <w:rsid w:val="00A61CE2"/>
    <w:rsid w:val="00A64016"/>
    <w:rsid w:val="00A6579E"/>
    <w:rsid w:val="00A66258"/>
    <w:rsid w:val="00A66874"/>
    <w:rsid w:val="00A674F1"/>
    <w:rsid w:val="00A71FD5"/>
    <w:rsid w:val="00A727EF"/>
    <w:rsid w:val="00A72AAE"/>
    <w:rsid w:val="00A7327D"/>
    <w:rsid w:val="00A73DED"/>
    <w:rsid w:val="00A8046F"/>
    <w:rsid w:val="00A805E8"/>
    <w:rsid w:val="00A809CF"/>
    <w:rsid w:val="00A82A4C"/>
    <w:rsid w:val="00A82A67"/>
    <w:rsid w:val="00A82C9B"/>
    <w:rsid w:val="00A82FF3"/>
    <w:rsid w:val="00A84F82"/>
    <w:rsid w:val="00A8675F"/>
    <w:rsid w:val="00A86D8B"/>
    <w:rsid w:val="00A875C8"/>
    <w:rsid w:val="00A91130"/>
    <w:rsid w:val="00A9192E"/>
    <w:rsid w:val="00A919EA"/>
    <w:rsid w:val="00A91A7B"/>
    <w:rsid w:val="00A91CB4"/>
    <w:rsid w:val="00A933B9"/>
    <w:rsid w:val="00A9375F"/>
    <w:rsid w:val="00A93B68"/>
    <w:rsid w:val="00A94869"/>
    <w:rsid w:val="00A9513E"/>
    <w:rsid w:val="00A95142"/>
    <w:rsid w:val="00A95C8B"/>
    <w:rsid w:val="00A96144"/>
    <w:rsid w:val="00A96913"/>
    <w:rsid w:val="00A9706D"/>
    <w:rsid w:val="00A97E31"/>
    <w:rsid w:val="00AA0A84"/>
    <w:rsid w:val="00AA1AE1"/>
    <w:rsid w:val="00AA1D8A"/>
    <w:rsid w:val="00AA25CE"/>
    <w:rsid w:val="00AA2DEF"/>
    <w:rsid w:val="00AA35F1"/>
    <w:rsid w:val="00AA50DA"/>
    <w:rsid w:val="00AA5931"/>
    <w:rsid w:val="00AA5BB0"/>
    <w:rsid w:val="00AA5C56"/>
    <w:rsid w:val="00AA610B"/>
    <w:rsid w:val="00AA6BD5"/>
    <w:rsid w:val="00AA6E06"/>
    <w:rsid w:val="00AA7480"/>
    <w:rsid w:val="00AA75E2"/>
    <w:rsid w:val="00AA7733"/>
    <w:rsid w:val="00AA77ED"/>
    <w:rsid w:val="00AB0F5F"/>
    <w:rsid w:val="00AB1F1E"/>
    <w:rsid w:val="00AB2704"/>
    <w:rsid w:val="00AB2E59"/>
    <w:rsid w:val="00AB430D"/>
    <w:rsid w:val="00AB6479"/>
    <w:rsid w:val="00AB681C"/>
    <w:rsid w:val="00AB7233"/>
    <w:rsid w:val="00AB7582"/>
    <w:rsid w:val="00AB7C67"/>
    <w:rsid w:val="00AC088E"/>
    <w:rsid w:val="00AC1482"/>
    <w:rsid w:val="00AC1BF0"/>
    <w:rsid w:val="00AC20D6"/>
    <w:rsid w:val="00AC2AF3"/>
    <w:rsid w:val="00AC2CC2"/>
    <w:rsid w:val="00AC3E83"/>
    <w:rsid w:val="00AC3EB8"/>
    <w:rsid w:val="00AC47ED"/>
    <w:rsid w:val="00AC54DD"/>
    <w:rsid w:val="00AC5502"/>
    <w:rsid w:val="00AC60F8"/>
    <w:rsid w:val="00AC6774"/>
    <w:rsid w:val="00AC6B7F"/>
    <w:rsid w:val="00AC6E0F"/>
    <w:rsid w:val="00AD0FF3"/>
    <w:rsid w:val="00AD1244"/>
    <w:rsid w:val="00AD16E7"/>
    <w:rsid w:val="00AD35D0"/>
    <w:rsid w:val="00AD3831"/>
    <w:rsid w:val="00AD3C6C"/>
    <w:rsid w:val="00AD4B42"/>
    <w:rsid w:val="00AD58ED"/>
    <w:rsid w:val="00AD7514"/>
    <w:rsid w:val="00AD7D31"/>
    <w:rsid w:val="00AE0C22"/>
    <w:rsid w:val="00AE1007"/>
    <w:rsid w:val="00AE1396"/>
    <w:rsid w:val="00AE1B03"/>
    <w:rsid w:val="00AE3A1D"/>
    <w:rsid w:val="00AE3F5B"/>
    <w:rsid w:val="00AE411A"/>
    <w:rsid w:val="00AE414C"/>
    <w:rsid w:val="00AE478B"/>
    <w:rsid w:val="00AE4CDB"/>
    <w:rsid w:val="00AE50EB"/>
    <w:rsid w:val="00AE7244"/>
    <w:rsid w:val="00AE755E"/>
    <w:rsid w:val="00AE75C2"/>
    <w:rsid w:val="00AF02B1"/>
    <w:rsid w:val="00AF0742"/>
    <w:rsid w:val="00AF12B0"/>
    <w:rsid w:val="00AF1F69"/>
    <w:rsid w:val="00AF1FF9"/>
    <w:rsid w:val="00AF2690"/>
    <w:rsid w:val="00AF2D56"/>
    <w:rsid w:val="00AF300E"/>
    <w:rsid w:val="00AF342B"/>
    <w:rsid w:val="00AF3E42"/>
    <w:rsid w:val="00AF5042"/>
    <w:rsid w:val="00AF508F"/>
    <w:rsid w:val="00AF538D"/>
    <w:rsid w:val="00AF5D08"/>
    <w:rsid w:val="00AF5EBC"/>
    <w:rsid w:val="00AF67A1"/>
    <w:rsid w:val="00AF6C35"/>
    <w:rsid w:val="00AF70AF"/>
    <w:rsid w:val="00B01D9A"/>
    <w:rsid w:val="00B02277"/>
    <w:rsid w:val="00B028A6"/>
    <w:rsid w:val="00B028F1"/>
    <w:rsid w:val="00B03091"/>
    <w:rsid w:val="00B07478"/>
    <w:rsid w:val="00B101CE"/>
    <w:rsid w:val="00B10A06"/>
    <w:rsid w:val="00B1110C"/>
    <w:rsid w:val="00B11E85"/>
    <w:rsid w:val="00B13ED7"/>
    <w:rsid w:val="00B14320"/>
    <w:rsid w:val="00B143AD"/>
    <w:rsid w:val="00B15DAD"/>
    <w:rsid w:val="00B1608F"/>
    <w:rsid w:val="00B168BC"/>
    <w:rsid w:val="00B16D3E"/>
    <w:rsid w:val="00B1749B"/>
    <w:rsid w:val="00B175C5"/>
    <w:rsid w:val="00B2052F"/>
    <w:rsid w:val="00B24548"/>
    <w:rsid w:val="00B24631"/>
    <w:rsid w:val="00B24D3C"/>
    <w:rsid w:val="00B26616"/>
    <w:rsid w:val="00B2731E"/>
    <w:rsid w:val="00B273D0"/>
    <w:rsid w:val="00B27484"/>
    <w:rsid w:val="00B27A67"/>
    <w:rsid w:val="00B27CD9"/>
    <w:rsid w:val="00B31124"/>
    <w:rsid w:val="00B31D34"/>
    <w:rsid w:val="00B33863"/>
    <w:rsid w:val="00B33F6A"/>
    <w:rsid w:val="00B34CBC"/>
    <w:rsid w:val="00B36867"/>
    <w:rsid w:val="00B36B6D"/>
    <w:rsid w:val="00B370FB"/>
    <w:rsid w:val="00B37161"/>
    <w:rsid w:val="00B37962"/>
    <w:rsid w:val="00B4044A"/>
    <w:rsid w:val="00B40CB4"/>
    <w:rsid w:val="00B41811"/>
    <w:rsid w:val="00B420AC"/>
    <w:rsid w:val="00B43352"/>
    <w:rsid w:val="00B4411F"/>
    <w:rsid w:val="00B44759"/>
    <w:rsid w:val="00B44B19"/>
    <w:rsid w:val="00B45052"/>
    <w:rsid w:val="00B457E4"/>
    <w:rsid w:val="00B45F59"/>
    <w:rsid w:val="00B460EF"/>
    <w:rsid w:val="00B46401"/>
    <w:rsid w:val="00B47260"/>
    <w:rsid w:val="00B472FB"/>
    <w:rsid w:val="00B50464"/>
    <w:rsid w:val="00B5185D"/>
    <w:rsid w:val="00B51B03"/>
    <w:rsid w:val="00B51D2F"/>
    <w:rsid w:val="00B524CE"/>
    <w:rsid w:val="00B5283F"/>
    <w:rsid w:val="00B533DE"/>
    <w:rsid w:val="00B534FB"/>
    <w:rsid w:val="00B536EA"/>
    <w:rsid w:val="00B54489"/>
    <w:rsid w:val="00B555A4"/>
    <w:rsid w:val="00B56486"/>
    <w:rsid w:val="00B56BE7"/>
    <w:rsid w:val="00B56CE8"/>
    <w:rsid w:val="00B57518"/>
    <w:rsid w:val="00B61899"/>
    <w:rsid w:val="00B61F4E"/>
    <w:rsid w:val="00B61F81"/>
    <w:rsid w:val="00B62276"/>
    <w:rsid w:val="00B628F9"/>
    <w:rsid w:val="00B6346C"/>
    <w:rsid w:val="00B63837"/>
    <w:rsid w:val="00B646D5"/>
    <w:rsid w:val="00B64B72"/>
    <w:rsid w:val="00B65090"/>
    <w:rsid w:val="00B65374"/>
    <w:rsid w:val="00B654B5"/>
    <w:rsid w:val="00B65B6E"/>
    <w:rsid w:val="00B65DAF"/>
    <w:rsid w:val="00B66539"/>
    <w:rsid w:val="00B673E2"/>
    <w:rsid w:val="00B67D50"/>
    <w:rsid w:val="00B67F03"/>
    <w:rsid w:val="00B700DC"/>
    <w:rsid w:val="00B70404"/>
    <w:rsid w:val="00B71263"/>
    <w:rsid w:val="00B7175A"/>
    <w:rsid w:val="00B72BA7"/>
    <w:rsid w:val="00B737AC"/>
    <w:rsid w:val="00B74324"/>
    <w:rsid w:val="00B74B63"/>
    <w:rsid w:val="00B74E08"/>
    <w:rsid w:val="00B7545D"/>
    <w:rsid w:val="00B75FE6"/>
    <w:rsid w:val="00B77CB2"/>
    <w:rsid w:val="00B80293"/>
    <w:rsid w:val="00B808B9"/>
    <w:rsid w:val="00B80D87"/>
    <w:rsid w:val="00B80DF5"/>
    <w:rsid w:val="00B81114"/>
    <w:rsid w:val="00B82A3D"/>
    <w:rsid w:val="00B82B02"/>
    <w:rsid w:val="00B845F1"/>
    <w:rsid w:val="00B8524D"/>
    <w:rsid w:val="00B85994"/>
    <w:rsid w:val="00B85BBE"/>
    <w:rsid w:val="00B86909"/>
    <w:rsid w:val="00B87DED"/>
    <w:rsid w:val="00B9033E"/>
    <w:rsid w:val="00B9065A"/>
    <w:rsid w:val="00B90751"/>
    <w:rsid w:val="00B90FD2"/>
    <w:rsid w:val="00B910E8"/>
    <w:rsid w:val="00B91B8D"/>
    <w:rsid w:val="00B92BD0"/>
    <w:rsid w:val="00B92EC7"/>
    <w:rsid w:val="00B93A6F"/>
    <w:rsid w:val="00B93CFD"/>
    <w:rsid w:val="00B9419B"/>
    <w:rsid w:val="00B9495A"/>
    <w:rsid w:val="00B9545E"/>
    <w:rsid w:val="00B96541"/>
    <w:rsid w:val="00B972D4"/>
    <w:rsid w:val="00BA123A"/>
    <w:rsid w:val="00BA1297"/>
    <w:rsid w:val="00BA200F"/>
    <w:rsid w:val="00BA2291"/>
    <w:rsid w:val="00BA23AE"/>
    <w:rsid w:val="00BA23C6"/>
    <w:rsid w:val="00BA27F2"/>
    <w:rsid w:val="00BA4D8A"/>
    <w:rsid w:val="00BA5AB3"/>
    <w:rsid w:val="00BA6A18"/>
    <w:rsid w:val="00BA6B16"/>
    <w:rsid w:val="00BA7071"/>
    <w:rsid w:val="00BA739C"/>
    <w:rsid w:val="00BB0C47"/>
    <w:rsid w:val="00BB1F61"/>
    <w:rsid w:val="00BB2C47"/>
    <w:rsid w:val="00BB3944"/>
    <w:rsid w:val="00BB429A"/>
    <w:rsid w:val="00BB46DA"/>
    <w:rsid w:val="00BB4AE7"/>
    <w:rsid w:val="00BB526A"/>
    <w:rsid w:val="00BB5569"/>
    <w:rsid w:val="00BB630C"/>
    <w:rsid w:val="00BB64DA"/>
    <w:rsid w:val="00BB79F7"/>
    <w:rsid w:val="00BB7AC7"/>
    <w:rsid w:val="00BB7C67"/>
    <w:rsid w:val="00BC0956"/>
    <w:rsid w:val="00BC1A54"/>
    <w:rsid w:val="00BC1B5C"/>
    <w:rsid w:val="00BC24D7"/>
    <w:rsid w:val="00BC2CFC"/>
    <w:rsid w:val="00BC34DD"/>
    <w:rsid w:val="00BC37A7"/>
    <w:rsid w:val="00BC3AF1"/>
    <w:rsid w:val="00BC3C13"/>
    <w:rsid w:val="00BC4769"/>
    <w:rsid w:val="00BC4CD4"/>
    <w:rsid w:val="00BC4E7C"/>
    <w:rsid w:val="00BC632B"/>
    <w:rsid w:val="00BC6877"/>
    <w:rsid w:val="00BC6D16"/>
    <w:rsid w:val="00BD030F"/>
    <w:rsid w:val="00BD0BFC"/>
    <w:rsid w:val="00BD1A8B"/>
    <w:rsid w:val="00BD1FB4"/>
    <w:rsid w:val="00BD35C1"/>
    <w:rsid w:val="00BD4A91"/>
    <w:rsid w:val="00BD541A"/>
    <w:rsid w:val="00BD5585"/>
    <w:rsid w:val="00BD5C9B"/>
    <w:rsid w:val="00BD61A8"/>
    <w:rsid w:val="00BD6D12"/>
    <w:rsid w:val="00BD6E19"/>
    <w:rsid w:val="00BD725C"/>
    <w:rsid w:val="00BD76CD"/>
    <w:rsid w:val="00BD776E"/>
    <w:rsid w:val="00BD79A0"/>
    <w:rsid w:val="00BE0EE6"/>
    <w:rsid w:val="00BE11FF"/>
    <w:rsid w:val="00BE1C5F"/>
    <w:rsid w:val="00BE3E59"/>
    <w:rsid w:val="00BE47FA"/>
    <w:rsid w:val="00BE54E0"/>
    <w:rsid w:val="00BE5FA2"/>
    <w:rsid w:val="00BE5FB1"/>
    <w:rsid w:val="00BE72ED"/>
    <w:rsid w:val="00BF0753"/>
    <w:rsid w:val="00BF264C"/>
    <w:rsid w:val="00BF287A"/>
    <w:rsid w:val="00BF362F"/>
    <w:rsid w:val="00BF3E24"/>
    <w:rsid w:val="00BF4411"/>
    <w:rsid w:val="00BF4636"/>
    <w:rsid w:val="00BF4712"/>
    <w:rsid w:val="00BF4C2F"/>
    <w:rsid w:val="00BF4C5E"/>
    <w:rsid w:val="00BF4C94"/>
    <w:rsid w:val="00BF5451"/>
    <w:rsid w:val="00BF578E"/>
    <w:rsid w:val="00BF5FE7"/>
    <w:rsid w:val="00BF7245"/>
    <w:rsid w:val="00BF7D33"/>
    <w:rsid w:val="00C00155"/>
    <w:rsid w:val="00C01F30"/>
    <w:rsid w:val="00C02303"/>
    <w:rsid w:val="00C026A7"/>
    <w:rsid w:val="00C028B8"/>
    <w:rsid w:val="00C02A78"/>
    <w:rsid w:val="00C02E1C"/>
    <w:rsid w:val="00C03438"/>
    <w:rsid w:val="00C03A2E"/>
    <w:rsid w:val="00C0424D"/>
    <w:rsid w:val="00C0593B"/>
    <w:rsid w:val="00C06EE3"/>
    <w:rsid w:val="00C12C6E"/>
    <w:rsid w:val="00C12D5B"/>
    <w:rsid w:val="00C133EA"/>
    <w:rsid w:val="00C13B51"/>
    <w:rsid w:val="00C14E1B"/>
    <w:rsid w:val="00C15275"/>
    <w:rsid w:val="00C1564E"/>
    <w:rsid w:val="00C17240"/>
    <w:rsid w:val="00C1784B"/>
    <w:rsid w:val="00C20D1A"/>
    <w:rsid w:val="00C20E13"/>
    <w:rsid w:val="00C21630"/>
    <w:rsid w:val="00C221C6"/>
    <w:rsid w:val="00C232A4"/>
    <w:rsid w:val="00C2353C"/>
    <w:rsid w:val="00C23796"/>
    <w:rsid w:val="00C23FB0"/>
    <w:rsid w:val="00C24D74"/>
    <w:rsid w:val="00C25663"/>
    <w:rsid w:val="00C26028"/>
    <w:rsid w:val="00C26A33"/>
    <w:rsid w:val="00C3089B"/>
    <w:rsid w:val="00C3310E"/>
    <w:rsid w:val="00C337A6"/>
    <w:rsid w:val="00C3467C"/>
    <w:rsid w:val="00C3508F"/>
    <w:rsid w:val="00C354D1"/>
    <w:rsid w:val="00C35D35"/>
    <w:rsid w:val="00C366B8"/>
    <w:rsid w:val="00C36826"/>
    <w:rsid w:val="00C36A70"/>
    <w:rsid w:val="00C3709D"/>
    <w:rsid w:val="00C37DC9"/>
    <w:rsid w:val="00C40A7D"/>
    <w:rsid w:val="00C425DB"/>
    <w:rsid w:val="00C42624"/>
    <w:rsid w:val="00C43532"/>
    <w:rsid w:val="00C43EAF"/>
    <w:rsid w:val="00C443BB"/>
    <w:rsid w:val="00C44B90"/>
    <w:rsid w:val="00C45A6A"/>
    <w:rsid w:val="00C45F3C"/>
    <w:rsid w:val="00C4684E"/>
    <w:rsid w:val="00C47B05"/>
    <w:rsid w:val="00C47D38"/>
    <w:rsid w:val="00C50A8C"/>
    <w:rsid w:val="00C51C16"/>
    <w:rsid w:val="00C53453"/>
    <w:rsid w:val="00C53ACE"/>
    <w:rsid w:val="00C550B9"/>
    <w:rsid w:val="00C55282"/>
    <w:rsid w:val="00C55797"/>
    <w:rsid w:val="00C56353"/>
    <w:rsid w:val="00C57227"/>
    <w:rsid w:val="00C5744B"/>
    <w:rsid w:val="00C6265E"/>
    <w:rsid w:val="00C63275"/>
    <w:rsid w:val="00C651B8"/>
    <w:rsid w:val="00C65C4D"/>
    <w:rsid w:val="00C662C9"/>
    <w:rsid w:val="00C665AD"/>
    <w:rsid w:val="00C66A95"/>
    <w:rsid w:val="00C67227"/>
    <w:rsid w:val="00C67850"/>
    <w:rsid w:val="00C707E2"/>
    <w:rsid w:val="00C70B74"/>
    <w:rsid w:val="00C70F5A"/>
    <w:rsid w:val="00C716B9"/>
    <w:rsid w:val="00C720A1"/>
    <w:rsid w:val="00C721D6"/>
    <w:rsid w:val="00C72439"/>
    <w:rsid w:val="00C72A71"/>
    <w:rsid w:val="00C72A9F"/>
    <w:rsid w:val="00C73D1C"/>
    <w:rsid w:val="00C74151"/>
    <w:rsid w:val="00C74A41"/>
    <w:rsid w:val="00C74AFF"/>
    <w:rsid w:val="00C74D10"/>
    <w:rsid w:val="00C75240"/>
    <w:rsid w:val="00C754AF"/>
    <w:rsid w:val="00C755FA"/>
    <w:rsid w:val="00C756DD"/>
    <w:rsid w:val="00C762F1"/>
    <w:rsid w:val="00C7633D"/>
    <w:rsid w:val="00C81A5B"/>
    <w:rsid w:val="00C81C86"/>
    <w:rsid w:val="00C83265"/>
    <w:rsid w:val="00C848CB"/>
    <w:rsid w:val="00C849AF"/>
    <w:rsid w:val="00C84B8A"/>
    <w:rsid w:val="00C84F92"/>
    <w:rsid w:val="00C85311"/>
    <w:rsid w:val="00C85BCB"/>
    <w:rsid w:val="00C86C88"/>
    <w:rsid w:val="00C86D20"/>
    <w:rsid w:val="00C8778F"/>
    <w:rsid w:val="00C90C63"/>
    <w:rsid w:val="00C9246E"/>
    <w:rsid w:val="00C93729"/>
    <w:rsid w:val="00C9486D"/>
    <w:rsid w:val="00C94EE0"/>
    <w:rsid w:val="00C950EE"/>
    <w:rsid w:val="00C95B0C"/>
    <w:rsid w:val="00C96392"/>
    <w:rsid w:val="00C97384"/>
    <w:rsid w:val="00CA00B2"/>
    <w:rsid w:val="00CA0192"/>
    <w:rsid w:val="00CA03FA"/>
    <w:rsid w:val="00CA24C7"/>
    <w:rsid w:val="00CA29F6"/>
    <w:rsid w:val="00CA2C4B"/>
    <w:rsid w:val="00CA2D89"/>
    <w:rsid w:val="00CA30A7"/>
    <w:rsid w:val="00CA368B"/>
    <w:rsid w:val="00CA3913"/>
    <w:rsid w:val="00CA4789"/>
    <w:rsid w:val="00CA4B6A"/>
    <w:rsid w:val="00CA4E8F"/>
    <w:rsid w:val="00CA5D9B"/>
    <w:rsid w:val="00CA7476"/>
    <w:rsid w:val="00CA78F4"/>
    <w:rsid w:val="00CB0071"/>
    <w:rsid w:val="00CB09D5"/>
    <w:rsid w:val="00CB0FD5"/>
    <w:rsid w:val="00CB182C"/>
    <w:rsid w:val="00CB233A"/>
    <w:rsid w:val="00CB33F8"/>
    <w:rsid w:val="00CB354A"/>
    <w:rsid w:val="00CB42F5"/>
    <w:rsid w:val="00CB446B"/>
    <w:rsid w:val="00CB4704"/>
    <w:rsid w:val="00CB4C9A"/>
    <w:rsid w:val="00CB50C4"/>
    <w:rsid w:val="00CB54A8"/>
    <w:rsid w:val="00CB5963"/>
    <w:rsid w:val="00CB677B"/>
    <w:rsid w:val="00CB7027"/>
    <w:rsid w:val="00CC1200"/>
    <w:rsid w:val="00CC1486"/>
    <w:rsid w:val="00CC1DDE"/>
    <w:rsid w:val="00CC2598"/>
    <w:rsid w:val="00CC28F9"/>
    <w:rsid w:val="00CC2E10"/>
    <w:rsid w:val="00CC2EFA"/>
    <w:rsid w:val="00CC373F"/>
    <w:rsid w:val="00CC4148"/>
    <w:rsid w:val="00CC4772"/>
    <w:rsid w:val="00CC4CFF"/>
    <w:rsid w:val="00CC4E25"/>
    <w:rsid w:val="00CC54C4"/>
    <w:rsid w:val="00CC70C3"/>
    <w:rsid w:val="00CC75AA"/>
    <w:rsid w:val="00CC7DC5"/>
    <w:rsid w:val="00CD0B5B"/>
    <w:rsid w:val="00CD1206"/>
    <w:rsid w:val="00CD13A4"/>
    <w:rsid w:val="00CD37C4"/>
    <w:rsid w:val="00CD3F08"/>
    <w:rsid w:val="00CD41DA"/>
    <w:rsid w:val="00CD49B2"/>
    <w:rsid w:val="00CD53DF"/>
    <w:rsid w:val="00CD6989"/>
    <w:rsid w:val="00CD6EDF"/>
    <w:rsid w:val="00CD713C"/>
    <w:rsid w:val="00CD7B66"/>
    <w:rsid w:val="00CE0420"/>
    <w:rsid w:val="00CE08C3"/>
    <w:rsid w:val="00CE2CBF"/>
    <w:rsid w:val="00CE38ED"/>
    <w:rsid w:val="00CE46DB"/>
    <w:rsid w:val="00CE5DAD"/>
    <w:rsid w:val="00CE7878"/>
    <w:rsid w:val="00CE78E6"/>
    <w:rsid w:val="00CF0DD6"/>
    <w:rsid w:val="00CF10CB"/>
    <w:rsid w:val="00CF11BC"/>
    <w:rsid w:val="00CF122F"/>
    <w:rsid w:val="00CF35C9"/>
    <w:rsid w:val="00CF3DDB"/>
    <w:rsid w:val="00CF4F49"/>
    <w:rsid w:val="00CF5726"/>
    <w:rsid w:val="00CF6347"/>
    <w:rsid w:val="00CF7DCB"/>
    <w:rsid w:val="00CF7DEB"/>
    <w:rsid w:val="00D00492"/>
    <w:rsid w:val="00D013F4"/>
    <w:rsid w:val="00D01759"/>
    <w:rsid w:val="00D025D4"/>
    <w:rsid w:val="00D0280B"/>
    <w:rsid w:val="00D0660E"/>
    <w:rsid w:val="00D1100A"/>
    <w:rsid w:val="00D1122C"/>
    <w:rsid w:val="00D12E35"/>
    <w:rsid w:val="00D131C8"/>
    <w:rsid w:val="00D13425"/>
    <w:rsid w:val="00D13432"/>
    <w:rsid w:val="00D139F0"/>
    <w:rsid w:val="00D14D4D"/>
    <w:rsid w:val="00D16246"/>
    <w:rsid w:val="00D17A65"/>
    <w:rsid w:val="00D17E55"/>
    <w:rsid w:val="00D200C1"/>
    <w:rsid w:val="00D20CD9"/>
    <w:rsid w:val="00D20DB1"/>
    <w:rsid w:val="00D2170A"/>
    <w:rsid w:val="00D21B33"/>
    <w:rsid w:val="00D21E11"/>
    <w:rsid w:val="00D226A6"/>
    <w:rsid w:val="00D2358C"/>
    <w:rsid w:val="00D238DF"/>
    <w:rsid w:val="00D23913"/>
    <w:rsid w:val="00D23E32"/>
    <w:rsid w:val="00D2577A"/>
    <w:rsid w:val="00D25C31"/>
    <w:rsid w:val="00D25EA5"/>
    <w:rsid w:val="00D261F2"/>
    <w:rsid w:val="00D26828"/>
    <w:rsid w:val="00D273AD"/>
    <w:rsid w:val="00D27B09"/>
    <w:rsid w:val="00D30768"/>
    <w:rsid w:val="00D30F86"/>
    <w:rsid w:val="00D31DB1"/>
    <w:rsid w:val="00D31F72"/>
    <w:rsid w:val="00D33E65"/>
    <w:rsid w:val="00D3422F"/>
    <w:rsid w:val="00D351ED"/>
    <w:rsid w:val="00D353A5"/>
    <w:rsid w:val="00D3556C"/>
    <w:rsid w:val="00D35CFA"/>
    <w:rsid w:val="00D36021"/>
    <w:rsid w:val="00D36243"/>
    <w:rsid w:val="00D36E3B"/>
    <w:rsid w:val="00D376D9"/>
    <w:rsid w:val="00D379E5"/>
    <w:rsid w:val="00D37B7D"/>
    <w:rsid w:val="00D4031F"/>
    <w:rsid w:val="00D409F3"/>
    <w:rsid w:val="00D40E75"/>
    <w:rsid w:val="00D43F9D"/>
    <w:rsid w:val="00D445E1"/>
    <w:rsid w:val="00D44A1F"/>
    <w:rsid w:val="00D45455"/>
    <w:rsid w:val="00D45DDA"/>
    <w:rsid w:val="00D46DF6"/>
    <w:rsid w:val="00D47B81"/>
    <w:rsid w:val="00D505E5"/>
    <w:rsid w:val="00D50738"/>
    <w:rsid w:val="00D512EE"/>
    <w:rsid w:val="00D517C8"/>
    <w:rsid w:val="00D53528"/>
    <w:rsid w:val="00D53610"/>
    <w:rsid w:val="00D53D80"/>
    <w:rsid w:val="00D54588"/>
    <w:rsid w:val="00D54703"/>
    <w:rsid w:val="00D54941"/>
    <w:rsid w:val="00D55BEA"/>
    <w:rsid w:val="00D55D69"/>
    <w:rsid w:val="00D5768C"/>
    <w:rsid w:val="00D60084"/>
    <w:rsid w:val="00D60D59"/>
    <w:rsid w:val="00D61E17"/>
    <w:rsid w:val="00D61EB1"/>
    <w:rsid w:val="00D632A5"/>
    <w:rsid w:val="00D63B4B"/>
    <w:rsid w:val="00D64578"/>
    <w:rsid w:val="00D648C4"/>
    <w:rsid w:val="00D64DCD"/>
    <w:rsid w:val="00D64EE2"/>
    <w:rsid w:val="00D6539D"/>
    <w:rsid w:val="00D65A9D"/>
    <w:rsid w:val="00D66D70"/>
    <w:rsid w:val="00D704B7"/>
    <w:rsid w:val="00D70835"/>
    <w:rsid w:val="00D71D58"/>
    <w:rsid w:val="00D7275D"/>
    <w:rsid w:val="00D731BB"/>
    <w:rsid w:val="00D753D6"/>
    <w:rsid w:val="00D75A33"/>
    <w:rsid w:val="00D766AE"/>
    <w:rsid w:val="00D76B0E"/>
    <w:rsid w:val="00D80BD0"/>
    <w:rsid w:val="00D811C7"/>
    <w:rsid w:val="00D836C3"/>
    <w:rsid w:val="00D83815"/>
    <w:rsid w:val="00D85DF4"/>
    <w:rsid w:val="00D87E6C"/>
    <w:rsid w:val="00D903A1"/>
    <w:rsid w:val="00D9049E"/>
    <w:rsid w:val="00D905F8"/>
    <w:rsid w:val="00D91495"/>
    <w:rsid w:val="00D926CE"/>
    <w:rsid w:val="00D927B3"/>
    <w:rsid w:val="00D92CB1"/>
    <w:rsid w:val="00D9486C"/>
    <w:rsid w:val="00D96BB1"/>
    <w:rsid w:val="00D97352"/>
    <w:rsid w:val="00DA1125"/>
    <w:rsid w:val="00DA1C47"/>
    <w:rsid w:val="00DA1C66"/>
    <w:rsid w:val="00DA1FDB"/>
    <w:rsid w:val="00DA1FF6"/>
    <w:rsid w:val="00DA35A6"/>
    <w:rsid w:val="00DA38F7"/>
    <w:rsid w:val="00DA3ECB"/>
    <w:rsid w:val="00DA3F33"/>
    <w:rsid w:val="00DA49D6"/>
    <w:rsid w:val="00DA513B"/>
    <w:rsid w:val="00DA5338"/>
    <w:rsid w:val="00DA548B"/>
    <w:rsid w:val="00DA64C2"/>
    <w:rsid w:val="00DB1762"/>
    <w:rsid w:val="00DB1B54"/>
    <w:rsid w:val="00DB23B6"/>
    <w:rsid w:val="00DB32F4"/>
    <w:rsid w:val="00DB5E6B"/>
    <w:rsid w:val="00DB69B5"/>
    <w:rsid w:val="00DB789A"/>
    <w:rsid w:val="00DC05E9"/>
    <w:rsid w:val="00DC2655"/>
    <w:rsid w:val="00DC4907"/>
    <w:rsid w:val="00DC5C1A"/>
    <w:rsid w:val="00DC67D3"/>
    <w:rsid w:val="00DC6DC5"/>
    <w:rsid w:val="00DC7B62"/>
    <w:rsid w:val="00DC7C51"/>
    <w:rsid w:val="00DD1860"/>
    <w:rsid w:val="00DD35D9"/>
    <w:rsid w:val="00DD3DCA"/>
    <w:rsid w:val="00DD5252"/>
    <w:rsid w:val="00DD58EA"/>
    <w:rsid w:val="00DE0B7E"/>
    <w:rsid w:val="00DE15C5"/>
    <w:rsid w:val="00DE175C"/>
    <w:rsid w:val="00DE2782"/>
    <w:rsid w:val="00DE2E29"/>
    <w:rsid w:val="00DE3C4F"/>
    <w:rsid w:val="00DE4234"/>
    <w:rsid w:val="00DE430B"/>
    <w:rsid w:val="00DE5303"/>
    <w:rsid w:val="00DE7B29"/>
    <w:rsid w:val="00DF0294"/>
    <w:rsid w:val="00DF159A"/>
    <w:rsid w:val="00DF1844"/>
    <w:rsid w:val="00DF18B3"/>
    <w:rsid w:val="00DF226E"/>
    <w:rsid w:val="00DF280F"/>
    <w:rsid w:val="00DF3016"/>
    <w:rsid w:val="00DF39EF"/>
    <w:rsid w:val="00DF3AB2"/>
    <w:rsid w:val="00DF4930"/>
    <w:rsid w:val="00DF6815"/>
    <w:rsid w:val="00E003C9"/>
    <w:rsid w:val="00E02808"/>
    <w:rsid w:val="00E0328C"/>
    <w:rsid w:val="00E03478"/>
    <w:rsid w:val="00E05E31"/>
    <w:rsid w:val="00E06EBA"/>
    <w:rsid w:val="00E07258"/>
    <w:rsid w:val="00E073A6"/>
    <w:rsid w:val="00E07763"/>
    <w:rsid w:val="00E07CC9"/>
    <w:rsid w:val="00E10578"/>
    <w:rsid w:val="00E11E00"/>
    <w:rsid w:val="00E13D52"/>
    <w:rsid w:val="00E13DA0"/>
    <w:rsid w:val="00E145CF"/>
    <w:rsid w:val="00E14D62"/>
    <w:rsid w:val="00E151B1"/>
    <w:rsid w:val="00E15D14"/>
    <w:rsid w:val="00E16B05"/>
    <w:rsid w:val="00E17580"/>
    <w:rsid w:val="00E20C6B"/>
    <w:rsid w:val="00E215BD"/>
    <w:rsid w:val="00E22335"/>
    <w:rsid w:val="00E23095"/>
    <w:rsid w:val="00E24216"/>
    <w:rsid w:val="00E254FD"/>
    <w:rsid w:val="00E25A1E"/>
    <w:rsid w:val="00E260F0"/>
    <w:rsid w:val="00E27E44"/>
    <w:rsid w:val="00E30FE7"/>
    <w:rsid w:val="00E31356"/>
    <w:rsid w:val="00E3176E"/>
    <w:rsid w:val="00E317D9"/>
    <w:rsid w:val="00E31AFF"/>
    <w:rsid w:val="00E31F65"/>
    <w:rsid w:val="00E32615"/>
    <w:rsid w:val="00E33F32"/>
    <w:rsid w:val="00E3428B"/>
    <w:rsid w:val="00E35340"/>
    <w:rsid w:val="00E360B9"/>
    <w:rsid w:val="00E3724B"/>
    <w:rsid w:val="00E37962"/>
    <w:rsid w:val="00E4013E"/>
    <w:rsid w:val="00E41039"/>
    <w:rsid w:val="00E42587"/>
    <w:rsid w:val="00E4508E"/>
    <w:rsid w:val="00E46D03"/>
    <w:rsid w:val="00E472AF"/>
    <w:rsid w:val="00E474B2"/>
    <w:rsid w:val="00E50366"/>
    <w:rsid w:val="00E5059F"/>
    <w:rsid w:val="00E516F4"/>
    <w:rsid w:val="00E519C1"/>
    <w:rsid w:val="00E51F1E"/>
    <w:rsid w:val="00E53534"/>
    <w:rsid w:val="00E53FBC"/>
    <w:rsid w:val="00E546F9"/>
    <w:rsid w:val="00E5722F"/>
    <w:rsid w:val="00E57436"/>
    <w:rsid w:val="00E575A8"/>
    <w:rsid w:val="00E57605"/>
    <w:rsid w:val="00E57FCC"/>
    <w:rsid w:val="00E60018"/>
    <w:rsid w:val="00E60ECF"/>
    <w:rsid w:val="00E60F9E"/>
    <w:rsid w:val="00E6232C"/>
    <w:rsid w:val="00E62698"/>
    <w:rsid w:val="00E62737"/>
    <w:rsid w:val="00E63733"/>
    <w:rsid w:val="00E64E0D"/>
    <w:rsid w:val="00E662F5"/>
    <w:rsid w:val="00E66911"/>
    <w:rsid w:val="00E67FB8"/>
    <w:rsid w:val="00E67FBA"/>
    <w:rsid w:val="00E70DD7"/>
    <w:rsid w:val="00E7119C"/>
    <w:rsid w:val="00E71954"/>
    <w:rsid w:val="00E71D45"/>
    <w:rsid w:val="00E72B19"/>
    <w:rsid w:val="00E7369B"/>
    <w:rsid w:val="00E73759"/>
    <w:rsid w:val="00E76A60"/>
    <w:rsid w:val="00E76DD9"/>
    <w:rsid w:val="00E80371"/>
    <w:rsid w:val="00E8171B"/>
    <w:rsid w:val="00E81C92"/>
    <w:rsid w:val="00E81D89"/>
    <w:rsid w:val="00E8206D"/>
    <w:rsid w:val="00E82A60"/>
    <w:rsid w:val="00E82BA3"/>
    <w:rsid w:val="00E833A4"/>
    <w:rsid w:val="00E83746"/>
    <w:rsid w:val="00E8457C"/>
    <w:rsid w:val="00E86609"/>
    <w:rsid w:val="00E90355"/>
    <w:rsid w:val="00E903B0"/>
    <w:rsid w:val="00E90655"/>
    <w:rsid w:val="00E90A30"/>
    <w:rsid w:val="00E90BA1"/>
    <w:rsid w:val="00E91A32"/>
    <w:rsid w:val="00E92FFB"/>
    <w:rsid w:val="00E93008"/>
    <w:rsid w:val="00E94511"/>
    <w:rsid w:val="00E94DF8"/>
    <w:rsid w:val="00E95C59"/>
    <w:rsid w:val="00E95CF4"/>
    <w:rsid w:val="00E96A26"/>
    <w:rsid w:val="00E96F91"/>
    <w:rsid w:val="00E97BBA"/>
    <w:rsid w:val="00E97F9F"/>
    <w:rsid w:val="00EA0167"/>
    <w:rsid w:val="00EA0FF9"/>
    <w:rsid w:val="00EA1798"/>
    <w:rsid w:val="00EA1C49"/>
    <w:rsid w:val="00EA24D8"/>
    <w:rsid w:val="00EA36DD"/>
    <w:rsid w:val="00EA3AF6"/>
    <w:rsid w:val="00EA3E0C"/>
    <w:rsid w:val="00EA4122"/>
    <w:rsid w:val="00EA41A0"/>
    <w:rsid w:val="00EA4DF4"/>
    <w:rsid w:val="00EA5552"/>
    <w:rsid w:val="00EA6315"/>
    <w:rsid w:val="00EA6546"/>
    <w:rsid w:val="00EA7AD9"/>
    <w:rsid w:val="00EA7B33"/>
    <w:rsid w:val="00EA7E96"/>
    <w:rsid w:val="00EB03C9"/>
    <w:rsid w:val="00EB12C7"/>
    <w:rsid w:val="00EB1F17"/>
    <w:rsid w:val="00EB2125"/>
    <w:rsid w:val="00EB26C3"/>
    <w:rsid w:val="00EB2E34"/>
    <w:rsid w:val="00EB2FEF"/>
    <w:rsid w:val="00EB4181"/>
    <w:rsid w:val="00EB4619"/>
    <w:rsid w:val="00EB4B18"/>
    <w:rsid w:val="00EB5240"/>
    <w:rsid w:val="00EB62E6"/>
    <w:rsid w:val="00EB6F7D"/>
    <w:rsid w:val="00EB78B4"/>
    <w:rsid w:val="00EC0402"/>
    <w:rsid w:val="00EC210F"/>
    <w:rsid w:val="00EC22F9"/>
    <w:rsid w:val="00EC3457"/>
    <w:rsid w:val="00EC386B"/>
    <w:rsid w:val="00EC4A0A"/>
    <w:rsid w:val="00EC4D77"/>
    <w:rsid w:val="00EC4E0D"/>
    <w:rsid w:val="00EC6483"/>
    <w:rsid w:val="00EC6C7B"/>
    <w:rsid w:val="00ED0610"/>
    <w:rsid w:val="00ED09AD"/>
    <w:rsid w:val="00ED0ED8"/>
    <w:rsid w:val="00ED1194"/>
    <w:rsid w:val="00ED42B4"/>
    <w:rsid w:val="00ED5273"/>
    <w:rsid w:val="00ED543F"/>
    <w:rsid w:val="00ED699F"/>
    <w:rsid w:val="00ED79A3"/>
    <w:rsid w:val="00EE0146"/>
    <w:rsid w:val="00EE2A01"/>
    <w:rsid w:val="00EE3BBC"/>
    <w:rsid w:val="00EE3E1B"/>
    <w:rsid w:val="00EE6593"/>
    <w:rsid w:val="00EE71C1"/>
    <w:rsid w:val="00EE765F"/>
    <w:rsid w:val="00EE7886"/>
    <w:rsid w:val="00EE7D04"/>
    <w:rsid w:val="00EF0766"/>
    <w:rsid w:val="00EF09AC"/>
    <w:rsid w:val="00EF1C55"/>
    <w:rsid w:val="00EF2241"/>
    <w:rsid w:val="00EF24D7"/>
    <w:rsid w:val="00EF264E"/>
    <w:rsid w:val="00EF27FF"/>
    <w:rsid w:val="00EF367B"/>
    <w:rsid w:val="00EF37A0"/>
    <w:rsid w:val="00EF44FA"/>
    <w:rsid w:val="00EF557B"/>
    <w:rsid w:val="00EF634B"/>
    <w:rsid w:val="00EF6741"/>
    <w:rsid w:val="00EF6DB3"/>
    <w:rsid w:val="00EF70B1"/>
    <w:rsid w:val="00EF73BB"/>
    <w:rsid w:val="00EF77B9"/>
    <w:rsid w:val="00F00BF6"/>
    <w:rsid w:val="00F01CF4"/>
    <w:rsid w:val="00F0216E"/>
    <w:rsid w:val="00F032C5"/>
    <w:rsid w:val="00F0379E"/>
    <w:rsid w:val="00F03F48"/>
    <w:rsid w:val="00F0431B"/>
    <w:rsid w:val="00F04962"/>
    <w:rsid w:val="00F058AD"/>
    <w:rsid w:val="00F05CB0"/>
    <w:rsid w:val="00F06895"/>
    <w:rsid w:val="00F0705A"/>
    <w:rsid w:val="00F1006A"/>
    <w:rsid w:val="00F11D9C"/>
    <w:rsid w:val="00F120B5"/>
    <w:rsid w:val="00F12233"/>
    <w:rsid w:val="00F126F4"/>
    <w:rsid w:val="00F13A96"/>
    <w:rsid w:val="00F13ACF"/>
    <w:rsid w:val="00F13C7E"/>
    <w:rsid w:val="00F14020"/>
    <w:rsid w:val="00F15A84"/>
    <w:rsid w:val="00F176D0"/>
    <w:rsid w:val="00F20139"/>
    <w:rsid w:val="00F20423"/>
    <w:rsid w:val="00F20522"/>
    <w:rsid w:val="00F20A83"/>
    <w:rsid w:val="00F20C8E"/>
    <w:rsid w:val="00F2350C"/>
    <w:rsid w:val="00F253A8"/>
    <w:rsid w:val="00F257AC"/>
    <w:rsid w:val="00F265C3"/>
    <w:rsid w:val="00F268C3"/>
    <w:rsid w:val="00F26AE9"/>
    <w:rsid w:val="00F26C71"/>
    <w:rsid w:val="00F26F9A"/>
    <w:rsid w:val="00F27B3A"/>
    <w:rsid w:val="00F3014F"/>
    <w:rsid w:val="00F301A7"/>
    <w:rsid w:val="00F30DB1"/>
    <w:rsid w:val="00F31495"/>
    <w:rsid w:val="00F318DB"/>
    <w:rsid w:val="00F319EA"/>
    <w:rsid w:val="00F334E3"/>
    <w:rsid w:val="00F335B0"/>
    <w:rsid w:val="00F33B00"/>
    <w:rsid w:val="00F34B84"/>
    <w:rsid w:val="00F34BB5"/>
    <w:rsid w:val="00F35008"/>
    <w:rsid w:val="00F35E0D"/>
    <w:rsid w:val="00F36180"/>
    <w:rsid w:val="00F364F3"/>
    <w:rsid w:val="00F3740A"/>
    <w:rsid w:val="00F40A27"/>
    <w:rsid w:val="00F40F4C"/>
    <w:rsid w:val="00F4180B"/>
    <w:rsid w:val="00F420B8"/>
    <w:rsid w:val="00F4257D"/>
    <w:rsid w:val="00F43007"/>
    <w:rsid w:val="00F433E2"/>
    <w:rsid w:val="00F43DA7"/>
    <w:rsid w:val="00F445FA"/>
    <w:rsid w:val="00F44A88"/>
    <w:rsid w:val="00F4724B"/>
    <w:rsid w:val="00F478C7"/>
    <w:rsid w:val="00F479B1"/>
    <w:rsid w:val="00F47B0D"/>
    <w:rsid w:val="00F50BAD"/>
    <w:rsid w:val="00F51119"/>
    <w:rsid w:val="00F51485"/>
    <w:rsid w:val="00F51CDF"/>
    <w:rsid w:val="00F52AB6"/>
    <w:rsid w:val="00F53250"/>
    <w:rsid w:val="00F541B2"/>
    <w:rsid w:val="00F542FA"/>
    <w:rsid w:val="00F5676F"/>
    <w:rsid w:val="00F56A5F"/>
    <w:rsid w:val="00F56E0C"/>
    <w:rsid w:val="00F56F54"/>
    <w:rsid w:val="00F5742C"/>
    <w:rsid w:val="00F5743D"/>
    <w:rsid w:val="00F57CE4"/>
    <w:rsid w:val="00F615D4"/>
    <w:rsid w:val="00F62036"/>
    <w:rsid w:val="00F6243E"/>
    <w:rsid w:val="00F636C0"/>
    <w:rsid w:val="00F638C7"/>
    <w:rsid w:val="00F639CA"/>
    <w:rsid w:val="00F63CD1"/>
    <w:rsid w:val="00F6423A"/>
    <w:rsid w:val="00F66E71"/>
    <w:rsid w:val="00F6712E"/>
    <w:rsid w:val="00F67847"/>
    <w:rsid w:val="00F67DED"/>
    <w:rsid w:val="00F70618"/>
    <w:rsid w:val="00F70D7F"/>
    <w:rsid w:val="00F7240F"/>
    <w:rsid w:val="00F72E97"/>
    <w:rsid w:val="00F73136"/>
    <w:rsid w:val="00F73578"/>
    <w:rsid w:val="00F7537E"/>
    <w:rsid w:val="00F75B2E"/>
    <w:rsid w:val="00F766C5"/>
    <w:rsid w:val="00F7697F"/>
    <w:rsid w:val="00F76D23"/>
    <w:rsid w:val="00F76FC2"/>
    <w:rsid w:val="00F84C2E"/>
    <w:rsid w:val="00F8631F"/>
    <w:rsid w:val="00F86AAB"/>
    <w:rsid w:val="00F86C8F"/>
    <w:rsid w:val="00F876F9"/>
    <w:rsid w:val="00F87B54"/>
    <w:rsid w:val="00F916F0"/>
    <w:rsid w:val="00F917BD"/>
    <w:rsid w:val="00F91C6C"/>
    <w:rsid w:val="00F9257E"/>
    <w:rsid w:val="00F93CCA"/>
    <w:rsid w:val="00F94705"/>
    <w:rsid w:val="00F952D4"/>
    <w:rsid w:val="00F9554C"/>
    <w:rsid w:val="00F97163"/>
    <w:rsid w:val="00F97CC9"/>
    <w:rsid w:val="00FA1CB6"/>
    <w:rsid w:val="00FA2513"/>
    <w:rsid w:val="00FA2675"/>
    <w:rsid w:val="00FA2A89"/>
    <w:rsid w:val="00FA2DE8"/>
    <w:rsid w:val="00FA3817"/>
    <w:rsid w:val="00FA50A4"/>
    <w:rsid w:val="00FA52F0"/>
    <w:rsid w:val="00FA5388"/>
    <w:rsid w:val="00FA5944"/>
    <w:rsid w:val="00FA6094"/>
    <w:rsid w:val="00FA7CAA"/>
    <w:rsid w:val="00FA7EBB"/>
    <w:rsid w:val="00FA7FEE"/>
    <w:rsid w:val="00FB282E"/>
    <w:rsid w:val="00FB2DDF"/>
    <w:rsid w:val="00FB3F2A"/>
    <w:rsid w:val="00FB4089"/>
    <w:rsid w:val="00FB41FA"/>
    <w:rsid w:val="00FB447F"/>
    <w:rsid w:val="00FB4A34"/>
    <w:rsid w:val="00FB565C"/>
    <w:rsid w:val="00FB59E2"/>
    <w:rsid w:val="00FB7D45"/>
    <w:rsid w:val="00FC1326"/>
    <w:rsid w:val="00FC1C80"/>
    <w:rsid w:val="00FC20DF"/>
    <w:rsid w:val="00FC2284"/>
    <w:rsid w:val="00FC23F8"/>
    <w:rsid w:val="00FC37AF"/>
    <w:rsid w:val="00FC4020"/>
    <w:rsid w:val="00FC4A98"/>
    <w:rsid w:val="00FC4D87"/>
    <w:rsid w:val="00FC5269"/>
    <w:rsid w:val="00FC5784"/>
    <w:rsid w:val="00FC5FD4"/>
    <w:rsid w:val="00FC7CCF"/>
    <w:rsid w:val="00FC7FBD"/>
    <w:rsid w:val="00FD091F"/>
    <w:rsid w:val="00FD19FB"/>
    <w:rsid w:val="00FD1E84"/>
    <w:rsid w:val="00FD345C"/>
    <w:rsid w:val="00FD473E"/>
    <w:rsid w:val="00FD5E22"/>
    <w:rsid w:val="00FD6BC6"/>
    <w:rsid w:val="00FD7993"/>
    <w:rsid w:val="00FD7C48"/>
    <w:rsid w:val="00FE00F9"/>
    <w:rsid w:val="00FE0DFC"/>
    <w:rsid w:val="00FE2A3A"/>
    <w:rsid w:val="00FE310F"/>
    <w:rsid w:val="00FE3DAD"/>
    <w:rsid w:val="00FE5149"/>
    <w:rsid w:val="00FE535A"/>
    <w:rsid w:val="00FE6AEE"/>
    <w:rsid w:val="00FE6D09"/>
    <w:rsid w:val="00FF093F"/>
    <w:rsid w:val="00FF0BE7"/>
    <w:rsid w:val="00FF0F3D"/>
    <w:rsid w:val="00FF1149"/>
    <w:rsid w:val="00FF30F2"/>
    <w:rsid w:val="00FF37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22F"/>
    <w:pPr>
      <w:widowControl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6022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16022F"/>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6022F"/>
    <w:pPr>
      <w:spacing w:after="120"/>
    </w:pPr>
    <w:rPr>
      <w:rFonts w:ascii="Calibri" w:eastAsia="Calibri" w:hAnsi="Calibri"/>
    </w:rPr>
  </w:style>
  <w:style w:type="character" w:customStyle="1" w:styleId="1">
    <w:name w:val="Основной текст Знак1"/>
    <w:uiPriority w:val="99"/>
    <w:semiHidden/>
    <w:rsid w:val="0016022F"/>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887D87"/>
    <w:pPr>
      <w:widowControl w:val="0"/>
      <w:autoSpaceDE w:val="0"/>
      <w:autoSpaceDN w:val="0"/>
      <w:adjustRightInd w:val="0"/>
      <w:ind w:firstLine="720"/>
    </w:pPr>
    <w:rPr>
      <w:rFonts w:ascii="Arial" w:eastAsia="Times New Roman" w:hAnsi="Arial" w:cs="Arial"/>
    </w:rPr>
  </w:style>
  <w:style w:type="paragraph" w:styleId="a6">
    <w:name w:val="List Paragraph"/>
    <w:basedOn w:val="a"/>
    <w:uiPriority w:val="34"/>
    <w:qFormat/>
    <w:rsid w:val="00C55797"/>
    <w:pPr>
      <w:ind w:left="720"/>
      <w:contextualSpacing/>
    </w:pPr>
  </w:style>
  <w:style w:type="paragraph" w:styleId="a7">
    <w:name w:val="Normal (Web)"/>
    <w:basedOn w:val="a"/>
    <w:uiPriority w:val="99"/>
    <w:rsid w:val="0098376A"/>
    <w:pPr>
      <w:widowControl/>
      <w:spacing w:before="100" w:beforeAutospacing="1" w:after="100" w:afterAutospacing="1"/>
    </w:pPr>
    <w:rPr>
      <w:sz w:val="24"/>
      <w:szCs w:val="24"/>
    </w:rPr>
  </w:style>
  <w:style w:type="character" w:customStyle="1" w:styleId="ConsPlusNormal0">
    <w:name w:val="ConsPlusNormal Знак"/>
    <w:link w:val="ConsPlusNormal"/>
    <w:locked/>
    <w:rsid w:val="001C7E6C"/>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627661672">
      <w:bodyDiv w:val="1"/>
      <w:marLeft w:val="0"/>
      <w:marRight w:val="0"/>
      <w:marTop w:val="0"/>
      <w:marBottom w:val="0"/>
      <w:divBdr>
        <w:top w:val="none" w:sz="0" w:space="0" w:color="auto"/>
        <w:left w:val="none" w:sz="0" w:space="0" w:color="auto"/>
        <w:bottom w:val="none" w:sz="0" w:space="0" w:color="auto"/>
        <w:right w:val="none" w:sz="0" w:space="0" w:color="auto"/>
      </w:divBdr>
    </w:div>
    <w:div w:id="1032147265">
      <w:bodyDiv w:val="1"/>
      <w:marLeft w:val="0"/>
      <w:marRight w:val="0"/>
      <w:marTop w:val="0"/>
      <w:marBottom w:val="0"/>
      <w:divBdr>
        <w:top w:val="none" w:sz="0" w:space="0" w:color="auto"/>
        <w:left w:val="none" w:sz="0" w:space="0" w:color="auto"/>
        <w:bottom w:val="none" w:sz="0" w:space="0" w:color="auto"/>
        <w:right w:val="none" w:sz="0" w:space="0" w:color="auto"/>
      </w:divBdr>
    </w:div>
    <w:div w:id="1371229230">
      <w:bodyDiv w:val="1"/>
      <w:marLeft w:val="0"/>
      <w:marRight w:val="0"/>
      <w:marTop w:val="0"/>
      <w:marBottom w:val="0"/>
      <w:divBdr>
        <w:top w:val="none" w:sz="0" w:space="0" w:color="auto"/>
        <w:left w:val="none" w:sz="0" w:space="0" w:color="auto"/>
        <w:bottom w:val="none" w:sz="0" w:space="0" w:color="auto"/>
        <w:right w:val="none" w:sz="0" w:space="0" w:color="auto"/>
      </w:divBdr>
    </w:div>
    <w:div w:id="158611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3902</Words>
  <Characters>22247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26097</CharactersWithSpaces>
  <SharedDoc>false</SharedDoc>
  <HLinks>
    <vt:vector size="12" baseType="variant">
      <vt:variant>
        <vt:i4>3407917</vt:i4>
      </vt:variant>
      <vt:variant>
        <vt:i4>3</vt:i4>
      </vt:variant>
      <vt:variant>
        <vt:i4>0</vt:i4>
      </vt:variant>
      <vt:variant>
        <vt:i4>5</vt:i4>
      </vt:variant>
      <vt:variant>
        <vt:lpwstr>http://www.sberbank-ast.ru/</vt:lpwstr>
      </vt:variant>
      <vt:variant>
        <vt:lpwstr/>
      </vt:variant>
      <vt:variant>
        <vt:i4>7274604</vt:i4>
      </vt:variant>
      <vt:variant>
        <vt:i4>0</vt:i4>
      </vt:variant>
      <vt:variant>
        <vt:i4>0</vt:i4>
      </vt:variant>
      <vt:variant>
        <vt:i4>5</vt:i4>
      </vt:variant>
      <vt:variant>
        <vt:lpwstr>http://zakupki.gov.ru/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11</cp:revision>
  <cp:lastPrinted>2014-12-04T03:25:00Z</cp:lastPrinted>
  <dcterms:created xsi:type="dcterms:W3CDTF">2014-12-01T06:16:00Z</dcterms:created>
  <dcterms:modified xsi:type="dcterms:W3CDTF">2014-12-04T05:25:00Z</dcterms:modified>
</cp:coreProperties>
</file>