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34" w:type="dxa"/>
        <w:tblLayout w:type="fixed"/>
        <w:tblLook w:val="01E0" w:firstRow="1" w:lastRow="1" w:firstColumn="1" w:lastColumn="1" w:noHBand="0" w:noVBand="0"/>
      </w:tblPr>
      <w:tblGrid>
        <w:gridCol w:w="4553"/>
        <w:gridCol w:w="5760"/>
      </w:tblGrid>
      <w:tr w:rsidR="0008453A" w:rsidRPr="00103842" w:rsidTr="0008453A">
        <w:tc>
          <w:tcPr>
            <w:tcW w:w="4553" w:type="dxa"/>
          </w:tcPr>
          <w:p w:rsidR="0008453A" w:rsidRPr="00BE4783" w:rsidRDefault="0008453A" w:rsidP="008D1E1E">
            <w:pPr>
              <w:keepNext/>
              <w:keepLines/>
              <w:widowControl w:val="0"/>
              <w:suppressLineNumbers/>
              <w:suppressAutoHyphens/>
              <w:jc w:val="right"/>
              <w:rPr>
                <w:sz w:val="26"/>
                <w:szCs w:val="26"/>
                <w:highlight w:val="yellow"/>
              </w:rPr>
            </w:pPr>
          </w:p>
        </w:tc>
        <w:tc>
          <w:tcPr>
            <w:tcW w:w="5760" w:type="dxa"/>
          </w:tcPr>
          <w:p w:rsidR="0008453A" w:rsidRPr="00103842" w:rsidRDefault="0008453A" w:rsidP="008D1E1E">
            <w:pPr>
              <w:keepNext/>
              <w:keepLines/>
              <w:widowControl w:val="0"/>
              <w:suppressLineNumbers/>
              <w:suppressAutoHyphens/>
              <w:jc w:val="right"/>
              <w:rPr>
                <w:sz w:val="26"/>
                <w:szCs w:val="26"/>
              </w:rPr>
            </w:pPr>
            <w:r w:rsidRPr="00103842">
              <w:rPr>
                <w:sz w:val="26"/>
                <w:szCs w:val="26"/>
              </w:rPr>
              <w:t>УТВЕРЖДАЮ</w:t>
            </w:r>
            <w:r>
              <w:rPr>
                <w:sz w:val="26"/>
                <w:szCs w:val="26"/>
              </w:rPr>
              <w:t>:</w:t>
            </w:r>
          </w:p>
          <w:p w:rsidR="00661EA4" w:rsidRPr="00661EA4" w:rsidRDefault="008366B7" w:rsidP="00661EA4">
            <w:pPr>
              <w:keepNext/>
              <w:keepLines/>
              <w:widowControl w:val="0"/>
              <w:suppressLineNumbers/>
              <w:suppressAutoHyphens/>
              <w:jc w:val="right"/>
              <w:rPr>
                <w:sz w:val="26"/>
                <w:szCs w:val="26"/>
              </w:rPr>
            </w:pPr>
            <w:r>
              <w:rPr>
                <w:sz w:val="26"/>
                <w:szCs w:val="26"/>
              </w:rPr>
              <w:t>Г</w:t>
            </w:r>
            <w:r w:rsidR="003972A4">
              <w:rPr>
                <w:sz w:val="26"/>
                <w:szCs w:val="26"/>
              </w:rPr>
              <w:t>лав</w:t>
            </w:r>
            <w:r>
              <w:rPr>
                <w:sz w:val="26"/>
                <w:szCs w:val="26"/>
              </w:rPr>
              <w:t>а</w:t>
            </w:r>
            <w:r w:rsidR="003972A4">
              <w:rPr>
                <w:sz w:val="26"/>
                <w:szCs w:val="26"/>
              </w:rPr>
              <w:t xml:space="preserve"> города Югорска</w:t>
            </w:r>
          </w:p>
          <w:p w:rsidR="00661EA4" w:rsidRPr="00661EA4" w:rsidRDefault="00661EA4" w:rsidP="00661EA4">
            <w:pPr>
              <w:keepNext/>
              <w:keepLines/>
              <w:widowControl w:val="0"/>
              <w:suppressLineNumbers/>
              <w:suppressAutoHyphens/>
              <w:jc w:val="right"/>
              <w:rPr>
                <w:sz w:val="26"/>
                <w:szCs w:val="26"/>
              </w:rPr>
            </w:pPr>
          </w:p>
          <w:p w:rsidR="0008453A" w:rsidRPr="00103842" w:rsidRDefault="00661EA4" w:rsidP="00661EA4">
            <w:pPr>
              <w:keepNext/>
              <w:keepLines/>
              <w:widowControl w:val="0"/>
              <w:suppressLineNumbers/>
              <w:suppressAutoHyphens/>
              <w:jc w:val="right"/>
              <w:rPr>
                <w:sz w:val="26"/>
                <w:szCs w:val="26"/>
              </w:rPr>
            </w:pPr>
            <w:r w:rsidRPr="00661EA4">
              <w:rPr>
                <w:sz w:val="26"/>
                <w:szCs w:val="26"/>
              </w:rPr>
              <w:t>__________</w:t>
            </w:r>
            <w:r w:rsidR="008366B7">
              <w:rPr>
                <w:sz w:val="26"/>
                <w:szCs w:val="26"/>
              </w:rPr>
              <w:t>Р</w:t>
            </w:r>
            <w:r w:rsidRPr="00661EA4">
              <w:rPr>
                <w:sz w:val="26"/>
                <w:szCs w:val="26"/>
              </w:rPr>
              <w:t>.</w:t>
            </w:r>
            <w:r w:rsidR="008366B7">
              <w:rPr>
                <w:sz w:val="26"/>
                <w:szCs w:val="26"/>
              </w:rPr>
              <w:t>З</w:t>
            </w:r>
            <w:r w:rsidRPr="00661EA4">
              <w:rPr>
                <w:sz w:val="26"/>
                <w:szCs w:val="26"/>
              </w:rPr>
              <w:t xml:space="preserve">. </w:t>
            </w:r>
            <w:r w:rsidR="008366B7">
              <w:rPr>
                <w:sz w:val="26"/>
                <w:szCs w:val="26"/>
              </w:rPr>
              <w:t>Салахов</w:t>
            </w:r>
          </w:p>
          <w:p w:rsidR="0008453A" w:rsidRPr="00103842" w:rsidRDefault="0008453A" w:rsidP="008D1E1E">
            <w:pPr>
              <w:keepNext/>
              <w:keepLines/>
              <w:widowControl w:val="0"/>
              <w:suppressLineNumbers/>
              <w:suppressAutoHyphens/>
              <w:jc w:val="right"/>
              <w:rPr>
                <w:sz w:val="26"/>
                <w:szCs w:val="26"/>
              </w:rPr>
            </w:pPr>
            <w:r w:rsidRPr="00103842">
              <w:rPr>
                <w:sz w:val="26"/>
                <w:szCs w:val="26"/>
              </w:rPr>
              <w:t>«____»  _______________  201</w:t>
            </w:r>
            <w:r w:rsidR="008E34A6">
              <w:rPr>
                <w:sz w:val="26"/>
                <w:szCs w:val="26"/>
              </w:rPr>
              <w:t>7</w:t>
            </w:r>
            <w:r w:rsidR="00661EA4">
              <w:rPr>
                <w:sz w:val="26"/>
                <w:szCs w:val="26"/>
              </w:rPr>
              <w:t xml:space="preserve"> </w:t>
            </w:r>
            <w:r w:rsidRPr="00103842">
              <w:rPr>
                <w:sz w:val="26"/>
                <w:szCs w:val="26"/>
              </w:rPr>
              <w:t>г.</w:t>
            </w:r>
          </w:p>
          <w:p w:rsidR="0008453A" w:rsidRPr="00103842" w:rsidRDefault="0008453A" w:rsidP="008D1E1E">
            <w:pPr>
              <w:keepNext/>
              <w:keepLines/>
              <w:widowControl w:val="0"/>
              <w:suppressLineNumbers/>
              <w:suppressAutoHyphens/>
              <w:jc w:val="right"/>
              <w:rPr>
                <w:sz w:val="26"/>
                <w:szCs w:val="26"/>
              </w:rPr>
            </w:pPr>
          </w:p>
        </w:tc>
      </w:tr>
    </w:tbl>
    <w:p w:rsidR="00E239F4" w:rsidRPr="005F2F8D" w:rsidRDefault="00E239F4" w:rsidP="00496BD8">
      <w:pPr>
        <w:keepNext/>
        <w:keepLines/>
        <w:widowControl w:val="0"/>
        <w:suppressLineNumbers/>
        <w:suppressAutoHyphens/>
        <w:jc w:val="center"/>
      </w:pPr>
    </w:p>
    <w:p w:rsidR="00E239F4" w:rsidRPr="005F2F8D" w:rsidRDefault="00E239F4" w:rsidP="00496BD8">
      <w:pPr>
        <w:keepNext/>
        <w:keepLines/>
        <w:widowControl w:val="0"/>
        <w:suppressLineNumbers/>
        <w:suppressAutoHyphens/>
        <w:jc w:val="center"/>
      </w:pPr>
    </w:p>
    <w:p w:rsidR="00284213" w:rsidRPr="005F2F8D" w:rsidRDefault="00284213" w:rsidP="00496BD8">
      <w:pPr>
        <w:keepNext/>
        <w:keepLines/>
        <w:widowControl w:val="0"/>
        <w:suppressLineNumbers/>
        <w:suppressAutoHyphens/>
        <w:jc w:val="center"/>
      </w:pPr>
    </w:p>
    <w:p w:rsidR="00284213" w:rsidRPr="005F2F8D" w:rsidRDefault="00284213" w:rsidP="00496BD8">
      <w:pPr>
        <w:keepNext/>
        <w:keepLines/>
        <w:widowControl w:val="0"/>
        <w:suppressLineNumbers/>
        <w:suppressAutoHyphens/>
        <w:jc w:val="center"/>
      </w:pPr>
    </w:p>
    <w:p w:rsidR="00284213" w:rsidRPr="005F2F8D" w:rsidRDefault="00284213" w:rsidP="00496BD8">
      <w:pPr>
        <w:keepNext/>
        <w:keepLines/>
        <w:widowControl w:val="0"/>
        <w:suppressLineNumbers/>
        <w:suppressAutoHyphens/>
        <w:jc w:val="center"/>
      </w:pPr>
    </w:p>
    <w:p w:rsidR="00284213" w:rsidRPr="005F2F8D" w:rsidRDefault="00284213" w:rsidP="00496BD8">
      <w:pPr>
        <w:keepNext/>
        <w:keepLines/>
        <w:widowControl w:val="0"/>
        <w:suppressLineNumbers/>
        <w:suppressAutoHyphens/>
        <w:jc w:val="center"/>
      </w:pPr>
    </w:p>
    <w:p w:rsidR="00E239F4" w:rsidRPr="005F2F8D" w:rsidRDefault="00E239F4" w:rsidP="00496BD8">
      <w:pPr>
        <w:keepNext/>
        <w:keepLines/>
        <w:widowControl w:val="0"/>
        <w:suppressLineNumbers/>
        <w:suppressAutoHyphens/>
        <w:jc w:val="center"/>
      </w:pPr>
    </w:p>
    <w:p w:rsidR="00E239F4" w:rsidRPr="005F2F8D" w:rsidRDefault="00E239F4" w:rsidP="00496BD8">
      <w:pPr>
        <w:keepNext/>
        <w:keepLines/>
        <w:widowControl w:val="0"/>
        <w:suppressLineNumbers/>
        <w:suppressAutoHyphens/>
        <w:jc w:val="center"/>
      </w:pPr>
    </w:p>
    <w:p w:rsidR="00496BD8" w:rsidRPr="005F2F8D" w:rsidRDefault="00496BD8" w:rsidP="00E01ADE">
      <w:pPr>
        <w:keepNext/>
        <w:keepLines/>
        <w:widowControl w:val="0"/>
        <w:suppressLineNumbers/>
        <w:suppressAutoHyphens/>
        <w:spacing w:after="0"/>
        <w:jc w:val="center"/>
        <w:rPr>
          <w:b/>
          <w:bCs/>
        </w:rPr>
      </w:pPr>
      <w:r w:rsidRPr="005F2F8D">
        <w:rPr>
          <w:b/>
          <w:bCs/>
        </w:rPr>
        <w:t>ДОКУМЕНТАЦИЯ ОБ АУКЦИОНЕ В ЭЛЕКТРОННОЙ ФОРМЕ</w:t>
      </w:r>
      <w:r w:rsidR="00745991" w:rsidRPr="005F2F8D">
        <w:rPr>
          <w:b/>
          <w:bCs/>
        </w:rPr>
        <w:t xml:space="preserve"> </w:t>
      </w:r>
    </w:p>
    <w:p w:rsidR="00496BD8" w:rsidRPr="00BE15F9" w:rsidRDefault="00496BD8" w:rsidP="003B4544">
      <w:pPr>
        <w:keepNext/>
        <w:keepLines/>
        <w:widowControl w:val="0"/>
        <w:suppressLineNumbers/>
        <w:suppressAutoHyphens/>
        <w:spacing w:after="0"/>
        <w:jc w:val="center"/>
        <w:rPr>
          <w:b/>
          <w:bCs/>
        </w:rPr>
      </w:pPr>
      <w:r w:rsidRPr="005F2F8D">
        <w:rPr>
          <w:b/>
          <w:bCs/>
        </w:rPr>
        <w:t xml:space="preserve"> </w:t>
      </w:r>
      <w:r w:rsidR="003B4544" w:rsidRPr="003B4544">
        <w:rPr>
          <w:b/>
          <w:bCs/>
        </w:rPr>
        <w:t xml:space="preserve">на право заключения муниципального </w:t>
      </w:r>
      <w:proofErr w:type="gramStart"/>
      <w:r w:rsidR="003B4544" w:rsidRPr="003B4544">
        <w:rPr>
          <w:b/>
          <w:bCs/>
        </w:rPr>
        <w:t>контракта</w:t>
      </w:r>
      <w:proofErr w:type="gramEnd"/>
      <w:r w:rsidR="003B4544" w:rsidRPr="003B4544">
        <w:rPr>
          <w:b/>
          <w:bCs/>
        </w:rPr>
        <w:t xml:space="preserve"> на оказание услуг по производству и прокату информационных материалов о деятельности администрации города Югорска в эфире телерадиокомпании, осуществляющей вещание на территории Ханты-Мансийского автономного округа – Югры</w:t>
      </w:r>
    </w:p>
    <w:p w:rsidR="00496BD8" w:rsidRPr="005F2F8D" w:rsidRDefault="00496BD8" w:rsidP="00496BD8">
      <w:pPr>
        <w:keepNext/>
        <w:keepLines/>
        <w:widowControl w:val="0"/>
        <w:suppressLineNumbers/>
        <w:suppressAutoHyphens/>
        <w:jc w:val="left"/>
        <w:rPr>
          <w:b/>
          <w:bCs/>
        </w:rPr>
      </w:pPr>
    </w:p>
    <w:p w:rsidR="00496BD8" w:rsidRPr="005F2F8D" w:rsidRDefault="00496BD8" w:rsidP="00496BD8">
      <w:pPr>
        <w:keepNext/>
        <w:keepLines/>
        <w:widowControl w:val="0"/>
        <w:suppressLineNumbers/>
        <w:suppressAutoHyphens/>
        <w:jc w:val="left"/>
        <w:rPr>
          <w:b/>
          <w:bCs/>
        </w:rPr>
      </w:pPr>
    </w:p>
    <w:p w:rsidR="00496BD8" w:rsidRPr="005F2F8D" w:rsidRDefault="00496BD8" w:rsidP="00496BD8">
      <w:pPr>
        <w:keepNext/>
        <w:keepLines/>
        <w:widowControl w:val="0"/>
        <w:suppressLineNumbers/>
        <w:suppressAutoHyphens/>
        <w:jc w:val="left"/>
        <w:rPr>
          <w:b/>
          <w:bCs/>
        </w:rPr>
      </w:pPr>
    </w:p>
    <w:p w:rsidR="00496BD8" w:rsidRPr="005F2F8D" w:rsidRDefault="00496BD8" w:rsidP="00496BD8">
      <w:pPr>
        <w:keepNext/>
        <w:keepLines/>
        <w:widowControl w:val="0"/>
        <w:suppressLineNumbers/>
        <w:suppressAutoHyphens/>
        <w:jc w:val="left"/>
        <w:rPr>
          <w:b/>
          <w:bCs/>
        </w:rPr>
      </w:pPr>
    </w:p>
    <w:p w:rsidR="00496BD8" w:rsidRPr="005F2F8D" w:rsidRDefault="00496BD8" w:rsidP="00496BD8">
      <w:pPr>
        <w:keepNext/>
        <w:keepLines/>
        <w:widowControl w:val="0"/>
        <w:suppressLineNumbers/>
        <w:suppressAutoHyphens/>
        <w:jc w:val="left"/>
        <w:rPr>
          <w:b/>
          <w:bCs/>
        </w:rPr>
      </w:pPr>
    </w:p>
    <w:p w:rsidR="00496BD8" w:rsidRPr="005F2F8D" w:rsidRDefault="00496BD8" w:rsidP="00496BD8">
      <w:pPr>
        <w:keepNext/>
        <w:keepLines/>
        <w:widowControl w:val="0"/>
        <w:suppressLineNumbers/>
        <w:suppressAutoHyphens/>
        <w:jc w:val="left"/>
        <w:rPr>
          <w:b/>
          <w:bCs/>
        </w:rPr>
      </w:pPr>
    </w:p>
    <w:p w:rsidR="001F6BE2" w:rsidRPr="005F2F8D" w:rsidRDefault="001F6BE2" w:rsidP="00496BD8">
      <w:pPr>
        <w:keepNext/>
        <w:keepLines/>
        <w:widowControl w:val="0"/>
        <w:suppressLineNumbers/>
        <w:suppressAutoHyphens/>
        <w:jc w:val="left"/>
        <w:rPr>
          <w:b/>
          <w:bCs/>
        </w:rPr>
      </w:pPr>
    </w:p>
    <w:p w:rsidR="001F6BE2" w:rsidRPr="005F2F8D" w:rsidRDefault="001F6BE2" w:rsidP="00496BD8">
      <w:pPr>
        <w:keepNext/>
        <w:keepLines/>
        <w:widowControl w:val="0"/>
        <w:suppressLineNumbers/>
        <w:suppressAutoHyphens/>
        <w:jc w:val="left"/>
        <w:rPr>
          <w:b/>
          <w:bCs/>
        </w:rPr>
      </w:pPr>
    </w:p>
    <w:p w:rsidR="001F6BE2" w:rsidRPr="005F2F8D" w:rsidRDefault="001F6BE2" w:rsidP="00496BD8">
      <w:pPr>
        <w:keepNext/>
        <w:keepLines/>
        <w:widowControl w:val="0"/>
        <w:suppressLineNumbers/>
        <w:suppressAutoHyphens/>
        <w:jc w:val="left"/>
        <w:rPr>
          <w:b/>
          <w:bCs/>
        </w:rPr>
      </w:pPr>
    </w:p>
    <w:p w:rsidR="001F6BE2" w:rsidRPr="005F2F8D" w:rsidRDefault="001F6BE2" w:rsidP="00496BD8">
      <w:pPr>
        <w:keepNext/>
        <w:keepLines/>
        <w:widowControl w:val="0"/>
        <w:suppressLineNumbers/>
        <w:suppressAutoHyphens/>
        <w:jc w:val="left"/>
        <w:rPr>
          <w:b/>
          <w:bCs/>
        </w:rPr>
      </w:pPr>
    </w:p>
    <w:p w:rsidR="001F6BE2" w:rsidRPr="005F2F8D" w:rsidRDefault="001F6BE2" w:rsidP="00496BD8">
      <w:pPr>
        <w:keepNext/>
        <w:keepLines/>
        <w:widowControl w:val="0"/>
        <w:suppressLineNumbers/>
        <w:suppressAutoHyphens/>
        <w:jc w:val="left"/>
        <w:rPr>
          <w:b/>
          <w:bCs/>
        </w:rPr>
      </w:pPr>
    </w:p>
    <w:p w:rsidR="001F6BE2" w:rsidRPr="005F2F8D" w:rsidRDefault="001F6BE2" w:rsidP="00496BD8">
      <w:pPr>
        <w:keepNext/>
        <w:keepLines/>
        <w:widowControl w:val="0"/>
        <w:suppressLineNumbers/>
        <w:suppressAutoHyphens/>
        <w:jc w:val="left"/>
        <w:rPr>
          <w:b/>
          <w:bCs/>
        </w:rPr>
      </w:pPr>
    </w:p>
    <w:p w:rsidR="001F6BE2" w:rsidRPr="005F2F8D" w:rsidRDefault="001F6BE2" w:rsidP="00496BD8">
      <w:pPr>
        <w:keepNext/>
        <w:keepLines/>
        <w:widowControl w:val="0"/>
        <w:suppressLineNumbers/>
        <w:suppressAutoHyphens/>
        <w:jc w:val="left"/>
        <w:rPr>
          <w:b/>
          <w:bCs/>
        </w:rPr>
      </w:pPr>
    </w:p>
    <w:p w:rsidR="001F6BE2" w:rsidRPr="005F2F8D" w:rsidRDefault="001F6BE2" w:rsidP="00496BD8">
      <w:pPr>
        <w:keepNext/>
        <w:keepLines/>
        <w:widowControl w:val="0"/>
        <w:suppressLineNumbers/>
        <w:suppressAutoHyphens/>
        <w:jc w:val="left"/>
        <w:rPr>
          <w:b/>
          <w:bCs/>
        </w:rPr>
      </w:pPr>
    </w:p>
    <w:p w:rsidR="00B435AF" w:rsidRPr="005F2F8D" w:rsidRDefault="00B435AF" w:rsidP="00496BD8">
      <w:pPr>
        <w:keepNext/>
        <w:keepLines/>
        <w:widowControl w:val="0"/>
        <w:suppressLineNumbers/>
        <w:suppressAutoHyphens/>
        <w:jc w:val="left"/>
        <w:rPr>
          <w:b/>
          <w:bCs/>
        </w:rPr>
      </w:pPr>
    </w:p>
    <w:p w:rsidR="00B435AF" w:rsidRDefault="00B435AF" w:rsidP="00496BD8">
      <w:pPr>
        <w:keepNext/>
        <w:keepLines/>
        <w:widowControl w:val="0"/>
        <w:suppressLineNumbers/>
        <w:suppressAutoHyphens/>
        <w:jc w:val="left"/>
        <w:rPr>
          <w:b/>
          <w:bCs/>
        </w:rPr>
      </w:pPr>
    </w:p>
    <w:p w:rsidR="009E1F67" w:rsidRDefault="009E1F67" w:rsidP="00496BD8">
      <w:pPr>
        <w:keepNext/>
        <w:keepLines/>
        <w:widowControl w:val="0"/>
        <w:suppressLineNumbers/>
        <w:suppressAutoHyphens/>
        <w:jc w:val="left"/>
        <w:rPr>
          <w:b/>
          <w:bCs/>
        </w:rPr>
      </w:pPr>
    </w:p>
    <w:p w:rsidR="009E1F67" w:rsidRPr="005F2F8D" w:rsidRDefault="009E1F67" w:rsidP="00496BD8">
      <w:pPr>
        <w:keepNext/>
        <w:keepLines/>
        <w:widowControl w:val="0"/>
        <w:suppressLineNumbers/>
        <w:suppressAutoHyphens/>
        <w:jc w:val="left"/>
        <w:rPr>
          <w:b/>
          <w:bCs/>
        </w:rPr>
      </w:pPr>
    </w:p>
    <w:p w:rsidR="008E7351" w:rsidRPr="005F2F8D" w:rsidRDefault="008E7351" w:rsidP="00496BD8">
      <w:pPr>
        <w:keepNext/>
        <w:keepLines/>
        <w:widowControl w:val="0"/>
        <w:suppressLineNumbers/>
        <w:suppressAutoHyphens/>
        <w:jc w:val="left"/>
        <w:rPr>
          <w:b/>
          <w:bCs/>
        </w:rPr>
      </w:pPr>
    </w:p>
    <w:p w:rsidR="00A56179" w:rsidRPr="005F2F8D" w:rsidRDefault="00A56179" w:rsidP="00831159">
      <w:pPr>
        <w:keepNext/>
        <w:keepLines/>
        <w:widowControl w:val="0"/>
        <w:suppressLineNumbers/>
        <w:suppressAutoHyphens/>
        <w:jc w:val="center"/>
        <w:rPr>
          <w:b/>
          <w:bCs/>
        </w:rPr>
      </w:pPr>
    </w:p>
    <w:p w:rsidR="00A56179" w:rsidRPr="005F2F8D" w:rsidRDefault="00A56179" w:rsidP="00831159">
      <w:pPr>
        <w:keepNext/>
        <w:keepLines/>
        <w:widowControl w:val="0"/>
        <w:suppressLineNumbers/>
        <w:suppressAutoHyphens/>
        <w:jc w:val="center"/>
        <w:rPr>
          <w:b/>
          <w:bCs/>
        </w:rPr>
      </w:pPr>
    </w:p>
    <w:p w:rsidR="00A56179" w:rsidRPr="005F2F8D" w:rsidRDefault="00A56179" w:rsidP="00831159">
      <w:pPr>
        <w:keepNext/>
        <w:keepLines/>
        <w:widowControl w:val="0"/>
        <w:suppressLineNumbers/>
        <w:suppressAutoHyphens/>
        <w:jc w:val="center"/>
        <w:rPr>
          <w:b/>
          <w:bCs/>
        </w:rPr>
      </w:pPr>
    </w:p>
    <w:p w:rsidR="00496BD8" w:rsidRPr="005F2F8D" w:rsidRDefault="00496BD8" w:rsidP="00831159">
      <w:pPr>
        <w:keepNext/>
        <w:keepLines/>
        <w:widowControl w:val="0"/>
        <w:suppressLineNumbers/>
        <w:suppressAutoHyphens/>
        <w:jc w:val="center"/>
        <w:rPr>
          <w:b/>
          <w:bCs/>
        </w:rPr>
      </w:pPr>
      <w:r w:rsidRPr="005F2F8D">
        <w:rPr>
          <w:b/>
          <w:bCs/>
        </w:rPr>
        <w:t>20</w:t>
      </w:r>
      <w:r w:rsidR="003073B9">
        <w:rPr>
          <w:b/>
          <w:bCs/>
        </w:rPr>
        <w:t>1</w:t>
      </w:r>
      <w:r w:rsidR="00283C65">
        <w:rPr>
          <w:b/>
          <w:bCs/>
          <w:lang w:val="en-US"/>
        </w:rPr>
        <w:t xml:space="preserve">7 </w:t>
      </w:r>
      <w:r w:rsidRPr="005F2F8D">
        <w:rPr>
          <w:b/>
          <w:bCs/>
        </w:rPr>
        <w:t>г.</w:t>
      </w:r>
    </w:p>
    <w:p w:rsidR="00426A0F" w:rsidRPr="005F2F8D" w:rsidRDefault="00426A0F" w:rsidP="00426A0F">
      <w:pPr>
        <w:pStyle w:val="ConsPlusNormal"/>
        <w:widowControl/>
        <w:spacing w:before="120" w:after="120"/>
        <w:ind w:firstLine="0"/>
        <w:jc w:val="both"/>
        <w:rPr>
          <w:rFonts w:ascii="Times New Roman" w:hAnsi="Times New Roman" w:cs="Times New Roman"/>
          <w:b/>
          <w:bCs/>
          <w:sz w:val="24"/>
          <w:szCs w:val="24"/>
        </w:rPr>
      </w:pPr>
    </w:p>
    <w:p w:rsidR="0078722B" w:rsidRPr="005F2F8D" w:rsidRDefault="0078722B" w:rsidP="0075586F">
      <w:pPr>
        <w:pStyle w:val="ConsPlusNormal"/>
        <w:widowControl/>
        <w:numPr>
          <w:ilvl w:val="1"/>
          <w:numId w:val="2"/>
        </w:numPr>
        <w:tabs>
          <w:tab w:val="clear" w:pos="1800"/>
          <w:tab w:val="left" w:pos="360"/>
        </w:tabs>
        <w:spacing w:before="120" w:after="120" w:line="360" w:lineRule="auto"/>
        <w:ind w:left="0" w:firstLine="0"/>
        <w:jc w:val="center"/>
        <w:rPr>
          <w:rFonts w:ascii="Times New Roman" w:hAnsi="Times New Roman" w:cs="Times New Roman"/>
          <w:b/>
          <w:bCs/>
          <w:sz w:val="24"/>
          <w:szCs w:val="24"/>
        </w:rPr>
      </w:pPr>
      <w:r w:rsidRPr="005F2F8D">
        <w:rPr>
          <w:rFonts w:ascii="Times New Roman" w:hAnsi="Times New Roman" w:cs="Times New Roman"/>
          <w:b/>
          <w:bCs/>
          <w:sz w:val="24"/>
          <w:szCs w:val="24"/>
        </w:rPr>
        <w:br w:type="page"/>
      </w:r>
      <w:bookmarkStart w:id="0" w:name="_Ref248571702"/>
      <w:r w:rsidR="00610C0A" w:rsidRPr="005F2F8D">
        <w:rPr>
          <w:rFonts w:ascii="Times New Roman" w:hAnsi="Times New Roman" w:cs="Times New Roman"/>
          <w:b/>
          <w:bCs/>
          <w:sz w:val="24"/>
          <w:szCs w:val="24"/>
        </w:rPr>
        <w:lastRenderedPageBreak/>
        <w:t>СВЕДЕНИЯ О ПРОВОДИМОМ АУКЦИОНЕ В ЭЛЕКТРОННОЙ ФОРМЕ</w:t>
      </w:r>
      <w:bookmarkEnd w:id="0"/>
    </w:p>
    <w:p w:rsidR="00346D53" w:rsidRDefault="008872A6" w:rsidP="001B4818">
      <w:pPr>
        <w:pStyle w:val="ConsPlusNormal"/>
        <w:widowControl/>
        <w:tabs>
          <w:tab w:val="left" w:pos="360"/>
        </w:tabs>
        <w:spacing w:before="120" w:after="360"/>
        <w:ind w:firstLine="567"/>
        <w:jc w:val="both"/>
        <w:rPr>
          <w:rFonts w:ascii="Times New Roman" w:hAnsi="Times New Roman" w:cs="Times New Roman"/>
          <w:bCs/>
          <w:sz w:val="24"/>
          <w:szCs w:val="24"/>
        </w:rPr>
      </w:pPr>
      <w:bookmarkStart w:id="1" w:name="_Ref119427085"/>
      <w:r w:rsidRPr="005F2F8D">
        <w:rPr>
          <w:rFonts w:ascii="Times New Roman" w:hAnsi="Times New Roman" w:cs="Times New Roman"/>
          <w:bCs/>
          <w:sz w:val="24"/>
          <w:szCs w:val="24"/>
        </w:rPr>
        <w:t>Настоящая документация об аукционе</w:t>
      </w:r>
      <w:r w:rsidR="00606895" w:rsidRPr="005F2F8D">
        <w:rPr>
          <w:rFonts w:ascii="Times New Roman" w:hAnsi="Times New Roman" w:cs="Times New Roman"/>
          <w:bCs/>
          <w:sz w:val="24"/>
          <w:szCs w:val="24"/>
        </w:rPr>
        <w:t xml:space="preserve"> в электронной форме (далее по тексту также – документация об аукционе)</w:t>
      </w:r>
      <w:r w:rsidRPr="005F2F8D">
        <w:rPr>
          <w:rFonts w:ascii="Times New Roman" w:hAnsi="Times New Roman" w:cs="Times New Roman"/>
          <w:bCs/>
          <w:sz w:val="24"/>
          <w:szCs w:val="24"/>
        </w:rPr>
        <w:t xml:space="preserve"> подготовлена в соответствии с </w:t>
      </w:r>
      <w:bookmarkEnd w:id="1"/>
      <w:r w:rsidRPr="005F2F8D">
        <w:rPr>
          <w:rFonts w:ascii="Times New Roman" w:hAnsi="Times New Roman" w:cs="Times New Roman"/>
          <w:bCs/>
          <w:sz w:val="24"/>
          <w:szCs w:val="24"/>
        </w:rPr>
        <w:t xml:space="preserve">Федеральным законом от </w:t>
      </w:r>
      <w:r w:rsidR="00346D53" w:rsidRPr="005F2F8D">
        <w:rPr>
          <w:rFonts w:ascii="Times New Roman" w:hAnsi="Times New Roman" w:cs="Times New Roman"/>
          <w:bCs/>
          <w:sz w:val="24"/>
          <w:szCs w:val="24"/>
        </w:rPr>
        <w:t xml:space="preserve">05 апреля </w:t>
      </w:r>
      <w:r w:rsidR="00AA42D0" w:rsidRPr="005F2F8D">
        <w:rPr>
          <w:rFonts w:ascii="Times New Roman" w:hAnsi="Times New Roman" w:cs="Times New Roman"/>
          <w:bCs/>
          <w:sz w:val="24"/>
          <w:szCs w:val="24"/>
        </w:rPr>
        <w:t>2013</w:t>
      </w:r>
      <w:r w:rsidR="00346D53" w:rsidRPr="005F2F8D">
        <w:rPr>
          <w:rFonts w:ascii="Times New Roman" w:hAnsi="Times New Roman" w:cs="Times New Roman"/>
          <w:bCs/>
          <w:sz w:val="24"/>
          <w:szCs w:val="24"/>
        </w:rPr>
        <w:t xml:space="preserve"> г</w:t>
      </w:r>
      <w:r w:rsidRPr="005F2F8D">
        <w:rPr>
          <w:rFonts w:ascii="Times New Roman" w:hAnsi="Times New Roman" w:cs="Times New Roman"/>
          <w:bCs/>
          <w:sz w:val="24"/>
          <w:szCs w:val="24"/>
        </w:rPr>
        <w:t>ода №</w:t>
      </w:r>
      <w:r w:rsidR="00346D53" w:rsidRPr="005F2F8D">
        <w:rPr>
          <w:rFonts w:ascii="Times New Roman" w:hAnsi="Times New Roman" w:cs="Times New Roman"/>
          <w:bCs/>
          <w:sz w:val="24"/>
          <w:szCs w:val="24"/>
        </w:rPr>
        <w:t>44</w:t>
      </w:r>
      <w:r w:rsidRPr="005F2F8D">
        <w:rPr>
          <w:rFonts w:ascii="Times New Roman" w:hAnsi="Times New Roman" w:cs="Times New Roman"/>
          <w:bCs/>
          <w:sz w:val="24"/>
          <w:szCs w:val="24"/>
        </w:rPr>
        <w:t>-ФЗ «</w:t>
      </w:r>
      <w:r w:rsidR="00AA42D0" w:rsidRPr="005F2F8D">
        <w:rPr>
          <w:rFonts w:ascii="Times New Roman" w:hAnsi="Times New Roman" w:cs="Times New Roman"/>
          <w:bCs/>
          <w:sz w:val="24"/>
          <w:szCs w:val="24"/>
        </w:rPr>
        <w:t>О контрактной системе в сфере закупок товаров, работ, услуг для обеспечения государственных и муниципальных нужд</w:t>
      </w:r>
      <w:r w:rsidRPr="005F2F8D">
        <w:rPr>
          <w:rFonts w:ascii="Times New Roman" w:hAnsi="Times New Roman" w:cs="Times New Roman"/>
          <w:bCs/>
          <w:sz w:val="24"/>
          <w:szCs w:val="24"/>
        </w:rPr>
        <w:t>»</w:t>
      </w:r>
      <w:r w:rsidR="00606895" w:rsidRPr="005F2F8D">
        <w:rPr>
          <w:rFonts w:ascii="Times New Roman" w:hAnsi="Times New Roman" w:cs="Times New Roman"/>
          <w:bCs/>
          <w:sz w:val="24"/>
          <w:szCs w:val="24"/>
        </w:rPr>
        <w:t xml:space="preserve"> (далее по тексту также –</w:t>
      </w:r>
      <w:r w:rsidR="00346D53" w:rsidRPr="005F2F8D">
        <w:rPr>
          <w:rFonts w:ascii="Times New Roman" w:hAnsi="Times New Roman" w:cs="Times New Roman"/>
          <w:bCs/>
          <w:sz w:val="24"/>
          <w:szCs w:val="24"/>
        </w:rPr>
        <w:t xml:space="preserve"> З</w:t>
      </w:r>
      <w:r w:rsidR="00606895" w:rsidRPr="005F2F8D">
        <w:rPr>
          <w:rFonts w:ascii="Times New Roman" w:hAnsi="Times New Roman" w:cs="Times New Roman"/>
          <w:bCs/>
          <w:sz w:val="24"/>
          <w:szCs w:val="24"/>
        </w:rPr>
        <w:t>акон о</w:t>
      </w:r>
      <w:r w:rsidR="00346D53" w:rsidRPr="005F2F8D">
        <w:rPr>
          <w:rFonts w:ascii="Times New Roman" w:hAnsi="Times New Roman" w:cs="Times New Roman"/>
          <w:bCs/>
          <w:sz w:val="24"/>
          <w:szCs w:val="24"/>
        </w:rPr>
        <w:t xml:space="preserve"> контрактной системе</w:t>
      </w:r>
      <w:r w:rsidR="00606895" w:rsidRPr="005F2F8D">
        <w:rPr>
          <w:rFonts w:ascii="Times New Roman" w:hAnsi="Times New Roman" w:cs="Times New Roman"/>
          <w:bCs/>
          <w:sz w:val="24"/>
          <w:szCs w:val="24"/>
        </w:rPr>
        <w:t>)</w:t>
      </w:r>
      <w:r w:rsidR="00346D53" w:rsidRPr="005F2F8D">
        <w:rPr>
          <w:rFonts w:ascii="Times New Roman" w:hAnsi="Times New Roman" w:cs="Times New Roman"/>
          <w:bCs/>
          <w:sz w:val="24"/>
          <w:szCs w:val="24"/>
        </w:rPr>
        <w:t>.</w:t>
      </w:r>
    </w:p>
    <w:tbl>
      <w:tblPr>
        <w:tblW w:w="10389" w:type="dxa"/>
        <w:tblLayout w:type="fixed"/>
        <w:tblLook w:val="0000" w:firstRow="0" w:lastRow="0" w:firstColumn="0" w:lastColumn="0" w:noHBand="0" w:noVBand="0"/>
      </w:tblPr>
      <w:tblGrid>
        <w:gridCol w:w="817"/>
        <w:gridCol w:w="2552"/>
        <w:gridCol w:w="7020"/>
      </w:tblGrid>
      <w:tr w:rsidR="006D69EC" w:rsidRPr="006D69EC" w:rsidTr="008C5950">
        <w:trPr>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rsidR="006D69EC" w:rsidRPr="006D69EC" w:rsidRDefault="006D69EC" w:rsidP="008C5950">
            <w:pPr>
              <w:keepNext/>
              <w:keepLines/>
              <w:widowControl w:val="0"/>
              <w:suppressLineNumbers/>
              <w:suppressAutoHyphens/>
              <w:jc w:val="center"/>
              <w:rPr>
                <w:b/>
                <w:bCs/>
                <w:sz w:val="22"/>
              </w:rPr>
            </w:pPr>
            <w:r w:rsidRPr="006D69EC">
              <w:rPr>
                <w:b/>
                <w:bCs/>
                <w:sz w:val="22"/>
              </w:rPr>
              <w:t>№</w:t>
            </w:r>
          </w:p>
          <w:p w:rsidR="006D69EC" w:rsidRPr="006D69EC" w:rsidRDefault="006D69EC" w:rsidP="008C5950">
            <w:pPr>
              <w:keepNext/>
              <w:keepLines/>
              <w:widowControl w:val="0"/>
              <w:suppressLineNumbers/>
              <w:suppressAutoHyphens/>
              <w:jc w:val="center"/>
              <w:rPr>
                <w:b/>
                <w:bCs/>
                <w:sz w:val="22"/>
              </w:rPr>
            </w:pPr>
            <w:r w:rsidRPr="006D69EC">
              <w:rPr>
                <w:b/>
                <w:bCs/>
                <w:sz w:val="22"/>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rsidR="006D69EC" w:rsidRPr="006D69EC" w:rsidRDefault="006D69EC" w:rsidP="008C5950">
            <w:pPr>
              <w:keepNext/>
              <w:keepLines/>
              <w:widowControl w:val="0"/>
              <w:suppressLineNumbers/>
              <w:suppressAutoHyphens/>
              <w:jc w:val="center"/>
              <w:rPr>
                <w:b/>
                <w:bCs/>
                <w:sz w:val="22"/>
                <w:szCs w:val="22"/>
              </w:rPr>
            </w:pPr>
            <w:r w:rsidRPr="006D69EC">
              <w:rPr>
                <w:b/>
                <w:bCs/>
                <w:sz w:val="22"/>
                <w:szCs w:val="22"/>
              </w:rPr>
              <w:t xml:space="preserve">Наименование </w:t>
            </w:r>
          </w:p>
        </w:tc>
        <w:tc>
          <w:tcPr>
            <w:tcW w:w="7020" w:type="dxa"/>
            <w:tcBorders>
              <w:top w:val="single" w:sz="4" w:space="0" w:color="auto"/>
              <w:left w:val="single" w:sz="4" w:space="0" w:color="auto"/>
              <w:bottom w:val="single" w:sz="4" w:space="0" w:color="auto"/>
              <w:right w:val="single" w:sz="4" w:space="0" w:color="auto"/>
            </w:tcBorders>
            <w:shd w:val="clear" w:color="auto" w:fill="E6E6E6"/>
            <w:vAlign w:val="center"/>
          </w:tcPr>
          <w:p w:rsidR="006D69EC" w:rsidRPr="006D69EC" w:rsidRDefault="006D69EC" w:rsidP="008C5950">
            <w:pPr>
              <w:keepNext/>
              <w:keepLines/>
              <w:widowControl w:val="0"/>
              <w:suppressLineNumbers/>
              <w:suppressAutoHyphens/>
              <w:jc w:val="center"/>
              <w:rPr>
                <w:b/>
                <w:bCs/>
                <w:sz w:val="22"/>
                <w:szCs w:val="22"/>
              </w:rPr>
            </w:pPr>
            <w:r w:rsidRPr="006D69EC">
              <w:rPr>
                <w:b/>
                <w:bCs/>
                <w:sz w:val="22"/>
                <w:szCs w:val="22"/>
              </w:rPr>
              <w:t>Информация</w:t>
            </w:r>
          </w:p>
        </w:tc>
      </w:tr>
      <w:tr w:rsidR="006D69EC" w:rsidRPr="005F2F8D" w:rsidTr="008C5950">
        <w:tc>
          <w:tcPr>
            <w:tcW w:w="10389" w:type="dxa"/>
            <w:gridSpan w:val="3"/>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rPr>
                <w:sz w:val="22"/>
                <w:szCs w:val="22"/>
              </w:rPr>
            </w:pPr>
            <w:r w:rsidRPr="006D69EC">
              <w:rPr>
                <w:sz w:val="22"/>
                <w:szCs w:val="22"/>
              </w:rPr>
              <w:t>Аукцион в электронной форме (далее по тексту также – электронный аукцион) проводит Уполномоченный орган.</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rPr>
                <w:sz w:val="22"/>
                <w:szCs w:val="22"/>
              </w:rPr>
            </w:pPr>
            <w:r w:rsidRPr="006D69EC">
              <w:rPr>
                <w:sz w:val="22"/>
                <w:szCs w:val="22"/>
              </w:rPr>
              <w:t>Идентификационный код закупки:</w:t>
            </w:r>
          </w:p>
        </w:tc>
        <w:tc>
          <w:tcPr>
            <w:tcW w:w="7020" w:type="dxa"/>
            <w:tcBorders>
              <w:top w:val="single" w:sz="4" w:space="0" w:color="auto"/>
              <w:left w:val="single" w:sz="4" w:space="0" w:color="auto"/>
              <w:bottom w:val="single" w:sz="4" w:space="0" w:color="auto"/>
              <w:right w:val="single" w:sz="4" w:space="0" w:color="auto"/>
            </w:tcBorders>
          </w:tcPr>
          <w:p w:rsidR="006D69EC" w:rsidRPr="00B8013C" w:rsidRDefault="00006136" w:rsidP="008C5950">
            <w:pPr>
              <w:keepNext/>
              <w:keepLines/>
              <w:widowControl w:val="0"/>
              <w:suppressLineNumbers/>
              <w:suppressAutoHyphens/>
              <w:rPr>
                <w:sz w:val="28"/>
                <w:szCs w:val="22"/>
              </w:rPr>
            </w:pPr>
            <w:r w:rsidRPr="00006136">
              <w:rPr>
                <w:sz w:val="28"/>
                <w:szCs w:val="22"/>
              </w:rPr>
              <w:t>173862200236886220100100330015911244</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6D69EC">
            <w:pPr>
              <w:keepNext/>
              <w:keepLines/>
              <w:widowControl w:val="0"/>
              <w:suppressLineNumbers/>
              <w:suppressAutoHyphens/>
              <w:rPr>
                <w:sz w:val="22"/>
                <w:szCs w:val="22"/>
              </w:rPr>
            </w:pPr>
            <w:r w:rsidRPr="006D69EC">
              <w:rPr>
                <w:sz w:val="22"/>
                <w:szCs w:val="22"/>
              </w:rPr>
              <w:t>Наименование Муниципального заказчика,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6D69EC" w:rsidRPr="00661EA4" w:rsidRDefault="006D69EC" w:rsidP="003B4544">
            <w:pPr>
              <w:keepNext/>
              <w:keepLines/>
              <w:widowControl w:val="0"/>
              <w:suppressLineNumbers/>
              <w:suppressAutoHyphens/>
              <w:spacing w:after="0"/>
              <w:rPr>
                <w:sz w:val="22"/>
                <w:szCs w:val="22"/>
              </w:rPr>
            </w:pPr>
            <w:r w:rsidRPr="00661EA4">
              <w:rPr>
                <w:sz w:val="22"/>
                <w:szCs w:val="22"/>
              </w:rPr>
              <w:t xml:space="preserve">Наименование: </w:t>
            </w:r>
            <w:r w:rsidRPr="00661EA4">
              <w:rPr>
                <w:sz w:val="22"/>
                <w:szCs w:val="22"/>
                <w:u w:val="single"/>
              </w:rPr>
              <w:t xml:space="preserve">Администрация </w:t>
            </w:r>
            <w:proofErr w:type="spellStart"/>
            <w:r w:rsidRPr="00661EA4">
              <w:rPr>
                <w:sz w:val="22"/>
                <w:szCs w:val="22"/>
                <w:u w:val="single"/>
              </w:rPr>
              <w:t>г</w:t>
            </w:r>
            <w:proofErr w:type="gramStart"/>
            <w:r w:rsidRPr="00661EA4">
              <w:rPr>
                <w:sz w:val="22"/>
                <w:szCs w:val="22"/>
                <w:u w:val="single"/>
              </w:rPr>
              <w:t>.Ю</w:t>
            </w:r>
            <w:proofErr w:type="gramEnd"/>
            <w:r w:rsidRPr="00661EA4">
              <w:rPr>
                <w:sz w:val="22"/>
                <w:szCs w:val="22"/>
                <w:u w:val="single"/>
              </w:rPr>
              <w:t>горска</w:t>
            </w:r>
            <w:proofErr w:type="spellEnd"/>
            <w:r w:rsidRPr="00661EA4">
              <w:rPr>
                <w:sz w:val="22"/>
                <w:szCs w:val="22"/>
                <w:u w:val="single"/>
              </w:rPr>
              <w:t>.</w:t>
            </w:r>
          </w:p>
          <w:p w:rsidR="006D69EC" w:rsidRPr="00661EA4" w:rsidRDefault="006D69EC" w:rsidP="003B4544">
            <w:pPr>
              <w:keepNext/>
              <w:keepLines/>
              <w:widowControl w:val="0"/>
              <w:suppressLineNumbers/>
              <w:suppressAutoHyphens/>
              <w:spacing w:after="0"/>
              <w:rPr>
                <w:sz w:val="22"/>
                <w:szCs w:val="22"/>
                <w:u w:val="single"/>
              </w:rPr>
            </w:pPr>
            <w:proofErr w:type="gramStart"/>
            <w:r w:rsidRPr="00661EA4">
              <w:rPr>
                <w:sz w:val="22"/>
                <w:szCs w:val="22"/>
              </w:rPr>
              <w:t xml:space="preserve">Место нахождения: </w:t>
            </w:r>
            <w:r w:rsidRPr="00661EA4">
              <w:rPr>
                <w:sz w:val="22"/>
                <w:szCs w:val="22"/>
                <w:u w:val="single"/>
              </w:rPr>
              <w:t>628260, Ханты-Мансийский автономный округ – Югра, г. Югорск, ул.40 лет Победы, д.11</w:t>
            </w:r>
            <w:proofErr w:type="gramEnd"/>
          </w:p>
          <w:p w:rsidR="006D69EC" w:rsidRPr="00661EA4" w:rsidRDefault="006D69EC" w:rsidP="003B4544">
            <w:pPr>
              <w:keepNext/>
              <w:keepLines/>
              <w:widowControl w:val="0"/>
              <w:suppressLineNumbers/>
              <w:suppressAutoHyphens/>
              <w:spacing w:after="0"/>
              <w:rPr>
                <w:sz w:val="22"/>
                <w:szCs w:val="22"/>
              </w:rPr>
            </w:pPr>
            <w:r w:rsidRPr="00661EA4">
              <w:rPr>
                <w:sz w:val="22"/>
                <w:szCs w:val="22"/>
              </w:rPr>
              <w:t>Почтовый адрес Заказчика</w:t>
            </w:r>
            <w:r w:rsidRPr="00661EA4">
              <w:rPr>
                <w:sz w:val="22"/>
                <w:szCs w:val="22"/>
                <w:u w:val="single"/>
              </w:rPr>
              <w:t>: 628260, Ханты-Мансийский автономный округ – Югра, г. Югорск, ул.40 лет Победы, д.11</w:t>
            </w:r>
          </w:p>
          <w:p w:rsidR="006D69EC" w:rsidRPr="00661EA4" w:rsidRDefault="006D69EC" w:rsidP="003B4544">
            <w:pPr>
              <w:keepNext/>
              <w:keepLines/>
              <w:widowControl w:val="0"/>
              <w:suppressLineNumbers/>
              <w:suppressAutoHyphens/>
              <w:spacing w:after="0"/>
              <w:rPr>
                <w:sz w:val="22"/>
                <w:szCs w:val="22"/>
                <w:u w:val="single"/>
              </w:rPr>
            </w:pPr>
            <w:r w:rsidRPr="00661EA4">
              <w:rPr>
                <w:sz w:val="22"/>
                <w:szCs w:val="22"/>
              </w:rPr>
              <w:t>Телефон</w:t>
            </w:r>
            <w:r w:rsidRPr="00661EA4">
              <w:rPr>
                <w:sz w:val="22"/>
                <w:szCs w:val="22"/>
                <w:u w:val="single"/>
              </w:rPr>
              <w:t>: 8 (34675) 5-00-61</w:t>
            </w:r>
          </w:p>
          <w:p w:rsidR="006D69EC" w:rsidRPr="00661EA4" w:rsidRDefault="006D69EC" w:rsidP="003B4544">
            <w:pPr>
              <w:keepNext/>
              <w:keepLines/>
              <w:widowControl w:val="0"/>
              <w:suppressLineNumbers/>
              <w:suppressAutoHyphens/>
              <w:spacing w:after="0"/>
              <w:rPr>
                <w:sz w:val="22"/>
                <w:szCs w:val="22"/>
                <w:u w:val="single"/>
              </w:rPr>
            </w:pPr>
            <w:r w:rsidRPr="00661EA4">
              <w:rPr>
                <w:sz w:val="22"/>
                <w:szCs w:val="22"/>
              </w:rPr>
              <w:t xml:space="preserve">Адрес электронной почты: </w:t>
            </w:r>
            <w:hyperlink r:id="rId9" w:history="1">
              <w:r w:rsidRPr="00462B5C">
                <w:rPr>
                  <w:rStyle w:val="a4"/>
                  <w:sz w:val="22"/>
                  <w:szCs w:val="22"/>
                  <w:lang w:val="en-US"/>
                </w:rPr>
                <w:t>inform</w:t>
              </w:r>
              <w:r w:rsidRPr="00462B5C">
                <w:rPr>
                  <w:rStyle w:val="a4"/>
                  <w:sz w:val="22"/>
                  <w:szCs w:val="22"/>
                </w:rPr>
                <w:t>@</w:t>
              </w:r>
              <w:proofErr w:type="spellStart"/>
              <w:r w:rsidRPr="00462B5C">
                <w:rPr>
                  <w:rStyle w:val="a4"/>
                  <w:sz w:val="22"/>
                  <w:szCs w:val="22"/>
                  <w:lang w:val="en-US"/>
                </w:rPr>
                <w:t>ugorsk</w:t>
              </w:r>
              <w:proofErr w:type="spellEnd"/>
              <w:r w:rsidRPr="00462B5C">
                <w:rPr>
                  <w:rStyle w:val="a4"/>
                  <w:sz w:val="22"/>
                  <w:szCs w:val="22"/>
                </w:rPr>
                <w:t>.</w:t>
              </w:r>
              <w:proofErr w:type="spellStart"/>
              <w:r w:rsidRPr="00462B5C">
                <w:rPr>
                  <w:rStyle w:val="a4"/>
                  <w:sz w:val="22"/>
                  <w:szCs w:val="22"/>
                  <w:lang w:val="en-US"/>
                </w:rPr>
                <w:t>ru</w:t>
              </w:r>
              <w:proofErr w:type="spellEnd"/>
            </w:hyperlink>
          </w:p>
          <w:p w:rsidR="006D69EC" w:rsidRPr="00661EA4" w:rsidRDefault="006D69EC" w:rsidP="003B4544">
            <w:pPr>
              <w:keepNext/>
              <w:keepLines/>
              <w:widowControl w:val="0"/>
              <w:suppressLineNumbers/>
              <w:suppressAutoHyphens/>
              <w:spacing w:after="0"/>
              <w:rPr>
                <w:sz w:val="22"/>
                <w:szCs w:val="22"/>
              </w:rPr>
            </w:pPr>
            <w:r w:rsidRPr="00661EA4">
              <w:rPr>
                <w:sz w:val="22"/>
                <w:szCs w:val="22"/>
              </w:rPr>
              <w:t xml:space="preserve">Ответственное должностное лицо: </w:t>
            </w:r>
            <w:r w:rsidRPr="00661EA4">
              <w:rPr>
                <w:sz w:val="22"/>
                <w:szCs w:val="22"/>
                <w:u w:val="single"/>
              </w:rPr>
              <w:t xml:space="preserve">начальник отдела информационных ресурсов управления информационной политики </w:t>
            </w:r>
            <w:proofErr w:type="spellStart"/>
            <w:r w:rsidRPr="00661EA4">
              <w:rPr>
                <w:sz w:val="22"/>
                <w:szCs w:val="22"/>
                <w:u w:val="single"/>
              </w:rPr>
              <w:t>Дергилев</w:t>
            </w:r>
            <w:proofErr w:type="spellEnd"/>
            <w:r w:rsidRPr="00661EA4">
              <w:rPr>
                <w:sz w:val="22"/>
                <w:szCs w:val="22"/>
                <w:u w:val="single"/>
              </w:rPr>
              <w:t xml:space="preserve"> Олег Владимирович</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6D69EC">
            <w:pPr>
              <w:keepNext/>
              <w:keepLines/>
              <w:widowControl w:val="0"/>
              <w:suppressLineNumbers/>
              <w:suppressAutoHyphens/>
              <w:spacing w:after="120"/>
              <w:jc w:val="left"/>
              <w:rPr>
                <w:sz w:val="22"/>
                <w:szCs w:val="22"/>
              </w:rPr>
            </w:pPr>
            <w:r w:rsidRPr="006D69EC">
              <w:rPr>
                <w:sz w:val="22"/>
                <w:szCs w:val="22"/>
              </w:rPr>
              <w:t>Наименование уполномоченного органа  (учреждения),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6D69EC" w:rsidRPr="00661EA4" w:rsidRDefault="006D69EC" w:rsidP="003B4544">
            <w:pPr>
              <w:keepNext/>
              <w:keepLines/>
              <w:widowControl w:val="0"/>
              <w:suppressLineNumbers/>
              <w:suppressAutoHyphens/>
              <w:spacing w:after="0"/>
              <w:rPr>
                <w:sz w:val="22"/>
                <w:szCs w:val="22"/>
              </w:rPr>
            </w:pPr>
            <w:r w:rsidRPr="00661EA4">
              <w:rPr>
                <w:sz w:val="22"/>
                <w:szCs w:val="22"/>
              </w:rPr>
              <w:t xml:space="preserve">Наименование: </w:t>
            </w:r>
            <w:r w:rsidRPr="00661EA4">
              <w:rPr>
                <w:sz w:val="22"/>
                <w:szCs w:val="22"/>
                <w:u w:val="single"/>
              </w:rPr>
              <w:t>Администрация города Югорска.</w:t>
            </w:r>
            <w:r w:rsidRPr="00661EA4">
              <w:rPr>
                <w:sz w:val="22"/>
                <w:szCs w:val="22"/>
              </w:rPr>
              <w:t xml:space="preserve"> </w:t>
            </w:r>
          </w:p>
          <w:p w:rsidR="006D69EC" w:rsidRPr="00661EA4" w:rsidRDefault="006D69EC" w:rsidP="003B4544">
            <w:pPr>
              <w:keepNext/>
              <w:keepLines/>
              <w:widowControl w:val="0"/>
              <w:suppressLineNumbers/>
              <w:suppressAutoHyphens/>
              <w:spacing w:after="0"/>
              <w:rPr>
                <w:sz w:val="22"/>
                <w:szCs w:val="22"/>
              </w:rPr>
            </w:pPr>
            <w:proofErr w:type="gramStart"/>
            <w:r w:rsidRPr="00661EA4">
              <w:rPr>
                <w:sz w:val="22"/>
                <w:szCs w:val="22"/>
              </w:rPr>
              <w:t>Место нахождения:</w:t>
            </w:r>
            <w:r>
              <w:rPr>
                <w:sz w:val="22"/>
                <w:szCs w:val="22"/>
              </w:rPr>
              <w:t xml:space="preserve"> </w:t>
            </w:r>
            <w:r w:rsidRPr="00661EA4">
              <w:rPr>
                <w:sz w:val="22"/>
                <w:szCs w:val="22"/>
                <w:u w:val="single"/>
              </w:rPr>
              <w:t xml:space="preserve">628260, Ханты - Мансийский автономный округ - Югра, Тюменская обл.,  г. Югорск, ул. 40 лет Победы, 11, </w:t>
            </w:r>
            <w:proofErr w:type="spellStart"/>
            <w:r w:rsidRPr="00661EA4">
              <w:rPr>
                <w:sz w:val="22"/>
                <w:szCs w:val="22"/>
                <w:u w:val="single"/>
              </w:rPr>
              <w:t>каб</w:t>
            </w:r>
            <w:proofErr w:type="spellEnd"/>
            <w:r w:rsidRPr="00661EA4">
              <w:rPr>
                <w:sz w:val="22"/>
                <w:szCs w:val="22"/>
                <w:u w:val="single"/>
              </w:rPr>
              <w:t>. 310.</w:t>
            </w:r>
            <w:r w:rsidRPr="00661EA4">
              <w:rPr>
                <w:sz w:val="22"/>
                <w:szCs w:val="22"/>
              </w:rPr>
              <w:t xml:space="preserve"> </w:t>
            </w:r>
            <w:proofErr w:type="gramEnd"/>
          </w:p>
          <w:p w:rsidR="006D69EC" w:rsidRPr="00661EA4" w:rsidRDefault="006D69EC" w:rsidP="003B4544">
            <w:pPr>
              <w:keepNext/>
              <w:keepLines/>
              <w:widowControl w:val="0"/>
              <w:suppressLineNumbers/>
              <w:suppressAutoHyphens/>
              <w:spacing w:after="0"/>
              <w:rPr>
                <w:sz w:val="22"/>
                <w:szCs w:val="22"/>
              </w:rPr>
            </w:pPr>
            <w:proofErr w:type="gramStart"/>
            <w:r w:rsidRPr="00661EA4">
              <w:rPr>
                <w:sz w:val="22"/>
                <w:szCs w:val="22"/>
              </w:rPr>
              <w:t>Почтовый адрес:</w:t>
            </w:r>
            <w:r>
              <w:rPr>
                <w:sz w:val="22"/>
                <w:szCs w:val="22"/>
              </w:rPr>
              <w:t xml:space="preserve"> </w:t>
            </w:r>
            <w:r w:rsidRPr="00661EA4">
              <w:rPr>
                <w:sz w:val="22"/>
                <w:szCs w:val="22"/>
                <w:u w:val="single"/>
              </w:rPr>
              <w:t>628260, Ханты - Мансийский автономный округ - Югра, Тюменская обл.,  г. Югорск, ул. 40 лет Победы, 11.</w:t>
            </w:r>
            <w:proofErr w:type="gramEnd"/>
          </w:p>
          <w:p w:rsidR="006D69EC" w:rsidRPr="00661EA4" w:rsidRDefault="006D69EC" w:rsidP="003B4544">
            <w:pPr>
              <w:keepNext/>
              <w:keepLines/>
              <w:widowControl w:val="0"/>
              <w:suppressLineNumbers/>
              <w:suppressAutoHyphens/>
              <w:spacing w:after="0"/>
              <w:jc w:val="left"/>
              <w:rPr>
                <w:sz w:val="22"/>
                <w:szCs w:val="22"/>
              </w:rPr>
            </w:pPr>
            <w:r w:rsidRPr="00661EA4">
              <w:rPr>
                <w:sz w:val="22"/>
                <w:szCs w:val="22"/>
              </w:rPr>
              <w:t>Телефон</w:t>
            </w:r>
            <w:r>
              <w:rPr>
                <w:sz w:val="22"/>
                <w:szCs w:val="22"/>
              </w:rPr>
              <w:t>:</w:t>
            </w:r>
            <w:r w:rsidRPr="00661EA4">
              <w:rPr>
                <w:sz w:val="22"/>
                <w:szCs w:val="22"/>
              </w:rPr>
              <w:t xml:space="preserve"> </w:t>
            </w:r>
            <w:r w:rsidRPr="00661EA4">
              <w:rPr>
                <w:sz w:val="22"/>
                <w:szCs w:val="22"/>
                <w:u w:val="single"/>
              </w:rPr>
              <w:t>(34675) 50037 факс (34675) 50037.</w:t>
            </w:r>
            <w:r w:rsidRPr="00661EA4">
              <w:rPr>
                <w:sz w:val="22"/>
                <w:szCs w:val="22"/>
              </w:rPr>
              <w:t xml:space="preserve"> </w:t>
            </w:r>
          </w:p>
          <w:p w:rsidR="006D69EC" w:rsidRPr="00661EA4" w:rsidRDefault="006D69EC" w:rsidP="003B4544">
            <w:pPr>
              <w:keepNext/>
              <w:keepLines/>
              <w:widowControl w:val="0"/>
              <w:suppressLineNumbers/>
              <w:suppressAutoHyphens/>
              <w:spacing w:after="0"/>
              <w:rPr>
                <w:sz w:val="22"/>
                <w:szCs w:val="22"/>
              </w:rPr>
            </w:pPr>
            <w:r w:rsidRPr="00661EA4">
              <w:rPr>
                <w:sz w:val="22"/>
                <w:szCs w:val="22"/>
              </w:rPr>
              <w:t xml:space="preserve">Адрес электронной почты: </w:t>
            </w:r>
            <w:r w:rsidRPr="00661EA4">
              <w:rPr>
                <w:sz w:val="22"/>
                <w:szCs w:val="22"/>
                <w:u w:val="single"/>
              </w:rPr>
              <w:t>omz@ugorsk.ru</w:t>
            </w:r>
            <w:r w:rsidRPr="00661EA4">
              <w:rPr>
                <w:sz w:val="22"/>
                <w:szCs w:val="22"/>
              </w:rPr>
              <w:t xml:space="preserve"> </w:t>
            </w:r>
          </w:p>
          <w:p w:rsidR="006D69EC" w:rsidRPr="00661EA4" w:rsidRDefault="006D69EC" w:rsidP="003B4544">
            <w:pPr>
              <w:keepNext/>
              <w:keepLines/>
              <w:widowControl w:val="0"/>
              <w:suppressLineNumbers/>
              <w:suppressAutoHyphens/>
              <w:spacing w:after="0"/>
              <w:rPr>
                <w:sz w:val="22"/>
                <w:szCs w:val="22"/>
              </w:rPr>
            </w:pPr>
            <w:r w:rsidRPr="00661EA4">
              <w:rPr>
                <w:sz w:val="22"/>
                <w:szCs w:val="22"/>
              </w:rPr>
              <w:t xml:space="preserve">Ответственное должностное лицо:  </w:t>
            </w:r>
            <w:r w:rsidRPr="00661EA4">
              <w:rPr>
                <w:sz w:val="22"/>
                <w:szCs w:val="22"/>
                <w:u w:val="single"/>
              </w:rPr>
              <w:t>начальник отдела муниципальных закупок управления экономической политики Захарова Наталья Борисовна.</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spacing w:after="120"/>
              <w:jc w:val="left"/>
              <w:rPr>
                <w:sz w:val="22"/>
                <w:szCs w:val="22"/>
              </w:rPr>
            </w:pPr>
            <w:r w:rsidRPr="006D69EC">
              <w:rPr>
                <w:sz w:val="22"/>
                <w:szCs w:val="22"/>
              </w:rPr>
              <w:t>Наименование специализированной организации,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rPr>
                <w:sz w:val="22"/>
                <w:szCs w:val="22"/>
              </w:rPr>
            </w:pPr>
            <w:r w:rsidRPr="006D69EC">
              <w:rPr>
                <w:sz w:val="22"/>
                <w:szCs w:val="22"/>
              </w:rPr>
              <w:t>Не привлекается</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9E1F67">
            <w:pPr>
              <w:keepNext/>
              <w:keepLines/>
              <w:widowControl w:val="0"/>
              <w:suppressLineNumbers/>
              <w:suppressAutoHyphens/>
              <w:spacing w:after="120"/>
              <w:jc w:val="left"/>
              <w:rPr>
                <w:sz w:val="22"/>
                <w:szCs w:val="22"/>
              </w:rPr>
            </w:pPr>
            <w:r w:rsidRPr="006D69EC">
              <w:rPr>
                <w:sz w:val="22"/>
                <w:szCs w:val="22"/>
              </w:rPr>
              <w:t xml:space="preserve">Информация о контрактной службе заказчика, контрактном управляющем, </w:t>
            </w:r>
            <w:proofErr w:type="gramStart"/>
            <w:r w:rsidRPr="006D69EC">
              <w:rPr>
                <w:sz w:val="22"/>
                <w:szCs w:val="22"/>
              </w:rPr>
              <w:t>ответственных</w:t>
            </w:r>
            <w:proofErr w:type="gramEnd"/>
            <w:r w:rsidRPr="006D69EC">
              <w:rPr>
                <w:sz w:val="22"/>
                <w:szCs w:val="22"/>
              </w:rPr>
              <w:t xml:space="preserve"> за заключение контракта</w:t>
            </w:r>
          </w:p>
        </w:tc>
        <w:tc>
          <w:tcPr>
            <w:tcW w:w="7020" w:type="dxa"/>
            <w:tcBorders>
              <w:top w:val="single" w:sz="4" w:space="0" w:color="auto"/>
              <w:left w:val="single" w:sz="4" w:space="0" w:color="auto"/>
              <w:bottom w:val="single" w:sz="4" w:space="0" w:color="auto"/>
              <w:right w:val="single" w:sz="4" w:space="0" w:color="auto"/>
            </w:tcBorders>
          </w:tcPr>
          <w:p w:rsidR="000E3343" w:rsidRPr="000E3343" w:rsidRDefault="000E3343" w:rsidP="000E3343">
            <w:pPr>
              <w:keepNext/>
              <w:keepLines/>
              <w:widowControl w:val="0"/>
              <w:suppressLineNumbers/>
              <w:suppressAutoHyphens/>
              <w:spacing w:after="0"/>
              <w:rPr>
                <w:sz w:val="22"/>
                <w:szCs w:val="22"/>
              </w:rPr>
            </w:pPr>
            <w:r w:rsidRPr="000E3343">
              <w:rPr>
                <w:sz w:val="22"/>
                <w:szCs w:val="22"/>
              </w:rPr>
              <w:t xml:space="preserve">Контрактная служба/Контрактный управляющий: </w:t>
            </w:r>
          </w:p>
          <w:p w:rsidR="000E3343" w:rsidRPr="000E3343" w:rsidRDefault="000E3343" w:rsidP="000E3343">
            <w:pPr>
              <w:keepNext/>
              <w:keepLines/>
              <w:widowControl w:val="0"/>
              <w:suppressLineNumbers/>
              <w:suppressAutoHyphens/>
              <w:spacing w:after="0"/>
              <w:rPr>
                <w:sz w:val="22"/>
                <w:szCs w:val="22"/>
              </w:rPr>
            </w:pPr>
            <w:proofErr w:type="gramStart"/>
            <w:r w:rsidRPr="000E3343">
              <w:rPr>
                <w:sz w:val="22"/>
                <w:szCs w:val="22"/>
              </w:rPr>
              <w:t xml:space="preserve">Место нахождения: </w:t>
            </w:r>
            <w:r w:rsidRPr="000E3343">
              <w:rPr>
                <w:sz w:val="22"/>
                <w:szCs w:val="22"/>
                <w:u w:val="single"/>
              </w:rPr>
              <w:t xml:space="preserve">628260, Ханты - Мансийский автономный округ - Югра, Тюменская обл.,  г. Югорск, ул. 40 лет Победы, 11, </w:t>
            </w:r>
            <w:proofErr w:type="spellStart"/>
            <w:r w:rsidRPr="000E3343">
              <w:rPr>
                <w:sz w:val="22"/>
                <w:szCs w:val="22"/>
                <w:u w:val="single"/>
              </w:rPr>
              <w:t>каб</w:t>
            </w:r>
            <w:proofErr w:type="spellEnd"/>
            <w:r w:rsidRPr="000E3343">
              <w:rPr>
                <w:sz w:val="22"/>
                <w:szCs w:val="22"/>
                <w:u w:val="single"/>
              </w:rPr>
              <w:t>. 306</w:t>
            </w:r>
            <w:r w:rsidRPr="000E3343">
              <w:rPr>
                <w:sz w:val="22"/>
                <w:szCs w:val="22"/>
              </w:rPr>
              <w:t>.</w:t>
            </w:r>
            <w:proofErr w:type="gramEnd"/>
          </w:p>
          <w:p w:rsidR="000E3343" w:rsidRPr="000E3343" w:rsidRDefault="000E3343" w:rsidP="000E3343">
            <w:pPr>
              <w:keepNext/>
              <w:keepLines/>
              <w:widowControl w:val="0"/>
              <w:suppressLineNumbers/>
              <w:suppressAutoHyphens/>
              <w:spacing w:after="0"/>
              <w:rPr>
                <w:sz w:val="22"/>
                <w:szCs w:val="22"/>
                <w:u w:val="single"/>
              </w:rPr>
            </w:pPr>
            <w:r w:rsidRPr="000E3343">
              <w:rPr>
                <w:sz w:val="22"/>
                <w:szCs w:val="22"/>
              </w:rPr>
              <w:t>ФИО, телефон:</w:t>
            </w:r>
            <w:r>
              <w:rPr>
                <w:sz w:val="22"/>
                <w:szCs w:val="22"/>
              </w:rPr>
              <w:t xml:space="preserve"> </w:t>
            </w:r>
            <w:r>
              <w:rPr>
                <w:sz w:val="22"/>
                <w:szCs w:val="22"/>
                <w:u w:val="single"/>
              </w:rPr>
              <w:t>п</w:t>
            </w:r>
            <w:r w:rsidRPr="000E3343">
              <w:rPr>
                <w:sz w:val="22"/>
                <w:szCs w:val="22"/>
                <w:u w:val="single"/>
              </w:rPr>
              <w:t>ервый заместитель главы города – директор департамента муниципальной собственности и градостроительства Голин Сергей Дмитриевич, 8 (34675) 50010</w:t>
            </w:r>
          </w:p>
          <w:p w:rsidR="000E3343" w:rsidRPr="000E3343" w:rsidRDefault="000E3343" w:rsidP="000E3343">
            <w:pPr>
              <w:keepNext/>
              <w:keepLines/>
              <w:widowControl w:val="0"/>
              <w:suppressLineNumbers/>
              <w:suppressAutoHyphens/>
              <w:spacing w:after="0"/>
              <w:rPr>
                <w:sz w:val="22"/>
                <w:szCs w:val="22"/>
                <w:u w:val="single"/>
              </w:rPr>
            </w:pPr>
            <w:r w:rsidRPr="000E3343">
              <w:rPr>
                <w:sz w:val="22"/>
                <w:szCs w:val="22"/>
              </w:rPr>
              <w:t>Адрес электронной почты:</w:t>
            </w:r>
            <w:r w:rsidRPr="000E3343">
              <w:rPr>
                <w:sz w:val="22"/>
                <w:szCs w:val="22"/>
                <w:u w:val="single"/>
              </w:rPr>
              <w:t xml:space="preserve"> dmsig@ugorsk.ru</w:t>
            </w:r>
          </w:p>
          <w:p w:rsidR="000E3343" w:rsidRDefault="000E3343" w:rsidP="000E3343">
            <w:pPr>
              <w:keepNext/>
              <w:keepLines/>
              <w:widowControl w:val="0"/>
              <w:suppressLineNumbers/>
              <w:suppressAutoHyphens/>
              <w:spacing w:after="0"/>
              <w:rPr>
                <w:sz w:val="22"/>
                <w:szCs w:val="22"/>
              </w:rPr>
            </w:pPr>
          </w:p>
          <w:p w:rsidR="000E3343" w:rsidRPr="000E3343" w:rsidRDefault="000E3343" w:rsidP="000E3343">
            <w:pPr>
              <w:keepNext/>
              <w:keepLines/>
              <w:widowControl w:val="0"/>
              <w:suppressLineNumbers/>
              <w:suppressAutoHyphens/>
              <w:spacing w:after="0"/>
              <w:rPr>
                <w:sz w:val="22"/>
                <w:szCs w:val="22"/>
              </w:rPr>
            </w:pPr>
            <w:proofErr w:type="gramStart"/>
            <w:r w:rsidRPr="000E3343">
              <w:rPr>
                <w:sz w:val="22"/>
                <w:szCs w:val="22"/>
              </w:rPr>
              <w:t>Ответственный</w:t>
            </w:r>
            <w:proofErr w:type="gramEnd"/>
            <w:r w:rsidRPr="000E3343">
              <w:rPr>
                <w:sz w:val="22"/>
                <w:szCs w:val="22"/>
              </w:rPr>
              <w:t xml:space="preserve"> за заключение контракта: </w:t>
            </w:r>
          </w:p>
          <w:p w:rsidR="000E3343" w:rsidRPr="000E3343" w:rsidRDefault="000E3343" w:rsidP="000E3343">
            <w:pPr>
              <w:keepNext/>
              <w:keepLines/>
              <w:widowControl w:val="0"/>
              <w:suppressLineNumbers/>
              <w:suppressAutoHyphens/>
              <w:spacing w:after="0"/>
              <w:rPr>
                <w:sz w:val="22"/>
                <w:szCs w:val="22"/>
                <w:u w:val="single"/>
              </w:rPr>
            </w:pPr>
            <w:proofErr w:type="gramStart"/>
            <w:r w:rsidRPr="000E3343">
              <w:rPr>
                <w:sz w:val="22"/>
                <w:szCs w:val="22"/>
              </w:rPr>
              <w:t>Место нахождения:</w:t>
            </w:r>
            <w:r>
              <w:rPr>
                <w:sz w:val="22"/>
                <w:szCs w:val="22"/>
              </w:rPr>
              <w:t xml:space="preserve"> </w:t>
            </w:r>
            <w:r w:rsidRPr="000E3343">
              <w:rPr>
                <w:sz w:val="22"/>
                <w:szCs w:val="22"/>
                <w:u w:val="single"/>
              </w:rPr>
              <w:t xml:space="preserve">628260, Ханты - Мансийский автономный округ - Югра, Тюменская обл.,  г. Югорск, ул. 40 лет Победы, 11, </w:t>
            </w:r>
            <w:proofErr w:type="spellStart"/>
            <w:r w:rsidRPr="000E3343">
              <w:rPr>
                <w:sz w:val="22"/>
                <w:szCs w:val="22"/>
                <w:u w:val="single"/>
              </w:rPr>
              <w:t>каб</w:t>
            </w:r>
            <w:proofErr w:type="spellEnd"/>
            <w:r w:rsidRPr="000E3343">
              <w:rPr>
                <w:sz w:val="22"/>
                <w:szCs w:val="22"/>
                <w:u w:val="single"/>
              </w:rPr>
              <w:t>. 212.</w:t>
            </w:r>
            <w:proofErr w:type="gramEnd"/>
          </w:p>
          <w:p w:rsidR="006D69EC" w:rsidRDefault="000E3343" w:rsidP="000E3343">
            <w:pPr>
              <w:keepNext/>
              <w:keepLines/>
              <w:widowControl w:val="0"/>
              <w:suppressLineNumbers/>
              <w:suppressAutoHyphens/>
              <w:spacing w:after="0"/>
              <w:rPr>
                <w:sz w:val="22"/>
                <w:szCs w:val="22"/>
                <w:u w:val="single"/>
              </w:rPr>
            </w:pPr>
            <w:r w:rsidRPr="000E3343">
              <w:rPr>
                <w:sz w:val="22"/>
                <w:szCs w:val="22"/>
              </w:rPr>
              <w:t>ФИО, телефон:</w:t>
            </w:r>
            <w:r>
              <w:rPr>
                <w:sz w:val="22"/>
                <w:szCs w:val="22"/>
              </w:rPr>
              <w:t xml:space="preserve"> </w:t>
            </w:r>
            <w:r>
              <w:rPr>
                <w:sz w:val="22"/>
                <w:szCs w:val="22"/>
                <w:u w:val="single"/>
              </w:rPr>
              <w:t>г</w:t>
            </w:r>
            <w:r w:rsidRPr="000E3343">
              <w:rPr>
                <w:sz w:val="22"/>
                <w:szCs w:val="22"/>
                <w:u w:val="single"/>
              </w:rPr>
              <w:t>лавный специалист управления бухгалтерского учета и отчетности Королева Наталья Борисовна, 8 (34675) 50047</w:t>
            </w:r>
          </w:p>
          <w:p w:rsidR="000E3343" w:rsidRPr="00661EA4" w:rsidRDefault="000E3343" w:rsidP="000E3343">
            <w:pPr>
              <w:keepNext/>
              <w:keepLines/>
              <w:widowControl w:val="0"/>
              <w:suppressLineNumbers/>
              <w:suppressAutoHyphens/>
              <w:spacing w:after="0"/>
              <w:rPr>
                <w:sz w:val="22"/>
                <w:szCs w:val="22"/>
              </w:rPr>
            </w:pPr>
            <w:r w:rsidRPr="000E3343">
              <w:rPr>
                <w:sz w:val="22"/>
                <w:szCs w:val="22"/>
              </w:rPr>
              <w:t>Адрес электронной почты:</w:t>
            </w:r>
            <w:r w:rsidRPr="000E3343">
              <w:rPr>
                <w:sz w:val="22"/>
                <w:szCs w:val="22"/>
                <w:u w:val="single"/>
              </w:rPr>
              <w:t xml:space="preserve"> koroleva_nb@ugorsk.ru</w:t>
            </w:r>
          </w:p>
        </w:tc>
      </w:tr>
      <w:tr w:rsidR="006D69EC" w:rsidRPr="005F2F8D" w:rsidTr="008C5950">
        <w:tc>
          <w:tcPr>
            <w:tcW w:w="817" w:type="dxa"/>
            <w:vMerge w:val="restart"/>
            <w:tcBorders>
              <w:top w:val="single" w:sz="4" w:space="0" w:color="auto"/>
              <w:left w:val="single" w:sz="4" w:space="0" w:color="auto"/>
              <w:right w:val="single" w:sz="4" w:space="0" w:color="auto"/>
            </w:tcBorders>
          </w:tcPr>
          <w:p w:rsidR="006D69EC" w:rsidRPr="005F2F8D" w:rsidRDefault="006D69EC" w:rsidP="0075586F">
            <w:pPr>
              <w:numPr>
                <w:ilvl w:val="0"/>
                <w:numId w:val="5"/>
              </w:numPr>
              <w:jc w:val="center"/>
              <w:rPr>
                <w:b/>
                <w:bCs/>
                <w:snapToGrid w:val="0"/>
              </w:rPr>
            </w:pPr>
            <w:bookmarkStart w:id="2" w:name="_Ref166267388"/>
            <w:bookmarkEnd w:id="2"/>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jc w:val="left"/>
              <w:rPr>
                <w:sz w:val="22"/>
                <w:szCs w:val="22"/>
              </w:rPr>
            </w:pPr>
            <w:r w:rsidRPr="006D69EC">
              <w:rPr>
                <w:sz w:val="22"/>
                <w:szCs w:val="22"/>
              </w:rPr>
              <w:t>Наименование оператора электронной площадки</w:t>
            </w:r>
          </w:p>
        </w:tc>
        <w:tc>
          <w:tcPr>
            <w:tcW w:w="7020" w:type="dxa"/>
            <w:tcBorders>
              <w:top w:val="single" w:sz="4" w:space="0" w:color="auto"/>
              <w:left w:val="single" w:sz="4" w:space="0" w:color="auto"/>
              <w:bottom w:val="single" w:sz="4" w:space="0" w:color="auto"/>
              <w:right w:val="single" w:sz="4" w:space="0" w:color="auto"/>
            </w:tcBorders>
          </w:tcPr>
          <w:p w:rsidR="00536454" w:rsidRPr="00536454" w:rsidRDefault="006D69EC" w:rsidP="003B4544">
            <w:pPr>
              <w:shd w:val="clear" w:color="auto" w:fill="FFFFFF"/>
              <w:spacing w:after="0"/>
              <w:rPr>
                <w:sz w:val="22"/>
                <w:szCs w:val="22"/>
                <w:lang w:eastAsia="ar-SA"/>
              </w:rPr>
            </w:pPr>
            <w:r w:rsidRPr="006D69EC">
              <w:rPr>
                <w:bCs/>
                <w:sz w:val="22"/>
                <w:szCs w:val="22"/>
              </w:rPr>
              <w:t xml:space="preserve">Наименование: </w:t>
            </w:r>
            <w:r w:rsidR="00536454" w:rsidRPr="00536454">
              <w:rPr>
                <w:sz w:val="22"/>
                <w:szCs w:val="22"/>
                <w:lang w:eastAsia="ar-SA"/>
              </w:rPr>
              <w:t>Закрытое акционерное общество «Сбербанк –</w:t>
            </w:r>
          </w:p>
          <w:p w:rsidR="006D69EC" w:rsidRPr="006D69EC" w:rsidRDefault="00536454" w:rsidP="003B4544">
            <w:pPr>
              <w:shd w:val="clear" w:color="auto" w:fill="FFFFFF"/>
              <w:spacing w:after="0"/>
              <w:rPr>
                <w:sz w:val="22"/>
                <w:szCs w:val="22"/>
              </w:rPr>
            </w:pPr>
            <w:r w:rsidRPr="00536454">
              <w:rPr>
                <w:sz w:val="22"/>
                <w:szCs w:val="22"/>
                <w:lang w:eastAsia="ar-SA"/>
              </w:rPr>
              <w:t>Автоматизированная система торгов»</w:t>
            </w:r>
          </w:p>
        </w:tc>
      </w:tr>
      <w:tr w:rsidR="006D69EC" w:rsidRPr="005F2F8D" w:rsidTr="008C5950">
        <w:tc>
          <w:tcPr>
            <w:tcW w:w="817" w:type="dxa"/>
            <w:vMerge/>
            <w:tcBorders>
              <w:left w:val="single" w:sz="4" w:space="0" w:color="auto"/>
              <w:bottom w:val="single" w:sz="4" w:space="0" w:color="auto"/>
              <w:right w:val="single" w:sz="4" w:space="0" w:color="auto"/>
            </w:tcBorders>
          </w:tcPr>
          <w:p w:rsidR="006D69EC" w:rsidRPr="005F2F8D" w:rsidRDefault="006D69EC" w:rsidP="008C5950">
            <w:p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jc w:val="left"/>
              <w:rPr>
                <w:sz w:val="22"/>
                <w:szCs w:val="22"/>
              </w:rPr>
            </w:pPr>
            <w:r w:rsidRPr="006D69EC">
              <w:rPr>
                <w:sz w:val="22"/>
                <w:szCs w:val="22"/>
              </w:rPr>
              <w:t>Адрес электронной площадки в информационно-телекоммуникационной сети «Интернет»</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rPr>
                <w:sz w:val="22"/>
                <w:szCs w:val="22"/>
              </w:rPr>
            </w:pPr>
            <w:r w:rsidRPr="006D69EC">
              <w:rPr>
                <w:sz w:val="22"/>
                <w:szCs w:val="22"/>
              </w:rPr>
              <w:t>http://</w:t>
            </w:r>
            <w:proofErr w:type="spellStart"/>
            <w:r w:rsidRPr="006D69EC">
              <w:rPr>
                <w:sz w:val="22"/>
                <w:szCs w:val="22"/>
                <w:lang w:val="en-US"/>
              </w:rPr>
              <w:t>sberbank</w:t>
            </w:r>
            <w:proofErr w:type="spellEnd"/>
            <w:r w:rsidRPr="006D69EC">
              <w:rPr>
                <w:sz w:val="22"/>
                <w:szCs w:val="22"/>
              </w:rPr>
              <w:t>-</w:t>
            </w:r>
            <w:proofErr w:type="spellStart"/>
            <w:r w:rsidRPr="006D69EC">
              <w:rPr>
                <w:sz w:val="22"/>
                <w:szCs w:val="22"/>
                <w:lang w:val="en-US"/>
              </w:rPr>
              <w:t>ast</w:t>
            </w:r>
            <w:proofErr w:type="spellEnd"/>
            <w:r w:rsidRPr="006D69EC">
              <w:rPr>
                <w:sz w:val="22"/>
                <w:szCs w:val="22"/>
              </w:rPr>
              <w:t>.</w:t>
            </w:r>
            <w:proofErr w:type="spellStart"/>
            <w:r w:rsidRPr="006D69EC">
              <w:rPr>
                <w:sz w:val="22"/>
                <w:szCs w:val="22"/>
              </w:rPr>
              <w:t>ru</w:t>
            </w:r>
            <w:proofErr w:type="spellEnd"/>
            <w:r w:rsidRPr="006D69EC">
              <w:rPr>
                <w:sz w:val="22"/>
                <w:szCs w:val="22"/>
              </w:rPr>
              <w:t>/</w:t>
            </w:r>
          </w:p>
        </w:tc>
      </w:tr>
      <w:tr w:rsidR="008366B7" w:rsidRPr="005F2F8D" w:rsidTr="008C5950">
        <w:tc>
          <w:tcPr>
            <w:tcW w:w="817" w:type="dxa"/>
            <w:tcBorders>
              <w:top w:val="single" w:sz="4" w:space="0" w:color="auto"/>
              <w:left w:val="single" w:sz="4" w:space="0" w:color="auto"/>
              <w:bottom w:val="single" w:sz="4" w:space="0" w:color="auto"/>
              <w:right w:val="single" w:sz="4" w:space="0" w:color="auto"/>
            </w:tcBorders>
          </w:tcPr>
          <w:p w:rsidR="008366B7" w:rsidRPr="005F2F8D" w:rsidRDefault="008366B7" w:rsidP="008366B7">
            <w:pPr>
              <w:numPr>
                <w:ilvl w:val="0"/>
                <w:numId w:val="5"/>
              </w:numPr>
              <w:jc w:val="center"/>
              <w:rPr>
                <w:b/>
                <w:bCs/>
              </w:rPr>
            </w:pPr>
            <w:bookmarkStart w:id="3" w:name="_Ref166267499"/>
            <w:bookmarkStart w:id="4" w:name="_Ref166267456"/>
            <w:bookmarkStart w:id="5" w:name="_Ref353200173"/>
            <w:bookmarkEnd w:id="3"/>
            <w:bookmarkEnd w:id="4"/>
          </w:p>
        </w:tc>
        <w:bookmarkEnd w:id="5"/>
        <w:tc>
          <w:tcPr>
            <w:tcW w:w="2552" w:type="dxa"/>
            <w:tcBorders>
              <w:top w:val="single" w:sz="4" w:space="0" w:color="auto"/>
              <w:left w:val="single" w:sz="4" w:space="0" w:color="auto"/>
              <w:bottom w:val="single" w:sz="4" w:space="0" w:color="auto"/>
              <w:right w:val="single" w:sz="4" w:space="0" w:color="auto"/>
            </w:tcBorders>
          </w:tcPr>
          <w:p w:rsidR="008366B7" w:rsidRPr="006D69EC" w:rsidRDefault="008366B7" w:rsidP="008366B7">
            <w:pPr>
              <w:keepNext/>
              <w:keepLines/>
              <w:widowControl w:val="0"/>
              <w:suppressLineNumbers/>
              <w:suppressAutoHyphens/>
              <w:rPr>
                <w:sz w:val="22"/>
                <w:szCs w:val="22"/>
              </w:rPr>
            </w:pPr>
            <w:r w:rsidRPr="006D69EC">
              <w:rPr>
                <w:sz w:val="22"/>
                <w:szCs w:val="22"/>
              </w:rPr>
              <w:t>Вид и предмет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rsidR="008366B7" w:rsidRPr="0008453A" w:rsidRDefault="008366B7" w:rsidP="008366B7">
            <w:pPr>
              <w:keepNext/>
              <w:keepLines/>
              <w:widowControl w:val="0"/>
              <w:suppressLineNumbers/>
              <w:suppressAutoHyphens/>
              <w:spacing w:after="0"/>
              <w:rPr>
                <w:i/>
                <w:sz w:val="22"/>
                <w:szCs w:val="22"/>
              </w:rPr>
            </w:pPr>
            <w:r w:rsidRPr="0021573B">
              <w:rPr>
                <w:sz w:val="22"/>
                <w:szCs w:val="22"/>
              </w:rPr>
              <w:t>Аукцион</w:t>
            </w:r>
            <w:r w:rsidRPr="0021573B">
              <w:rPr>
                <w:iCs/>
                <w:sz w:val="22"/>
                <w:szCs w:val="22"/>
              </w:rPr>
              <w:t xml:space="preserve"> в электронной форме </w:t>
            </w:r>
            <w:r w:rsidRPr="00600588">
              <w:rPr>
                <w:iCs/>
                <w:sz w:val="22"/>
                <w:szCs w:val="22"/>
              </w:rPr>
              <w:t xml:space="preserve">на право заключения муниципального контракта на оказание </w:t>
            </w:r>
            <w:r w:rsidR="00EC4D8C" w:rsidRPr="00EC4D8C">
              <w:rPr>
                <w:iCs/>
                <w:sz w:val="22"/>
                <w:szCs w:val="22"/>
              </w:rPr>
              <w:t xml:space="preserve">услуг </w:t>
            </w:r>
            <w:r w:rsidR="003B4544" w:rsidRPr="003B4544">
              <w:rPr>
                <w:iCs/>
                <w:sz w:val="22"/>
                <w:szCs w:val="22"/>
              </w:rPr>
              <w:t>по производству и прокату информационных материалов о деятельности администрации города Югорска в эфире телерадиокомпании, осуществляющей вещание на территории Ханты-Мансийского автономного округа – Югры</w:t>
            </w:r>
          </w:p>
        </w:tc>
      </w:tr>
      <w:tr w:rsidR="006D69EC" w:rsidRPr="005F2F8D" w:rsidTr="008C5950">
        <w:trPr>
          <w:trHeight w:val="453"/>
        </w:trPr>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703806">
            <w:pPr>
              <w:keepNext/>
              <w:keepLines/>
              <w:widowControl w:val="0"/>
              <w:suppressLineNumbers/>
              <w:suppressAutoHyphens/>
              <w:rPr>
                <w:sz w:val="22"/>
                <w:szCs w:val="22"/>
              </w:rPr>
            </w:pPr>
            <w:r w:rsidRPr="006D69EC">
              <w:rPr>
                <w:sz w:val="22"/>
                <w:szCs w:val="22"/>
              </w:rPr>
              <w:t>Наименование и описание объекта закупки, количество поставляемого товара, объем выполняемых работ, оказываемых услуг</w:t>
            </w:r>
          </w:p>
        </w:tc>
        <w:tc>
          <w:tcPr>
            <w:tcW w:w="7020" w:type="dxa"/>
            <w:tcBorders>
              <w:top w:val="single" w:sz="4" w:space="0" w:color="auto"/>
              <w:left w:val="single" w:sz="4" w:space="0" w:color="auto"/>
              <w:bottom w:val="single" w:sz="4" w:space="0" w:color="auto"/>
              <w:right w:val="single" w:sz="4" w:space="0" w:color="auto"/>
            </w:tcBorders>
          </w:tcPr>
          <w:p w:rsidR="006D69EC" w:rsidRPr="005E6601" w:rsidRDefault="006D69EC" w:rsidP="006D69EC">
            <w:pPr>
              <w:keepNext/>
              <w:keepLines/>
              <w:widowControl w:val="0"/>
              <w:suppressLineNumbers/>
              <w:suppressAutoHyphens/>
              <w:spacing w:after="0"/>
              <w:rPr>
                <w:sz w:val="22"/>
                <w:szCs w:val="22"/>
              </w:rPr>
            </w:pPr>
            <w:r w:rsidRPr="005E6601">
              <w:rPr>
                <w:sz w:val="22"/>
                <w:szCs w:val="22"/>
              </w:rPr>
              <w:t xml:space="preserve">Указано в части </w:t>
            </w:r>
            <w:r w:rsidRPr="005E6601">
              <w:rPr>
                <w:sz w:val="22"/>
                <w:szCs w:val="22"/>
              </w:rPr>
              <w:fldChar w:fldCharType="begin"/>
            </w:r>
            <w:r w:rsidRPr="005E6601">
              <w:rPr>
                <w:sz w:val="22"/>
                <w:szCs w:val="22"/>
              </w:rPr>
              <w:instrText xml:space="preserve"> REF _Ref248728669 \r \h  \* MERGEFORMAT </w:instrText>
            </w:r>
            <w:r w:rsidRPr="005E6601">
              <w:rPr>
                <w:sz w:val="22"/>
                <w:szCs w:val="22"/>
              </w:rPr>
            </w:r>
            <w:r w:rsidRPr="005E6601">
              <w:rPr>
                <w:sz w:val="22"/>
                <w:szCs w:val="22"/>
              </w:rPr>
              <w:fldChar w:fldCharType="separate"/>
            </w:r>
            <w:r w:rsidR="00006136">
              <w:rPr>
                <w:sz w:val="22"/>
                <w:szCs w:val="22"/>
              </w:rPr>
              <w:t>II</w:t>
            </w:r>
            <w:r w:rsidRPr="005E6601">
              <w:rPr>
                <w:sz w:val="22"/>
                <w:szCs w:val="22"/>
              </w:rPr>
              <w:fldChar w:fldCharType="end"/>
            </w:r>
            <w:r w:rsidRPr="005E6601">
              <w:rPr>
                <w:sz w:val="22"/>
                <w:szCs w:val="22"/>
              </w:rPr>
              <w:t>. «</w:t>
            </w:r>
            <w:r w:rsidRPr="005E6601">
              <w:rPr>
                <w:sz w:val="22"/>
                <w:szCs w:val="22"/>
              </w:rPr>
              <w:fldChar w:fldCharType="begin"/>
            </w:r>
            <w:r w:rsidRPr="005E6601">
              <w:rPr>
                <w:sz w:val="22"/>
                <w:szCs w:val="22"/>
              </w:rPr>
              <w:instrText xml:space="preserve"> REF _Ref248728669 \h  \* MERGEFORMAT </w:instrText>
            </w:r>
            <w:r w:rsidRPr="005E6601">
              <w:rPr>
                <w:sz w:val="22"/>
                <w:szCs w:val="22"/>
              </w:rPr>
            </w:r>
            <w:r w:rsidRPr="005E6601">
              <w:rPr>
                <w:sz w:val="22"/>
                <w:szCs w:val="22"/>
              </w:rPr>
              <w:fldChar w:fldCharType="separate"/>
            </w:r>
            <w:r w:rsidR="00006136" w:rsidRPr="00006136">
              <w:rPr>
                <w:bCs/>
                <w:sz w:val="22"/>
                <w:szCs w:val="22"/>
              </w:rPr>
              <w:t>ТЕХНИЧЕСКОЕ ЗАДАНИЕ</w:t>
            </w:r>
            <w:r w:rsidRPr="005E6601">
              <w:rPr>
                <w:sz w:val="22"/>
                <w:szCs w:val="22"/>
              </w:rPr>
              <w:fldChar w:fldCharType="end"/>
            </w:r>
            <w:r w:rsidRPr="005E6601">
              <w:rPr>
                <w:sz w:val="22"/>
                <w:szCs w:val="22"/>
              </w:rPr>
              <w:t>» настоящей документации об аукционе</w:t>
            </w:r>
          </w:p>
        </w:tc>
      </w:tr>
      <w:tr w:rsidR="00EC4D8C" w:rsidRPr="005F2F8D" w:rsidTr="008C5950">
        <w:tc>
          <w:tcPr>
            <w:tcW w:w="817" w:type="dxa"/>
            <w:tcBorders>
              <w:top w:val="single" w:sz="4" w:space="0" w:color="auto"/>
              <w:left w:val="single" w:sz="4" w:space="0" w:color="auto"/>
              <w:bottom w:val="single" w:sz="4" w:space="0" w:color="auto"/>
              <w:right w:val="single" w:sz="4" w:space="0" w:color="auto"/>
            </w:tcBorders>
          </w:tcPr>
          <w:p w:rsidR="00EC4D8C" w:rsidRPr="005F2F8D" w:rsidRDefault="00EC4D8C" w:rsidP="00EC4D8C">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EC4D8C" w:rsidRPr="006D69EC" w:rsidRDefault="00EC4D8C" w:rsidP="00EC4D8C">
            <w:pPr>
              <w:keepNext/>
              <w:keepLines/>
              <w:widowControl w:val="0"/>
              <w:suppressLineNumbers/>
              <w:suppressAutoHyphens/>
              <w:rPr>
                <w:sz w:val="22"/>
                <w:szCs w:val="22"/>
              </w:rPr>
            </w:pPr>
            <w:r w:rsidRPr="006D69EC">
              <w:rPr>
                <w:sz w:val="22"/>
                <w:szCs w:val="22"/>
              </w:rPr>
              <w:t>Место оказания услуг</w:t>
            </w:r>
          </w:p>
        </w:tc>
        <w:tc>
          <w:tcPr>
            <w:tcW w:w="7020" w:type="dxa"/>
            <w:tcBorders>
              <w:top w:val="single" w:sz="4" w:space="0" w:color="auto"/>
              <w:left w:val="single" w:sz="4" w:space="0" w:color="auto"/>
              <w:bottom w:val="single" w:sz="4" w:space="0" w:color="auto"/>
              <w:right w:val="single" w:sz="4" w:space="0" w:color="auto"/>
            </w:tcBorders>
          </w:tcPr>
          <w:p w:rsidR="00EC4D8C" w:rsidRPr="002959F5" w:rsidRDefault="003B4544" w:rsidP="00EC4D8C">
            <w:pPr>
              <w:rPr>
                <w:sz w:val="22"/>
                <w:szCs w:val="22"/>
              </w:rPr>
            </w:pPr>
            <w:r w:rsidRPr="003B4544">
              <w:rPr>
                <w:sz w:val="22"/>
                <w:szCs w:val="22"/>
              </w:rPr>
              <w:t>территория Ханты-Мансийского автономного округа – Югры</w:t>
            </w:r>
          </w:p>
        </w:tc>
      </w:tr>
      <w:tr w:rsidR="00EC4D8C" w:rsidRPr="005F2F8D" w:rsidTr="008C5950">
        <w:tc>
          <w:tcPr>
            <w:tcW w:w="817" w:type="dxa"/>
            <w:tcBorders>
              <w:top w:val="single" w:sz="4" w:space="0" w:color="auto"/>
              <w:left w:val="single" w:sz="4" w:space="0" w:color="auto"/>
              <w:bottom w:val="single" w:sz="4" w:space="0" w:color="auto"/>
              <w:right w:val="single" w:sz="4" w:space="0" w:color="auto"/>
            </w:tcBorders>
          </w:tcPr>
          <w:p w:rsidR="00EC4D8C" w:rsidRPr="005F2F8D" w:rsidRDefault="00EC4D8C" w:rsidP="00EC4D8C">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EC4D8C" w:rsidRPr="006D69EC" w:rsidRDefault="00EC4D8C" w:rsidP="00EC4D8C">
            <w:pPr>
              <w:keepNext/>
              <w:keepLines/>
              <w:widowControl w:val="0"/>
              <w:suppressLineNumbers/>
              <w:suppressAutoHyphens/>
              <w:rPr>
                <w:sz w:val="22"/>
                <w:szCs w:val="22"/>
              </w:rPr>
            </w:pPr>
            <w:r w:rsidRPr="006D69EC">
              <w:rPr>
                <w:sz w:val="22"/>
                <w:szCs w:val="22"/>
              </w:rPr>
              <w:t>Сроки оказания услуг</w:t>
            </w:r>
          </w:p>
        </w:tc>
        <w:tc>
          <w:tcPr>
            <w:tcW w:w="7020" w:type="dxa"/>
            <w:tcBorders>
              <w:top w:val="single" w:sz="4" w:space="0" w:color="auto"/>
              <w:left w:val="single" w:sz="4" w:space="0" w:color="auto"/>
              <w:bottom w:val="single" w:sz="4" w:space="0" w:color="auto"/>
              <w:right w:val="single" w:sz="4" w:space="0" w:color="auto"/>
            </w:tcBorders>
          </w:tcPr>
          <w:p w:rsidR="00EC4D8C" w:rsidRPr="003D109A" w:rsidRDefault="00EC4D8C" w:rsidP="003B4544">
            <w:pPr>
              <w:autoSpaceDE w:val="0"/>
              <w:autoSpaceDN w:val="0"/>
              <w:adjustRightInd w:val="0"/>
              <w:spacing w:after="0"/>
              <w:ind w:left="33"/>
              <w:jc w:val="left"/>
              <w:rPr>
                <w:color w:val="000099"/>
                <w:sz w:val="22"/>
                <w:szCs w:val="22"/>
              </w:rPr>
            </w:pPr>
            <w:r w:rsidRPr="00CA52F2">
              <w:rPr>
                <w:color w:val="000099"/>
                <w:sz w:val="22"/>
              </w:rPr>
              <w:t>с момента подписания муниципального контракта до 2</w:t>
            </w:r>
            <w:r w:rsidR="003B4544">
              <w:rPr>
                <w:color w:val="000099"/>
                <w:sz w:val="22"/>
              </w:rPr>
              <w:t>0</w:t>
            </w:r>
            <w:r w:rsidRPr="00CA52F2">
              <w:rPr>
                <w:color w:val="000099"/>
                <w:sz w:val="22"/>
              </w:rPr>
              <w:t>.12.201</w:t>
            </w:r>
            <w:r>
              <w:rPr>
                <w:color w:val="000099"/>
                <w:sz w:val="22"/>
              </w:rPr>
              <w:t>7</w:t>
            </w:r>
            <w:r w:rsidRPr="00CA52F2">
              <w:rPr>
                <w:color w:val="000099"/>
                <w:sz w:val="22"/>
              </w:rPr>
              <w:t>.</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autoSpaceDE w:val="0"/>
              <w:autoSpaceDN w:val="0"/>
              <w:adjustRightInd w:val="0"/>
              <w:spacing w:after="0"/>
              <w:rPr>
                <w:iCs/>
                <w:sz w:val="22"/>
                <w:szCs w:val="22"/>
              </w:rPr>
            </w:pPr>
            <w:r w:rsidRPr="006D69EC">
              <w:rPr>
                <w:sz w:val="22"/>
                <w:szCs w:val="22"/>
              </w:rPr>
              <w:t>Начальная (максимальная) цена контракта</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BF38DF" w:rsidP="008C5950">
            <w:pPr>
              <w:rPr>
                <w:color w:val="000099"/>
                <w:sz w:val="22"/>
                <w:szCs w:val="22"/>
              </w:rPr>
            </w:pPr>
            <w:r>
              <w:rPr>
                <w:color w:val="000099"/>
                <w:sz w:val="22"/>
                <w:szCs w:val="22"/>
              </w:rPr>
              <w:t>1</w:t>
            </w:r>
            <w:r w:rsidR="003B4544">
              <w:rPr>
                <w:color w:val="000099"/>
                <w:sz w:val="22"/>
                <w:szCs w:val="22"/>
              </w:rPr>
              <w:t>5</w:t>
            </w:r>
            <w:r w:rsidR="00EC4D8C">
              <w:rPr>
                <w:color w:val="000099"/>
                <w:sz w:val="22"/>
                <w:szCs w:val="22"/>
              </w:rPr>
              <w:t>0</w:t>
            </w:r>
            <w:r w:rsidR="00422068">
              <w:rPr>
                <w:color w:val="000099"/>
                <w:sz w:val="22"/>
                <w:szCs w:val="22"/>
              </w:rPr>
              <w:t xml:space="preserve"> </w:t>
            </w:r>
            <w:r w:rsidR="00934224" w:rsidRPr="00934224">
              <w:rPr>
                <w:color w:val="000099"/>
                <w:sz w:val="22"/>
                <w:szCs w:val="22"/>
              </w:rPr>
              <w:t>00</w:t>
            </w:r>
            <w:r w:rsidR="00EC4D8C">
              <w:rPr>
                <w:color w:val="000099"/>
                <w:sz w:val="22"/>
                <w:szCs w:val="22"/>
              </w:rPr>
              <w:t>0</w:t>
            </w:r>
            <w:r w:rsidR="006D69EC" w:rsidRPr="006D69EC">
              <w:rPr>
                <w:color w:val="000099"/>
                <w:sz w:val="22"/>
                <w:szCs w:val="22"/>
              </w:rPr>
              <w:t xml:space="preserve"> (</w:t>
            </w:r>
            <w:r>
              <w:rPr>
                <w:color w:val="000099"/>
                <w:sz w:val="22"/>
                <w:szCs w:val="22"/>
              </w:rPr>
              <w:t>сто</w:t>
            </w:r>
            <w:r w:rsidR="00934224">
              <w:rPr>
                <w:color w:val="000099"/>
                <w:sz w:val="22"/>
                <w:szCs w:val="22"/>
              </w:rPr>
              <w:t xml:space="preserve"> </w:t>
            </w:r>
            <w:r w:rsidR="003B4544">
              <w:rPr>
                <w:color w:val="000099"/>
                <w:sz w:val="22"/>
                <w:szCs w:val="22"/>
              </w:rPr>
              <w:t xml:space="preserve">пятьдесят </w:t>
            </w:r>
            <w:r w:rsidR="00CA6BE3">
              <w:rPr>
                <w:color w:val="000099"/>
                <w:sz w:val="22"/>
                <w:szCs w:val="22"/>
              </w:rPr>
              <w:t>тысяч</w:t>
            </w:r>
            <w:r w:rsidR="004A4D31">
              <w:rPr>
                <w:color w:val="000099"/>
                <w:sz w:val="22"/>
                <w:szCs w:val="22"/>
              </w:rPr>
              <w:t>)</w:t>
            </w:r>
            <w:r w:rsidR="006D69EC" w:rsidRPr="006D69EC">
              <w:rPr>
                <w:color w:val="000099"/>
                <w:sz w:val="22"/>
                <w:szCs w:val="22"/>
              </w:rPr>
              <w:t xml:space="preserve"> рубл</w:t>
            </w:r>
            <w:r w:rsidR="00514BEF">
              <w:rPr>
                <w:color w:val="000099"/>
                <w:sz w:val="22"/>
                <w:szCs w:val="22"/>
              </w:rPr>
              <w:t>ей</w:t>
            </w:r>
            <w:r w:rsidR="006D69EC" w:rsidRPr="006D69EC">
              <w:rPr>
                <w:color w:val="000099"/>
                <w:sz w:val="22"/>
                <w:szCs w:val="22"/>
              </w:rPr>
              <w:t xml:space="preserve"> 00 копеек.</w:t>
            </w:r>
          </w:p>
          <w:p w:rsidR="006D69EC" w:rsidRPr="006D69EC" w:rsidRDefault="006D69EC" w:rsidP="00BF38DF">
            <w:pPr>
              <w:rPr>
                <w:sz w:val="22"/>
                <w:szCs w:val="22"/>
              </w:rPr>
            </w:pPr>
            <w:r w:rsidRPr="006D69EC">
              <w:rPr>
                <w:sz w:val="22"/>
                <w:szCs w:val="22"/>
              </w:rPr>
              <w:t xml:space="preserve">Начальная (максимальная) цена контракта включает в себя: </w:t>
            </w:r>
            <w:r w:rsidR="000C500F" w:rsidRPr="000C500F">
              <w:rPr>
                <w:sz w:val="22"/>
                <w:szCs w:val="22"/>
              </w:rPr>
              <w:t>все расходы Исполнителя, необходимые для осуществления им своих обязательств по Контракту в полном объёме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и иные расходы, связанные с оказанием услуг.</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6D69EC">
            <w:pPr>
              <w:keepNext/>
              <w:keepLines/>
              <w:widowControl w:val="0"/>
              <w:suppressLineNumbers/>
              <w:suppressAutoHyphens/>
              <w:rPr>
                <w:sz w:val="22"/>
                <w:szCs w:val="22"/>
              </w:rPr>
            </w:pPr>
            <w:r w:rsidRPr="006D69EC">
              <w:rPr>
                <w:sz w:val="22"/>
                <w:szCs w:val="22"/>
              </w:rPr>
              <w:t>Обоснование начальной (максимальной) цены контракта</w:t>
            </w:r>
          </w:p>
        </w:tc>
        <w:tc>
          <w:tcPr>
            <w:tcW w:w="7020" w:type="dxa"/>
            <w:tcBorders>
              <w:top w:val="single" w:sz="4" w:space="0" w:color="auto"/>
              <w:left w:val="single" w:sz="4" w:space="0" w:color="auto"/>
              <w:bottom w:val="single" w:sz="4" w:space="0" w:color="auto"/>
              <w:right w:val="single" w:sz="4" w:space="0" w:color="auto"/>
            </w:tcBorders>
          </w:tcPr>
          <w:p w:rsidR="006D69EC" w:rsidRPr="0008453A" w:rsidRDefault="006D69EC" w:rsidP="00277FBE">
            <w:pPr>
              <w:rPr>
                <w:sz w:val="22"/>
                <w:szCs w:val="22"/>
              </w:rPr>
            </w:pPr>
            <w:r w:rsidRPr="00671D93">
              <w:rPr>
                <w:bCs/>
                <w:sz w:val="22"/>
                <w:szCs w:val="22"/>
              </w:rPr>
              <w:t>Содержится в части IV «</w:t>
            </w:r>
            <w:r>
              <w:rPr>
                <w:bCs/>
                <w:sz w:val="22"/>
                <w:szCs w:val="22"/>
              </w:rPr>
              <w:t>О</w:t>
            </w:r>
            <w:r w:rsidRPr="00671D93">
              <w:rPr>
                <w:bCs/>
                <w:sz w:val="22"/>
                <w:szCs w:val="22"/>
              </w:rPr>
              <w:t>боснование начальной (максимальной) цены контракта»</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6D69EC">
            <w:pPr>
              <w:keepNext/>
              <w:keepLines/>
              <w:widowControl w:val="0"/>
              <w:suppressLineNumbers/>
              <w:suppressAutoHyphens/>
              <w:rPr>
                <w:sz w:val="22"/>
                <w:szCs w:val="22"/>
              </w:rPr>
            </w:pPr>
            <w:r w:rsidRPr="006D69EC">
              <w:rPr>
                <w:sz w:val="22"/>
                <w:szCs w:val="22"/>
              </w:rPr>
              <w:t>Источник финансирования</w:t>
            </w:r>
          </w:p>
        </w:tc>
        <w:tc>
          <w:tcPr>
            <w:tcW w:w="7020" w:type="dxa"/>
            <w:tcBorders>
              <w:top w:val="single" w:sz="4" w:space="0" w:color="auto"/>
              <w:left w:val="single" w:sz="4" w:space="0" w:color="auto"/>
              <w:bottom w:val="single" w:sz="4" w:space="0" w:color="auto"/>
              <w:right w:val="single" w:sz="4" w:space="0" w:color="auto"/>
            </w:tcBorders>
          </w:tcPr>
          <w:p w:rsidR="006D69EC" w:rsidRPr="0008453A" w:rsidRDefault="00600588" w:rsidP="00EC4D8C">
            <w:pPr>
              <w:rPr>
                <w:i/>
                <w:sz w:val="22"/>
                <w:szCs w:val="22"/>
              </w:rPr>
            </w:pPr>
            <w:r>
              <w:rPr>
                <w:sz w:val="22"/>
                <w:szCs w:val="22"/>
              </w:rPr>
              <w:t>Б</w:t>
            </w:r>
            <w:r w:rsidR="006D69EC" w:rsidRPr="0008453A">
              <w:rPr>
                <w:sz w:val="22"/>
                <w:szCs w:val="22"/>
              </w:rPr>
              <w:t>юджет города Югорска на 201</w:t>
            </w:r>
            <w:r w:rsidR="00EC4D8C">
              <w:rPr>
                <w:sz w:val="22"/>
                <w:szCs w:val="22"/>
              </w:rPr>
              <w:t>7</w:t>
            </w:r>
            <w:r w:rsidR="006D69EC" w:rsidRPr="0008453A">
              <w:rPr>
                <w:sz w:val="22"/>
                <w:szCs w:val="22"/>
              </w:rPr>
              <w:t xml:space="preserve"> год</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bookmarkStart w:id="6" w:name="_Ref166311380"/>
          </w:p>
        </w:tc>
        <w:bookmarkEnd w:id="6"/>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6D69EC">
            <w:pPr>
              <w:keepNext/>
              <w:keepLines/>
              <w:widowControl w:val="0"/>
              <w:suppressLineNumbers/>
              <w:suppressAutoHyphens/>
              <w:rPr>
                <w:sz w:val="22"/>
                <w:szCs w:val="22"/>
              </w:rPr>
            </w:pPr>
            <w:r w:rsidRPr="006D69EC">
              <w:rPr>
                <w:sz w:val="22"/>
                <w:szCs w:val="22"/>
              </w:rPr>
              <w:t>Возможность оплаты по цене единицы работы, услуги, по цене каждой запасной части к технике, оборудованию</w:t>
            </w:r>
          </w:p>
        </w:tc>
        <w:tc>
          <w:tcPr>
            <w:tcW w:w="7020" w:type="dxa"/>
            <w:tcBorders>
              <w:top w:val="single" w:sz="4" w:space="0" w:color="auto"/>
              <w:left w:val="single" w:sz="4" w:space="0" w:color="auto"/>
              <w:bottom w:val="single" w:sz="4" w:space="0" w:color="auto"/>
              <w:right w:val="single" w:sz="4" w:space="0" w:color="auto"/>
            </w:tcBorders>
          </w:tcPr>
          <w:p w:rsidR="006D69EC" w:rsidRPr="0008453A" w:rsidRDefault="006D69EC" w:rsidP="006D69EC">
            <w:pPr>
              <w:rPr>
                <w:sz w:val="22"/>
                <w:szCs w:val="22"/>
              </w:rPr>
            </w:pPr>
            <w:r w:rsidRPr="0008453A">
              <w:rPr>
                <w:sz w:val="22"/>
                <w:szCs w:val="22"/>
              </w:rPr>
              <w:t>не предусмотрена</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rPr>
                <w:sz w:val="22"/>
                <w:szCs w:val="22"/>
              </w:rPr>
            </w:pPr>
            <w:r w:rsidRPr="006D69EC">
              <w:rPr>
                <w:sz w:val="22"/>
                <w:szCs w:val="22"/>
              </w:rPr>
              <w:t>Сведения о валюте, используемой для формирования цены контракта и расчетов с поставщиками (исполнителями, подрядчиками)</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rPr>
                <w:sz w:val="22"/>
                <w:szCs w:val="22"/>
              </w:rPr>
            </w:pPr>
            <w:r w:rsidRPr="006D69EC">
              <w:rPr>
                <w:sz w:val="22"/>
                <w:szCs w:val="22"/>
              </w:rPr>
              <w:t>Российский рубль</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rPr>
                <w:sz w:val="22"/>
                <w:szCs w:val="22"/>
              </w:rPr>
            </w:pPr>
            <w:r w:rsidRPr="006D69EC">
              <w:rPr>
                <w:sz w:val="22"/>
                <w:szCs w:val="22"/>
              </w:rPr>
              <w:t xml:space="preserve">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w:t>
            </w:r>
            <w:r w:rsidRPr="006D69EC">
              <w:rPr>
                <w:sz w:val="22"/>
                <w:szCs w:val="22"/>
              </w:rPr>
              <w:lastRenderedPageBreak/>
              <w:t>оплате контракта</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rPr>
                <w:sz w:val="22"/>
                <w:szCs w:val="22"/>
              </w:rPr>
            </w:pPr>
            <w:r w:rsidRPr="006D69EC">
              <w:rPr>
                <w:sz w:val="22"/>
                <w:szCs w:val="22"/>
              </w:rPr>
              <w:lastRenderedPageBreak/>
              <w:t>не применяется</w:t>
            </w:r>
          </w:p>
        </w:tc>
      </w:tr>
      <w:tr w:rsidR="006D69EC" w:rsidRPr="005F2F8D" w:rsidTr="008C5950">
        <w:tc>
          <w:tcPr>
            <w:tcW w:w="817" w:type="dxa"/>
            <w:vMerge w:val="restart"/>
            <w:tcBorders>
              <w:top w:val="single" w:sz="4" w:space="0" w:color="auto"/>
              <w:left w:val="single" w:sz="4" w:space="0" w:color="auto"/>
              <w:right w:val="single" w:sz="4" w:space="0" w:color="auto"/>
            </w:tcBorders>
          </w:tcPr>
          <w:p w:rsidR="006D69EC" w:rsidRPr="005F2F8D" w:rsidRDefault="006D69EC" w:rsidP="0075586F">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rPr>
                <w:sz w:val="22"/>
                <w:szCs w:val="22"/>
              </w:rPr>
            </w:pPr>
            <w:r w:rsidRPr="006D69EC">
              <w:rPr>
                <w:sz w:val="22"/>
                <w:szCs w:val="22"/>
              </w:rPr>
              <w:t>Единые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A44CAC" w:rsidRPr="00600588" w:rsidRDefault="009107AE" w:rsidP="008C5950">
            <w:pPr>
              <w:pStyle w:val="30"/>
              <w:keepNext w:val="0"/>
              <w:numPr>
                <w:ilvl w:val="0"/>
                <w:numId w:val="0"/>
              </w:numPr>
              <w:spacing w:before="60"/>
              <w:rPr>
                <w:rFonts w:ascii="Times New Roman" w:hAnsi="Times New Roman" w:cs="Times New Roman"/>
                <w:b w:val="0"/>
                <w:bCs w:val="0"/>
                <w:sz w:val="22"/>
                <w:szCs w:val="22"/>
              </w:rPr>
            </w:pPr>
            <w:bookmarkStart w:id="7" w:name="_Ref166313730"/>
            <w:bookmarkStart w:id="8" w:name="_Ref166098622"/>
            <w:proofErr w:type="gramStart"/>
            <w:r w:rsidRPr="00600588">
              <w:rPr>
                <w:rFonts w:ascii="Times New Roman" w:hAnsi="Times New Roman" w:cs="Times New Roman"/>
                <w:b w:val="0"/>
                <w:bCs w:val="0"/>
                <w:sz w:val="22"/>
                <w:szCs w:val="22"/>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w:t>
            </w:r>
            <w:r>
              <w:rPr>
                <w:rFonts w:ascii="Times New Roman" w:hAnsi="Times New Roman" w:cs="Times New Roman"/>
                <w:b w:val="0"/>
                <w:bCs w:val="0"/>
                <w:sz w:val="22"/>
                <w:szCs w:val="22"/>
              </w:rPr>
              <w:t xml:space="preserve"> </w:t>
            </w:r>
            <w:r w:rsidRPr="00600588">
              <w:rPr>
                <w:rFonts w:ascii="Times New Roman" w:hAnsi="Times New Roman" w:cs="Times New Roman"/>
                <w:b w:val="0"/>
                <w:bCs w:val="0"/>
                <w:sz w:val="22"/>
                <w:szCs w:val="22"/>
              </w:rPr>
              <w:t>юридического лица, местом регистрации которого является государство или территория, включённые в утверждаемый в соответствии с подпунктом 1 пункта 3 статьи 284</w:t>
            </w:r>
            <w:proofErr w:type="gramEnd"/>
            <w:r w:rsidRPr="00600588">
              <w:rPr>
                <w:rFonts w:ascii="Times New Roman" w:hAnsi="Times New Roman" w:cs="Times New Roman"/>
                <w:b w:val="0"/>
                <w:bCs w:val="0"/>
                <w:sz w:val="22"/>
                <w:szCs w:val="22"/>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w:t>
            </w:r>
            <w:r w:rsidR="0001735A" w:rsidRPr="0001735A">
              <w:rPr>
                <w:rFonts w:ascii="Times New Roman" w:hAnsi="Times New Roman" w:cs="Times New Roman"/>
                <w:b w:val="0"/>
                <w:bCs w:val="0"/>
                <w:sz w:val="22"/>
                <w:szCs w:val="22"/>
              </w:rPr>
              <w:t xml:space="preserve"> </w:t>
            </w:r>
            <w:r w:rsidRPr="00600588">
              <w:rPr>
                <w:rFonts w:ascii="Times New Roman" w:hAnsi="Times New Roman" w:cs="Times New Roman"/>
                <w:b w:val="0"/>
                <w:bCs w:val="0"/>
                <w:sz w:val="22"/>
                <w:szCs w:val="22"/>
              </w:rPr>
              <w:t>или любое физическое лицо, в том числе зарегистрированное в качестве индивидуального предпринимателя.</w:t>
            </w:r>
          </w:p>
          <w:p w:rsidR="006D69EC" w:rsidRPr="006D69EC" w:rsidRDefault="006D69EC" w:rsidP="008C5950">
            <w:pPr>
              <w:pStyle w:val="30"/>
              <w:keepNext w:val="0"/>
              <w:numPr>
                <w:ilvl w:val="0"/>
                <w:numId w:val="0"/>
              </w:numPr>
              <w:spacing w:before="60"/>
              <w:rPr>
                <w:rFonts w:ascii="Times New Roman" w:hAnsi="Times New Roman" w:cs="Times New Roman"/>
                <w:b w:val="0"/>
                <w:bCs w:val="0"/>
                <w:sz w:val="22"/>
                <w:szCs w:val="22"/>
              </w:rPr>
            </w:pPr>
            <w:r w:rsidRPr="006D69EC">
              <w:rPr>
                <w:rFonts w:ascii="Times New Roman" w:hAnsi="Times New Roman" w:cs="Times New Roman"/>
                <w:b w:val="0"/>
                <w:bCs w:val="0"/>
                <w:sz w:val="22"/>
                <w:szCs w:val="22"/>
              </w:rPr>
              <w:t>В случае</w:t>
            </w:r>
            <w:proofErr w:type="gramStart"/>
            <w:r w:rsidRPr="006D69EC">
              <w:rPr>
                <w:rFonts w:ascii="Times New Roman" w:hAnsi="Times New Roman" w:cs="Times New Roman"/>
                <w:b w:val="0"/>
                <w:bCs w:val="0"/>
                <w:sz w:val="22"/>
                <w:szCs w:val="22"/>
              </w:rPr>
              <w:t>,</w:t>
            </w:r>
            <w:proofErr w:type="gramEnd"/>
            <w:r w:rsidRPr="006D69EC">
              <w:rPr>
                <w:rFonts w:ascii="Times New Roman" w:hAnsi="Times New Roman" w:cs="Times New Roman"/>
                <w:b w:val="0"/>
                <w:bCs w:val="0"/>
                <w:sz w:val="22"/>
                <w:szCs w:val="22"/>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Pr="006D69EC">
              <w:rPr>
                <w:rFonts w:ascii="Times New Roman" w:hAnsi="Times New Roman" w:cs="Times New Roman"/>
                <w:b w:val="0"/>
                <w:bCs w:val="0"/>
                <w:sz w:val="22"/>
                <w:szCs w:val="22"/>
              </w:rPr>
              <w:fldChar w:fldCharType="begin"/>
            </w:r>
            <w:r w:rsidRPr="006D69EC">
              <w:rPr>
                <w:rFonts w:ascii="Times New Roman" w:hAnsi="Times New Roman" w:cs="Times New Roman"/>
                <w:b w:val="0"/>
                <w:bCs w:val="0"/>
                <w:sz w:val="22"/>
                <w:szCs w:val="22"/>
              </w:rPr>
              <w:instrText xml:space="preserve"> REF _Ref353200173 \r \h  \* MERGEFORMAT </w:instrText>
            </w:r>
            <w:r w:rsidRPr="006D69EC">
              <w:rPr>
                <w:rFonts w:ascii="Times New Roman" w:hAnsi="Times New Roman" w:cs="Times New Roman"/>
                <w:b w:val="0"/>
                <w:bCs w:val="0"/>
                <w:sz w:val="22"/>
                <w:szCs w:val="22"/>
              </w:rPr>
            </w:r>
            <w:r w:rsidRPr="006D69EC">
              <w:rPr>
                <w:rFonts w:ascii="Times New Roman" w:hAnsi="Times New Roman" w:cs="Times New Roman"/>
                <w:b w:val="0"/>
                <w:bCs w:val="0"/>
                <w:sz w:val="22"/>
                <w:szCs w:val="22"/>
              </w:rPr>
              <w:fldChar w:fldCharType="separate"/>
            </w:r>
            <w:r w:rsidR="00006136">
              <w:rPr>
                <w:rFonts w:ascii="Times New Roman" w:hAnsi="Times New Roman" w:cs="Times New Roman"/>
                <w:b w:val="0"/>
                <w:bCs w:val="0"/>
                <w:sz w:val="22"/>
                <w:szCs w:val="22"/>
              </w:rPr>
              <w:t>7</w:t>
            </w:r>
            <w:r w:rsidRPr="006D69EC">
              <w:rPr>
                <w:rFonts w:ascii="Times New Roman" w:hAnsi="Times New Roman" w:cs="Times New Roman"/>
                <w:b w:val="0"/>
                <w:bCs w:val="0"/>
                <w:sz w:val="22"/>
                <w:szCs w:val="22"/>
              </w:rPr>
              <w:fldChar w:fldCharType="end"/>
            </w:r>
            <w:r w:rsidRPr="006D69EC">
              <w:rPr>
                <w:rFonts w:ascii="Times New Roman" w:hAnsi="Times New Roman" w:cs="Times New Roman"/>
                <w:b w:val="0"/>
                <w:bCs w:val="0"/>
                <w:sz w:val="22"/>
                <w:szCs w:val="22"/>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7"/>
          </w:p>
          <w:bookmarkEnd w:id="8"/>
          <w:p w:rsidR="006D69EC" w:rsidRPr="006D69EC" w:rsidRDefault="006D69EC" w:rsidP="008C5950">
            <w:pPr>
              <w:pStyle w:val="4"/>
              <w:keepNext w:val="0"/>
              <w:spacing w:before="60"/>
              <w:rPr>
                <w:rFonts w:ascii="Times New Roman" w:hAnsi="Times New Roman" w:cs="Times New Roman"/>
                <w:sz w:val="22"/>
                <w:szCs w:val="22"/>
              </w:rPr>
            </w:pPr>
            <w:r w:rsidRPr="006D69EC">
              <w:rPr>
                <w:rFonts w:ascii="Times New Roman" w:hAnsi="Times New Roman" w:cs="Times New Roman"/>
                <w:sz w:val="22"/>
                <w:szCs w:val="22"/>
              </w:rPr>
              <w:t>Требования к участникам закупки:</w:t>
            </w:r>
          </w:p>
          <w:p w:rsidR="006D69EC" w:rsidRPr="006D69EC" w:rsidRDefault="006D69EC" w:rsidP="008C5950">
            <w:pPr>
              <w:suppressAutoHyphens/>
              <w:rPr>
                <w:sz w:val="22"/>
                <w:szCs w:val="22"/>
              </w:rPr>
            </w:pPr>
            <w:r w:rsidRPr="006D69EC">
              <w:rPr>
                <w:sz w:val="22"/>
                <w:szCs w:val="22"/>
              </w:rPr>
              <w:t xml:space="preserve">1) соответствие требованиям, </w:t>
            </w:r>
            <w:r w:rsidRPr="006D69EC">
              <w:rPr>
                <w:bCs/>
                <w:sz w:val="22"/>
                <w:szCs w:val="22"/>
              </w:rPr>
              <w:t>установленным</w:t>
            </w:r>
            <w:r w:rsidRPr="006D69EC">
              <w:rPr>
                <w:sz w:val="22"/>
                <w:szCs w:val="22"/>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6D69EC">
              <w:rPr>
                <w:bCs/>
                <w:sz w:val="22"/>
                <w:szCs w:val="22"/>
              </w:rPr>
              <w:t>ом</w:t>
            </w:r>
            <w:r w:rsidRPr="006D69EC">
              <w:rPr>
                <w:sz w:val="22"/>
                <w:szCs w:val="22"/>
              </w:rPr>
              <w:t xml:space="preserve"> закупки;</w:t>
            </w:r>
          </w:p>
          <w:p w:rsidR="006D69EC" w:rsidRPr="006D69EC" w:rsidRDefault="006D69EC" w:rsidP="008C5950">
            <w:pPr>
              <w:suppressAutoHyphens/>
              <w:rPr>
                <w:sz w:val="22"/>
                <w:szCs w:val="22"/>
              </w:rPr>
            </w:pPr>
            <w:r w:rsidRPr="006D69EC">
              <w:rPr>
                <w:sz w:val="22"/>
                <w:szCs w:val="22"/>
              </w:rPr>
              <w:t xml:space="preserve">2) </w:t>
            </w:r>
            <w:proofErr w:type="spellStart"/>
            <w:r w:rsidRPr="006D69EC">
              <w:rPr>
                <w:sz w:val="22"/>
                <w:szCs w:val="22"/>
              </w:rPr>
              <w:t>непроведение</w:t>
            </w:r>
            <w:proofErr w:type="spellEnd"/>
            <w:r w:rsidRPr="006D69EC">
              <w:rPr>
                <w:sz w:val="22"/>
                <w:szCs w:val="22"/>
              </w:rPr>
              <w:t xml:space="preserve"> ликвидации участника </w:t>
            </w:r>
            <w:r w:rsidRPr="006D69EC">
              <w:rPr>
                <w:bCs/>
                <w:sz w:val="22"/>
                <w:szCs w:val="22"/>
              </w:rPr>
              <w:t>закупки -</w:t>
            </w:r>
            <w:r w:rsidRPr="006D69EC">
              <w:rPr>
                <w:sz w:val="22"/>
                <w:szCs w:val="22"/>
              </w:rPr>
              <w:t xml:space="preserve"> юридического лица и отсутствие решения арбитражного суда о признании участника </w:t>
            </w:r>
            <w:r w:rsidRPr="006D69EC">
              <w:rPr>
                <w:bCs/>
                <w:sz w:val="22"/>
                <w:szCs w:val="22"/>
              </w:rPr>
              <w:t>закупки</w:t>
            </w:r>
            <w:r w:rsidRPr="006D69EC">
              <w:rPr>
                <w:sz w:val="22"/>
                <w:szCs w:val="22"/>
              </w:rPr>
              <w:t xml:space="preserve"> - юридического лица, индивидуального предпринимателя </w:t>
            </w:r>
            <w:r w:rsidRPr="006D69EC">
              <w:rPr>
                <w:bCs/>
                <w:sz w:val="22"/>
                <w:szCs w:val="22"/>
              </w:rPr>
              <w:t>несостоятельным (</w:t>
            </w:r>
            <w:r w:rsidRPr="006D69EC">
              <w:rPr>
                <w:sz w:val="22"/>
                <w:szCs w:val="22"/>
              </w:rPr>
              <w:t>банкротом</w:t>
            </w:r>
            <w:r w:rsidRPr="006D69EC">
              <w:rPr>
                <w:bCs/>
                <w:sz w:val="22"/>
                <w:szCs w:val="22"/>
              </w:rPr>
              <w:t>)</w:t>
            </w:r>
            <w:r w:rsidRPr="006D69EC">
              <w:rPr>
                <w:sz w:val="22"/>
                <w:szCs w:val="22"/>
              </w:rPr>
              <w:t xml:space="preserve"> и об открытии конкурсного производства;</w:t>
            </w:r>
          </w:p>
          <w:p w:rsidR="006D69EC" w:rsidRPr="006D69EC" w:rsidRDefault="00B95F11" w:rsidP="008C5950">
            <w:pPr>
              <w:suppressAutoHyphens/>
              <w:rPr>
                <w:sz w:val="22"/>
                <w:szCs w:val="22"/>
              </w:rPr>
            </w:pPr>
            <w:r>
              <w:rPr>
                <w:sz w:val="22"/>
                <w:szCs w:val="22"/>
              </w:rPr>
              <w:t>3</w:t>
            </w:r>
            <w:r w:rsidR="006D69EC" w:rsidRPr="006D69EC">
              <w:rPr>
                <w:sz w:val="22"/>
                <w:szCs w:val="22"/>
              </w:rPr>
              <w:t xml:space="preserve">) </w:t>
            </w:r>
            <w:proofErr w:type="spellStart"/>
            <w:r w:rsidR="006D69EC" w:rsidRPr="006D69EC">
              <w:rPr>
                <w:sz w:val="22"/>
                <w:szCs w:val="22"/>
              </w:rPr>
              <w:t>неприостановление</w:t>
            </w:r>
            <w:proofErr w:type="spellEnd"/>
            <w:r w:rsidR="006D69EC" w:rsidRPr="006D69EC">
              <w:rPr>
                <w:sz w:val="22"/>
                <w:szCs w:val="22"/>
              </w:rPr>
              <w:t xml:space="preserve"> деятельности участника </w:t>
            </w:r>
            <w:r w:rsidR="006D69EC" w:rsidRPr="006D69EC">
              <w:rPr>
                <w:bCs/>
                <w:sz w:val="22"/>
                <w:szCs w:val="22"/>
              </w:rPr>
              <w:t>закупки</w:t>
            </w:r>
            <w:r w:rsidR="006D69EC" w:rsidRPr="006D69EC">
              <w:rPr>
                <w:sz w:val="22"/>
                <w:szCs w:val="22"/>
              </w:rPr>
              <w:t xml:space="preserve"> в порядке, </w:t>
            </w:r>
            <w:r w:rsidR="006D69EC" w:rsidRPr="006D69EC">
              <w:rPr>
                <w:bCs/>
                <w:sz w:val="22"/>
                <w:szCs w:val="22"/>
              </w:rPr>
              <w:t>установленном</w:t>
            </w:r>
            <w:r w:rsidR="006D69EC" w:rsidRPr="006D69EC">
              <w:rPr>
                <w:sz w:val="22"/>
                <w:szCs w:val="22"/>
              </w:rPr>
              <w:t xml:space="preserve"> Кодексом Российской Федерации об административных правонарушениях, на день подачи заявки на участие в закупке;</w:t>
            </w:r>
          </w:p>
          <w:p w:rsidR="006D69EC" w:rsidRPr="006D69EC" w:rsidRDefault="00B95F11" w:rsidP="008C5950">
            <w:pPr>
              <w:suppressAutoHyphens/>
              <w:rPr>
                <w:sz w:val="22"/>
                <w:szCs w:val="22"/>
              </w:rPr>
            </w:pPr>
            <w:proofErr w:type="gramStart"/>
            <w:r>
              <w:rPr>
                <w:sz w:val="22"/>
                <w:szCs w:val="22"/>
              </w:rPr>
              <w:t>4</w:t>
            </w:r>
            <w:r w:rsidR="006D69EC" w:rsidRPr="006D69EC">
              <w:rPr>
                <w:sz w:val="22"/>
                <w:szCs w:val="22"/>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006D69EC" w:rsidRPr="006D69EC">
              <w:rPr>
                <w:sz w:val="22"/>
                <w:szCs w:val="22"/>
              </w:rPr>
              <w:t xml:space="preserve"> обязанности </w:t>
            </w:r>
            <w:proofErr w:type="gramStart"/>
            <w:r w:rsidR="006D69EC" w:rsidRPr="006D69EC">
              <w:rPr>
                <w:sz w:val="22"/>
                <w:szCs w:val="22"/>
              </w:rPr>
              <w:t>заявителя</w:t>
            </w:r>
            <w:proofErr w:type="gramEnd"/>
            <w:r w:rsidR="006D69EC" w:rsidRPr="006D69EC">
              <w:rPr>
                <w:sz w:val="22"/>
                <w:szCs w:val="22"/>
              </w:rPr>
              <w:t xml:space="preserve"> по уплате этих сумм исполненной и которые признаны </w:t>
            </w:r>
            <w:r w:rsidR="0088696F" w:rsidRPr="006D69EC">
              <w:rPr>
                <w:sz w:val="22"/>
                <w:szCs w:val="22"/>
              </w:rPr>
              <w:t>безнадёжными</w:t>
            </w:r>
            <w:r w:rsidR="006D69EC" w:rsidRPr="006D69EC">
              <w:rPr>
                <w:sz w:val="22"/>
                <w:szCs w:val="22"/>
              </w:rPr>
              <w:t xml:space="preserve">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w:t>
            </w:r>
            <w:r w:rsidR="0088696F" w:rsidRPr="006D69EC">
              <w:rPr>
                <w:sz w:val="22"/>
                <w:szCs w:val="22"/>
              </w:rPr>
              <w:t>отчётности</w:t>
            </w:r>
            <w:r w:rsidR="006D69EC" w:rsidRPr="006D69EC">
              <w:rPr>
                <w:sz w:val="22"/>
                <w:szCs w:val="22"/>
              </w:rPr>
              <w:t xml:space="preserve"> за последний </w:t>
            </w:r>
            <w:r w:rsidR="0088696F" w:rsidRPr="006D69EC">
              <w:rPr>
                <w:sz w:val="22"/>
                <w:szCs w:val="22"/>
              </w:rPr>
              <w:t>завершённый</w:t>
            </w:r>
            <w:r w:rsidR="006D69EC" w:rsidRPr="006D69EC">
              <w:rPr>
                <w:sz w:val="22"/>
                <w:szCs w:val="22"/>
              </w:rPr>
              <w:t xml:space="preserve"> </w:t>
            </w:r>
            <w:r w:rsidR="0088696F" w:rsidRPr="006D69EC">
              <w:rPr>
                <w:sz w:val="22"/>
                <w:szCs w:val="22"/>
              </w:rPr>
              <w:lastRenderedPageBreak/>
              <w:t>отчётный</w:t>
            </w:r>
            <w:r w:rsidR="006D69EC" w:rsidRPr="006D69EC">
              <w:rPr>
                <w:sz w:val="22"/>
                <w:szCs w:val="22"/>
              </w:rPr>
              <w:t xml:space="preserve">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006D69EC" w:rsidRPr="006D69EC">
              <w:rPr>
                <w:sz w:val="22"/>
                <w:szCs w:val="22"/>
              </w:rPr>
              <w:t>указанных</w:t>
            </w:r>
            <w:proofErr w:type="gramEnd"/>
            <w:r w:rsidR="006D69EC" w:rsidRPr="006D69EC">
              <w:rPr>
                <w:sz w:val="22"/>
                <w:szCs w:val="22"/>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283C65" w:rsidRPr="009A7D9B" w:rsidRDefault="00B95F11" w:rsidP="00283C65">
            <w:pPr>
              <w:suppressAutoHyphens/>
              <w:rPr>
                <w:color w:val="000099"/>
                <w:sz w:val="22"/>
                <w:szCs w:val="22"/>
              </w:rPr>
            </w:pPr>
            <w:proofErr w:type="gramStart"/>
            <w:r w:rsidRPr="009A7D9B">
              <w:rPr>
                <w:color w:val="000099"/>
                <w:sz w:val="22"/>
                <w:szCs w:val="22"/>
              </w:rPr>
              <w:t>5</w:t>
            </w:r>
            <w:r w:rsidR="006D69EC" w:rsidRPr="009A7D9B">
              <w:rPr>
                <w:color w:val="000099"/>
                <w:sz w:val="22"/>
                <w:szCs w:val="22"/>
              </w:rPr>
              <w:t xml:space="preserve">) </w:t>
            </w:r>
            <w:r w:rsidR="00283C65" w:rsidRPr="009A7D9B">
              <w:rPr>
                <w:color w:val="000099"/>
                <w:sz w:val="22"/>
                <w:szCs w:val="22"/>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00283C65" w:rsidRPr="009A7D9B">
              <w:rPr>
                <w:color w:val="000099"/>
                <w:sz w:val="22"/>
                <w:szCs w:val="22"/>
              </w:rPr>
              <w:t xml:space="preserve"> </w:t>
            </w:r>
            <w:proofErr w:type="gramStart"/>
            <w:r w:rsidR="00283C65" w:rsidRPr="009A7D9B">
              <w:rPr>
                <w:color w:val="000099"/>
                <w:sz w:val="22"/>
                <w:szCs w:val="22"/>
              </w:rPr>
              <w:t>отношении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6D69EC" w:rsidRPr="009A7D9B" w:rsidRDefault="00283C65" w:rsidP="00283C65">
            <w:pPr>
              <w:suppressAutoHyphens/>
              <w:rPr>
                <w:color w:val="000099"/>
                <w:sz w:val="22"/>
                <w:szCs w:val="22"/>
              </w:rPr>
            </w:pPr>
            <w:r w:rsidRPr="009A7D9B">
              <w:rPr>
                <w:color w:val="000099"/>
                <w:sz w:val="22"/>
                <w:szCs w:val="22"/>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w:t>
            </w:r>
          </w:p>
          <w:p w:rsidR="006D69EC" w:rsidRPr="006D69EC" w:rsidRDefault="0088696F" w:rsidP="008C5950">
            <w:pPr>
              <w:suppressAutoHyphens/>
              <w:rPr>
                <w:sz w:val="22"/>
                <w:szCs w:val="22"/>
              </w:rPr>
            </w:pPr>
            <w:r>
              <w:rPr>
                <w:sz w:val="22"/>
                <w:szCs w:val="22"/>
              </w:rPr>
              <w:t>6</w:t>
            </w:r>
            <w:r w:rsidR="006D69EC" w:rsidRPr="006D69EC">
              <w:rPr>
                <w:sz w:val="22"/>
                <w:szCs w:val="22"/>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A44CAC" w:rsidRPr="00FF173A" w:rsidRDefault="0088696F" w:rsidP="00A44CAC">
            <w:pPr>
              <w:suppressAutoHyphens/>
              <w:rPr>
                <w:sz w:val="22"/>
                <w:szCs w:val="22"/>
              </w:rPr>
            </w:pPr>
            <w:bookmarkStart w:id="9" w:name="Par546"/>
            <w:bookmarkEnd w:id="9"/>
            <w:proofErr w:type="gramStart"/>
            <w:r>
              <w:rPr>
                <w:sz w:val="22"/>
                <w:szCs w:val="22"/>
              </w:rPr>
              <w:t>7</w:t>
            </w:r>
            <w:r w:rsidR="006D69EC" w:rsidRPr="006D69EC">
              <w:rPr>
                <w:sz w:val="22"/>
                <w:szCs w:val="22"/>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006D69EC" w:rsidRPr="006D69EC">
              <w:rPr>
                <w:sz w:val="22"/>
                <w:szCs w:val="22"/>
              </w:rPr>
              <w:t xml:space="preserve"> </w:t>
            </w:r>
            <w:proofErr w:type="gramStart"/>
            <w:r w:rsidR="006D69EC" w:rsidRPr="006D69EC">
              <w:rPr>
                <w:sz w:val="22"/>
                <w:szCs w:val="22"/>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006D69EC" w:rsidRPr="006D69EC">
              <w:rPr>
                <w:sz w:val="22"/>
                <w:szCs w:val="22"/>
              </w:rPr>
              <w:t>неполнородными</w:t>
            </w:r>
            <w:proofErr w:type="spellEnd"/>
            <w:r w:rsidR="006D69EC" w:rsidRPr="006D69EC">
              <w:rPr>
                <w:sz w:val="22"/>
                <w:szCs w:val="22"/>
              </w:rPr>
              <w:t xml:space="preserve"> (имеющими общих отца или мать) братьями и </w:t>
            </w:r>
            <w:r w:rsidR="00F466EF" w:rsidRPr="006D69EC">
              <w:rPr>
                <w:sz w:val="22"/>
                <w:szCs w:val="22"/>
              </w:rPr>
              <w:t>сёстрами</w:t>
            </w:r>
            <w:r w:rsidR="006D69EC" w:rsidRPr="006D69EC">
              <w:rPr>
                <w:sz w:val="22"/>
                <w:szCs w:val="22"/>
              </w:rPr>
              <w:t>), усыновителями или усыновленными указанных физических лиц.</w:t>
            </w:r>
            <w:proofErr w:type="gramEnd"/>
            <w:r w:rsidR="006D69EC" w:rsidRPr="006D69EC">
              <w:rPr>
                <w:sz w:val="22"/>
                <w:szCs w:val="22"/>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r w:rsidR="00A44CAC" w:rsidRPr="00FF173A">
              <w:rPr>
                <w:sz w:val="22"/>
                <w:szCs w:val="22"/>
              </w:rPr>
              <w:t>;</w:t>
            </w:r>
          </w:p>
          <w:p w:rsidR="006D69EC" w:rsidRPr="006D69EC" w:rsidRDefault="00A44CAC" w:rsidP="00A44CAC">
            <w:pPr>
              <w:suppressAutoHyphens/>
              <w:rPr>
                <w:i/>
                <w:sz w:val="22"/>
                <w:szCs w:val="22"/>
              </w:rPr>
            </w:pPr>
            <w:r w:rsidRPr="00600588">
              <w:rPr>
                <w:sz w:val="22"/>
                <w:szCs w:val="22"/>
              </w:rPr>
              <w:lastRenderedPageBreak/>
              <w:t>8) участник закупки не является офшорной компанией.</w:t>
            </w:r>
          </w:p>
        </w:tc>
      </w:tr>
      <w:tr w:rsidR="006D69EC" w:rsidRPr="005F2F8D" w:rsidTr="008C5950">
        <w:tc>
          <w:tcPr>
            <w:tcW w:w="817" w:type="dxa"/>
            <w:vMerge/>
            <w:tcBorders>
              <w:left w:val="single" w:sz="4" w:space="0" w:color="auto"/>
              <w:bottom w:val="single" w:sz="4" w:space="0" w:color="auto"/>
              <w:right w:val="single" w:sz="4" w:space="0" w:color="auto"/>
            </w:tcBorders>
          </w:tcPr>
          <w:p w:rsidR="006D69EC" w:rsidRPr="005F2F8D" w:rsidRDefault="006D69EC" w:rsidP="008C5950">
            <w:pPr>
              <w:pStyle w:val="30"/>
              <w:keepNext w:val="0"/>
              <w:numPr>
                <w:ilvl w:val="0"/>
                <w:numId w:val="0"/>
              </w:numPr>
              <w:spacing w:before="60"/>
              <w:jc w:val="center"/>
              <w:rPr>
                <w:rFonts w:ascii="Times New Roman" w:hAnsi="Times New Roman" w:cs="Times New Roman"/>
                <w:b w:val="0"/>
                <w:bCs w:val="0"/>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jc w:val="left"/>
              <w:rPr>
                <w:sz w:val="22"/>
                <w:szCs w:val="22"/>
              </w:rPr>
            </w:pPr>
            <w:r w:rsidRPr="006D69EC">
              <w:rPr>
                <w:sz w:val="22"/>
                <w:szCs w:val="22"/>
              </w:rPr>
              <w:t>Требование об отсутствии сведений об участнике закупки в реестре недобросовестных поставщиков</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F466EF" w:rsidP="008C5950">
            <w:pPr>
              <w:pStyle w:val="30"/>
              <w:keepNext w:val="0"/>
              <w:numPr>
                <w:ilvl w:val="0"/>
                <w:numId w:val="0"/>
              </w:numPr>
              <w:spacing w:before="60"/>
              <w:rPr>
                <w:rFonts w:ascii="Times New Roman" w:hAnsi="Times New Roman" w:cs="Times New Roman"/>
                <w:b w:val="0"/>
                <w:bCs w:val="0"/>
                <w:sz w:val="22"/>
                <w:szCs w:val="22"/>
              </w:rPr>
            </w:pPr>
            <w:r w:rsidRPr="006D69EC">
              <w:rPr>
                <w:rFonts w:ascii="Times New Roman" w:hAnsi="Times New Roman" w:cs="Times New Roman"/>
                <w:b w:val="0"/>
                <w:sz w:val="22"/>
                <w:szCs w:val="22"/>
              </w:rPr>
              <w:t>Отсутствие</w:t>
            </w:r>
            <w:r w:rsidR="006D69EC" w:rsidRPr="006D69EC">
              <w:rPr>
                <w:rFonts w:ascii="Times New Roman" w:hAnsi="Times New Roman" w:cs="Times New Roman"/>
                <w:b w:val="0"/>
                <w:sz w:val="22"/>
                <w:szCs w:val="22"/>
              </w:rPr>
              <w:t xml:space="preserve">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6D69EC" w:rsidRPr="005F2F8D" w:rsidTr="008C5950">
        <w:tc>
          <w:tcPr>
            <w:tcW w:w="817" w:type="dxa"/>
            <w:vMerge/>
            <w:tcBorders>
              <w:left w:val="single" w:sz="4" w:space="0" w:color="auto"/>
              <w:bottom w:val="single" w:sz="4" w:space="0" w:color="auto"/>
              <w:right w:val="single" w:sz="4" w:space="0" w:color="auto"/>
            </w:tcBorders>
          </w:tcPr>
          <w:p w:rsidR="006D69EC" w:rsidRPr="005F2F8D" w:rsidRDefault="006D69EC" w:rsidP="008C5950">
            <w:pPr>
              <w:pStyle w:val="30"/>
              <w:keepNext w:val="0"/>
              <w:numPr>
                <w:ilvl w:val="0"/>
                <w:numId w:val="0"/>
              </w:numPr>
              <w:spacing w:before="60"/>
              <w:jc w:val="center"/>
              <w:rPr>
                <w:rFonts w:ascii="Times New Roman" w:hAnsi="Times New Roman" w:cs="Times New Roman"/>
                <w:b w:val="0"/>
                <w:bCs w:val="0"/>
              </w:rPr>
            </w:pPr>
            <w:bookmarkStart w:id="10" w:name="_Ref169627087"/>
          </w:p>
        </w:tc>
        <w:bookmarkEnd w:id="10"/>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jc w:val="left"/>
              <w:rPr>
                <w:sz w:val="22"/>
                <w:szCs w:val="22"/>
              </w:rPr>
            </w:pPr>
            <w:r w:rsidRPr="006D69EC">
              <w:rPr>
                <w:sz w:val="22"/>
                <w:szCs w:val="22"/>
              </w:rPr>
              <w:t>Дополнительные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6D69EC" w:rsidRPr="007A25B9" w:rsidRDefault="006D69EC" w:rsidP="008C5950">
            <w:pPr>
              <w:autoSpaceDE w:val="0"/>
              <w:autoSpaceDN w:val="0"/>
              <w:adjustRightInd w:val="0"/>
              <w:spacing w:after="0" w:line="360" w:lineRule="auto"/>
              <w:ind w:firstLine="54"/>
              <w:rPr>
                <w:sz w:val="22"/>
                <w:szCs w:val="22"/>
              </w:rPr>
            </w:pPr>
            <w:r w:rsidRPr="007A25B9">
              <w:rPr>
                <w:sz w:val="22"/>
                <w:szCs w:val="22"/>
              </w:rPr>
              <w:t>Не установлено</w:t>
            </w:r>
          </w:p>
        </w:tc>
      </w:tr>
      <w:tr w:rsidR="006D69EC" w:rsidRPr="005F2F8D" w:rsidTr="008C5950">
        <w:tc>
          <w:tcPr>
            <w:tcW w:w="817" w:type="dxa"/>
            <w:tcBorders>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jc w:val="left"/>
              <w:rPr>
                <w:sz w:val="22"/>
                <w:szCs w:val="22"/>
              </w:rPr>
            </w:pPr>
            <w:r w:rsidRPr="006D69EC">
              <w:rPr>
                <w:sz w:val="22"/>
                <w:szCs w:val="22"/>
              </w:rPr>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020" w:type="dxa"/>
            <w:tcBorders>
              <w:top w:val="single" w:sz="4" w:space="0" w:color="auto"/>
              <w:left w:val="single" w:sz="4" w:space="0" w:color="auto"/>
              <w:bottom w:val="single" w:sz="4" w:space="0" w:color="auto"/>
              <w:right w:val="single" w:sz="4" w:space="0" w:color="auto"/>
            </w:tcBorders>
          </w:tcPr>
          <w:p w:rsidR="006D69EC" w:rsidRPr="007A25B9" w:rsidRDefault="006D69EC" w:rsidP="008C5950">
            <w:pPr>
              <w:autoSpaceDE w:val="0"/>
              <w:autoSpaceDN w:val="0"/>
              <w:adjustRightInd w:val="0"/>
              <w:spacing w:after="0" w:line="360" w:lineRule="auto"/>
              <w:ind w:firstLine="54"/>
              <w:rPr>
                <w:sz w:val="22"/>
                <w:szCs w:val="22"/>
              </w:rPr>
            </w:pPr>
            <w:r w:rsidRPr="007A25B9">
              <w:rPr>
                <w:sz w:val="22"/>
                <w:szCs w:val="22"/>
              </w:rPr>
              <w:t>Не установлено</w:t>
            </w:r>
          </w:p>
        </w:tc>
      </w:tr>
      <w:tr w:rsidR="006D69EC" w:rsidRPr="005F2F8D" w:rsidTr="008C5950">
        <w:tc>
          <w:tcPr>
            <w:tcW w:w="817" w:type="dxa"/>
            <w:tcBorders>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B5165A">
            <w:pPr>
              <w:keepNext/>
              <w:keepLines/>
              <w:widowControl w:val="0"/>
              <w:suppressLineNumbers/>
              <w:suppressAutoHyphens/>
              <w:jc w:val="left"/>
              <w:rPr>
                <w:sz w:val="22"/>
                <w:szCs w:val="22"/>
              </w:rPr>
            </w:pPr>
            <w:r w:rsidRPr="006D69EC">
              <w:rPr>
                <w:sz w:val="22"/>
                <w:szCs w:val="22"/>
              </w:rPr>
              <w:t>Порядок, даты начала и окончания срока предоставления участникам закупки разъяснений положений документации об аукционе</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suppressAutoHyphens/>
              <w:autoSpaceDE w:val="0"/>
              <w:autoSpaceDN w:val="0"/>
              <w:adjustRightInd w:val="0"/>
              <w:outlineLvl w:val="1"/>
              <w:rPr>
                <w:sz w:val="22"/>
                <w:szCs w:val="22"/>
              </w:rPr>
            </w:pPr>
            <w:r w:rsidRPr="006D69EC">
              <w:rPr>
                <w:sz w:val="22"/>
                <w:szCs w:val="22"/>
              </w:rPr>
              <w:t xml:space="preserve">Любой участник электронного аукциона, получивший аккредитацию на электронной площадке, вправе направить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6D69EC" w:rsidRPr="006D69EC" w:rsidRDefault="006D69EC" w:rsidP="008C5950">
            <w:pPr>
              <w:suppressAutoHyphens/>
              <w:autoSpaceDE w:val="0"/>
              <w:autoSpaceDN w:val="0"/>
              <w:adjustRightInd w:val="0"/>
              <w:outlineLvl w:val="1"/>
              <w:rPr>
                <w:sz w:val="22"/>
                <w:szCs w:val="22"/>
              </w:rPr>
            </w:pPr>
            <w:r w:rsidRPr="006D69EC">
              <w:rPr>
                <w:sz w:val="22"/>
                <w:szCs w:val="22"/>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6D69EC" w:rsidRPr="006D69EC" w:rsidRDefault="006D69EC" w:rsidP="008C5950">
            <w:pPr>
              <w:suppressAutoHyphens/>
              <w:autoSpaceDE w:val="0"/>
              <w:autoSpaceDN w:val="0"/>
              <w:adjustRightInd w:val="0"/>
              <w:outlineLvl w:val="1"/>
              <w:rPr>
                <w:sz w:val="22"/>
                <w:szCs w:val="22"/>
              </w:rPr>
            </w:pPr>
            <w:r w:rsidRPr="006D69EC">
              <w:rPr>
                <w:sz w:val="22"/>
                <w:szCs w:val="22"/>
              </w:rPr>
              <w:t>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w:t>
            </w:r>
            <w:r w:rsidRPr="006D69EC">
              <w:rPr>
                <w:rStyle w:val="af1"/>
                <w:sz w:val="22"/>
                <w:szCs w:val="22"/>
              </w:rPr>
              <w:footnoteReference w:id="1"/>
            </w:r>
            <w:r w:rsidRPr="006D69EC">
              <w:rPr>
                <w:sz w:val="22"/>
                <w:szCs w:val="22"/>
              </w:rPr>
              <w:t xml:space="preserve">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6D69EC">
              <w:rPr>
                <w:sz w:val="22"/>
                <w:szCs w:val="22"/>
              </w:rPr>
              <w:t>позднее</w:t>
            </w:r>
            <w:proofErr w:type="gramEnd"/>
            <w:r w:rsidRPr="006D69EC">
              <w:rPr>
                <w:sz w:val="22"/>
                <w:szCs w:val="22"/>
              </w:rPr>
              <w:t xml:space="preserve"> чем за три дня до даты окончания срока подачи заявок на участие в таком аукционе.</w:t>
            </w:r>
          </w:p>
          <w:p w:rsidR="006D69EC" w:rsidRPr="006D69EC" w:rsidRDefault="006D69EC" w:rsidP="008C5950">
            <w:pPr>
              <w:spacing w:after="120"/>
              <w:rPr>
                <w:sz w:val="22"/>
                <w:szCs w:val="22"/>
              </w:rPr>
            </w:pPr>
            <w:r w:rsidRPr="006D69EC">
              <w:rPr>
                <w:sz w:val="22"/>
                <w:szCs w:val="22"/>
              </w:rPr>
              <w:t xml:space="preserve">Дата </w:t>
            </w:r>
            <w:proofErr w:type="gramStart"/>
            <w:r w:rsidRPr="006D69EC">
              <w:rPr>
                <w:sz w:val="22"/>
                <w:szCs w:val="22"/>
              </w:rPr>
              <w:t>начала предоставления разъяснений положений документации</w:t>
            </w:r>
            <w:proofErr w:type="gramEnd"/>
            <w:r w:rsidRPr="006D69EC">
              <w:rPr>
                <w:sz w:val="22"/>
                <w:szCs w:val="22"/>
              </w:rPr>
              <w:t xml:space="preserve"> об аукционе «</w:t>
            </w:r>
            <w:r w:rsidR="008936D5">
              <w:rPr>
                <w:sz w:val="22"/>
                <w:szCs w:val="22"/>
              </w:rPr>
              <w:t>27</w:t>
            </w:r>
            <w:r w:rsidRPr="006D69EC">
              <w:rPr>
                <w:sz w:val="22"/>
                <w:szCs w:val="22"/>
              </w:rPr>
              <w:t>» </w:t>
            </w:r>
            <w:r w:rsidR="008936D5">
              <w:rPr>
                <w:sz w:val="22"/>
                <w:szCs w:val="22"/>
              </w:rPr>
              <w:t>марта</w:t>
            </w:r>
            <w:r w:rsidRPr="006D69EC">
              <w:rPr>
                <w:sz w:val="22"/>
                <w:szCs w:val="22"/>
              </w:rPr>
              <w:t xml:space="preserve"> 201</w:t>
            </w:r>
            <w:r w:rsidR="00283C65" w:rsidRPr="00283C65">
              <w:rPr>
                <w:sz w:val="22"/>
                <w:szCs w:val="22"/>
              </w:rPr>
              <w:t>7</w:t>
            </w:r>
            <w:r w:rsidRPr="006D69EC">
              <w:rPr>
                <w:sz w:val="22"/>
                <w:szCs w:val="22"/>
              </w:rPr>
              <w:t xml:space="preserve"> года;</w:t>
            </w:r>
          </w:p>
          <w:p w:rsidR="006D69EC" w:rsidRPr="006D69EC" w:rsidRDefault="006D69EC" w:rsidP="008C5950">
            <w:pPr>
              <w:spacing w:after="120"/>
              <w:rPr>
                <w:sz w:val="22"/>
                <w:szCs w:val="22"/>
              </w:rPr>
            </w:pPr>
            <w:r w:rsidRPr="006D69EC">
              <w:rPr>
                <w:sz w:val="22"/>
                <w:szCs w:val="22"/>
              </w:rPr>
              <w:t xml:space="preserve">дата </w:t>
            </w:r>
            <w:proofErr w:type="gramStart"/>
            <w:r w:rsidRPr="006D69EC">
              <w:rPr>
                <w:sz w:val="22"/>
                <w:szCs w:val="22"/>
              </w:rPr>
              <w:t>окончания предоставления разъяснений положений документации</w:t>
            </w:r>
            <w:proofErr w:type="gramEnd"/>
            <w:r w:rsidRPr="006D69EC">
              <w:rPr>
                <w:sz w:val="22"/>
                <w:szCs w:val="22"/>
              </w:rPr>
              <w:t xml:space="preserve"> об аукционе «</w:t>
            </w:r>
            <w:r w:rsidR="008936D5">
              <w:rPr>
                <w:sz w:val="22"/>
                <w:szCs w:val="22"/>
              </w:rPr>
              <w:t>02</w:t>
            </w:r>
            <w:r w:rsidRPr="006D69EC">
              <w:rPr>
                <w:sz w:val="22"/>
                <w:szCs w:val="22"/>
              </w:rPr>
              <w:t>» </w:t>
            </w:r>
            <w:r w:rsidR="008936D5">
              <w:t xml:space="preserve">апреля </w:t>
            </w:r>
            <w:r w:rsidRPr="006D69EC">
              <w:rPr>
                <w:sz w:val="22"/>
                <w:szCs w:val="22"/>
              </w:rPr>
              <w:t>201</w:t>
            </w:r>
            <w:r w:rsidR="00283C65" w:rsidRPr="00283C65">
              <w:rPr>
                <w:sz w:val="22"/>
                <w:szCs w:val="22"/>
              </w:rPr>
              <w:t>7</w:t>
            </w:r>
            <w:r w:rsidRPr="006D69EC">
              <w:rPr>
                <w:sz w:val="22"/>
                <w:szCs w:val="22"/>
              </w:rPr>
              <w:t xml:space="preserve"> года.</w:t>
            </w:r>
          </w:p>
          <w:p w:rsidR="006D69EC" w:rsidRPr="007A25B9" w:rsidRDefault="006D69EC" w:rsidP="008C5950">
            <w:pPr>
              <w:spacing w:after="120"/>
              <w:rPr>
                <w:sz w:val="22"/>
                <w:szCs w:val="22"/>
              </w:rPr>
            </w:pPr>
            <w:r w:rsidRPr="007A25B9">
              <w:rPr>
                <w:sz w:val="22"/>
                <w:szCs w:val="22"/>
              </w:rPr>
              <w:t xml:space="preserve">Если последний день срока приходится на нерабочий день, </w:t>
            </w:r>
            <w:r w:rsidR="00B13331" w:rsidRPr="007A25B9">
              <w:rPr>
                <w:sz w:val="22"/>
                <w:szCs w:val="22"/>
              </w:rPr>
              <w:t>днём</w:t>
            </w:r>
            <w:r w:rsidRPr="007A25B9">
              <w:rPr>
                <w:sz w:val="22"/>
                <w:szCs w:val="22"/>
              </w:rPr>
              <w:t xml:space="preserve"> окончания срока считается ближайший следующий за ним рабочий день (ст.193 Гражданского кодекса Р</w:t>
            </w:r>
            <w:r w:rsidR="00BE387D">
              <w:rPr>
                <w:sz w:val="22"/>
                <w:szCs w:val="22"/>
              </w:rPr>
              <w:t xml:space="preserve">оссийской </w:t>
            </w:r>
            <w:r w:rsidRPr="007A25B9">
              <w:rPr>
                <w:sz w:val="22"/>
                <w:szCs w:val="22"/>
              </w:rPr>
              <w:t>Ф</w:t>
            </w:r>
            <w:r w:rsidR="00BE387D">
              <w:rPr>
                <w:sz w:val="22"/>
                <w:szCs w:val="22"/>
              </w:rPr>
              <w:t>едерации</w:t>
            </w:r>
            <w:r w:rsidRPr="007A25B9">
              <w:rPr>
                <w:sz w:val="22"/>
                <w:szCs w:val="22"/>
              </w:rPr>
              <w:t>).</w:t>
            </w:r>
          </w:p>
        </w:tc>
      </w:tr>
      <w:tr w:rsidR="006D69EC" w:rsidRPr="005F2F8D" w:rsidTr="008C5950">
        <w:trPr>
          <w:trHeight w:val="1240"/>
        </w:trPr>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bookmarkStart w:id="11" w:name="_Ref166312503"/>
            <w:bookmarkStart w:id="12" w:name="_Ref166381471"/>
            <w:bookmarkEnd w:id="11"/>
          </w:p>
        </w:tc>
        <w:bookmarkEnd w:id="12"/>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rPr>
                <w:sz w:val="22"/>
                <w:szCs w:val="22"/>
              </w:rPr>
            </w:pPr>
            <w:r w:rsidRPr="006D69EC">
              <w:rPr>
                <w:sz w:val="22"/>
                <w:szCs w:val="22"/>
              </w:rPr>
              <w:t xml:space="preserve">Дата и время окончания срока подачи заявок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936D5">
            <w:pPr>
              <w:rPr>
                <w:sz w:val="22"/>
                <w:szCs w:val="22"/>
              </w:rPr>
            </w:pPr>
            <w:r w:rsidRPr="006D69EC">
              <w:rPr>
                <w:sz w:val="22"/>
                <w:szCs w:val="22"/>
              </w:rPr>
              <w:t xml:space="preserve">Участник закупки, получивший аккредитацию на электронной площадке, вправе подать заявку на участие в электронном аукционе в любое время с момента размещения извещения о его проведении до </w:t>
            </w:r>
            <w:r w:rsidR="00E86934">
              <w:rPr>
                <w:sz w:val="22"/>
                <w:szCs w:val="22"/>
              </w:rPr>
              <w:t>10</w:t>
            </w:r>
            <w:r w:rsidRPr="006D69EC">
              <w:rPr>
                <w:sz w:val="22"/>
                <w:szCs w:val="22"/>
              </w:rPr>
              <w:t xml:space="preserve"> часов </w:t>
            </w:r>
            <w:r w:rsidR="00E86934">
              <w:rPr>
                <w:sz w:val="22"/>
                <w:szCs w:val="22"/>
              </w:rPr>
              <w:t xml:space="preserve">00 </w:t>
            </w:r>
            <w:r w:rsidRPr="006D69EC">
              <w:rPr>
                <w:sz w:val="22"/>
                <w:szCs w:val="22"/>
              </w:rPr>
              <w:t>минут «</w:t>
            </w:r>
            <w:r w:rsidR="008936D5">
              <w:rPr>
                <w:sz w:val="22"/>
                <w:szCs w:val="22"/>
              </w:rPr>
              <w:t>04</w:t>
            </w:r>
            <w:r w:rsidRPr="006D69EC">
              <w:rPr>
                <w:sz w:val="22"/>
                <w:szCs w:val="22"/>
              </w:rPr>
              <w:t>» </w:t>
            </w:r>
            <w:r w:rsidR="008936D5">
              <w:t xml:space="preserve">апреля </w:t>
            </w:r>
            <w:r w:rsidRPr="006D69EC">
              <w:rPr>
                <w:sz w:val="22"/>
                <w:szCs w:val="22"/>
              </w:rPr>
              <w:t>201</w:t>
            </w:r>
            <w:r w:rsidR="00283C65" w:rsidRPr="00283C65">
              <w:rPr>
                <w:sz w:val="22"/>
                <w:szCs w:val="22"/>
              </w:rPr>
              <w:t>7</w:t>
            </w:r>
            <w:r w:rsidRPr="006D69EC">
              <w:rPr>
                <w:sz w:val="22"/>
                <w:szCs w:val="22"/>
              </w:rPr>
              <w:t xml:space="preserve"> года.</w:t>
            </w:r>
          </w:p>
        </w:tc>
      </w:tr>
      <w:tr w:rsidR="006D69EC" w:rsidRPr="005F2F8D" w:rsidTr="008C5950">
        <w:trPr>
          <w:trHeight w:val="1254"/>
        </w:trPr>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bookmarkStart w:id="13" w:name="_Ref167122920"/>
          </w:p>
        </w:tc>
        <w:bookmarkEnd w:id="13"/>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rPr>
                <w:sz w:val="22"/>
                <w:szCs w:val="22"/>
              </w:rPr>
            </w:pPr>
            <w:r w:rsidRPr="006D69EC">
              <w:rPr>
                <w:color w:val="000000"/>
                <w:sz w:val="22"/>
                <w:szCs w:val="22"/>
              </w:rPr>
              <w:t xml:space="preserve">Дата </w:t>
            </w:r>
            <w:proofErr w:type="gramStart"/>
            <w:r w:rsidRPr="006D69EC">
              <w:rPr>
                <w:color w:val="000000"/>
                <w:sz w:val="22"/>
                <w:szCs w:val="22"/>
              </w:rPr>
              <w:t>окончания срока рассмотрения частей заявок</w:t>
            </w:r>
            <w:proofErr w:type="gramEnd"/>
            <w:r w:rsidRPr="006D69EC">
              <w:rPr>
                <w:color w:val="000000"/>
                <w:sz w:val="22"/>
                <w:szCs w:val="22"/>
              </w:rPr>
              <w:t xml:space="preserve">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936D5">
            <w:pPr>
              <w:rPr>
                <w:sz w:val="22"/>
                <w:szCs w:val="22"/>
              </w:rPr>
            </w:pPr>
            <w:r w:rsidRPr="006D69EC">
              <w:rPr>
                <w:sz w:val="22"/>
                <w:szCs w:val="22"/>
              </w:rPr>
              <w:t>«</w:t>
            </w:r>
            <w:r w:rsidR="008936D5">
              <w:rPr>
                <w:sz w:val="22"/>
                <w:szCs w:val="22"/>
              </w:rPr>
              <w:t>06</w:t>
            </w:r>
            <w:r w:rsidRPr="006D69EC">
              <w:rPr>
                <w:sz w:val="22"/>
                <w:szCs w:val="22"/>
              </w:rPr>
              <w:t>» </w:t>
            </w:r>
            <w:r w:rsidR="008936D5">
              <w:t xml:space="preserve">апреля </w:t>
            </w:r>
            <w:r w:rsidRPr="006D69EC">
              <w:rPr>
                <w:sz w:val="22"/>
                <w:szCs w:val="22"/>
              </w:rPr>
              <w:t>201</w:t>
            </w:r>
            <w:r w:rsidR="00283C65">
              <w:rPr>
                <w:sz w:val="22"/>
                <w:szCs w:val="22"/>
                <w:lang w:val="en-US"/>
              </w:rPr>
              <w:t>7</w:t>
            </w:r>
            <w:r w:rsidRPr="006D69EC">
              <w:rPr>
                <w:sz w:val="22"/>
                <w:szCs w:val="22"/>
              </w:rPr>
              <w:t xml:space="preserve"> года</w:t>
            </w:r>
          </w:p>
        </w:tc>
      </w:tr>
      <w:tr w:rsidR="006D69EC" w:rsidRPr="005F2F8D" w:rsidTr="008C5950">
        <w:trPr>
          <w:trHeight w:val="924"/>
        </w:trPr>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bookmarkStart w:id="14" w:name="_Ref167122905"/>
          </w:p>
        </w:tc>
        <w:bookmarkEnd w:id="14"/>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rPr>
                <w:color w:val="000000"/>
                <w:sz w:val="22"/>
                <w:szCs w:val="22"/>
              </w:rPr>
            </w:pPr>
            <w:r w:rsidRPr="006D69EC">
              <w:rPr>
                <w:color w:val="000000"/>
                <w:sz w:val="22"/>
                <w:szCs w:val="22"/>
              </w:rPr>
              <w:t>Дата проведения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936D5">
            <w:pPr>
              <w:rPr>
                <w:sz w:val="22"/>
                <w:szCs w:val="22"/>
              </w:rPr>
            </w:pPr>
            <w:r w:rsidRPr="006D69EC">
              <w:rPr>
                <w:sz w:val="22"/>
                <w:szCs w:val="22"/>
              </w:rPr>
              <w:t xml:space="preserve"> «</w:t>
            </w:r>
            <w:r w:rsidR="008936D5">
              <w:rPr>
                <w:sz w:val="22"/>
                <w:szCs w:val="22"/>
              </w:rPr>
              <w:t>10</w:t>
            </w:r>
            <w:r w:rsidRPr="006D69EC">
              <w:rPr>
                <w:sz w:val="22"/>
                <w:szCs w:val="22"/>
              </w:rPr>
              <w:t>» </w:t>
            </w:r>
            <w:r w:rsidR="008936D5">
              <w:t xml:space="preserve">апреля </w:t>
            </w:r>
            <w:r w:rsidRPr="006D69EC">
              <w:rPr>
                <w:sz w:val="22"/>
                <w:szCs w:val="22"/>
              </w:rPr>
              <w:t>201</w:t>
            </w:r>
            <w:r w:rsidR="00283C65">
              <w:rPr>
                <w:sz w:val="22"/>
                <w:szCs w:val="22"/>
                <w:lang w:val="en-US"/>
              </w:rPr>
              <w:t>7</w:t>
            </w:r>
            <w:r w:rsidRPr="006D69EC">
              <w:rPr>
                <w:sz w:val="22"/>
                <w:szCs w:val="22"/>
              </w:rPr>
              <w:t xml:space="preserve"> года</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bookmarkStart w:id="15" w:name="_Ref166313061"/>
            <w:bookmarkEnd w:id="15"/>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pStyle w:val="a7"/>
              <w:keepNext/>
              <w:keepLines/>
              <w:widowControl w:val="0"/>
              <w:suppressLineNumbers/>
              <w:suppressAutoHyphens/>
              <w:rPr>
                <w:sz w:val="22"/>
                <w:szCs w:val="22"/>
              </w:rPr>
            </w:pPr>
            <w:r w:rsidRPr="006D69EC">
              <w:rPr>
                <w:sz w:val="22"/>
                <w:szCs w:val="22"/>
              </w:rPr>
              <w:t>Требования к содержанию и составу заявки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autoSpaceDE w:val="0"/>
              <w:autoSpaceDN w:val="0"/>
              <w:adjustRightInd w:val="0"/>
              <w:rPr>
                <w:sz w:val="22"/>
                <w:szCs w:val="22"/>
              </w:rPr>
            </w:pPr>
            <w:r w:rsidRPr="006D69EC">
              <w:rPr>
                <w:sz w:val="22"/>
                <w:szCs w:val="22"/>
              </w:rPr>
              <w:t>Заявка на участие в электронном аукционе состоит из двух частей.</w:t>
            </w:r>
          </w:p>
          <w:p w:rsidR="002C7DAF" w:rsidRPr="002C7DAF" w:rsidRDefault="006D69EC" w:rsidP="007A25B9">
            <w:pPr>
              <w:tabs>
                <w:tab w:val="left" w:pos="-1620"/>
                <w:tab w:val="num" w:pos="432"/>
              </w:tabs>
              <w:spacing w:after="0"/>
              <w:rPr>
                <w:sz w:val="22"/>
                <w:szCs w:val="22"/>
              </w:rPr>
            </w:pPr>
            <w:r w:rsidRPr="006D69EC">
              <w:rPr>
                <w:sz w:val="22"/>
                <w:szCs w:val="22"/>
              </w:rPr>
              <w:t>Первая часть заявки на участие в электронном аукционе должна содержать следующие сведения:</w:t>
            </w:r>
            <w:r w:rsidR="007A25B9">
              <w:rPr>
                <w:sz w:val="22"/>
                <w:szCs w:val="22"/>
              </w:rPr>
              <w:t xml:space="preserve"> </w:t>
            </w:r>
            <w:r w:rsidRPr="006D69EC">
              <w:rPr>
                <w:sz w:val="22"/>
                <w:szCs w:val="22"/>
              </w:rPr>
              <w:t>согласие участника аукциона на оказание услуги на условиях, предусмо</w:t>
            </w:r>
            <w:r w:rsidR="002C7DAF">
              <w:rPr>
                <w:sz w:val="22"/>
                <w:szCs w:val="22"/>
              </w:rPr>
              <w:t>тренных настоящей документацией.</w:t>
            </w:r>
          </w:p>
          <w:p w:rsidR="006D69EC" w:rsidRPr="006D69EC" w:rsidRDefault="006D69EC" w:rsidP="008C5950">
            <w:pPr>
              <w:autoSpaceDE w:val="0"/>
              <w:autoSpaceDN w:val="0"/>
              <w:adjustRightInd w:val="0"/>
              <w:rPr>
                <w:sz w:val="22"/>
                <w:szCs w:val="22"/>
              </w:rPr>
            </w:pPr>
            <w:r w:rsidRPr="006D69EC">
              <w:rPr>
                <w:sz w:val="22"/>
                <w:szCs w:val="22"/>
              </w:rPr>
              <w:t>Вторая часть заявки на участие в электронном аукционе должна содержать следующие документы и информацию:</w:t>
            </w:r>
          </w:p>
          <w:p w:rsidR="006D69EC" w:rsidRPr="006D69EC" w:rsidRDefault="006D69EC" w:rsidP="008C5950">
            <w:pPr>
              <w:autoSpaceDE w:val="0"/>
              <w:autoSpaceDN w:val="0"/>
              <w:adjustRightInd w:val="0"/>
              <w:ind w:left="33"/>
              <w:rPr>
                <w:sz w:val="22"/>
                <w:szCs w:val="22"/>
              </w:rPr>
            </w:pPr>
            <w:proofErr w:type="gramStart"/>
            <w:r w:rsidRPr="006D69EC">
              <w:rPr>
                <w:sz w:val="22"/>
                <w:szCs w:val="22"/>
              </w:rPr>
              <w:t xml:space="preserve">1) 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w:t>
            </w:r>
            <w:r w:rsidRPr="00600588">
              <w:rPr>
                <w:sz w:val="22"/>
                <w:szCs w:val="22"/>
              </w:rPr>
              <w:t xml:space="preserve">налогоплательщика </w:t>
            </w:r>
            <w:r w:rsidR="00B5165A" w:rsidRPr="00600588">
              <w:rPr>
                <w:sz w:val="22"/>
                <w:szCs w:val="22"/>
              </w:rPr>
              <w:t xml:space="preserve">(при наличии) </w:t>
            </w:r>
            <w:r w:rsidRPr="00600588">
              <w:rPr>
                <w:sz w:val="22"/>
                <w:szCs w:val="22"/>
              </w:rPr>
              <w:t>учредителей, членов коллегиального</w:t>
            </w:r>
            <w:proofErr w:type="gramEnd"/>
            <w:r w:rsidRPr="00600588">
              <w:rPr>
                <w:sz w:val="22"/>
                <w:szCs w:val="22"/>
              </w:rPr>
              <w:t xml:space="preserve"> исполнительн</w:t>
            </w:r>
            <w:r w:rsidRPr="006D69EC">
              <w:rPr>
                <w:sz w:val="22"/>
                <w:szCs w:val="22"/>
              </w:rPr>
              <w:t>ого органа, лица, исполняющего функции единоличного исполнительного органа участника такого аукциона;</w:t>
            </w:r>
          </w:p>
          <w:p w:rsidR="006D69EC" w:rsidRPr="006D69EC" w:rsidRDefault="006D69EC" w:rsidP="008C5950">
            <w:pPr>
              <w:autoSpaceDE w:val="0"/>
              <w:autoSpaceDN w:val="0"/>
              <w:adjustRightInd w:val="0"/>
              <w:ind w:left="33"/>
              <w:rPr>
                <w:sz w:val="22"/>
                <w:szCs w:val="22"/>
              </w:rPr>
            </w:pPr>
            <w:r w:rsidRPr="006D69EC">
              <w:rPr>
                <w:sz w:val="22"/>
                <w:szCs w:val="22"/>
              </w:rPr>
              <w:t xml:space="preserve">2) </w:t>
            </w:r>
            <w:r w:rsidRPr="006D69EC">
              <w:rPr>
                <w:b/>
                <w:sz w:val="22"/>
                <w:szCs w:val="22"/>
              </w:rPr>
              <w:t>документы (или копии этих документов)</w:t>
            </w:r>
            <w:r w:rsidRPr="006D69EC">
              <w:rPr>
                <w:sz w:val="22"/>
                <w:szCs w:val="22"/>
              </w:rPr>
              <w:t>, подтверждающие соответствие участника аукциона следующим требованиям:</w:t>
            </w:r>
          </w:p>
          <w:p w:rsidR="006D69EC" w:rsidRPr="0015690D" w:rsidRDefault="006D69EC" w:rsidP="00514BEF">
            <w:pPr>
              <w:numPr>
                <w:ilvl w:val="0"/>
                <w:numId w:val="8"/>
              </w:numPr>
              <w:suppressAutoHyphens/>
              <w:ind w:left="33"/>
              <w:rPr>
                <w:sz w:val="22"/>
                <w:szCs w:val="22"/>
              </w:rPr>
            </w:pPr>
            <w:proofErr w:type="gramStart"/>
            <w:r w:rsidRPr="006D69EC">
              <w:rPr>
                <w:sz w:val="22"/>
                <w:szCs w:val="22"/>
              </w:rPr>
              <w:t xml:space="preserve">а) соответствие требованиям, </w:t>
            </w:r>
            <w:r w:rsidRPr="006D69EC">
              <w:rPr>
                <w:bCs/>
                <w:sz w:val="22"/>
                <w:szCs w:val="22"/>
              </w:rPr>
              <w:t>установленным</w:t>
            </w:r>
            <w:r w:rsidRPr="006D69EC">
              <w:rPr>
                <w:sz w:val="22"/>
                <w:szCs w:val="22"/>
              </w:rPr>
              <w:t xml:space="preserve"> в соответствии с законодательством Российской Федерации к лицам, осуществляющим поставки товаро</w:t>
            </w:r>
            <w:bookmarkStart w:id="16" w:name="_GoBack"/>
            <w:bookmarkEnd w:id="16"/>
            <w:r w:rsidRPr="006D69EC">
              <w:rPr>
                <w:sz w:val="22"/>
                <w:szCs w:val="22"/>
              </w:rPr>
              <w:t xml:space="preserve">в, </w:t>
            </w:r>
            <w:r w:rsidRPr="0015690D">
              <w:rPr>
                <w:sz w:val="22"/>
                <w:szCs w:val="22"/>
              </w:rPr>
              <w:t>выполнение работ и оказание услуг, являющихся объект</w:t>
            </w:r>
            <w:r w:rsidRPr="0015690D">
              <w:rPr>
                <w:bCs/>
                <w:sz w:val="22"/>
                <w:szCs w:val="22"/>
              </w:rPr>
              <w:t>ом</w:t>
            </w:r>
            <w:r w:rsidRPr="0015690D">
              <w:rPr>
                <w:sz w:val="22"/>
                <w:szCs w:val="22"/>
              </w:rPr>
              <w:t xml:space="preserve"> закупки, а именно:</w:t>
            </w:r>
            <w:r w:rsidRPr="0015690D">
              <w:rPr>
                <w:color w:val="000099"/>
                <w:sz w:val="22"/>
                <w:szCs w:val="22"/>
                <w:u w:val="single"/>
              </w:rPr>
              <w:t xml:space="preserve"> </w:t>
            </w:r>
            <w:r w:rsidR="003B4544" w:rsidRPr="00FC60D5">
              <w:rPr>
                <w:color w:val="000099"/>
                <w:sz w:val="22"/>
                <w:szCs w:val="22"/>
                <w:u w:val="single"/>
              </w:rPr>
              <w:t>копия свидетельства о регистрации средства массовой информации</w:t>
            </w:r>
            <w:r w:rsidR="003B4544">
              <w:rPr>
                <w:color w:val="000099"/>
                <w:sz w:val="22"/>
                <w:szCs w:val="22"/>
                <w:u w:val="single"/>
              </w:rPr>
              <w:t>;</w:t>
            </w:r>
            <w:r w:rsidR="003B4544" w:rsidRPr="00FC60D5">
              <w:rPr>
                <w:color w:val="000099"/>
                <w:sz w:val="22"/>
                <w:szCs w:val="22"/>
                <w:u w:val="single"/>
              </w:rPr>
              <w:t xml:space="preserve"> копия лицензии Федеральной службы по надзору в сфере связи, информационных технологий и массовых коммуникаций на осуществление телевизионного вещания</w:t>
            </w:r>
            <w:r w:rsidR="00DF5E48">
              <w:rPr>
                <w:color w:val="000099"/>
                <w:sz w:val="22"/>
                <w:szCs w:val="22"/>
                <w:u w:val="single"/>
              </w:rPr>
              <w:t>;</w:t>
            </w:r>
            <w:proofErr w:type="gramEnd"/>
          </w:p>
          <w:p w:rsidR="006D69EC" w:rsidRPr="0015690D" w:rsidRDefault="006D69EC" w:rsidP="008C5950">
            <w:pPr>
              <w:autoSpaceDE w:val="0"/>
              <w:autoSpaceDN w:val="0"/>
              <w:adjustRightInd w:val="0"/>
              <w:ind w:left="33"/>
              <w:rPr>
                <w:sz w:val="22"/>
                <w:szCs w:val="22"/>
              </w:rPr>
            </w:pPr>
            <w:r w:rsidRPr="0015690D">
              <w:rPr>
                <w:b/>
                <w:sz w:val="22"/>
                <w:szCs w:val="22"/>
              </w:rPr>
              <w:t>а также декларация</w:t>
            </w:r>
            <w:r w:rsidRPr="0015690D">
              <w:rPr>
                <w:sz w:val="22"/>
                <w:szCs w:val="22"/>
              </w:rPr>
              <w:t xml:space="preserve"> о соответствии участника аукциона следующим требованиям:</w:t>
            </w:r>
          </w:p>
          <w:p w:rsidR="006D69EC" w:rsidRPr="006D69EC" w:rsidRDefault="006D69EC" w:rsidP="0075586F">
            <w:pPr>
              <w:numPr>
                <w:ilvl w:val="0"/>
                <w:numId w:val="7"/>
              </w:numPr>
              <w:suppressAutoHyphens/>
              <w:ind w:left="33"/>
              <w:rPr>
                <w:sz w:val="22"/>
                <w:szCs w:val="22"/>
              </w:rPr>
            </w:pPr>
            <w:r w:rsidRPr="006D69EC">
              <w:rPr>
                <w:sz w:val="22"/>
                <w:szCs w:val="22"/>
              </w:rPr>
              <w:t xml:space="preserve">- </w:t>
            </w:r>
            <w:proofErr w:type="spellStart"/>
            <w:r w:rsidRPr="006D69EC">
              <w:rPr>
                <w:sz w:val="22"/>
                <w:szCs w:val="22"/>
              </w:rPr>
              <w:t>непроведение</w:t>
            </w:r>
            <w:proofErr w:type="spellEnd"/>
            <w:r w:rsidRPr="006D69EC">
              <w:rPr>
                <w:sz w:val="22"/>
                <w:szCs w:val="22"/>
              </w:rPr>
              <w:t xml:space="preserve"> ликвидации участника </w:t>
            </w:r>
            <w:r w:rsidRPr="006D69EC">
              <w:rPr>
                <w:bCs/>
                <w:sz w:val="22"/>
                <w:szCs w:val="22"/>
              </w:rPr>
              <w:t>закупки -</w:t>
            </w:r>
            <w:r w:rsidRPr="006D69EC">
              <w:rPr>
                <w:sz w:val="22"/>
                <w:szCs w:val="22"/>
              </w:rPr>
              <w:t xml:space="preserve"> юридического лица и отсутствие решения арбитражного суда о признании участника </w:t>
            </w:r>
            <w:r w:rsidRPr="006D69EC">
              <w:rPr>
                <w:bCs/>
                <w:sz w:val="22"/>
                <w:szCs w:val="22"/>
              </w:rPr>
              <w:t>закупки</w:t>
            </w:r>
            <w:r w:rsidRPr="006D69EC">
              <w:rPr>
                <w:sz w:val="22"/>
                <w:szCs w:val="22"/>
              </w:rPr>
              <w:t xml:space="preserve"> - юридического лица, индивидуального предпринимателя </w:t>
            </w:r>
            <w:r w:rsidRPr="006D69EC">
              <w:rPr>
                <w:bCs/>
                <w:sz w:val="22"/>
                <w:szCs w:val="22"/>
              </w:rPr>
              <w:t>несостоятельным (</w:t>
            </w:r>
            <w:r w:rsidRPr="006D69EC">
              <w:rPr>
                <w:sz w:val="22"/>
                <w:szCs w:val="22"/>
              </w:rPr>
              <w:t>банкротом</w:t>
            </w:r>
            <w:r w:rsidRPr="006D69EC">
              <w:rPr>
                <w:bCs/>
                <w:sz w:val="22"/>
                <w:szCs w:val="22"/>
              </w:rPr>
              <w:t>)</w:t>
            </w:r>
            <w:r w:rsidRPr="006D69EC">
              <w:rPr>
                <w:sz w:val="22"/>
                <w:szCs w:val="22"/>
              </w:rPr>
              <w:t xml:space="preserve"> и об открытии конкурсного производства;</w:t>
            </w:r>
          </w:p>
          <w:p w:rsidR="006D69EC" w:rsidRPr="006D69EC" w:rsidRDefault="006D69EC" w:rsidP="0075586F">
            <w:pPr>
              <w:numPr>
                <w:ilvl w:val="0"/>
                <w:numId w:val="7"/>
              </w:numPr>
              <w:suppressAutoHyphens/>
              <w:ind w:left="33"/>
              <w:rPr>
                <w:sz w:val="22"/>
                <w:szCs w:val="22"/>
              </w:rPr>
            </w:pPr>
            <w:r w:rsidRPr="006D69EC">
              <w:rPr>
                <w:sz w:val="22"/>
                <w:szCs w:val="22"/>
              </w:rPr>
              <w:t xml:space="preserve">- </w:t>
            </w:r>
            <w:proofErr w:type="spellStart"/>
            <w:r w:rsidRPr="006D69EC">
              <w:rPr>
                <w:sz w:val="22"/>
                <w:szCs w:val="22"/>
              </w:rPr>
              <w:t>неприостановление</w:t>
            </w:r>
            <w:proofErr w:type="spellEnd"/>
            <w:r w:rsidRPr="006D69EC">
              <w:rPr>
                <w:sz w:val="22"/>
                <w:szCs w:val="22"/>
              </w:rPr>
              <w:t xml:space="preserve"> деятельности участника </w:t>
            </w:r>
            <w:r w:rsidRPr="006D69EC">
              <w:rPr>
                <w:bCs/>
                <w:sz w:val="22"/>
                <w:szCs w:val="22"/>
              </w:rPr>
              <w:t>закупки</w:t>
            </w:r>
            <w:r w:rsidRPr="006D69EC">
              <w:rPr>
                <w:sz w:val="22"/>
                <w:szCs w:val="22"/>
              </w:rPr>
              <w:t xml:space="preserve"> в порядке, </w:t>
            </w:r>
            <w:r w:rsidRPr="006D69EC">
              <w:rPr>
                <w:bCs/>
                <w:sz w:val="22"/>
                <w:szCs w:val="22"/>
              </w:rPr>
              <w:t>установленном</w:t>
            </w:r>
            <w:r w:rsidRPr="006D69EC">
              <w:rPr>
                <w:sz w:val="22"/>
                <w:szCs w:val="22"/>
              </w:rPr>
              <w:t xml:space="preserve"> Кодексом Российской Федерации об административных правонарушениях, на день подачи заявки на участие в закупке;</w:t>
            </w:r>
          </w:p>
          <w:p w:rsidR="006D69EC" w:rsidRPr="006D69EC" w:rsidRDefault="006D69EC" w:rsidP="0075586F">
            <w:pPr>
              <w:numPr>
                <w:ilvl w:val="0"/>
                <w:numId w:val="7"/>
              </w:numPr>
              <w:suppressAutoHyphens/>
              <w:ind w:left="33"/>
              <w:rPr>
                <w:sz w:val="22"/>
                <w:szCs w:val="22"/>
              </w:rPr>
            </w:pPr>
            <w:proofErr w:type="gramStart"/>
            <w:r w:rsidRPr="006D69EC">
              <w:rPr>
                <w:sz w:val="22"/>
                <w:szCs w:val="22"/>
              </w:rPr>
              <w:lastRenderedPageBreak/>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6D69EC">
              <w:rPr>
                <w:sz w:val="22"/>
                <w:szCs w:val="22"/>
              </w:rPr>
              <w:t xml:space="preserve"> </w:t>
            </w:r>
            <w:proofErr w:type="gramStart"/>
            <w:r w:rsidRPr="006D69EC">
              <w:rPr>
                <w:sz w:val="22"/>
                <w:szCs w:val="22"/>
              </w:rPr>
              <w:t xml:space="preserve">заявителя по уплате этих сумм исполненной и которые признаны </w:t>
            </w:r>
            <w:r w:rsidR="008A722B" w:rsidRPr="006D69EC">
              <w:rPr>
                <w:sz w:val="22"/>
                <w:szCs w:val="22"/>
              </w:rPr>
              <w:t>безнадёжными</w:t>
            </w:r>
            <w:r w:rsidRPr="006D69EC">
              <w:rPr>
                <w:sz w:val="22"/>
                <w:szCs w:val="22"/>
              </w:rPr>
              <w:t xml:space="preserve">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w:t>
            </w:r>
            <w:r w:rsidR="008A722B" w:rsidRPr="006D69EC">
              <w:rPr>
                <w:sz w:val="22"/>
                <w:szCs w:val="22"/>
              </w:rPr>
              <w:t>отчётности</w:t>
            </w:r>
            <w:r w:rsidRPr="006D69EC">
              <w:rPr>
                <w:sz w:val="22"/>
                <w:szCs w:val="22"/>
              </w:rPr>
              <w:t xml:space="preserve"> за последний </w:t>
            </w:r>
            <w:r w:rsidR="008A722B" w:rsidRPr="006D69EC">
              <w:rPr>
                <w:sz w:val="22"/>
                <w:szCs w:val="22"/>
              </w:rPr>
              <w:t>завершённый</w:t>
            </w:r>
            <w:r w:rsidRPr="006D69EC">
              <w:rPr>
                <w:sz w:val="22"/>
                <w:szCs w:val="22"/>
              </w:rPr>
              <w:t xml:space="preserve"> </w:t>
            </w:r>
            <w:r w:rsidR="008A722B" w:rsidRPr="006D69EC">
              <w:rPr>
                <w:sz w:val="22"/>
                <w:szCs w:val="22"/>
              </w:rPr>
              <w:t>отчётный</w:t>
            </w:r>
            <w:r w:rsidRPr="006D69EC">
              <w:rPr>
                <w:sz w:val="22"/>
                <w:szCs w:val="22"/>
              </w:rPr>
              <w:t xml:space="preserve"> период.</w:t>
            </w:r>
            <w:proofErr w:type="gramEnd"/>
            <w:r w:rsidRPr="006D69EC">
              <w:rPr>
                <w:sz w:val="22"/>
                <w:szCs w:val="22"/>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6D69EC">
              <w:rPr>
                <w:sz w:val="22"/>
                <w:szCs w:val="22"/>
              </w:rPr>
              <w:t>указанных</w:t>
            </w:r>
            <w:proofErr w:type="gramEnd"/>
            <w:r w:rsidRPr="006D69EC">
              <w:rPr>
                <w:sz w:val="22"/>
                <w:szCs w:val="22"/>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F519C0" w:rsidRPr="009A7D9B" w:rsidRDefault="00F519C0" w:rsidP="00F519C0">
            <w:pPr>
              <w:numPr>
                <w:ilvl w:val="0"/>
                <w:numId w:val="7"/>
              </w:numPr>
              <w:suppressAutoHyphens/>
              <w:ind w:left="33"/>
              <w:rPr>
                <w:color w:val="000099"/>
                <w:sz w:val="22"/>
              </w:rPr>
            </w:pPr>
            <w:proofErr w:type="gramStart"/>
            <w:r w:rsidRPr="009A7D9B">
              <w:rPr>
                <w:color w:val="000099"/>
                <w:sz w:val="22"/>
              </w:rP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9A7D9B">
              <w:rPr>
                <w:color w:val="000099"/>
                <w:sz w:val="22"/>
              </w:rPr>
              <w:t xml:space="preserve">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F519C0" w:rsidRPr="009A7D9B" w:rsidRDefault="00F519C0" w:rsidP="00F519C0">
            <w:pPr>
              <w:numPr>
                <w:ilvl w:val="0"/>
                <w:numId w:val="7"/>
              </w:numPr>
              <w:suppressAutoHyphens/>
              <w:ind w:left="33"/>
              <w:rPr>
                <w:color w:val="000099"/>
                <w:sz w:val="22"/>
              </w:rPr>
            </w:pPr>
            <w:r w:rsidRPr="009A7D9B">
              <w:rPr>
                <w:color w:val="000099"/>
                <w:sz w:val="22"/>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w:t>
            </w:r>
          </w:p>
          <w:p w:rsidR="006D69EC" w:rsidRPr="00600588" w:rsidRDefault="006D69EC" w:rsidP="0075586F">
            <w:pPr>
              <w:numPr>
                <w:ilvl w:val="0"/>
                <w:numId w:val="7"/>
              </w:numPr>
              <w:suppressAutoHyphens/>
              <w:ind w:left="33"/>
              <w:rPr>
                <w:b/>
                <w:sz w:val="22"/>
                <w:szCs w:val="22"/>
              </w:rPr>
            </w:pPr>
            <w:r w:rsidRPr="006D69EC">
              <w:rPr>
                <w:sz w:val="22"/>
                <w:szCs w:val="22"/>
              </w:rPr>
              <w:t xml:space="preserve">-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w:t>
            </w:r>
            <w:r w:rsidRPr="00600588">
              <w:rPr>
                <w:sz w:val="22"/>
                <w:szCs w:val="22"/>
              </w:rPr>
              <w:t>произведений литературы или искусства, исполнения, на финансирование проката или показа национального фильма</w:t>
            </w:r>
            <w:r w:rsidR="007A25B9" w:rsidRPr="00600588">
              <w:rPr>
                <w:sz w:val="22"/>
                <w:szCs w:val="22"/>
              </w:rPr>
              <w:t xml:space="preserve"> </w:t>
            </w:r>
            <w:r w:rsidRPr="00600588">
              <w:rPr>
                <w:sz w:val="22"/>
                <w:szCs w:val="22"/>
              </w:rPr>
              <w:t xml:space="preserve">- </w:t>
            </w:r>
            <w:r w:rsidRPr="00600588">
              <w:rPr>
                <w:b/>
                <w:sz w:val="22"/>
                <w:szCs w:val="22"/>
              </w:rPr>
              <w:t>не требуется;</w:t>
            </w:r>
          </w:p>
          <w:p w:rsidR="006D69EC" w:rsidRPr="006D69EC" w:rsidRDefault="006D69EC" w:rsidP="0075586F">
            <w:pPr>
              <w:numPr>
                <w:ilvl w:val="0"/>
                <w:numId w:val="7"/>
              </w:numPr>
              <w:suppressAutoHyphens/>
              <w:ind w:left="33"/>
              <w:rPr>
                <w:sz w:val="22"/>
                <w:szCs w:val="22"/>
              </w:rPr>
            </w:pPr>
            <w:proofErr w:type="gramStart"/>
            <w:r w:rsidRPr="006D69EC">
              <w:rPr>
                <w:sz w:val="22"/>
                <w:szCs w:val="22"/>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w:t>
            </w:r>
            <w:r w:rsidRPr="006D69EC">
              <w:rPr>
                <w:sz w:val="22"/>
                <w:szCs w:val="22"/>
              </w:rPr>
              <w:lastRenderedPageBreak/>
              <w:t>(директором, генеральным директором) учреждения или унитарного</w:t>
            </w:r>
            <w:proofErr w:type="gramEnd"/>
            <w:r w:rsidRPr="006D69EC">
              <w:rPr>
                <w:sz w:val="22"/>
                <w:szCs w:val="22"/>
              </w:rPr>
              <w:t xml:space="preserve"> </w:t>
            </w:r>
            <w:proofErr w:type="gramStart"/>
            <w:r w:rsidRPr="006D69EC">
              <w:rPr>
                <w:sz w:val="22"/>
                <w:szCs w:val="22"/>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6D69EC">
              <w:rPr>
                <w:sz w:val="22"/>
                <w:szCs w:val="22"/>
              </w:rPr>
              <w:t>неполнородными</w:t>
            </w:r>
            <w:proofErr w:type="spellEnd"/>
            <w:r w:rsidRPr="006D69EC">
              <w:rPr>
                <w:sz w:val="22"/>
                <w:szCs w:val="22"/>
              </w:rPr>
              <w:t xml:space="preserve"> (имеющими общих отца или мать) братьями и сестрами), усыновителями или усыновленными указанных физических лиц.</w:t>
            </w:r>
            <w:proofErr w:type="gramEnd"/>
            <w:r w:rsidRPr="006D69EC">
              <w:rPr>
                <w:sz w:val="22"/>
                <w:szCs w:val="22"/>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6D69EC" w:rsidRPr="006D69EC" w:rsidRDefault="006D69EC" w:rsidP="008C5950">
            <w:pPr>
              <w:autoSpaceDE w:val="0"/>
              <w:autoSpaceDN w:val="0"/>
              <w:adjustRightInd w:val="0"/>
              <w:ind w:left="33"/>
              <w:rPr>
                <w:sz w:val="22"/>
                <w:szCs w:val="22"/>
              </w:rPr>
            </w:pPr>
            <w:r w:rsidRPr="006D69EC">
              <w:rPr>
                <w:sz w:val="22"/>
                <w:szCs w:val="22"/>
              </w:rPr>
              <w:t xml:space="preserve">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w:t>
            </w:r>
            <w:r w:rsidRPr="006D69EC">
              <w:rPr>
                <w:b/>
                <w:sz w:val="22"/>
                <w:szCs w:val="22"/>
              </w:rPr>
              <w:t>не требуется</w:t>
            </w:r>
            <w:r w:rsidRPr="006D69EC">
              <w:rPr>
                <w:sz w:val="22"/>
                <w:szCs w:val="22"/>
              </w:rPr>
              <w:t>;</w:t>
            </w:r>
          </w:p>
          <w:p w:rsidR="006D69EC" w:rsidRPr="006D69EC" w:rsidRDefault="006D69EC" w:rsidP="008C5950">
            <w:pPr>
              <w:autoSpaceDE w:val="0"/>
              <w:autoSpaceDN w:val="0"/>
              <w:adjustRightInd w:val="0"/>
              <w:ind w:left="33"/>
              <w:rPr>
                <w:sz w:val="22"/>
                <w:szCs w:val="22"/>
              </w:rPr>
            </w:pPr>
            <w:proofErr w:type="gramStart"/>
            <w:r w:rsidRPr="006D69EC">
              <w:rPr>
                <w:sz w:val="22"/>
                <w:szCs w:val="22"/>
              </w:rPr>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Pr="006D69EC">
              <w:rPr>
                <w:sz w:val="22"/>
                <w:szCs w:val="22"/>
              </w:rPr>
              <w:t xml:space="preserve"> является крупной сделкой;</w:t>
            </w:r>
          </w:p>
          <w:p w:rsidR="006D69EC" w:rsidRPr="006D69EC" w:rsidRDefault="006D69EC" w:rsidP="008C5950">
            <w:pPr>
              <w:autoSpaceDE w:val="0"/>
              <w:autoSpaceDN w:val="0"/>
              <w:adjustRightInd w:val="0"/>
              <w:ind w:left="33"/>
              <w:rPr>
                <w:b/>
                <w:sz w:val="22"/>
                <w:szCs w:val="22"/>
              </w:rPr>
            </w:pPr>
            <w:r w:rsidRPr="006D69EC">
              <w:rPr>
                <w:sz w:val="22"/>
                <w:szCs w:val="22"/>
              </w:rPr>
              <w:t xml:space="preserve">5) документы, подтверждающие право участника аукциона на получение преимущества </w:t>
            </w:r>
            <w:r w:rsidR="0001735A" w:rsidRPr="0001735A">
              <w:rPr>
                <w:sz w:val="22"/>
                <w:szCs w:val="22"/>
              </w:rPr>
              <w:t>учреждениям и предприятиям</w:t>
            </w:r>
            <w:r w:rsidR="008366B7">
              <w:rPr>
                <w:sz w:val="22"/>
                <w:szCs w:val="22"/>
              </w:rPr>
              <w:t xml:space="preserve"> </w:t>
            </w:r>
            <w:r w:rsidR="0001735A" w:rsidRPr="0001735A">
              <w:rPr>
                <w:sz w:val="22"/>
                <w:szCs w:val="22"/>
              </w:rPr>
              <w:t xml:space="preserve">уголовно-исполнительной системы и организациям инвалидов или копии этих документов </w:t>
            </w:r>
            <w:r w:rsidRPr="006D69EC">
              <w:rPr>
                <w:sz w:val="22"/>
                <w:szCs w:val="22"/>
              </w:rPr>
              <w:t xml:space="preserve">- </w:t>
            </w:r>
            <w:r w:rsidRPr="008A722B">
              <w:rPr>
                <w:b/>
                <w:color w:val="000099"/>
                <w:sz w:val="22"/>
                <w:szCs w:val="22"/>
              </w:rPr>
              <w:t>не требуется</w:t>
            </w:r>
            <w:r w:rsidRPr="006D69EC">
              <w:rPr>
                <w:b/>
                <w:sz w:val="22"/>
                <w:szCs w:val="22"/>
              </w:rPr>
              <w:t>;</w:t>
            </w:r>
          </w:p>
          <w:p w:rsidR="009C20F8" w:rsidRDefault="006D69EC" w:rsidP="009C20F8">
            <w:pPr>
              <w:autoSpaceDE w:val="0"/>
              <w:autoSpaceDN w:val="0"/>
              <w:adjustRightInd w:val="0"/>
              <w:ind w:left="33"/>
              <w:rPr>
                <w:b/>
                <w:color w:val="000099"/>
                <w:sz w:val="22"/>
                <w:szCs w:val="22"/>
              </w:rPr>
            </w:pPr>
            <w:r w:rsidRPr="006D69EC">
              <w:rPr>
                <w:sz w:val="22"/>
                <w:szCs w:val="22"/>
              </w:rPr>
              <w:t xml:space="preserve">6) документы, подтверждающие соответствие участника аукциона и (или) предлагаемых им товара, работы или услуги условиям, запретам и ограничениям, или копии этих документов - </w:t>
            </w:r>
            <w:r w:rsidR="009C20F8" w:rsidRPr="008A722B">
              <w:rPr>
                <w:b/>
                <w:color w:val="000099"/>
                <w:sz w:val="22"/>
                <w:szCs w:val="22"/>
              </w:rPr>
              <w:t>требуется</w:t>
            </w:r>
            <w:r w:rsidR="009C20F8" w:rsidRPr="00CE11C2">
              <w:rPr>
                <w:b/>
                <w:color w:val="000099"/>
                <w:sz w:val="22"/>
                <w:szCs w:val="22"/>
              </w:rPr>
              <w:t xml:space="preserve">: </w:t>
            </w:r>
          </w:p>
          <w:p w:rsidR="009C20F8" w:rsidRPr="009C20F8" w:rsidRDefault="009C20F8" w:rsidP="009C20F8">
            <w:pPr>
              <w:autoSpaceDE w:val="0"/>
              <w:autoSpaceDN w:val="0"/>
              <w:adjustRightInd w:val="0"/>
              <w:ind w:left="33"/>
              <w:rPr>
                <w:bCs/>
                <w:color w:val="000099"/>
                <w:sz w:val="22"/>
                <w:szCs w:val="22"/>
              </w:rPr>
            </w:pPr>
            <w:r w:rsidRPr="009C20F8">
              <w:rPr>
                <w:color w:val="000099"/>
                <w:sz w:val="22"/>
                <w:szCs w:val="22"/>
              </w:rPr>
              <w:t>а)</w:t>
            </w:r>
            <w:r>
              <w:rPr>
                <w:b/>
                <w:color w:val="000099"/>
                <w:sz w:val="22"/>
                <w:szCs w:val="22"/>
              </w:rPr>
              <w:t xml:space="preserve"> </w:t>
            </w:r>
            <w:r w:rsidRPr="00971869">
              <w:rPr>
                <w:color w:val="000099"/>
                <w:sz w:val="22"/>
                <w:szCs w:val="22"/>
              </w:rPr>
              <w:t>в соответствии с Постановлением Правительства РФ от 29.12.2015 № 1457 «О перечне отдельных видов работ (услуг), выполнение (оказание) которых на территории Российской Федерации организациями, находящимися под юрисдикцией Турецкой Республики, а также организациями, контролируемыми гражданами Турецкой Республики и (или) организациями, находящимися под юрисдикцией Турецкой Республики, запрещено»</w:t>
            </w:r>
            <w:r w:rsidRPr="009C20F8">
              <w:rPr>
                <w:bCs/>
                <w:color w:val="000099"/>
                <w:sz w:val="22"/>
                <w:szCs w:val="22"/>
              </w:rPr>
              <w:t>;</w:t>
            </w:r>
          </w:p>
          <w:p w:rsidR="006D69EC" w:rsidRDefault="006D69EC" w:rsidP="009C20F8">
            <w:pPr>
              <w:autoSpaceDE w:val="0"/>
              <w:autoSpaceDN w:val="0"/>
              <w:adjustRightInd w:val="0"/>
              <w:ind w:left="33"/>
              <w:rPr>
                <w:sz w:val="22"/>
                <w:szCs w:val="22"/>
              </w:rPr>
            </w:pPr>
            <w:r w:rsidRPr="006D69EC">
              <w:rPr>
                <w:sz w:val="22"/>
                <w:szCs w:val="22"/>
              </w:rPr>
              <w:t xml:space="preserve">7) </w:t>
            </w:r>
            <w:r w:rsidRPr="0001735A">
              <w:rPr>
                <w:sz w:val="22"/>
                <w:szCs w:val="22"/>
              </w:rPr>
              <w:t>декларация</w:t>
            </w:r>
            <w:r w:rsidRPr="006D69EC">
              <w:rPr>
                <w:sz w:val="22"/>
                <w:szCs w:val="22"/>
              </w:rPr>
              <w:t xml:space="preserve"> о принадлежности участника закупки к субъектам малого предпринимательства или социально ориентированным некоммерческим организациям </w:t>
            </w:r>
            <w:r w:rsidR="00600588">
              <w:rPr>
                <w:sz w:val="22"/>
                <w:szCs w:val="22"/>
              </w:rPr>
              <w:t>–</w:t>
            </w:r>
            <w:r w:rsidR="007A25B9">
              <w:rPr>
                <w:sz w:val="22"/>
                <w:szCs w:val="22"/>
              </w:rPr>
              <w:t xml:space="preserve"> </w:t>
            </w:r>
            <w:r w:rsidR="003B4544">
              <w:rPr>
                <w:b/>
                <w:color w:val="000099"/>
                <w:sz w:val="22"/>
                <w:szCs w:val="22"/>
              </w:rPr>
              <w:t>не т</w:t>
            </w:r>
            <w:r w:rsidRPr="008A722B">
              <w:rPr>
                <w:b/>
                <w:color w:val="000099"/>
                <w:sz w:val="22"/>
                <w:szCs w:val="22"/>
              </w:rPr>
              <w:t>ребуется</w:t>
            </w:r>
            <w:r w:rsidR="0001735A">
              <w:rPr>
                <w:sz w:val="22"/>
                <w:szCs w:val="22"/>
              </w:rPr>
              <w:t>;</w:t>
            </w:r>
          </w:p>
          <w:p w:rsidR="0001735A" w:rsidRPr="006D69EC" w:rsidRDefault="0001735A" w:rsidP="009C20F8">
            <w:pPr>
              <w:autoSpaceDE w:val="0"/>
              <w:autoSpaceDN w:val="0"/>
              <w:adjustRightInd w:val="0"/>
              <w:ind w:left="33"/>
              <w:rPr>
                <w:sz w:val="22"/>
                <w:szCs w:val="22"/>
              </w:rPr>
            </w:pPr>
            <w:r>
              <w:rPr>
                <w:sz w:val="22"/>
                <w:szCs w:val="22"/>
              </w:rPr>
              <w:t xml:space="preserve">8) </w:t>
            </w:r>
            <w:r w:rsidRPr="0001735A">
              <w:rPr>
                <w:sz w:val="22"/>
                <w:szCs w:val="22"/>
              </w:rPr>
              <w:t>документы, подтверждающие соответствие участника аукциона дополнительным требованиям, установленным Правительством Российской Федерации, или копии этих документов</w:t>
            </w:r>
            <w:r>
              <w:rPr>
                <w:sz w:val="22"/>
                <w:szCs w:val="22"/>
              </w:rPr>
              <w:t xml:space="preserve"> </w:t>
            </w:r>
            <w:r w:rsidRPr="006D69EC">
              <w:rPr>
                <w:sz w:val="22"/>
                <w:szCs w:val="22"/>
              </w:rPr>
              <w:t xml:space="preserve">- </w:t>
            </w:r>
            <w:r w:rsidRPr="008A722B">
              <w:rPr>
                <w:b/>
                <w:color w:val="000099"/>
                <w:sz w:val="22"/>
                <w:szCs w:val="22"/>
              </w:rPr>
              <w:t>не требуется</w:t>
            </w:r>
            <w:r>
              <w:rPr>
                <w:b/>
                <w:color w:val="000099"/>
                <w:sz w:val="22"/>
                <w:szCs w:val="22"/>
              </w:rPr>
              <w:t>.</w:t>
            </w:r>
          </w:p>
        </w:tc>
      </w:tr>
      <w:tr w:rsidR="00817C24" w:rsidRPr="005F2F8D" w:rsidTr="008C5950">
        <w:tc>
          <w:tcPr>
            <w:tcW w:w="817" w:type="dxa"/>
            <w:tcBorders>
              <w:top w:val="single" w:sz="4" w:space="0" w:color="auto"/>
              <w:left w:val="single" w:sz="4" w:space="0" w:color="auto"/>
              <w:bottom w:val="single" w:sz="4" w:space="0" w:color="auto"/>
              <w:right w:val="single" w:sz="4" w:space="0" w:color="auto"/>
            </w:tcBorders>
          </w:tcPr>
          <w:p w:rsidR="00817C24" w:rsidRPr="005F2F8D" w:rsidRDefault="00817C24" w:rsidP="0075586F">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817C24" w:rsidRPr="006D69EC" w:rsidRDefault="00817C24" w:rsidP="00817C24">
            <w:pPr>
              <w:pStyle w:val="a7"/>
              <w:keepNext/>
              <w:keepLines/>
              <w:widowControl w:val="0"/>
              <w:suppressLineNumbers/>
              <w:suppressAutoHyphens/>
              <w:rPr>
                <w:sz w:val="22"/>
                <w:szCs w:val="22"/>
              </w:rPr>
            </w:pPr>
            <w:r w:rsidRPr="006D69EC">
              <w:rPr>
                <w:sz w:val="22"/>
                <w:szCs w:val="22"/>
              </w:rPr>
              <w:t xml:space="preserve">Инструкция по заполнению заявки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817C24" w:rsidRPr="00817C24" w:rsidRDefault="00817C24" w:rsidP="00817C24">
            <w:pPr>
              <w:autoSpaceDE w:val="0"/>
              <w:autoSpaceDN w:val="0"/>
              <w:adjustRightInd w:val="0"/>
              <w:rPr>
                <w:sz w:val="22"/>
                <w:szCs w:val="22"/>
              </w:rPr>
            </w:pPr>
            <w:r w:rsidRPr="00817C24">
              <w:rPr>
                <w:sz w:val="22"/>
                <w:szCs w:val="22"/>
              </w:rPr>
              <w:t xml:space="preserve">Заявки на участие в электронном аукционе подаются только участниками закупки, получившими аккредитацию на электронной площадке. </w:t>
            </w:r>
          </w:p>
          <w:p w:rsidR="00817C24" w:rsidRPr="00817C24" w:rsidRDefault="00817C24" w:rsidP="00817C24">
            <w:pPr>
              <w:autoSpaceDE w:val="0"/>
              <w:autoSpaceDN w:val="0"/>
              <w:adjustRightInd w:val="0"/>
              <w:rPr>
                <w:sz w:val="22"/>
                <w:szCs w:val="22"/>
              </w:rPr>
            </w:pPr>
            <w:r w:rsidRPr="00817C24">
              <w:rPr>
                <w:sz w:val="22"/>
                <w:szCs w:val="22"/>
              </w:rPr>
              <w:t xml:space="preserve">Участник закупки вправе подать только одну заявку на участие в </w:t>
            </w:r>
            <w:r w:rsidRPr="00817C24">
              <w:rPr>
                <w:sz w:val="22"/>
                <w:szCs w:val="22"/>
              </w:rPr>
              <w:lastRenderedPageBreak/>
              <w:t>электронном аукционе.</w:t>
            </w:r>
          </w:p>
          <w:p w:rsidR="00817C24" w:rsidRPr="00817C24" w:rsidRDefault="00817C24" w:rsidP="00817C24">
            <w:pPr>
              <w:autoSpaceDE w:val="0"/>
              <w:autoSpaceDN w:val="0"/>
              <w:adjustRightInd w:val="0"/>
              <w:rPr>
                <w:sz w:val="22"/>
                <w:szCs w:val="22"/>
              </w:rPr>
            </w:pPr>
            <w:r w:rsidRPr="00817C24">
              <w:rPr>
                <w:sz w:val="22"/>
                <w:szCs w:val="22"/>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817C24" w:rsidRPr="00817C24" w:rsidRDefault="00817C24" w:rsidP="00817C24">
            <w:pPr>
              <w:autoSpaceDE w:val="0"/>
              <w:autoSpaceDN w:val="0"/>
              <w:adjustRightInd w:val="0"/>
              <w:rPr>
                <w:sz w:val="22"/>
                <w:szCs w:val="22"/>
              </w:rPr>
            </w:pPr>
            <w:r w:rsidRPr="00817C24">
              <w:rPr>
                <w:sz w:val="22"/>
                <w:szCs w:val="22"/>
              </w:rPr>
              <w:t xml:space="preserve">Заявка на участие в электронном аукционе, подготовленная участником закупки, должна быть </w:t>
            </w:r>
            <w:proofErr w:type="gramStart"/>
            <w:r w:rsidRPr="00817C24">
              <w:rPr>
                <w:sz w:val="22"/>
                <w:szCs w:val="22"/>
                <w:lang w:val="en-US"/>
              </w:rPr>
              <w:t>c</w:t>
            </w:r>
            <w:proofErr w:type="gramEnd"/>
            <w:r w:rsidRPr="00817C24">
              <w:rPr>
                <w:sz w:val="22"/>
                <w:szCs w:val="22"/>
              </w:rPr>
              <w:t>оставлена на русском языке.</w:t>
            </w:r>
            <w:bookmarkStart w:id="17" w:name="_Ref119430333"/>
            <w:r w:rsidRPr="00817C24">
              <w:rPr>
                <w:sz w:val="22"/>
                <w:szCs w:val="22"/>
              </w:rPr>
              <w:t xml:space="preserve"> </w:t>
            </w:r>
            <w:bookmarkStart w:id="18" w:name="_Ref119429817"/>
            <w:bookmarkStart w:id="19" w:name="_Toc123405470"/>
            <w:bookmarkEnd w:id="17"/>
            <w:r w:rsidRPr="00817C24">
              <w:rPr>
                <w:sz w:val="22"/>
                <w:szCs w:val="22"/>
              </w:rPr>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bookmarkEnd w:id="18"/>
            <w:bookmarkEnd w:id="19"/>
          </w:p>
          <w:p w:rsidR="00817C24" w:rsidRPr="00817C24" w:rsidRDefault="00817C24" w:rsidP="00817C24">
            <w:pPr>
              <w:autoSpaceDE w:val="0"/>
              <w:autoSpaceDN w:val="0"/>
              <w:adjustRightInd w:val="0"/>
              <w:rPr>
                <w:sz w:val="22"/>
                <w:szCs w:val="22"/>
              </w:rPr>
            </w:pPr>
            <w:r w:rsidRPr="00817C24">
              <w:rPr>
                <w:sz w:val="22"/>
                <w:szCs w:val="22"/>
              </w:rPr>
              <w:t xml:space="preserve">Все документы, входящие в состав заявки на участие в электронном аукционе, должны иметь </w:t>
            </w:r>
            <w:r w:rsidR="00B13331" w:rsidRPr="00817C24">
              <w:rPr>
                <w:sz w:val="22"/>
                <w:szCs w:val="22"/>
              </w:rPr>
              <w:t>чётко</w:t>
            </w:r>
            <w:r w:rsidRPr="00817C24">
              <w:rPr>
                <w:sz w:val="22"/>
                <w:szCs w:val="22"/>
              </w:rPr>
              <w:t xml:space="preserve"> читаемый текст.</w:t>
            </w:r>
          </w:p>
          <w:p w:rsidR="0001735A" w:rsidRDefault="00817C24" w:rsidP="0001735A">
            <w:pPr>
              <w:autoSpaceDE w:val="0"/>
              <w:autoSpaceDN w:val="0"/>
              <w:adjustRightInd w:val="0"/>
              <w:rPr>
                <w:sz w:val="22"/>
                <w:szCs w:val="22"/>
              </w:rPr>
            </w:pPr>
            <w:r w:rsidRPr="00817C24">
              <w:rPr>
                <w:sz w:val="22"/>
                <w:szCs w:val="22"/>
              </w:rPr>
              <w:t>Сведения, содержащиеся в заявке на участие в электронном аукционе, не должны допускать двусмысленных толкований.</w:t>
            </w:r>
          </w:p>
          <w:p w:rsidR="0001735A" w:rsidRDefault="0001735A" w:rsidP="0001735A">
            <w:pPr>
              <w:autoSpaceDE w:val="0"/>
              <w:autoSpaceDN w:val="0"/>
              <w:adjustRightInd w:val="0"/>
              <w:rPr>
                <w:sz w:val="22"/>
                <w:szCs w:val="22"/>
              </w:rPr>
            </w:pPr>
            <w:r w:rsidRPr="0001735A">
              <w:rPr>
                <w:sz w:val="22"/>
                <w:szCs w:val="22"/>
              </w:rPr>
              <w:t xml:space="preserve">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«ТЕХНИЧЕСКОЕ ЗАДАНИЕ» настоящей документации, </w:t>
            </w:r>
            <w:proofErr w:type="gramStart"/>
            <w:r w:rsidRPr="0001735A">
              <w:rPr>
                <w:sz w:val="22"/>
                <w:szCs w:val="22"/>
              </w:rPr>
              <w:t>заполненного</w:t>
            </w:r>
            <w:proofErr w:type="gramEnd"/>
            <w:r w:rsidRPr="0001735A">
              <w:rPr>
                <w:sz w:val="22"/>
                <w:szCs w:val="22"/>
              </w:rPr>
              <w:t xml:space="preserve"> с учетом вышеизложенной инструкции по заполнению заявки на участие в электронном аукционе.</w:t>
            </w:r>
          </w:p>
          <w:p w:rsidR="00817C24" w:rsidRPr="00817C24" w:rsidRDefault="00817C24" w:rsidP="0001735A">
            <w:pPr>
              <w:autoSpaceDE w:val="0"/>
              <w:autoSpaceDN w:val="0"/>
              <w:adjustRightInd w:val="0"/>
              <w:rPr>
                <w:b/>
                <w:sz w:val="22"/>
                <w:szCs w:val="22"/>
              </w:rPr>
            </w:pPr>
            <w:r w:rsidRPr="00817C24">
              <w:rPr>
                <w:b/>
                <w:sz w:val="22"/>
                <w:szCs w:val="22"/>
              </w:rPr>
              <w:t>Инструкция по заполнению первой части заявки на участие в открытом аукционе в электронной форме</w:t>
            </w:r>
          </w:p>
          <w:p w:rsidR="00817C24" w:rsidRPr="00817C24" w:rsidRDefault="00817C24" w:rsidP="00817C24">
            <w:pPr>
              <w:spacing w:after="0"/>
              <w:ind w:firstLine="708"/>
              <w:rPr>
                <w:sz w:val="22"/>
                <w:szCs w:val="22"/>
              </w:rPr>
            </w:pPr>
            <w:r w:rsidRPr="00817C24">
              <w:rPr>
                <w:sz w:val="22"/>
                <w:szCs w:val="22"/>
                <w:lang w:val="x-none"/>
              </w:rPr>
              <w:t xml:space="preserve">При подаче сведений </w:t>
            </w:r>
            <w:r w:rsidRPr="00817C24">
              <w:rPr>
                <w:sz w:val="22"/>
                <w:szCs w:val="22"/>
              </w:rPr>
              <w:t>у</w:t>
            </w:r>
            <w:r w:rsidRPr="00817C24">
              <w:rPr>
                <w:sz w:val="22"/>
                <w:szCs w:val="22"/>
                <w:lang w:val="x-none"/>
              </w:rPr>
              <w:t>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r w:rsidRPr="00817C24">
              <w:rPr>
                <w:sz w:val="22"/>
                <w:szCs w:val="22"/>
              </w:rPr>
              <w:t>.</w:t>
            </w:r>
          </w:p>
          <w:p w:rsidR="00544AB6" w:rsidRPr="00544AB6" w:rsidRDefault="00544AB6" w:rsidP="00544AB6">
            <w:pPr>
              <w:spacing w:after="0"/>
              <w:ind w:firstLine="708"/>
              <w:rPr>
                <w:rFonts w:eastAsia="Calibri"/>
                <w:sz w:val="22"/>
                <w:szCs w:val="22"/>
                <w:lang w:eastAsia="x-none"/>
              </w:rPr>
            </w:pPr>
            <w:r w:rsidRPr="00544AB6">
              <w:rPr>
                <w:rFonts w:eastAsia="Calibri"/>
                <w:sz w:val="22"/>
                <w:szCs w:val="22"/>
                <w:lang w:eastAsia="x-none"/>
              </w:rPr>
              <w:t>В случае</w:t>
            </w:r>
            <w:proofErr w:type="gramStart"/>
            <w:r w:rsidRPr="00544AB6">
              <w:rPr>
                <w:rFonts w:eastAsia="Calibri"/>
                <w:sz w:val="22"/>
                <w:szCs w:val="22"/>
                <w:lang w:eastAsia="x-none"/>
              </w:rPr>
              <w:t>,</w:t>
            </w:r>
            <w:proofErr w:type="gramEnd"/>
            <w:r w:rsidRPr="00544AB6">
              <w:rPr>
                <w:rFonts w:eastAsia="Calibri"/>
                <w:sz w:val="22"/>
                <w:szCs w:val="22"/>
                <w:lang w:eastAsia="x-none"/>
              </w:rPr>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544AB6" w:rsidRPr="00544AB6" w:rsidRDefault="00544AB6" w:rsidP="00544AB6">
            <w:pPr>
              <w:spacing w:after="0"/>
              <w:ind w:firstLine="708"/>
              <w:rPr>
                <w:rFonts w:eastAsia="Calibri"/>
                <w:sz w:val="22"/>
                <w:szCs w:val="22"/>
                <w:lang w:eastAsia="x-none"/>
              </w:rPr>
            </w:pPr>
            <w:r w:rsidRPr="00544AB6">
              <w:rPr>
                <w:rFonts w:eastAsia="Calibri"/>
                <w:sz w:val="22"/>
                <w:szCs w:val="22"/>
                <w:lang w:eastAsia="x-none"/>
              </w:rPr>
              <w:t>В случае если в части II «ТЕХНИЧЕСКОЕ ЗАДАНИЕ»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Значения предлагаемых участником показателей не должны содержать слова или сопровождаться словами «должен быть». При несоблюдении указанных требований заявка участника подлежит отклонению.</w:t>
            </w:r>
          </w:p>
          <w:p w:rsidR="00544AB6" w:rsidRPr="00544AB6" w:rsidRDefault="00544AB6" w:rsidP="00544AB6">
            <w:pPr>
              <w:spacing w:after="0"/>
              <w:ind w:firstLine="708"/>
              <w:rPr>
                <w:rFonts w:eastAsia="Calibri"/>
                <w:sz w:val="22"/>
                <w:szCs w:val="22"/>
                <w:lang w:eastAsia="x-none"/>
              </w:rPr>
            </w:pPr>
          </w:p>
          <w:p w:rsidR="00544AB6" w:rsidRPr="00544AB6" w:rsidRDefault="00544AB6" w:rsidP="00544AB6">
            <w:pPr>
              <w:spacing w:after="0"/>
              <w:ind w:firstLine="708"/>
              <w:rPr>
                <w:rFonts w:eastAsia="Calibri"/>
                <w:sz w:val="22"/>
                <w:szCs w:val="22"/>
                <w:u w:val="single"/>
                <w:lang w:eastAsia="x-none"/>
              </w:rPr>
            </w:pPr>
            <w:r w:rsidRPr="00544AB6">
              <w:rPr>
                <w:rFonts w:eastAsia="Calibri"/>
                <w:sz w:val="22"/>
                <w:szCs w:val="22"/>
                <w:u w:val="single"/>
                <w:lang w:eastAsia="x-none"/>
              </w:rPr>
              <w:t>Раздел I «конкретные значения»</w:t>
            </w:r>
          </w:p>
          <w:p w:rsidR="00544AB6" w:rsidRPr="00544AB6" w:rsidRDefault="00544AB6" w:rsidP="00544AB6">
            <w:pPr>
              <w:spacing w:after="0"/>
              <w:ind w:firstLine="708"/>
              <w:rPr>
                <w:rFonts w:eastAsia="Calibri"/>
                <w:sz w:val="22"/>
                <w:szCs w:val="22"/>
                <w:lang w:eastAsia="x-none"/>
              </w:rPr>
            </w:pPr>
            <w:r w:rsidRPr="00544AB6">
              <w:rPr>
                <w:rFonts w:eastAsia="Calibri"/>
                <w:sz w:val="22"/>
                <w:szCs w:val="22"/>
                <w:lang w:eastAsia="x-none"/>
              </w:rPr>
              <w:t>Участник предлагает одно конкретное значение, за исключением описания диапазонных значений (Раздел II), в случае применения заказчиком в техническом задании при описании значения показателя с использованием следующих слов (знаков):</w:t>
            </w:r>
          </w:p>
          <w:p w:rsidR="00544AB6" w:rsidRPr="00544AB6" w:rsidRDefault="00544AB6" w:rsidP="00544AB6">
            <w:pPr>
              <w:spacing w:after="0"/>
              <w:ind w:firstLine="708"/>
              <w:rPr>
                <w:rFonts w:eastAsia="Calibri"/>
                <w:sz w:val="22"/>
                <w:szCs w:val="22"/>
                <w:lang w:eastAsia="x-none"/>
              </w:rPr>
            </w:pPr>
            <w:r w:rsidRPr="00544AB6">
              <w:rPr>
                <w:rFonts w:eastAsia="Calibri"/>
                <w:sz w:val="22"/>
                <w:szCs w:val="22"/>
                <w:lang w:eastAsia="x-none"/>
              </w:rPr>
              <w:t xml:space="preserve">- слов «не менее», «не ниже» - участником предоставляется значение равное или превышающее указанное; </w:t>
            </w:r>
          </w:p>
          <w:p w:rsidR="00544AB6" w:rsidRPr="00544AB6" w:rsidRDefault="00544AB6" w:rsidP="00544AB6">
            <w:pPr>
              <w:spacing w:after="0"/>
              <w:ind w:firstLine="708"/>
              <w:rPr>
                <w:rFonts w:eastAsia="Calibri"/>
                <w:sz w:val="22"/>
                <w:szCs w:val="22"/>
                <w:lang w:eastAsia="x-none"/>
              </w:rPr>
            </w:pPr>
            <w:r w:rsidRPr="00544AB6">
              <w:rPr>
                <w:rFonts w:eastAsia="Calibri"/>
                <w:sz w:val="22"/>
                <w:szCs w:val="22"/>
                <w:lang w:eastAsia="x-none"/>
              </w:rPr>
              <w:t xml:space="preserve">- слов «не более», «не выше» - участником предоставляется </w:t>
            </w:r>
            <w:r w:rsidRPr="00544AB6">
              <w:rPr>
                <w:rFonts w:eastAsia="Calibri"/>
                <w:sz w:val="22"/>
                <w:szCs w:val="22"/>
                <w:lang w:eastAsia="x-none"/>
              </w:rPr>
              <w:lastRenderedPageBreak/>
              <w:t xml:space="preserve">значение равное или менее </w:t>
            </w:r>
            <w:proofErr w:type="gramStart"/>
            <w:r w:rsidRPr="00544AB6">
              <w:rPr>
                <w:rFonts w:eastAsia="Calibri"/>
                <w:sz w:val="22"/>
                <w:szCs w:val="22"/>
                <w:lang w:eastAsia="x-none"/>
              </w:rPr>
              <w:t>указанного</w:t>
            </w:r>
            <w:proofErr w:type="gramEnd"/>
            <w:r w:rsidRPr="00544AB6">
              <w:rPr>
                <w:rFonts w:eastAsia="Calibri"/>
                <w:sz w:val="22"/>
                <w:szCs w:val="22"/>
                <w:lang w:eastAsia="x-none"/>
              </w:rPr>
              <w:t xml:space="preserve">; </w:t>
            </w:r>
          </w:p>
          <w:p w:rsidR="00544AB6" w:rsidRPr="00544AB6" w:rsidRDefault="00544AB6" w:rsidP="00544AB6">
            <w:pPr>
              <w:spacing w:after="0"/>
              <w:ind w:firstLine="708"/>
              <w:rPr>
                <w:rFonts w:eastAsia="Calibri"/>
                <w:sz w:val="22"/>
                <w:szCs w:val="22"/>
                <w:lang w:eastAsia="x-none"/>
              </w:rPr>
            </w:pPr>
            <w:r w:rsidRPr="00544AB6">
              <w:rPr>
                <w:rFonts w:eastAsia="Calibri"/>
                <w:sz w:val="22"/>
                <w:szCs w:val="22"/>
                <w:lang w:eastAsia="x-none"/>
              </w:rPr>
              <w:t>- слов «менее», «ниже» - участником предоставляется значение меньше указанного;</w:t>
            </w:r>
          </w:p>
          <w:p w:rsidR="00544AB6" w:rsidRPr="00544AB6" w:rsidRDefault="00544AB6" w:rsidP="00544AB6">
            <w:pPr>
              <w:spacing w:after="0"/>
              <w:ind w:firstLine="708"/>
              <w:rPr>
                <w:rFonts w:eastAsia="Calibri"/>
                <w:sz w:val="22"/>
                <w:szCs w:val="22"/>
                <w:lang w:eastAsia="x-none"/>
              </w:rPr>
            </w:pPr>
            <w:r w:rsidRPr="00544AB6">
              <w:rPr>
                <w:rFonts w:eastAsia="Calibri"/>
                <w:sz w:val="22"/>
                <w:szCs w:val="22"/>
                <w:lang w:eastAsia="x-none"/>
              </w:rPr>
              <w:t xml:space="preserve">- слов «более», «выше», «свыше» - участником предоставляется значение превышающее указанное; </w:t>
            </w:r>
          </w:p>
          <w:p w:rsidR="00544AB6" w:rsidRPr="00544AB6" w:rsidRDefault="00544AB6" w:rsidP="00544AB6">
            <w:pPr>
              <w:spacing w:after="0"/>
              <w:ind w:firstLine="708"/>
              <w:rPr>
                <w:rFonts w:eastAsia="Calibri"/>
                <w:sz w:val="22"/>
                <w:szCs w:val="22"/>
                <w:lang w:eastAsia="x-none"/>
              </w:rPr>
            </w:pPr>
            <w:r w:rsidRPr="00544AB6">
              <w:rPr>
                <w:rFonts w:eastAsia="Calibri"/>
                <w:sz w:val="22"/>
                <w:szCs w:val="22"/>
                <w:lang w:eastAsia="x-none"/>
              </w:rPr>
              <w:t>- слов «не менее и не более», «не менее, не более», «не менее не более», «не менее; не более», «не менее/не более»</w:t>
            </w:r>
            <w:r w:rsidR="00934224">
              <w:rPr>
                <w:rFonts w:eastAsia="Calibri"/>
                <w:sz w:val="22"/>
                <w:szCs w:val="22"/>
                <w:lang w:eastAsia="x-none"/>
              </w:rPr>
              <w:t xml:space="preserve"> </w:t>
            </w:r>
            <w:r w:rsidRPr="00544AB6">
              <w:rPr>
                <w:rFonts w:eastAsia="Calibri"/>
                <w:sz w:val="22"/>
                <w:szCs w:val="22"/>
                <w:lang w:eastAsia="x-none"/>
              </w:rPr>
              <w:t>- участником предоставляется одно конкретное значение в рамках значений верхней и нижней границы;</w:t>
            </w:r>
          </w:p>
          <w:p w:rsidR="00544AB6" w:rsidRPr="00544AB6" w:rsidRDefault="00544AB6" w:rsidP="00544AB6">
            <w:pPr>
              <w:spacing w:after="0"/>
              <w:ind w:firstLine="708"/>
              <w:rPr>
                <w:rFonts w:eastAsia="Calibri"/>
                <w:sz w:val="22"/>
                <w:szCs w:val="22"/>
                <w:lang w:eastAsia="x-none"/>
              </w:rPr>
            </w:pPr>
            <w:r w:rsidRPr="00544AB6">
              <w:rPr>
                <w:rFonts w:eastAsia="Calibri"/>
                <w:sz w:val="22"/>
                <w:szCs w:val="22"/>
                <w:lang w:eastAsia="x-none"/>
              </w:rPr>
              <w:t>- слов «до» -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544AB6" w:rsidRPr="00544AB6" w:rsidRDefault="00544AB6" w:rsidP="00544AB6">
            <w:pPr>
              <w:spacing w:after="0"/>
              <w:ind w:firstLine="708"/>
              <w:rPr>
                <w:rFonts w:eastAsia="Calibri"/>
                <w:sz w:val="22"/>
                <w:szCs w:val="22"/>
                <w:lang w:eastAsia="x-none"/>
              </w:rPr>
            </w:pPr>
            <w:r w:rsidRPr="00544AB6">
              <w:rPr>
                <w:rFonts w:eastAsia="Calibri"/>
                <w:sz w:val="22"/>
                <w:szCs w:val="22"/>
                <w:lang w:eastAsia="x-none"/>
              </w:rPr>
              <w:t>- слов «от» - участником предоставляется указанное значение или превышающее его;</w:t>
            </w:r>
          </w:p>
          <w:p w:rsidR="00544AB6" w:rsidRPr="00544AB6" w:rsidRDefault="00544AB6" w:rsidP="00544AB6">
            <w:pPr>
              <w:spacing w:after="0"/>
              <w:ind w:firstLine="708"/>
              <w:rPr>
                <w:rFonts w:eastAsia="Calibri"/>
                <w:sz w:val="22"/>
                <w:szCs w:val="22"/>
                <w:lang w:eastAsia="x-none"/>
              </w:rPr>
            </w:pPr>
            <w:r w:rsidRPr="00544AB6">
              <w:rPr>
                <w:rFonts w:eastAsia="Calibri"/>
                <w:sz w:val="22"/>
                <w:szCs w:val="22"/>
                <w:lang w:eastAsia="x-none"/>
              </w:rPr>
              <w:t>- слов «</w:t>
            </w:r>
            <w:proofErr w:type="gramStart"/>
            <w:r w:rsidRPr="00544AB6">
              <w:rPr>
                <w:rFonts w:eastAsia="Calibri"/>
                <w:sz w:val="22"/>
                <w:szCs w:val="22"/>
                <w:lang w:eastAsia="x-none"/>
              </w:rPr>
              <w:t>от</w:t>
            </w:r>
            <w:proofErr w:type="gramEnd"/>
            <w:r w:rsidRPr="00544AB6">
              <w:rPr>
                <w:rFonts w:eastAsia="Calibri"/>
                <w:sz w:val="22"/>
                <w:szCs w:val="22"/>
                <w:lang w:eastAsia="x-none"/>
              </w:rPr>
              <w:t xml:space="preserve">… до…» - </w:t>
            </w:r>
            <w:proofErr w:type="gramStart"/>
            <w:r w:rsidRPr="00544AB6">
              <w:rPr>
                <w:rFonts w:eastAsia="Calibri"/>
                <w:sz w:val="22"/>
                <w:szCs w:val="22"/>
                <w:lang w:eastAsia="x-none"/>
              </w:rPr>
              <w:t>участником</w:t>
            </w:r>
            <w:proofErr w:type="gramEnd"/>
            <w:r w:rsidRPr="00544AB6">
              <w:rPr>
                <w:rFonts w:eastAsia="Calibri"/>
                <w:sz w:val="22"/>
                <w:szCs w:val="22"/>
                <w:lang w:eastAsia="x-none"/>
              </w:rPr>
              <w:t xml:space="preserve"> предоставляется одно конкретное значение в рамках значений;</w:t>
            </w:r>
          </w:p>
          <w:p w:rsidR="00544AB6" w:rsidRPr="00544AB6" w:rsidRDefault="00544AB6" w:rsidP="00544AB6">
            <w:pPr>
              <w:spacing w:after="0"/>
              <w:ind w:firstLine="708"/>
              <w:rPr>
                <w:rFonts w:eastAsia="Calibri"/>
                <w:sz w:val="22"/>
                <w:szCs w:val="22"/>
                <w:lang w:eastAsia="x-none"/>
              </w:rPr>
            </w:pPr>
            <w:r w:rsidRPr="00544AB6">
              <w:rPr>
                <w:rFonts w:eastAsia="Calibri"/>
                <w:sz w:val="22"/>
                <w:szCs w:val="22"/>
                <w:lang w:eastAsia="x-none"/>
              </w:rPr>
              <w:t>- со знаком «+/</w:t>
            </w:r>
            <w:proofErr w:type="gramStart"/>
            <w:r w:rsidRPr="00544AB6">
              <w:rPr>
                <w:rFonts w:eastAsia="Calibri"/>
                <w:sz w:val="22"/>
                <w:szCs w:val="22"/>
                <w:lang w:eastAsia="x-none"/>
              </w:rPr>
              <w:t>-»</w:t>
            </w:r>
            <w:proofErr w:type="gramEnd"/>
            <w:r w:rsidRPr="00544AB6">
              <w:rPr>
                <w:rFonts w:eastAsia="Calibri"/>
                <w:sz w:val="22"/>
                <w:szCs w:val="22"/>
                <w:lang w:eastAsia="x-none"/>
              </w:rPr>
              <w:t xml:space="preserve"> (например - погрешность) - участником предоставляется конкретное цифровое значение с указанием знака «+/-»;</w:t>
            </w:r>
          </w:p>
          <w:p w:rsidR="00544AB6" w:rsidRPr="00544AB6" w:rsidRDefault="00544AB6" w:rsidP="00544AB6">
            <w:pPr>
              <w:spacing w:after="0"/>
              <w:ind w:firstLine="708"/>
              <w:rPr>
                <w:rFonts w:eastAsia="Calibri"/>
                <w:sz w:val="22"/>
                <w:szCs w:val="22"/>
                <w:lang w:eastAsia="x-none"/>
              </w:rPr>
            </w:pPr>
            <w:r w:rsidRPr="00544AB6">
              <w:rPr>
                <w:rFonts w:eastAsia="Calibri"/>
                <w:sz w:val="22"/>
                <w:szCs w:val="22"/>
                <w:lang w:eastAsia="x-none"/>
              </w:rPr>
              <w:t>- знака «</w:t>
            </w:r>
            <w:proofErr w:type="gramStart"/>
            <w:r w:rsidRPr="00544AB6">
              <w:rPr>
                <w:rFonts w:eastAsia="Calibri"/>
                <w:sz w:val="22"/>
                <w:szCs w:val="22"/>
                <w:lang w:eastAsia="x-none"/>
              </w:rPr>
              <w:t>-»</w:t>
            </w:r>
            <w:proofErr w:type="gramEnd"/>
            <w:r w:rsidRPr="00544AB6">
              <w:rPr>
                <w:rFonts w:eastAsia="Calibri"/>
                <w:sz w:val="22"/>
                <w:szCs w:val="22"/>
                <w:lang w:eastAsia="x-none"/>
              </w:rPr>
              <w:t xml:space="preserve"> - участником предоставляется конкретное цифровое значение.</w:t>
            </w:r>
          </w:p>
          <w:p w:rsidR="00544AB6" w:rsidRPr="00544AB6" w:rsidRDefault="00544AB6" w:rsidP="00544AB6">
            <w:pPr>
              <w:spacing w:after="0"/>
              <w:ind w:firstLine="708"/>
              <w:rPr>
                <w:rFonts w:eastAsia="Calibri"/>
                <w:sz w:val="22"/>
                <w:szCs w:val="22"/>
                <w:lang w:eastAsia="x-none"/>
              </w:rPr>
            </w:pPr>
          </w:p>
          <w:p w:rsidR="00544AB6" w:rsidRPr="00544AB6" w:rsidRDefault="00544AB6" w:rsidP="00544AB6">
            <w:pPr>
              <w:spacing w:after="0"/>
              <w:ind w:firstLine="708"/>
              <w:rPr>
                <w:rFonts w:eastAsia="Calibri"/>
                <w:sz w:val="22"/>
                <w:szCs w:val="22"/>
                <w:lang w:eastAsia="x-none"/>
              </w:rPr>
            </w:pPr>
            <w:r w:rsidRPr="00544AB6">
              <w:rPr>
                <w:rFonts w:eastAsia="Calibri"/>
                <w:sz w:val="22"/>
                <w:szCs w:val="22"/>
                <w:lang w:eastAsia="x-none"/>
              </w:rPr>
              <w:t>В случае применение заказчиком в техническом задании перечисления значений показателя через союз «и», знаки «</w:t>
            </w:r>
            <w:proofErr w:type="gramStart"/>
            <w:r w:rsidRPr="00544AB6">
              <w:rPr>
                <w:rFonts w:eastAsia="Calibri"/>
                <w:sz w:val="22"/>
                <w:szCs w:val="22"/>
                <w:lang w:eastAsia="x-none"/>
              </w:rPr>
              <w:t>,»</w:t>
            </w:r>
            <w:proofErr w:type="gramEnd"/>
            <w:r w:rsidRPr="00544AB6">
              <w:rPr>
                <w:rFonts w:eastAsia="Calibri"/>
                <w:sz w:val="22"/>
                <w:szCs w:val="22"/>
                <w:lang w:eastAsia="x-none"/>
              </w:rPr>
              <w:t xml:space="preserve"> «;», «/» - участник указывает все перечисленные значения показателя, при использовании союзов «или», «либо» - участники выбирают одно из значений. При использовании «и (или)» -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«и», знаки «;» «,». При одновременном использовании знаков «</w:t>
            </w:r>
            <w:proofErr w:type="gramStart"/>
            <w:r w:rsidRPr="00544AB6">
              <w:rPr>
                <w:rFonts w:eastAsia="Calibri"/>
                <w:sz w:val="22"/>
                <w:szCs w:val="22"/>
                <w:lang w:eastAsia="x-none"/>
              </w:rPr>
              <w:t>,»</w:t>
            </w:r>
            <w:proofErr w:type="gramEnd"/>
            <w:r w:rsidRPr="00544AB6">
              <w:rPr>
                <w:rFonts w:eastAsia="Calibri"/>
                <w:sz w:val="22"/>
                <w:szCs w:val="22"/>
                <w:lang w:eastAsia="x-none"/>
              </w:rPr>
              <w:t xml:space="preserve"> и союзов «или», «либо» участник указывает все значения показателя до союза «или», «либо» или значение указанное после союза «или», «либо» (например: 1, 2, 3 или 4; участник предлагает: вариант1 – 1, 2, 3; вариант 2 – 4).</w:t>
            </w:r>
          </w:p>
          <w:p w:rsidR="00544AB6" w:rsidRPr="00544AB6" w:rsidRDefault="00544AB6" w:rsidP="00544AB6">
            <w:pPr>
              <w:spacing w:after="0"/>
              <w:ind w:firstLine="708"/>
              <w:rPr>
                <w:rFonts w:eastAsia="Calibri"/>
                <w:sz w:val="22"/>
                <w:szCs w:val="22"/>
                <w:lang w:eastAsia="x-none"/>
              </w:rPr>
            </w:pPr>
            <w:r w:rsidRPr="00544AB6">
              <w:rPr>
                <w:rFonts w:eastAsia="Calibri"/>
                <w:sz w:val="22"/>
                <w:szCs w:val="22"/>
                <w:lang w:eastAsia="x-none"/>
              </w:rPr>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rsidR="00544AB6" w:rsidRPr="00544AB6" w:rsidRDefault="00544AB6" w:rsidP="00544AB6">
            <w:pPr>
              <w:spacing w:after="0"/>
              <w:ind w:firstLine="708"/>
              <w:rPr>
                <w:rFonts w:eastAsia="Calibri"/>
                <w:sz w:val="22"/>
                <w:szCs w:val="22"/>
                <w:lang w:eastAsia="x-none"/>
              </w:rPr>
            </w:pPr>
          </w:p>
          <w:p w:rsidR="00544AB6" w:rsidRPr="00544AB6" w:rsidRDefault="00544AB6" w:rsidP="00544AB6">
            <w:pPr>
              <w:spacing w:after="0"/>
              <w:ind w:firstLine="708"/>
              <w:rPr>
                <w:rFonts w:eastAsia="Calibri"/>
                <w:sz w:val="22"/>
                <w:szCs w:val="22"/>
                <w:u w:val="single"/>
                <w:lang w:eastAsia="x-none"/>
              </w:rPr>
            </w:pPr>
            <w:r w:rsidRPr="00544AB6">
              <w:rPr>
                <w:rFonts w:eastAsia="Calibri"/>
                <w:sz w:val="22"/>
                <w:szCs w:val="22"/>
                <w:u w:val="single"/>
                <w:lang w:eastAsia="x-none"/>
              </w:rPr>
              <w:t>Раздел II «диапазонные значения»</w:t>
            </w:r>
          </w:p>
          <w:p w:rsidR="00544AB6" w:rsidRPr="00544AB6" w:rsidRDefault="00544AB6" w:rsidP="00544AB6">
            <w:pPr>
              <w:spacing w:after="0"/>
              <w:ind w:firstLine="708"/>
              <w:rPr>
                <w:rFonts w:eastAsia="Calibri"/>
                <w:sz w:val="22"/>
                <w:szCs w:val="22"/>
                <w:lang w:eastAsia="x-none"/>
              </w:rPr>
            </w:pPr>
            <w:r w:rsidRPr="00544AB6">
              <w:rPr>
                <w:rFonts w:eastAsia="Calibri"/>
                <w:sz w:val="22"/>
                <w:szCs w:val="22"/>
                <w:lang w:eastAsia="x-none"/>
              </w:rPr>
              <w:t>В случае</w:t>
            </w:r>
            <w:proofErr w:type="gramStart"/>
            <w:r w:rsidRPr="00544AB6">
              <w:rPr>
                <w:rFonts w:eastAsia="Calibri"/>
                <w:sz w:val="22"/>
                <w:szCs w:val="22"/>
                <w:lang w:eastAsia="x-none"/>
              </w:rPr>
              <w:t>,</w:t>
            </w:r>
            <w:proofErr w:type="gramEnd"/>
            <w:r w:rsidRPr="00544AB6">
              <w:rPr>
                <w:rFonts w:eastAsia="Calibri"/>
                <w:sz w:val="22"/>
                <w:szCs w:val="22"/>
                <w:lang w:eastAsia="x-none"/>
              </w:rPr>
              <w:t xml:space="preserve">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rsidR="00544AB6" w:rsidRPr="00544AB6" w:rsidRDefault="00544AB6" w:rsidP="00544AB6">
            <w:pPr>
              <w:spacing w:after="0"/>
              <w:ind w:firstLine="708"/>
              <w:rPr>
                <w:rFonts w:eastAsia="Calibri"/>
                <w:sz w:val="22"/>
                <w:szCs w:val="22"/>
                <w:lang w:eastAsia="x-none"/>
              </w:rPr>
            </w:pPr>
            <w:r w:rsidRPr="00544AB6">
              <w:rPr>
                <w:rFonts w:eastAsia="Calibri"/>
                <w:sz w:val="22"/>
                <w:szCs w:val="22"/>
                <w:lang w:eastAsia="x-none"/>
              </w:rPr>
              <w:t>В случае применения заказчиком в техническом задании при описании диапазона:</w:t>
            </w:r>
          </w:p>
          <w:p w:rsidR="00544AB6" w:rsidRPr="00544AB6" w:rsidRDefault="00544AB6" w:rsidP="00544AB6">
            <w:pPr>
              <w:spacing w:after="0"/>
              <w:ind w:firstLine="708"/>
              <w:rPr>
                <w:rFonts w:eastAsia="Calibri"/>
                <w:sz w:val="22"/>
                <w:szCs w:val="22"/>
                <w:lang w:eastAsia="x-none"/>
              </w:rPr>
            </w:pPr>
            <w:r w:rsidRPr="00544AB6">
              <w:rPr>
                <w:rFonts w:eastAsia="Calibri"/>
                <w:sz w:val="22"/>
                <w:szCs w:val="22"/>
                <w:lang w:eastAsia="x-none"/>
              </w:rPr>
              <w:t>- со знаком «</w:t>
            </w:r>
            <w:proofErr w:type="gramStart"/>
            <w:r w:rsidRPr="00544AB6">
              <w:rPr>
                <w:rFonts w:eastAsia="Calibri"/>
                <w:sz w:val="22"/>
                <w:szCs w:val="22"/>
                <w:lang w:eastAsia="x-none"/>
              </w:rPr>
              <w:t>-»</w:t>
            </w:r>
            <w:proofErr w:type="gramEnd"/>
            <w:r w:rsidRPr="00544AB6">
              <w:rPr>
                <w:rFonts w:eastAsia="Calibri"/>
                <w:sz w:val="22"/>
                <w:szCs w:val="22"/>
                <w:lang w:eastAsia="x-none"/>
              </w:rPr>
              <w:t xml:space="preserve"> - участник в заявке предлагает диапазонное значение, заданное техническим заданием (включаются верхние и нижние значения границ диапазона); </w:t>
            </w:r>
          </w:p>
          <w:p w:rsidR="00544AB6" w:rsidRPr="00544AB6" w:rsidRDefault="00544AB6" w:rsidP="00544AB6">
            <w:pPr>
              <w:spacing w:after="0"/>
              <w:ind w:firstLine="708"/>
              <w:rPr>
                <w:rFonts w:eastAsia="Calibri"/>
                <w:sz w:val="22"/>
                <w:szCs w:val="22"/>
                <w:lang w:eastAsia="x-none"/>
              </w:rPr>
            </w:pPr>
            <w:r w:rsidRPr="00544AB6">
              <w:rPr>
                <w:rFonts w:eastAsia="Calibri"/>
                <w:sz w:val="22"/>
                <w:szCs w:val="22"/>
                <w:lang w:eastAsia="x-none"/>
              </w:rPr>
              <w:t xml:space="preserve">- со словами «диапазон может быть расширен» - участником представляется диапазон не </w:t>
            </w:r>
            <w:proofErr w:type="gramStart"/>
            <w:r w:rsidRPr="00544AB6">
              <w:rPr>
                <w:rFonts w:eastAsia="Calibri"/>
                <w:sz w:val="22"/>
                <w:szCs w:val="22"/>
                <w:lang w:eastAsia="x-none"/>
              </w:rPr>
              <w:t>менее указанных</w:t>
            </w:r>
            <w:proofErr w:type="gramEnd"/>
            <w:r w:rsidRPr="00544AB6">
              <w:rPr>
                <w:rFonts w:eastAsia="Calibri"/>
                <w:sz w:val="22"/>
                <w:szCs w:val="22"/>
                <w:lang w:eastAsia="x-none"/>
              </w:rPr>
              <w:t xml:space="preserve"> значений, в рамках равных значениям верхней и нижней границы диапазона, либо значения расширяющие границы диапазона;</w:t>
            </w:r>
          </w:p>
          <w:p w:rsidR="00544AB6" w:rsidRPr="00544AB6" w:rsidRDefault="00544AB6" w:rsidP="00544AB6">
            <w:pPr>
              <w:spacing w:after="0"/>
              <w:ind w:firstLine="708"/>
              <w:rPr>
                <w:rFonts w:eastAsia="Calibri"/>
                <w:sz w:val="22"/>
                <w:szCs w:val="22"/>
                <w:lang w:eastAsia="x-none"/>
              </w:rPr>
            </w:pPr>
            <w:proofErr w:type="gramStart"/>
            <w:r w:rsidRPr="00544AB6">
              <w:rPr>
                <w:rFonts w:eastAsia="Calibri"/>
                <w:sz w:val="22"/>
                <w:szCs w:val="22"/>
                <w:lang w:eastAsia="x-none"/>
              </w:rPr>
              <w:lastRenderedPageBreak/>
              <w:t>- если в Техническом задании устанавливается 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roofErr w:type="gramEnd"/>
          </w:p>
          <w:p w:rsidR="00544AB6" w:rsidRPr="00544AB6" w:rsidRDefault="00544AB6" w:rsidP="00544AB6">
            <w:pPr>
              <w:spacing w:after="0"/>
              <w:ind w:firstLine="708"/>
              <w:rPr>
                <w:rFonts w:eastAsia="Calibri"/>
                <w:sz w:val="22"/>
                <w:szCs w:val="22"/>
                <w:lang w:eastAsia="x-none"/>
              </w:rPr>
            </w:pPr>
            <w:r w:rsidRPr="00544AB6">
              <w:rPr>
                <w:rFonts w:eastAsia="Calibri"/>
                <w:sz w:val="22"/>
                <w:szCs w:val="22"/>
                <w:lang w:eastAsia="x-none"/>
              </w:rPr>
              <w:t>- при использовании в описании диапазона предлогов «от» и «до» предельные значения входят в диапазон, допускается использование знака «</w:t>
            </w:r>
            <w:proofErr w:type="gramStart"/>
            <w:r w:rsidRPr="00544AB6">
              <w:rPr>
                <w:rFonts w:eastAsia="Calibri"/>
                <w:sz w:val="22"/>
                <w:szCs w:val="22"/>
                <w:lang w:eastAsia="x-none"/>
              </w:rPr>
              <w:t>-»</w:t>
            </w:r>
            <w:proofErr w:type="gramEnd"/>
            <w:r w:rsidRPr="00544AB6">
              <w:rPr>
                <w:rFonts w:eastAsia="Calibri"/>
                <w:sz w:val="22"/>
                <w:szCs w:val="22"/>
                <w:lang w:eastAsia="x-none"/>
              </w:rPr>
              <w:t>.</w:t>
            </w:r>
          </w:p>
          <w:p w:rsidR="00544AB6" w:rsidRPr="00544AB6" w:rsidRDefault="00544AB6" w:rsidP="00544AB6">
            <w:pPr>
              <w:spacing w:after="0"/>
              <w:ind w:firstLine="708"/>
              <w:rPr>
                <w:rFonts w:eastAsia="Calibri"/>
                <w:sz w:val="22"/>
                <w:szCs w:val="22"/>
                <w:lang w:eastAsia="x-none"/>
              </w:rPr>
            </w:pPr>
          </w:p>
          <w:p w:rsidR="00544AB6" w:rsidRPr="00544AB6" w:rsidRDefault="00544AB6" w:rsidP="00544AB6">
            <w:pPr>
              <w:spacing w:after="0"/>
              <w:ind w:firstLine="708"/>
              <w:rPr>
                <w:rFonts w:eastAsia="Calibri"/>
                <w:sz w:val="22"/>
                <w:szCs w:val="22"/>
                <w:u w:val="single"/>
                <w:lang w:eastAsia="x-none"/>
              </w:rPr>
            </w:pPr>
            <w:r w:rsidRPr="00544AB6">
              <w:rPr>
                <w:rFonts w:eastAsia="Calibri"/>
                <w:sz w:val="22"/>
                <w:szCs w:val="22"/>
                <w:u w:val="single"/>
                <w:lang w:eastAsia="x-none"/>
              </w:rPr>
              <w:t>Раздел III «общие сведения»</w:t>
            </w:r>
          </w:p>
          <w:p w:rsidR="00544AB6" w:rsidRPr="009A7D9B" w:rsidRDefault="001A3C14" w:rsidP="00544AB6">
            <w:pPr>
              <w:spacing w:after="0"/>
              <w:ind w:firstLine="708"/>
              <w:rPr>
                <w:rFonts w:eastAsia="Calibri"/>
                <w:color w:val="000099"/>
                <w:sz w:val="22"/>
                <w:szCs w:val="22"/>
                <w:lang w:eastAsia="x-none"/>
              </w:rPr>
            </w:pPr>
            <w:r w:rsidRPr="009A7D9B">
              <w:rPr>
                <w:rFonts w:eastAsia="Calibri"/>
                <w:color w:val="000099"/>
                <w:sz w:val="22"/>
                <w:szCs w:val="22"/>
                <w:lang w:eastAsia="x-none"/>
              </w:rPr>
              <w:t>Если рядом с установленным показателем заказчиком указано «значение является неизменным» или характеристика товара указана в колонке «Значения показателей, которые не могут изменяться (неизменяемое)» – участник не вправе изменять указанные значения показателя товара.</w:t>
            </w:r>
          </w:p>
          <w:p w:rsidR="00544AB6" w:rsidRPr="00544AB6" w:rsidRDefault="00544AB6" w:rsidP="00544AB6">
            <w:pPr>
              <w:spacing w:after="0"/>
              <w:ind w:firstLine="708"/>
              <w:rPr>
                <w:rFonts w:eastAsia="Calibri"/>
                <w:sz w:val="22"/>
                <w:szCs w:val="22"/>
                <w:lang w:eastAsia="x-none"/>
              </w:rPr>
            </w:pPr>
            <w:proofErr w:type="gramStart"/>
            <w:r w:rsidRPr="00544AB6">
              <w:rPr>
                <w:rFonts w:eastAsia="Calibri"/>
                <w:sz w:val="22"/>
                <w:szCs w:val="22"/>
                <w:lang w:eastAsia="x-none"/>
              </w:rPr>
              <w:t>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w:t>
            </w:r>
            <w:proofErr w:type="gramEnd"/>
            <w:r w:rsidRPr="00544AB6">
              <w:rPr>
                <w:rFonts w:eastAsia="Calibri"/>
                <w:sz w:val="22"/>
                <w:szCs w:val="22"/>
                <w:lang w:eastAsia="x-none"/>
              </w:rPr>
              <w:t xml:space="preserve">» за исключением случаев, когда рядом с установленным показателем заказчиком указано «значение является неизменным» или характеристика товара указана в колонке «Значения показателей, которые не могут изменяться (неизменяемое)». </w:t>
            </w:r>
          </w:p>
          <w:p w:rsidR="00544AB6" w:rsidRPr="00544AB6" w:rsidRDefault="00544AB6" w:rsidP="00544AB6">
            <w:pPr>
              <w:spacing w:after="0"/>
              <w:ind w:firstLine="708"/>
              <w:rPr>
                <w:rFonts w:eastAsia="Calibri"/>
                <w:sz w:val="22"/>
                <w:szCs w:val="22"/>
                <w:lang w:eastAsia="x-none"/>
              </w:rPr>
            </w:pPr>
            <w:r w:rsidRPr="00544AB6">
              <w:rPr>
                <w:rFonts w:eastAsia="Calibri"/>
                <w:sz w:val="22"/>
                <w:szCs w:val="22"/>
                <w:lang w:eastAsia="x-none"/>
              </w:rPr>
              <w:t>При использовании заказчиком в части II «ТЕХНИЧЕСКОЕ ЗАДАНИЕ» вышеуказанных терминов участник предлагает цифровое значение.</w:t>
            </w:r>
          </w:p>
          <w:p w:rsidR="00544AB6" w:rsidRPr="00544AB6" w:rsidRDefault="00544AB6" w:rsidP="00544AB6">
            <w:pPr>
              <w:spacing w:after="0"/>
              <w:ind w:firstLine="708"/>
              <w:rPr>
                <w:rFonts w:eastAsia="Calibri"/>
                <w:sz w:val="22"/>
                <w:szCs w:val="22"/>
                <w:lang w:eastAsia="x-none"/>
              </w:rPr>
            </w:pPr>
          </w:p>
          <w:p w:rsidR="00544AB6" w:rsidRPr="00544AB6" w:rsidRDefault="00544AB6" w:rsidP="00544AB6">
            <w:pPr>
              <w:spacing w:after="0"/>
              <w:ind w:firstLine="708"/>
              <w:rPr>
                <w:rFonts w:eastAsia="Calibri"/>
                <w:sz w:val="22"/>
                <w:szCs w:val="22"/>
                <w:lang w:eastAsia="x-none"/>
              </w:rPr>
            </w:pPr>
            <w:proofErr w:type="gramStart"/>
            <w:r w:rsidRPr="00544AB6">
              <w:rPr>
                <w:rFonts w:eastAsia="Calibri"/>
                <w:sz w:val="22"/>
                <w:szCs w:val="22"/>
                <w:lang w:eastAsia="x-none"/>
              </w:rPr>
              <w:t>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 39 части I «СВЕДЕНИЯ О ПРОВОДИМОМ АУКЦИОНЕ В ЭЛЕКТРОННОЙ ФОРМЕ» документации об аукционе.</w:t>
            </w:r>
            <w:proofErr w:type="gramEnd"/>
          </w:p>
          <w:p w:rsidR="00817C24" w:rsidRPr="00817C24" w:rsidRDefault="00544AB6" w:rsidP="00544AB6">
            <w:pPr>
              <w:rPr>
                <w:sz w:val="22"/>
                <w:szCs w:val="22"/>
              </w:rPr>
            </w:pPr>
            <w:r w:rsidRPr="00544AB6">
              <w:rPr>
                <w:rFonts w:eastAsia="Calibri"/>
                <w:sz w:val="22"/>
                <w:szCs w:val="22"/>
                <w:lang w:eastAsia="x-none"/>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pPr>
            <w:bookmarkStart w:id="20" w:name="_Ref166314817"/>
            <w:bookmarkStart w:id="21" w:name="_Ref166566393"/>
            <w:bookmarkEnd w:id="20"/>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Lines/>
              <w:widowControl w:val="0"/>
              <w:suppressLineNumbers/>
              <w:suppressAutoHyphens/>
              <w:rPr>
                <w:sz w:val="22"/>
                <w:szCs w:val="22"/>
              </w:rPr>
            </w:pPr>
            <w:bookmarkStart w:id="22" w:name="_Ref166566297"/>
            <w:bookmarkEnd w:id="21"/>
            <w:bookmarkEnd w:id="22"/>
            <w:r w:rsidRPr="006D69EC">
              <w:rPr>
                <w:sz w:val="22"/>
                <w:szCs w:val="22"/>
              </w:rPr>
              <w:t>Размер обеспечения заявок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6D69EC" w:rsidRPr="00123519" w:rsidRDefault="008A722B" w:rsidP="00BF38DF">
            <w:pPr>
              <w:keepLines/>
              <w:widowControl w:val="0"/>
              <w:suppressLineNumbers/>
              <w:suppressAutoHyphens/>
              <w:rPr>
                <w:sz w:val="22"/>
                <w:szCs w:val="22"/>
              </w:rPr>
            </w:pPr>
            <w:r w:rsidRPr="00123519">
              <w:rPr>
                <w:sz w:val="22"/>
                <w:szCs w:val="22"/>
              </w:rPr>
              <w:t xml:space="preserve">Обеспечение заявки на участие в аукционе предусмотрено в </w:t>
            </w:r>
            <w:r w:rsidR="006D69EC" w:rsidRPr="00123519">
              <w:rPr>
                <w:sz w:val="22"/>
                <w:szCs w:val="22"/>
              </w:rPr>
              <w:t xml:space="preserve">размере 1% от начальной (максимальной) цены контракта, что </w:t>
            </w:r>
            <w:r w:rsidR="006D69EC" w:rsidRPr="00123519">
              <w:rPr>
                <w:color w:val="000099"/>
                <w:sz w:val="22"/>
                <w:szCs w:val="22"/>
              </w:rPr>
              <w:t xml:space="preserve">составляет </w:t>
            </w:r>
            <w:r w:rsidR="003B4544" w:rsidRPr="003B4544">
              <w:rPr>
                <w:color w:val="000099"/>
                <w:sz w:val="22"/>
                <w:szCs w:val="22"/>
              </w:rPr>
              <w:t>1 500 (одна тысяча пятьсот) рублей 00 копеек</w:t>
            </w:r>
            <w:r w:rsidR="006D69EC" w:rsidRPr="00123519">
              <w:rPr>
                <w:color w:val="000099"/>
                <w:sz w:val="22"/>
                <w:szCs w:val="22"/>
              </w:rPr>
              <w:t>.</w:t>
            </w:r>
            <w:r w:rsidRPr="00123519">
              <w:rPr>
                <w:color w:val="000099"/>
                <w:sz w:val="22"/>
                <w:szCs w:val="22"/>
              </w:rPr>
              <w:t xml:space="preserve"> </w:t>
            </w:r>
            <w:r w:rsidRPr="00123519">
              <w:rPr>
                <w:sz w:val="22"/>
                <w:szCs w:val="22"/>
              </w:rPr>
              <w:t>НДС не облагается.</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Lines/>
              <w:widowControl w:val="0"/>
              <w:suppressLineNumbers/>
              <w:suppressAutoHyphens/>
              <w:rPr>
                <w:sz w:val="22"/>
                <w:szCs w:val="22"/>
              </w:rPr>
            </w:pPr>
            <w:r w:rsidRPr="006D69EC">
              <w:rPr>
                <w:sz w:val="22"/>
                <w:szCs w:val="22"/>
              </w:rPr>
              <w:t>Реквизиты счета для внесения денежных сре</w:t>
            </w:r>
            <w:proofErr w:type="gramStart"/>
            <w:r w:rsidRPr="006D69EC">
              <w:rPr>
                <w:sz w:val="22"/>
                <w:szCs w:val="22"/>
              </w:rPr>
              <w:t>дств в к</w:t>
            </w:r>
            <w:proofErr w:type="gramEnd"/>
            <w:r w:rsidRPr="006D69EC">
              <w:rPr>
                <w:sz w:val="22"/>
                <w:szCs w:val="22"/>
              </w:rPr>
              <w:t>ачестве обеспечения заявок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rPr>
                <w:sz w:val="22"/>
                <w:szCs w:val="22"/>
              </w:rPr>
            </w:pPr>
            <w:r w:rsidRPr="006D69EC">
              <w:rPr>
                <w:sz w:val="22"/>
                <w:szCs w:val="22"/>
              </w:rPr>
              <w:t xml:space="preserve">Денежные средства, </w:t>
            </w:r>
            <w:r w:rsidR="00BE15F9" w:rsidRPr="006D69EC">
              <w:rPr>
                <w:sz w:val="22"/>
                <w:szCs w:val="22"/>
              </w:rPr>
              <w:t>внесённые</w:t>
            </w:r>
            <w:r w:rsidRPr="006D69EC">
              <w:rPr>
                <w:sz w:val="22"/>
                <w:szCs w:val="22"/>
              </w:rPr>
              <w:t xml:space="preserve"> в качестве обеспечения заявок, при проведении электронных аукционов перечисляются на </w:t>
            </w:r>
            <w:r w:rsidR="00BE15F9" w:rsidRPr="006D69EC">
              <w:rPr>
                <w:sz w:val="22"/>
                <w:szCs w:val="22"/>
              </w:rPr>
              <w:t>счёт</w:t>
            </w:r>
            <w:r w:rsidRPr="006D69EC">
              <w:rPr>
                <w:sz w:val="22"/>
                <w:szCs w:val="22"/>
              </w:rPr>
              <w:t xml:space="preserve"> оператора электронной площадки в банке. </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pPr>
            <w:bookmarkStart w:id="23" w:name="_Ref166315159"/>
            <w:bookmarkEnd w:id="23"/>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Lines/>
              <w:widowControl w:val="0"/>
              <w:suppressLineNumbers/>
              <w:suppressAutoHyphens/>
              <w:rPr>
                <w:sz w:val="22"/>
                <w:szCs w:val="22"/>
              </w:rPr>
            </w:pPr>
            <w:r w:rsidRPr="006D69EC">
              <w:rPr>
                <w:sz w:val="22"/>
                <w:szCs w:val="22"/>
              </w:rPr>
              <w:t xml:space="preserve">Срок, в течение </w:t>
            </w:r>
            <w:r w:rsidRPr="006D69EC">
              <w:rPr>
                <w:sz w:val="22"/>
                <w:szCs w:val="22"/>
              </w:rPr>
              <w:lastRenderedPageBreak/>
              <w:t>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rPr>
                <w:sz w:val="22"/>
                <w:szCs w:val="22"/>
              </w:rPr>
            </w:pPr>
            <w:r w:rsidRPr="006D69EC">
              <w:rPr>
                <w:sz w:val="22"/>
                <w:szCs w:val="22"/>
              </w:rPr>
              <w:lastRenderedPageBreak/>
              <w:t xml:space="preserve">В течение пяти дней со дня получения проекта контракта от оператора </w:t>
            </w:r>
            <w:r w:rsidRPr="006D69EC">
              <w:rPr>
                <w:sz w:val="22"/>
                <w:szCs w:val="22"/>
              </w:rPr>
              <w:lastRenderedPageBreak/>
              <w:t xml:space="preserve">электронной площадки </w:t>
            </w:r>
          </w:p>
          <w:p w:rsidR="006D69EC" w:rsidRPr="006D69EC" w:rsidRDefault="006D69EC" w:rsidP="008C5950">
            <w:pPr>
              <w:rPr>
                <w:sz w:val="22"/>
                <w:szCs w:val="22"/>
              </w:rPr>
            </w:pP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A722B">
            <w:pPr>
              <w:keepLines/>
              <w:widowControl w:val="0"/>
              <w:suppressLineNumbers/>
              <w:suppressAutoHyphens/>
              <w:rPr>
                <w:sz w:val="22"/>
                <w:szCs w:val="22"/>
              </w:rPr>
            </w:pPr>
            <w:r w:rsidRPr="006D69EC">
              <w:rPr>
                <w:sz w:val="22"/>
                <w:szCs w:val="22"/>
              </w:rPr>
              <w:t xml:space="preserve">Условия признания </w:t>
            </w:r>
            <w:r w:rsidRPr="006D69EC">
              <w:rPr>
                <w:sz w:val="22"/>
                <w:szCs w:val="22"/>
              </w:rPr>
              <w:br/>
              <w:t>победителя электронного аукциона или иного участника такого аукциона</w:t>
            </w:r>
            <w:r w:rsidRPr="006D69EC" w:rsidDel="00527812">
              <w:rPr>
                <w:sz w:val="22"/>
                <w:szCs w:val="22"/>
              </w:rPr>
              <w:t xml:space="preserve"> </w:t>
            </w:r>
            <w:proofErr w:type="gramStart"/>
            <w:r w:rsidRPr="006D69EC">
              <w:rPr>
                <w:sz w:val="22"/>
                <w:szCs w:val="22"/>
              </w:rPr>
              <w:t>уклонившимися</w:t>
            </w:r>
            <w:proofErr w:type="gramEnd"/>
            <w:r w:rsidRPr="006D69EC">
              <w:rPr>
                <w:sz w:val="22"/>
                <w:szCs w:val="22"/>
              </w:rPr>
              <w:t xml:space="preserve"> от заключения контракта</w:t>
            </w:r>
            <w:r w:rsidRPr="006D69EC" w:rsidDel="003D12B3">
              <w:rPr>
                <w:sz w:val="22"/>
                <w:szCs w:val="22"/>
              </w:rPr>
              <w:t xml:space="preserve"> </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Lines/>
              <w:widowControl w:val="0"/>
              <w:suppressLineNumbers/>
              <w:suppressAutoHyphens/>
              <w:rPr>
                <w:sz w:val="22"/>
                <w:szCs w:val="22"/>
              </w:rPr>
            </w:pPr>
            <w:proofErr w:type="gramStart"/>
            <w:r w:rsidRPr="006D69EC">
              <w:rPr>
                <w:sz w:val="22"/>
                <w:szCs w:val="22"/>
              </w:rPr>
              <w:t>Победитель электронного аукциона признается уклонившимся от заключения контракта в случае, если в течение пяти дней со дня получения проекта контракта от оператора электронной площадки, он не направил заказчику проект контракта, подписанный лицом, имеющим право действовать от имени победителя аукциона, а также обеспечение исполнения контракта или направил протокол разногласий по истечении тринадцати дней с даты размещения в единой информационной системе протокола</w:t>
            </w:r>
            <w:proofErr w:type="gramEnd"/>
            <w:r w:rsidRPr="006D69EC">
              <w:rPr>
                <w:sz w:val="22"/>
                <w:szCs w:val="22"/>
              </w:rPr>
              <w:t xml:space="preserve"> подведения итогов электронного аукциона или не исполнил требования, предусмотренные </w:t>
            </w:r>
            <w:r w:rsidR="00BE15F9" w:rsidRPr="006D69EC">
              <w:rPr>
                <w:sz w:val="22"/>
                <w:szCs w:val="22"/>
              </w:rPr>
              <w:t>статьёй</w:t>
            </w:r>
            <w:r w:rsidRPr="006D69EC">
              <w:rPr>
                <w:sz w:val="22"/>
                <w:szCs w:val="22"/>
              </w:rPr>
              <w:t xml:space="preserve">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bookmarkStart w:id="24" w:name="_Ref166315233"/>
            <w:bookmarkStart w:id="25" w:name="_Ref166315600"/>
            <w:bookmarkStart w:id="26" w:name="_Ref166337491"/>
            <w:bookmarkEnd w:id="24"/>
            <w:bookmarkEnd w:id="25"/>
          </w:p>
        </w:tc>
        <w:bookmarkEnd w:id="26"/>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Lines/>
              <w:widowControl w:val="0"/>
              <w:suppressLineNumbers/>
              <w:suppressAutoHyphens/>
              <w:rPr>
                <w:sz w:val="22"/>
                <w:szCs w:val="22"/>
              </w:rPr>
            </w:pPr>
            <w:r w:rsidRPr="006D69EC">
              <w:rPr>
                <w:sz w:val="22"/>
                <w:szCs w:val="22"/>
              </w:rPr>
              <w:t>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w:t>
            </w:r>
            <w:r w:rsidRPr="006D69EC" w:rsidDel="009F5EA9">
              <w:rPr>
                <w:sz w:val="22"/>
                <w:szCs w:val="22"/>
              </w:rPr>
              <w:t xml:space="preserve"> </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pStyle w:val="30"/>
              <w:keepNext w:val="0"/>
              <w:numPr>
                <w:ilvl w:val="0"/>
                <w:numId w:val="0"/>
              </w:numPr>
              <w:spacing w:before="0" w:after="0"/>
              <w:rPr>
                <w:rFonts w:ascii="Times New Roman" w:hAnsi="Times New Roman" w:cs="Times New Roman"/>
                <w:b w:val="0"/>
                <w:bCs w:val="0"/>
                <w:sz w:val="22"/>
                <w:szCs w:val="22"/>
              </w:rPr>
            </w:pPr>
            <w:r w:rsidRPr="006D69EC">
              <w:rPr>
                <w:rFonts w:ascii="Times New Roman" w:hAnsi="Times New Roman" w:cs="Times New Roman"/>
                <w:b w:val="0"/>
                <w:bCs w:val="0"/>
                <w:sz w:val="22"/>
                <w:szCs w:val="22"/>
              </w:rPr>
              <w:t>Размер обеспечения исполнения контракта в размере 5 % от начально</w:t>
            </w:r>
            <w:r w:rsidR="008A722B">
              <w:rPr>
                <w:rFonts w:ascii="Times New Roman" w:hAnsi="Times New Roman" w:cs="Times New Roman"/>
                <w:b w:val="0"/>
                <w:bCs w:val="0"/>
                <w:sz w:val="22"/>
                <w:szCs w:val="22"/>
              </w:rPr>
              <w:t>й</w:t>
            </w:r>
            <w:r w:rsidRPr="006D69EC">
              <w:rPr>
                <w:rFonts w:ascii="Times New Roman" w:hAnsi="Times New Roman" w:cs="Times New Roman"/>
                <w:b w:val="0"/>
                <w:bCs w:val="0"/>
                <w:sz w:val="22"/>
                <w:szCs w:val="22"/>
              </w:rPr>
              <w:t xml:space="preserve"> (максимальной) цены контракта </w:t>
            </w:r>
            <w:r w:rsidR="008E00EE" w:rsidRPr="008E00EE">
              <w:rPr>
                <w:rFonts w:ascii="Times New Roman" w:hAnsi="Times New Roman" w:cs="Times New Roman"/>
                <w:b w:val="0"/>
                <w:bCs w:val="0"/>
                <w:color w:val="000099"/>
                <w:sz w:val="22"/>
                <w:szCs w:val="22"/>
              </w:rPr>
              <w:t xml:space="preserve">составляет </w:t>
            </w:r>
            <w:r w:rsidR="003B4544" w:rsidRPr="003B4544">
              <w:rPr>
                <w:rFonts w:ascii="Times New Roman" w:hAnsi="Times New Roman" w:cs="Times New Roman"/>
                <w:b w:val="0"/>
                <w:bCs w:val="0"/>
                <w:color w:val="000099"/>
                <w:sz w:val="22"/>
                <w:szCs w:val="22"/>
              </w:rPr>
              <w:t>7 500 (семь тысяч пятьсот) рублей 00 копеек</w:t>
            </w:r>
            <w:r w:rsidRPr="006D69EC">
              <w:rPr>
                <w:rFonts w:ascii="Times New Roman" w:hAnsi="Times New Roman" w:cs="Times New Roman"/>
                <w:b w:val="0"/>
                <w:sz w:val="22"/>
                <w:szCs w:val="22"/>
              </w:rPr>
              <w:t>.</w:t>
            </w:r>
          </w:p>
          <w:p w:rsidR="006D69EC" w:rsidRPr="006D69EC" w:rsidRDefault="006D69EC" w:rsidP="008C5950">
            <w:pPr>
              <w:pStyle w:val="30"/>
              <w:keepNext w:val="0"/>
              <w:numPr>
                <w:ilvl w:val="0"/>
                <w:numId w:val="0"/>
              </w:numPr>
              <w:spacing w:before="0" w:after="0"/>
              <w:rPr>
                <w:rFonts w:ascii="Times New Roman" w:hAnsi="Times New Roman"/>
                <w:b w:val="0"/>
                <w:bCs w:val="0"/>
                <w:sz w:val="22"/>
                <w:szCs w:val="22"/>
              </w:rPr>
            </w:pPr>
            <w:r w:rsidRPr="006D69EC">
              <w:rPr>
                <w:rFonts w:ascii="Times New Roman" w:hAnsi="Times New Roman"/>
                <w:b w:val="0"/>
                <w:bCs w:val="0"/>
                <w:sz w:val="22"/>
                <w:szCs w:val="22"/>
              </w:rPr>
              <w:t>Контракт заключается только после предоставления участником аукциона, с которым заключается контракт обеспечения исполнения контракта.</w:t>
            </w:r>
          </w:p>
          <w:p w:rsidR="006D69EC" w:rsidRPr="006D69EC" w:rsidRDefault="006D69EC" w:rsidP="008C5950">
            <w:pPr>
              <w:pStyle w:val="30"/>
              <w:keepNext w:val="0"/>
              <w:numPr>
                <w:ilvl w:val="0"/>
                <w:numId w:val="0"/>
              </w:numPr>
              <w:spacing w:before="0" w:after="0"/>
              <w:rPr>
                <w:rFonts w:ascii="Times New Roman" w:hAnsi="Times New Roman"/>
                <w:b w:val="0"/>
                <w:bCs w:val="0"/>
                <w:sz w:val="22"/>
                <w:szCs w:val="22"/>
              </w:rPr>
            </w:pPr>
            <w:bookmarkStart w:id="27" w:name="_Ref166350695"/>
            <w:r w:rsidRPr="006D69EC">
              <w:rPr>
                <w:rFonts w:ascii="Times New Roman" w:hAnsi="Times New Roman"/>
                <w:b w:val="0"/>
                <w:bCs w:val="0"/>
                <w:sz w:val="22"/>
                <w:szCs w:val="22"/>
              </w:rPr>
              <w:t>Исполнение контракта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bookmarkEnd w:id="27"/>
          <w:p w:rsidR="006D69EC" w:rsidRPr="006D69EC" w:rsidRDefault="006D69EC" w:rsidP="008C5950">
            <w:pPr>
              <w:pStyle w:val="30"/>
              <w:keepNext w:val="0"/>
              <w:numPr>
                <w:ilvl w:val="0"/>
                <w:numId w:val="0"/>
              </w:numPr>
              <w:spacing w:before="0" w:after="0"/>
              <w:rPr>
                <w:rFonts w:ascii="Times New Roman" w:hAnsi="Times New Roman"/>
                <w:b w:val="0"/>
                <w:bCs w:val="0"/>
                <w:sz w:val="22"/>
                <w:szCs w:val="22"/>
              </w:rPr>
            </w:pPr>
            <w:r w:rsidRPr="006D69EC">
              <w:rPr>
                <w:rFonts w:ascii="Times New Roman" w:hAnsi="Times New Roman"/>
                <w:b w:val="0"/>
                <w:bCs w:val="0"/>
                <w:sz w:val="22"/>
                <w:szCs w:val="22"/>
              </w:rPr>
              <w:t>Срок действия банковской гарантии должен превышать срок действия контракта не менее чем на один месяц.</w:t>
            </w:r>
          </w:p>
          <w:p w:rsidR="006D69EC" w:rsidRPr="006D69EC" w:rsidRDefault="006D69EC" w:rsidP="008C5950">
            <w:pPr>
              <w:pStyle w:val="30"/>
              <w:keepNext w:val="0"/>
              <w:numPr>
                <w:ilvl w:val="0"/>
                <w:numId w:val="0"/>
              </w:numPr>
              <w:spacing w:before="0" w:after="0"/>
              <w:rPr>
                <w:rFonts w:ascii="Times New Roman" w:hAnsi="Times New Roman"/>
                <w:b w:val="0"/>
                <w:bCs w:val="0"/>
                <w:sz w:val="22"/>
                <w:szCs w:val="22"/>
              </w:rPr>
            </w:pPr>
            <w:r w:rsidRPr="006D69EC">
              <w:rPr>
                <w:rFonts w:ascii="Times New Roman" w:hAnsi="Times New Roman"/>
                <w:b w:val="0"/>
                <w:bCs w:val="0"/>
                <w:sz w:val="22"/>
                <w:szCs w:val="22"/>
              </w:rPr>
              <w:t xml:space="preserve">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rsidR="006D69EC" w:rsidRPr="006D69EC" w:rsidRDefault="006D69EC" w:rsidP="008C5950">
            <w:pPr>
              <w:pStyle w:val="30"/>
              <w:keepNext w:val="0"/>
              <w:numPr>
                <w:ilvl w:val="0"/>
                <w:numId w:val="0"/>
              </w:numPr>
              <w:spacing w:before="0" w:after="0"/>
              <w:rPr>
                <w:rFonts w:ascii="Times New Roman" w:hAnsi="Times New Roman"/>
                <w:b w:val="0"/>
                <w:bCs w:val="0"/>
                <w:sz w:val="22"/>
                <w:szCs w:val="22"/>
              </w:rPr>
            </w:pPr>
            <w:r w:rsidRPr="006D69EC">
              <w:rPr>
                <w:rFonts w:ascii="Times New Roman" w:hAnsi="Times New Roman"/>
                <w:b w:val="0"/>
                <w:bCs w:val="0"/>
                <w:sz w:val="22"/>
                <w:szCs w:val="22"/>
              </w:rPr>
              <w:t>Обеспечение исполнения контракта должно быть предоставлено одновременно с подписанным экземпляром контракта.</w:t>
            </w:r>
          </w:p>
          <w:p w:rsidR="00817C24" w:rsidRPr="00817C24" w:rsidRDefault="00817C24" w:rsidP="00817C24">
            <w:pPr>
              <w:rPr>
                <w:sz w:val="22"/>
              </w:rPr>
            </w:pPr>
            <w:r w:rsidRPr="00817C24">
              <w:rPr>
                <w:sz w:val="22"/>
              </w:rPr>
              <w:t>Положения настоящей документации об обеспечении исполнения контракта не применяются в случае:</w:t>
            </w:r>
          </w:p>
          <w:p w:rsidR="00817C24" w:rsidRPr="00817C24" w:rsidRDefault="00817C24" w:rsidP="00817C24">
            <w:pPr>
              <w:rPr>
                <w:sz w:val="22"/>
              </w:rPr>
            </w:pPr>
            <w:r w:rsidRPr="00817C24">
              <w:rPr>
                <w:sz w:val="22"/>
              </w:rPr>
              <w:t>1) заключения контракта с участником закупки, который является государственным или муниципальным казённым учреждением;</w:t>
            </w:r>
          </w:p>
          <w:p w:rsidR="00817C24" w:rsidRPr="00817C24" w:rsidRDefault="00817C24" w:rsidP="00817C24">
            <w:pPr>
              <w:rPr>
                <w:sz w:val="22"/>
              </w:rPr>
            </w:pPr>
            <w:r w:rsidRPr="00817C24">
              <w:rPr>
                <w:sz w:val="22"/>
              </w:rPr>
              <w:t>2) осуществления закупки услуги по предоставлению кредита;</w:t>
            </w:r>
          </w:p>
          <w:p w:rsidR="006D69EC" w:rsidRPr="006D69EC" w:rsidRDefault="00817C24" w:rsidP="00817C24">
            <w:pPr>
              <w:rPr>
                <w:b/>
                <w:bCs/>
                <w:sz w:val="22"/>
                <w:szCs w:val="22"/>
              </w:rPr>
            </w:pPr>
            <w:r w:rsidRPr="00817C24">
              <w:rPr>
                <w:sz w:val="22"/>
              </w:rPr>
              <w:t>3) заключения бюджетным учреждением контракта, предметом которого является выдача банковской гарантии.</w:t>
            </w:r>
          </w:p>
          <w:p w:rsidR="006D69EC" w:rsidRPr="006D69EC" w:rsidRDefault="006D69EC" w:rsidP="008C5950">
            <w:pPr>
              <w:pStyle w:val="30"/>
              <w:keepNext w:val="0"/>
              <w:numPr>
                <w:ilvl w:val="0"/>
                <w:numId w:val="0"/>
              </w:numPr>
              <w:spacing w:before="0" w:after="0"/>
              <w:rPr>
                <w:rFonts w:ascii="Times New Roman" w:hAnsi="Times New Roman"/>
                <w:b w:val="0"/>
                <w:bCs w:val="0"/>
                <w:sz w:val="22"/>
                <w:szCs w:val="22"/>
              </w:rPr>
            </w:pPr>
            <w:r w:rsidRPr="006D69EC">
              <w:rPr>
                <w:rFonts w:ascii="Times New Roman" w:hAnsi="Times New Roman"/>
                <w:b w:val="0"/>
                <w:bCs w:val="0"/>
                <w:sz w:val="22"/>
                <w:szCs w:val="22"/>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6D69EC" w:rsidRPr="006D69EC" w:rsidRDefault="006D69EC" w:rsidP="008C5950">
            <w:pPr>
              <w:autoSpaceDE w:val="0"/>
              <w:autoSpaceDN w:val="0"/>
              <w:adjustRightInd w:val="0"/>
              <w:spacing w:after="0"/>
              <w:ind w:firstLine="540"/>
              <w:rPr>
                <w:sz w:val="22"/>
                <w:szCs w:val="22"/>
              </w:rPr>
            </w:pPr>
            <w:r w:rsidRPr="006D69EC">
              <w:rPr>
                <w:sz w:val="22"/>
                <w:szCs w:val="22"/>
              </w:rPr>
              <w:t>1. Банковская гарантия должна быть безотзывной;</w:t>
            </w:r>
          </w:p>
          <w:p w:rsidR="006D69EC" w:rsidRPr="006D69EC" w:rsidRDefault="006D69EC" w:rsidP="008C5950">
            <w:pPr>
              <w:autoSpaceDE w:val="0"/>
              <w:autoSpaceDN w:val="0"/>
              <w:adjustRightInd w:val="0"/>
              <w:spacing w:after="0"/>
              <w:ind w:firstLine="540"/>
              <w:rPr>
                <w:sz w:val="22"/>
                <w:szCs w:val="22"/>
              </w:rPr>
            </w:pPr>
            <w:r w:rsidRPr="006D69EC">
              <w:rPr>
                <w:sz w:val="22"/>
                <w:szCs w:val="22"/>
              </w:rPr>
              <w:t xml:space="preserve">2.  Банковская гарантия должна содержать: </w:t>
            </w:r>
          </w:p>
          <w:p w:rsidR="006D69EC" w:rsidRPr="006D69EC" w:rsidRDefault="006D69EC" w:rsidP="008C5950">
            <w:pPr>
              <w:autoSpaceDE w:val="0"/>
              <w:autoSpaceDN w:val="0"/>
              <w:adjustRightInd w:val="0"/>
              <w:spacing w:after="0"/>
              <w:ind w:firstLine="540"/>
              <w:rPr>
                <w:sz w:val="22"/>
                <w:szCs w:val="22"/>
              </w:rPr>
            </w:pPr>
            <w:r w:rsidRPr="006D69EC">
              <w:rPr>
                <w:sz w:val="22"/>
                <w:szCs w:val="22"/>
              </w:rPr>
              <w:t xml:space="preserve">1) сумму банковской гарантии, подлежащую уплате гарантом </w:t>
            </w:r>
            <w:r w:rsidRPr="006D69EC">
              <w:rPr>
                <w:sz w:val="22"/>
                <w:szCs w:val="22"/>
              </w:rPr>
              <w:lastRenderedPageBreak/>
              <w:t>заказчику в случае ненадлежащего исполнения обязатель</w:t>
            </w:r>
            <w:proofErr w:type="gramStart"/>
            <w:r w:rsidRPr="006D69EC">
              <w:rPr>
                <w:sz w:val="22"/>
                <w:szCs w:val="22"/>
              </w:rPr>
              <w:t>ств пр</w:t>
            </w:r>
            <w:proofErr w:type="gramEnd"/>
            <w:r w:rsidRPr="006D69EC">
              <w:rPr>
                <w:sz w:val="22"/>
                <w:szCs w:val="22"/>
              </w:rPr>
              <w:t xml:space="preserve">инципалом в соответствии со </w:t>
            </w:r>
            <w:hyperlink r:id="rId10" w:history="1">
              <w:r w:rsidR="00BE15F9" w:rsidRPr="006D69EC">
                <w:rPr>
                  <w:sz w:val="22"/>
                  <w:szCs w:val="22"/>
                </w:rPr>
                <w:t>статьёй</w:t>
              </w:r>
              <w:r w:rsidRPr="006D69EC">
                <w:rPr>
                  <w:sz w:val="22"/>
                  <w:szCs w:val="22"/>
                </w:rPr>
                <w:t xml:space="preserve"> 96</w:t>
              </w:r>
            </w:hyperlink>
            <w:r w:rsidRPr="006D69EC">
              <w:rPr>
                <w:sz w:val="22"/>
                <w:szCs w:val="22"/>
              </w:rPr>
              <w:t xml:space="preserve"> Закона о контрактной системе;</w:t>
            </w:r>
          </w:p>
          <w:p w:rsidR="006D69EC" w:rsidRPr="006D69EC" w:rsidRDefault="006D69EC" w:rsidP="008C5950">
            <w:pPr>
              <w:autoSpaceDE w:val="0"/>
              <w:autoSpaceDN w:val="0"/>
              <w:adjustRightInd w:val="0"/>
              <w:spacing w:after="0"/>
              <w:ind w:firstLine="540"/>
              <w:rPr>
                <w:sz w:val="22"/>
                <w:szCs w:val="22"/>
              </w:rPr>
            </w:pPr>
            <w:r w:rsidRPr="006D69EC">
              <w:rPr>
                <w:sz w:val="22"/>
                <w:szCs w:val="22"/>
              </w:rPr>
              <w:t>2) обязательства принципала, надлежащее исполнение которых обеспечивается банковской гарантией;</w:t>
            </w:r>
          </w:p>
          <w:p w:rsidR="006D69EC" w:rsidRPr="006D69EC" w:rsidRDefault="006D69EC" w:rsidP="008C5950">
            <w:pPr>
              <w:autoSpaceDE w:val="0"/>
              <w:autoSpaceDN w:val="0"/>
              <w:adjustRightInd w:val="0"/>
              <w:spacing w:after="0"/>
              <w:ind w:firstLine="540"/>
              <w:rPr>
                <w:sz w:val="22"/>
                <w:szCs w:val="22"/>
              </w:rPr>
            </w:pPr>
            <w:r w:rsidRPr="006D69EC">
              <w:rPr>
                <w:sz w:val="22"/>
                <w:szCs w:val="22"/>
              </w:rPr>
              <w:t>3) обязанность гаранта уплатить заказчику неустойку в размере 0,1 процента денежной суммы, подлежащей уплате, за каждый календарный день просрочки;</w:t>
            </w:r>
          </w:p>
          <w:p w:rsidR="006D69EC" w:rsidRPr="006D69EC" w:rsidRDefault="006D69EC" w:rsidP="008C5950">
            <w:pPr>
              <w:autoSpaceDE w:val="0"/>
              <w:autoSpaceDN w:val="0"/>
              <w:adjustRightInd w:val="0"/>
              <w:spacing w:after="0"/>
              <w:ind w:firstLine="540"/>
              <w:rPr>
                <w:sz w:val="22"/>
                <w:szCs w:val="22"/>
              </w:rPr>
            </w:pPr>
            <w:r w:rsidRPr="006D69EC">
              <w:rPr>
                <w:sz w:val="22"/>
                <w:szCs w:val="22"/>
              </w:rPr>
              <w:t xml:space="preserve">4) условие, согласно которому исполнением обязательств гаранта по банковской гарантии является фактическое поступление денежных сумм на </w:t>
            </w:r>
            <w:r w:rsidR="00BE15F9" w:rsidRPr="006D69EC">
              <w:rPr>
                <w:sz w:val="22"/>
                <w:szCs w:val="22"/>
              </w:rPr>
              <w:t>счёт</w:t>
            </w:r>
            <w:r w:rsidRPr="006D69EC">
              <w:rPr>
                <w:sz w:val="22"/>
                <w:szCs w:val="22"/>
              </w:rPr>
              <w:t>, на котором в соответствии с законодательством Российской Федерации учитываются операции со средствами, поступающими заказчику;</w:t>
            </w:r>
          </w:p>
          <w:p w:rsidR="006D69EC" w:rsidRPr="006D69EC" w:rsidRDefault="006D69EC" w:rsidP="008C5950">
            <w:pPr>
              <w:autoSpaceDE w:val="0"/>
              <w:autoSpaceDN w:val="0"/>
              <w:adjustRightInd w:val="0"/>
              <w:spacing w:after="0"/>
              <w:ind w:firstLine="540"/>
              <w:rPr>
                <w:sz w:val="22"/>
                <w:szCs w:val="22"/>
              </w:rPr>
            </w:pPr>
            <w:r w:rsidRPr="006D69EC">
              <w:rPr>
                <w:sz w:val="22"/>
                <w:szCs w:val="22"/>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6D69EC" w:rsidRPr="006D69EC" w:rsidRDefault="006D69EC" w:rsidP="008C5950">
            <w:pPr>
              <w:autoSpaceDE w:val="0"/>
              <w:autoSpaceDN w:val="0"/>
              <w:adjustRightInd w:val="0"/>
              <w:spacing w:after="0"/>
              <w:ind w:firstLine="540"/>
              <w:rPr>
                <w:sz w:val="22"/>
                <w:szCs w:val="22"/>
              </w:rPr>
            </w:pPr>
            <w:r w:rsidRPr="006D69EC">
              <w:rPr>
                <w:sz w:val="22"/>
                <w:szCs w:val="22"/>
              </w:rPr>
              <w:t>6) срок действия банковской гарантии;</w:t>
            </w:r>
          </w:p>
          <w:p w:rsidR="006D69EC" w:rsidRPr="006D69EC" w:rsidRDefault="006D69EC" w:rsidP="008C5950">
            <w:pPr>
              <w:autoSpaceDE w:val="0"/>
              <w:autoSpaceDN w:val="0"/>
              <w:adjustRightInd w:val="0"/>
              <w:spacing w:after="0"/>
              <w:ind w:firstLine="540"/>
              <w:rPr>
                <w:sz w:val="22"/>
                <w:szCs w:val="22"/>
              </w:rPr>
            </w:pPr>
            <w:r w:rsidRPr="006D69EC">
              <w:rPr>
                <w:sz w:val="22"/>
                <w:szCs w:val="22"/>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6D69EC" w:rsidRPr="006D69EC" w:rsidRDefault="006D69EC" w:rsidP="008C5950">
            <w:pPr>
              <w:autoSpaceDE w:val="0"/>
              <w:autoSpaceDN w:val="0"/>
              <w:adjustRightInd w:val="0"/>
              <w:spacing w:after="0"/>
              <w:ind w:firstLine="540"/>
              <w:rPr>
                <w:sz w:val="22"/>
                <w:szCs w:val="22"/>
              </w:rPr>
            </w:pPr>
            <w:r w:rsidRPr="006D69EC">
              <w:rPr>
                <w:sz w:val="22"/>
                <w:szCs w:val="22"/>
              </w:rPr>
              <w:t xml:space="preserve">8) установленный Правительством Российской Федерации </w:t>
            </w:r>
            <w:hyperlink r:id="rId11" w:history="1">
              <w:r w:rsidRPr="006D69EC">
                <w:rPr>
                  <w:sz w:val="22"/>
                  <w:szCs w:val="22"/>
                </w:rPr>
                <w:t>перечень</w:t>
              </w:r>
            </w:hyperlink>
            <w:r w:rsidRPr="006D69EC">
              <w:rPr>
                <w:sz w:val="22"/>
                <w:szCs w:val="22"/>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C519B2" w:rsidRPr="009A7D9B" w:rsidRDefault="001A3C14" w:rsidP="009A7D9B">
            <w:pPr>
              <w:tabs>
                <w:tab w:val="left" w:pos="1402"/>
              </w:tabs>
              <w:autoSpaceDE w:val="0"/>
              <w:autoSpaceDN w:val="0"/>
              <w:adjustRightInd w:val="0"/>
              <w:spacing w:after="0"/>
              <w:ind w:firstLine="540"/>
              <w:rPr>
                <w:color w:val="000099"/>
                <w:sz w:val="22"/>
                <w:szCs w:val="22"/>
              </w:rPr>
            </w:pPr>
            <w:r w:rsidRPr="009A7D9B">
              <w:rPr>
                <w:color w:val="000099"/>
                <w:sz w:val="22"/>
                <w:szCs w:val="22"/>
              </w:rPr>
              <w:t>3. 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размещённый в единой информационной системе.</w:t>
            </w:r>
          </w:p>
          <w:p w:rsidR="00C519B2" w:rsidRPr="00C519B2" w:rsidRDefault="00C519B2" w:rsidP="00C519B2">
            <w:pPr>
              <w:autoSpaceDE w:val="0"/>
              <w:autoSpaceDN w:val="0"/>
              <w:adjustRightInd w:val="0"/>
              <w:spacing w:after="0"/>
              <w:ind w:firstLine="540"/>
              <w:rPr>
                <w:sz w:val="22"/>
                <w:szCs w:val="22"/>
              </w:rPr>
            </w:pPr>
            <w:r w:rsidRPr="00C519B2">
              <w:rPr>
                <w:sz w:val="22"/>
                <w:szCs w:val="22"/>
              </w:rPr>
              <w:t>Требования к обеспечению исполнения контракта, предоставляемому в виде денежных средств:</w:t>
            </w:r>
          </w:p>
          <w:p w:rsidR="00C519B2" w:rsidRPr="00C519B2" w:rsidRDefault="00C519B2" w:rsidP="00C519B2">
            <w:pPr>
              <w:autoSpaceDE w:val="0"/>
              <w:autoSpaceDN w:val="0"/>
              <w:adjustRightInd w:val="0"/>
              <w:spacing w:after="0"/>
              <w:ind w:firstLine="540"/>
              <w:rPr>
                <w:sz w:val="22"/>
                <w:szCs w:val="22"/>
              </w:rPr>
            </w:pPr>
            <w:r w:rsidRPr="00C519B2">
              <w:rPr>
                <w:sz w:val="22"/>
                <w:szCs w:val="22"/>
              </w:rPr>
              <w:t>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p>
          <w:p w:rsidR="00C519B2" w:rsidRPr="00C519B2" w:rsidRDefault="00C519B2" w:rsidP="00C519B2">
            <w:pPr>
              <w:autoSpaceDE w:val="0"/>
              <w:autoSpaceDN w:val="0"/>
              <w:adjustRightInd w:val="0"/>
              <w:spacing w:after="0"/>
              <w:ind w:firstLine="540"/>
              <w:rPr>
                <w:sz w:val="22"/>
                <w:szCs w:val="22"/>
              </w:rPr>
            </w:pPr>
            <w:r w:rsidRPr="00C519B2">
              <w:rPr>
                <w:sz w:val="22"/>
                <w:szCs w:val="22"/>
              </w:rPr>
              <w:t>факт внесения денежных средств в обеспечение исполнения контракта подтверждается платёжным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C519B2" w:rsidRPr="00C519B2" w:rsidRDefault="00C519B2" w:rsidP="00C519B2">
            <w:pPr>
              <w:autoSpaceDE w:val="0"/>
              <w:autoSpaceDN w:val="0"/>
              <w:adjustRightInd w:val="0"/>
              <w:spacing w:after="0"/>
              <w:ind w:firstLine="540"/>
              <w:rPr>
                <w:sz w:val="22"/>
                <w:szCs w:val="22"/>
              </w:rPr>
            </w:pPr>
            <w:r w:rsidRPr="00C519B2">
              <w:rPr>
                <w:sz w:val="22"/>
                <w:szCs w:val="22"/>
              </w:rPr>
              <w:t xml:space="preserve">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w:t>
            </w:r>
            <w:proofErr w:type="gramStart"/>
            <w:r w:rsidRPr="00C519B2">
              <w:rPr>
                <w:sz w:val="22"/>
                <w:szCs w:val="22"/>
              </w:rPr>
              <w:t xml:space="preserve">В противном случае обеспечение исполнения контракта в виде денежных средств считается </w:t>
            </w:r>
            <w:proofErr w:type="spellStart"/>
            <w:r w:rsidRPr="00C519B2">
              <w:rPr>
                <w:sz w:val="22"/>
                <w:szCs w:val="22"/>
              </w:rPr>
              <w:t>непредоставленным</w:t>
            </w:r>
            <w:proofErr w:type="spellEnd"/>
            <w:r w:rsidRPr="00C519B2">
              <w:rPr>
                <w:sz w:val="22"/>
                <w:szCs w:val="22"/>
              </w:rPr>
              <w:t>;</w:t>
            </w:r>
            <w:proofErr w:type="gramEnd"/>
          </w:p>
          <w:p w:rsidR="00C519B2" w:rsidRPr="00C519B2" w:rsidRDefault="00C519B2" w:rsidP="00C519B2">
            <w:pPr>
              <w:autoSpaceDE w:val="0"/>
              <w:autoSpaceDN w:val="0"/>
              <w:adjustRightInd w:val="0"/>
              <w:spacing w:after="0"/>
              <w:ind w:firstLine="540"/>
              <w:rPr>
                <w:sz w:val="22"/>
                <w:szCs w:val="22"/>
              </w:rPr>
            </w:pPr>
            <w:proofErr w:type="gramStart"/>
            <w:r w:rsidRPr="00C519B2">
              <w:rPr>
                <w:sz w:val="22"/>
                <w:szCs w:val="22"/>
              </w:rPr>
              <w:t>денежные средства возвращаются поставщику (подрядчику, исполнителю) с которым заключён контракт, при условии надлежащего исполнения им всех своих обязательств по контракту в течение срока, установленного в Проекте контракта (часть III « ПРОЕКТ КОНТРАКТА») со дня получения заказчиком соответствующего письменного требования поставщика (подрядчика, исполнителя); денежные средства возвращаются по реквизитам, указанным поставщиком (подрядчиком, исполнителем) в письменном требовании.</w:t>
            </w:r>
            <w:proofErr w:type="gramEnd"/>
          </w:p>
          <w:p w:rsidR="00C519B2" w:rsidRPr="00C519B2" w:rsidRDefault="00C519B2" w:rsidP="00C519B2">
            <w:pPr>
              <w:autoSpaceDE w:val="0"/>
              <w:autoSpaceDN w:val="0"/>
              <w:adjustRightInd w:val="0"/>
              <w:spacing w:after="0"/>
              <w:ind w:firstLine="540"/>
              <w:rPr>
                <w:sz w:val="22"/>
                <w:szCs w:val="22"/>
              </w:rPr>
            </w:pPr>
            <w:r w:rsidRPr="00C519B2">
              <w:rPr>
                <w:sz w:val="22"/>
                <w:szCs w:val="22"/>
              </w:rPr>
              <w:lastRenderedPageBreak/>
              <w:t xml:space="preserve">В случае, если по каким либо причинам обеспечение исполнения обязательств по контракту перестало быть действительным, закончило своё действие или иным образом перестало обеспечивать исполнение поставщиком (подрядчиком, исполнителем), своих обязательств по контракту, соответствующий поставщик (подрядчик, исполнитель) обязуется в течение 10 (Десяти) банковских дней предоставить заказчику иное (новое) надлежащее обеспечение исполнение </w:t>
            </w:r>
            <w:proofErr w:type="gramStart"/>
            <w:r w:rsidRPr="00C519B2">
              <w:rPr>
                <w:sz w:val="22"/>
                <w:szCs w:val="22"/>
              </w:rPr>
              <w:t>обязательств</w:t>
            </w:r>
            <w:proofErr w:type="gramEnd"/>
            <w:r w:rsidRPr="00C519B2">
              <w:rPr>
                <w:sz w:val="22"/>
                <w:szCs w:val="22"/>
              </w:rPr>
              <w:t xml:space="preserve"> по контракту уменьшенное на размер выполненных обязательств по контракту, при </w:t>
            </w:r>
            <w:proofErr w:type="gramStart"/>
            <w:r w:rsidRPr="00C519B2">
              <w:rPr>
                <w:sz w:val="22"/>
                <w:szCs w:val="22"/>
              </w:rPr>
              <w:t>этом</w:t>
            </w:r>
            <w:proofErr w:type="gramEnd"/>
            <w:r w:rsidRPr="00C519B2">
              <w:rPr>
                <w:sz w:val="22"/>
                <w:szCs w:val="22"/>
              </w:rPr>
              <w:t xml:space="preserve"> может быть изменён способ обеспечения исполнения контракта.</w:t>
            </w:r>
          </w:p>
          <w:p w:rsidR="006D69EC" w:rsidRPr="006D69EC" w:rsidRDefault="00C519B2" w:rsidP="00C519B2">
            <w:pPr>
              <w:autoSpaceDE w:val="0"/>
              <w:autoSpaceDN w:val="0"/>
              <w:adjustRightInd w:val="0"/>
              <w:spacing w:after="0"/>
              <w:ind w:firstLine="540"/>
              <w:rPr>
                <w:b/>
                <w:bCs/>
                <w:sz w:val="22"/>
                <w:szCs w:val="22"/>
              </w:rPr>
            </w:pPr>
            <w:r w:rsidRPr="00C519B2">
              <w:rPr>
                <w:sz w:val="22"/>
                <w:szCs w:val="22"/>
              </w:rPr>
              <w:t>В ходе исполнения контракта поставщик (подрядчик, исполнитель)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изменён способ обеспечения исполнения контракта.</w:t>
            </w:r>
          </w:p>
        </w:tc>
      </w:tr>
      <w:tr w:rsidR="0023684F" w:rsidRPr="005F2F8D" w:rsidTr="008C5950">
        <w:tc>
          <w:tcPr>
            <w:tcW w:w="817" w:type="dxa"/>
            <w:tcBorders>
              <w:top w:val="single" w:sz="4" w:space="0" w:color="auto"/>
              <w:left w:val="single" w:sz="4" w:space="0" w:color="auto"/>
              <w:bottom w:val="single" w:sz="4" w:space="0" w:color="auto"/>
              <w:right w:val="single" w:sz="4" w:space="0" w:color="auto"/>
            </w:tcBorders>
          </w:tcPr>
          <w:p w:rsidR="0023684F" w:rsidRPr="005F2F8D" w:rsidRDefault="0023684F" w:rsidP="0023684F">
            <w:pPr>
              <w:numPr>
                <w:ilvl w:val="0"/>
                <w:numId w:val="5"/>
              </w:numPr>
              <w:jc w:val="center"/>
              <w:rPr>
                <w:snapToGrid w:val="0"/>
              </w:rPr>
            </w:pPr>
            <w:bookmarkStart w:id="28" w:name="_Ref166315737"/>
          </w:p>
        </w:tc>
        <w:bookmarkEnd w:id="28"/>
        <w:tc>
          <w:tcPr>
            <w:tcW w:w="2552" w:type="dxa"/>
            <w:tcBorders>
              <w:top w:val="single" w:sz="4" w:space="0" w:color="auto"/>
              <w:left w:val="single" w:sz="4" w:space="0" w:color="auto"/>
              <w:bottom w:val="single" w:sz="4" w:space="0" w:color="auto"/>
              <w:right w:val="single" w:sz="4" w:space="0" w:color="auto"/>
            </w:tcBorders>
          </w:tcPr>
          <w:p w:rsidR="0023684F" w:rsidRPr="006D69EC" w:rsidRDefault="0023684F" w:rsidP="0023684F">
            <w:pPr>
              <w:keepLines/>
              <w:widowControl w:val="0"/>
              <w:suppressLineNumbers/>
              <w:suppressAutoHyphens/>
              <w:rPr>
                <w:sz w:val="22"/>
                <w:szCs w:val="22"/>
              </w:rPr>
            </w:pPr>
            <w:r w:rsidRPr="006D69EC">
              <w:rPr>
                <w:sz w:val="22"/>
                <w:szCs w:val="22"/>
              </w:rPr>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7020" w:type="dxa"/>
            <w:tcBorders>
              <w:top w:val="single" w:sz="4" w:space="0" w:color="auto"/>
              <w:left w:val="single" w:sz="4" w:space="0" w:color="auto"/>
              <w:bottom w:val="single" w:sz="4" w:space="0" w:color="auto"/>
              <w:right w:val="single" w:sz="4" w:space="0" w:color="auto"/>
            </w:tcBorders>
          </w:tcPr>
          <w:p w:rsidR="0023684F" w:rsidRPr="0023684F" w:rsidRDefault="0023684F" w:rsidP="0023684F">
            <w:pPr>
              <w:autoSpaceDE w:val="0"/>
              <w:autoSpaceDN w:val="0"/>
              <w:adjustRightInd w:val="0"/>
              <w:spacing w:after="0"/>
              <w:jc w:val="left"/>
              <w:rPr>
                <w:sz w:val="22"/>
              </w:rPr>
            </w:pPr>
            <w:proofErr w:type="spellStart"/>
            <w:r w:rsidRPr="0023684F">
              <w:rPr>
                <w:sz w:val="22"/>
              </w:rPr>
              <w:t>Депфин</w:t>
            </w:r>
            <w:proofErr w:type="spellEnd"/>
            <w:r w:rsidRPr="0023684F">
              <w:rPr>
                <w:sz w:val="22"/>
              </w:rPr>
              <w:t xml:space="preserve"> Югорска (Администрация города Югорска, </w:t>
            </w:r>
            <w:proofErr w:type="gramStart"/>
            <w:r w:rsidRPr="0023684F">
              <w:rPr>
                <w:sz w:val="22"/>
              </w:rPr>
              <w:t>л</w:t>
            </w:r>
            <w:proofErr w:type="gramEnd"/>
            <w:r w:rsidRPr="0023684F">
              <w:rPr>
                <w:sz w:val="22"/>
              </w:rPr>
              <w:t>/с 070050000)</w:t>
            </w:r>
          </w:p>
          <w:p w:rsidR="0023684F" w:rsidRPr="0023684F" w:rsidRDefault="0023684F" w:rsidP="0023684F">
            <w:pPr>
              <w:autoSpaceDE w:val="0"/>
              <w:autoSpaceDN w:val="0"/>
              <w:adjustRightInd w:val="0"/>
              <w:spacing w:after="0"/>
              <w:jc w:val="left"/>
              <w:rPr>
                <w:sz w:val="22"/>
              </w:rPr>
            </w:pPr>
            <w:r w:rsidRPr="0023684F">
              <w:rPr>
                <w:sz w:val="22"/>
              </w:rPr>
              <w:t>ИНН 8622002368, КПП 862201001,</w:t>
            </w:r>
          </w:p>
          <w:p w:rsidR="0023684F" w:rsidRPr="0023684F" w:rsidRDefault="0023684F" w:rsidP="0023684F">
            <w:pPr>
              <w:autoSpaceDE w:val="0"/>
              <w:autoSpaceDN w:val="0"/>
              <w:adjustRightInd w:val="0"/>
              <w:spacing w:after="0"/>
              <w:jc w:val="left"/>
              <w:rPr>
                <w:sz w:val="22"/>
              </w:rPr>
            </w:pPr>
            <w:r w:rsidRPr="0023684F">
              <w:rPr>
                <w:sz w:val="22"/>
              </w:rPr>
              <w:t>Банк: Ф-Л ЗС ПАО Банка «ФК Открытие», г. Ханты-Мансийск, ул. Мира, д.38</w:t>
            </w:r>
          </w:p>
          <w:p w:rsidR="0023684F" w:rsidRPr="0023684F" w:rsidRDefault="0023684F" w:rsidP="0023684F">
            <w:pPr>
              <w:autoSpaceDE w:val="0"/>
              <w:autoSpaceDN w:val="0"/>
              <w:adjustRightInd w:val="0"/>
              <w:spacing w:after="0"/>
              <w:jc w:val="left"/>
              <w:rPr>
                <w:sz w:val="22"/>
              </w:rPr>
            </w:pPr>
            <w:r w:rsidRPr="0023684F">
              <w:rPr>
                <w:sz w:val="22"/>
              </w:rPr>
              <w:t>ИНН 7706092528, КПП 860143001,</w:t>
            </w:r>
            <w:r>
              <w:rPr>
                <w:sz w:val="22"/>
              </w:rPr>
              <w:t xml:space="preserve"> </w:t>
            </w:r>
            <w:r w:rsidRPr="0023684F">
              <w:rPr>
                <w:sz w:val="22"/>
              </w:rPr>
              <w:t>БИК 047162812,</w:t>
            </w:r>
          </w:p>
          <w:p w:rsidR="0023684F" w:rsidRPr="0023684F" w:rsidRDefault="0023684F" w:rsidP="0023684F">
            <w:pPr>
              <w:autoSpaceDE w:val="0"/>
              <w:autoSpaceDN w:val="0"/>
              <w:adjustRightInd w:val="0"/>
              <w:spacing w:after="0"/>
              <w:jc w:val="left"/>
              <w:rPr>
                <w:sz w:val="22"/>
              </w:rPr>
            </w:pPr>
            <w:proofErr w:type="gramStart"/>
            <w:r w:rsidRPr="0023684F">
              <w:rPr>
                <w:sz w:val="22"/>
              </w:rPr>
              <w:t>к</w:t>
            </w:r>
            <w:proofErr w:type="gramEnd"/>
            <w:r w:rsidRPr="0023684F">
              <w:rPr>
                <w:sz w:val="22"/>
              </w:rPr>
              <w:t>/счет 301 01 810 465 777 100 812,</w:t>
            </w:r>
            <w:r>
              <w:rPr>
                <w:sz w:val="22"/>
              </w:rPr>
              <w:t xml:space="preserve"> </w:t>
            </w:r>
            <w:r w:rsidRPr="0023684F">
              <w:rPr>
                <w:sz w:val="22"/>
              </w:rPr>
              <w:t>счет 403 02 810 100 065 000 007,</w:t>
            </w:r>
          </w:p>
          <w:p w:rsidR="0023684F" w:rsidRPr="0023684F" w:rsidRDefault="0023684F" w:rsidP="0023684F">
            <w:pPr>
              <w:autoSpaceDE w:val="0"/>
              <w:autoSpaceDN w:val="0"/>
              <w:adjustRightInd w:val="0"/>
              <w:spacing w:after="0"/>
              <w:jc w:val="left"/>
              <w:rPr>
                <w:b/>
                <w:bCs/>
                <w:sz w:val="22"/>
              </w:rPr>
            </w:pPr>
            <w:r w:rsidRPr="0023684F">
              <w:rPr>
                <w:sz w:val="22"/>
              </w:rPr>
              <w:t xml:space="preserve">Назначение платежа: «Обеспечение исполнения муниципального контракта по аукциону в электронной форме </w:t>
            </w:r>
            <w:r w:rsidR="003B4544" w:rsidRPr="003B4544">
              <w:rPr>
                <w:color w:val="000099"/>
                <w:sz w:val="22"/>
              </w:rPr>
              <w:t xml:space="preserve">ИКЗ № </w:t>
            </w:r>
            <w:r w:rsidR="00F230D1" w:rsidRPr="00F230D1">
              <w:rPr>
                <w:color w:val="000099"/>
                <w:sz w:val="22"/>
              </w:rPr>
              <w:t>173862200236886220100100330015911244</w:t>
            </w:r>
            <w:r w:rsidR="003B4544" w:rsidRPr="003B4544">
              <w:rPr>
                <w:color w:val="000099"/>
                <w:sz w:val="22"/>
              </w:rPr>
              <w:t xml:space="preserve"> на оказание услуг по производству и прокату информационных материалов о деятельности администрации города Югорска в эфире телерадиокомпании, осуществляющей вещание на территории Ханты-Мансийского автономного округа – Югры</w:t>
            </w:r>
            <w:r w:rsidRPr="0023684F">
              <w:rPr>
                <w:bCs/>
                <w:color w:val="000099"/>
                <w:sz w:val="22"/>
              </w:rPr>
              <w:t>»</w:t>
            </w:r>
            <w:r w:rsidRPr="0023684F">
              <w:rPr>
                <w:b/>
                <w:bCs/>
                <w:color w:val="000099"/>
                <w:sz w:val="22"/>
              </w:rPr>
              <w:t>.</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Lines/>
              <w:widowControl w:val="0"/>
              <w:suppressLineNumbers/>
              <w:suppressAutoHyphens/>
              <w:rPr>
                <w:sz w:val="22"/>
                <w:szCs w:val="22"/>
              </w:rPr>
            </w:pPr>
            <w:r w:rsidRPr="006D69EC">
              <w:rPr>
                <w:sz w:val="22"/>
                <w:szCs w:val="22"/>
              </w:rPr>
              <w:t>Обязательства по контракту, которые должны быть обеспечены</w:t>
            </w:r>
          </w:p>
        </w:tc>
        <w:tc>
          <w:tcPr>
            <w:tcW w:w="7020" w:type="dxa"/>
            <w:tcBorders>
              <w:top w:val="single" w:sz="4" w:space="0" w:color="auto"/>
              <w:left w:val="single" w:sz="4" w:space="0" w:color="auto"/>
              <w:bottom w:val="single" w:sz="4" w:space="0" w:color="auto"/>
              <w:right w:val="single" w:sz="4" w:space="0" w:color="auto"/>
            </w:tcBorders>
          </w:tcPr>
          <w:p w:rsidR="006D69EC" w:rsidRPr="008E00EE" w:rsidRDefault="006D69EC" w:rsidP="0023684F">
            <w:pPr>
              <w:rPr>
                <w:sz w:val="22"/>
                <w:szCs w:val="22"/>
              </w:rPr>
            </w:pPr>
            <w:r w:rsidRPr="008E00EE">
              <w:rPr>
                <w:sz w:val="22"/>
                <w:szCs w:val="22"/>
              </w:rPr>
              <w:t xml:space="preserve">По контракту должны быть обеспечены обязательства </w:t>
            </w:r>
            <w:r w:rsidR="0023684F">
              <w:rPr>
                <w:sz w:val="22"/>
                <w:szCs w:val="22"/>
              </w:rPr>
              <w:t>И</w:t>
            </w:r>
            <w:r w:rsidRPr="008E00EE">
              <w:rPr>
                <w:sz w:val="22"/>
                <w:szCs w:val="22"/>
              </w:rPr>
              <w:t xml:space="preserve">сполнителя по возмещению убытков </w:t>
            </w:r>
            <w:r w:rsidR="0023684F">
              <w:rPr>
                <w:sz w:val="22"/>
                <w:szCs w:val="22"/>
              </w:rPr>
              <w:t>З</w:t>
            </w:r>
            <w:r w:rsidRPr="008E00EE">
              <w:rPr>
                <w:sz w:val="22"/>
                <w:szCs w:val="22"/>
              </w:rPr>
              <w:t xml:space="preserve">аказчика, </w:t>
            </w:r>
            <w:r w:rsidR="008E00EE" w:rsidRPr="008E00EE">
              <w:rPr>
                <w:sz w:val="22"/>
                <w:szCs w:val="22"/>
              </w:rPr>
              <w:t>причинённых</w:t>
            </w:r>
            <w:r w:rsidRPr="008E00EE">
              <w:rPr>
                <w:sz w:val="22"/>
                <w:szCs w:val="22"/>
              </w:rPr>
              <w:t xml:space="preserve"> неисполнением или ненадлежащим исполнением обязательств по контракту, а также обязанность выплаты неустойки, предусмотренной контрактом</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snapToGrid w:val="0"/>
              </w:rPr>
            </w:pPr>
            <w:bookmarkStart w:id="29" w:name="_Ref166340053"/>
          </w:p>
        </w:tc>
        <w:bookmarkEnd w:id="29"/>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Lines/>
              <w:widowControl w:val="0"/>
              <w:suppressLineNumbers/>
              <w:suppressAutoHyphens/>
              <w:spacing w:after="120"/>
              <w:rPr>
                <w:sz w:val="22"/>
                <w:szCs w:val="22"/>
              </w:rPr>
            </w:pPr>
            <w:r w:rsidRPr="006D69EC">
              <w:rPr>
                <w:sz w:val="22"/>
                <w:szCs w:val="22"/>
              </w:rPr>
              <w:t>Снижение цены контракта без изменения предусмотренных контрактом оказываемой услуги и иных условий контракта</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spacing w:after="120"/>
              <w:rPr>
                <w:sz w:val="22"/>
                <w:szCs w:val="22"/>
              </w:rPr>
            </w:pPr>
            <w:r w:rsidRPr="006D69EC">
              <w:rPr>
                <w:sz w:val="22"/>
                <w:szCs w:val="22"/>
              </w:rPr>
              <w:t>Допускается</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2628B3">
            <w:pPr>
              <w:keepLines/>
              <w:widowControl w:val="0"/>
              <w:suppressLineNumbers/>
              <w:suppressAutoHyphens/>
              <w:spacing w:after="120"/>
              <w:rPr>
                <w:sz w:val="22"/>
                <w:szCs w:val="22"/>
              </w:rPr>
            </w:pPr>
            <w:r w:rsidRPr="006D69EC">
              <w:rPr>
                <w:sz w:val="22"/>
                <w:szCs w:val="22"/>
              </w:rPr>
              <w:t xml:space="preserve">Изменение количества </w:t>
            </w:r>
            <w:r w:rsidR="002628B3" w:rsidRPr="006D69EC">
              <w:rPr>
                <w:sz w:val="22"/>
                <w:szCs w:val="22"/>
              </w:rPr>
              <w:t>объёма</w:t>
            </w:r>
            <w:r w:rsidRPr="006D69EC">
              <w:rPr>
                <w:sz w:val="22"/>
                <w:szCs w:val="22"/>
              </w:rPr>
              <w:t xml:space="preserve"> услуг не более чем на 10 процентов </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spacing w:after="120"/>
              <w:rPr>
                <w:sz w:val="22"/>
                <w:szCs w:val="22"/>
              </w:rPr>
            </w:pPr>
            <w:r w:rsidRPr="006D69EC">
              <w:rPr>
                <w:sz w:val="22"/>
                <w:szCs w:val="22"/>
              </w:rPr>
              <w:t xml:space="preserve">Не допускается </w:t>
            </w:r>
          </w:p>
          <w:p w:rsidR="006D69EC" w:rsidRPr="006D69EC" w:rsidRDefault="006D69EC" w:rsidP="008C5950">
            <w:pPr>
              <w:spacing w:after="120"/>
              <w:rPr>
                <w:sz w:val="22"/>
                <w:szCs w:val="22"/>
              </w:rPr>
            </w:pP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Lines/>
              <w:widowControl w:val="0"/>
              <w:suppressLineNumbers/>
              <w:suppressAutoHyphens/>
              <w:spacing w:after="120"/>
              <w:rPr>
                <w:sz w:val="22"/>
                <w:szCs w:val="22"/>
              </w:rPr>
            </w:pPr>
            <w:r w:rsidRPr="006D69EC">
              <w:rPr>
                <w:sz w:val="22"/>
                <w:szCs w:val="22"/>
              </w:rPr>
              <w:t>Увеличение количества поставляемого на сумму, не превышающую разницы между ценой контракта, предложенной таким участником, и начальной (максимальной) ценой контракта (ценой лота)</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spacing w:after="120"/>
              <w:rPr>
                <w:sz w:val="22"/>
                <w:szCs w:val="22"/>
              </w:rPr>
            </w:pPr>
            <w:r w:rsidRPr="006D69EC">
              <w:rPr>
                <w:sz w:val="22"/>
                <w:szCs w:val="22"/>
              </w:rPr>
              <w:t xml:space="preserve">Не допускается </w:t>
            </w:r>
          </w:p>
          <w:p w:rsidR="006D69EC" w:rsidRPr="006D69EC" w:rsidRDefault="006D69EC" w:rsidP="008C5950">
            <w:pPr>
              <w:spacing w:after="120"/>
              <w:rPr>
                <w:sz w:val="22"/>
                <w:szCs w:val="22"/>
              </w:rPr>
            </w:pP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9C26D0">
            <w:pPr>
              <w:keepLines/>
              <w:widowControl w:val="0"/>
              <w:suppressLineNumbers/>
              <w:suppressAutoHyphens/>
              <w:rPr>
                <w:sz w:val="22"/>
                <w:szCs w:val="22"/>
              </w:rPr>
            </w:pPr>
            <w:r w:rsidRPr="006D69EC">
              <w:rPr>
                <w:sz w:val="22"/>
                <w:szCs w:val="22"/>
              </w:rPr>
              <w:t>Возможность</w:t>
            </w:r>
            <w:r w:rsidR="009C26D0">
              <w:rPr>
                <w:sz w:val="22"/>
                <w:szCs w:val="22"/>
              </w:rPr>
              <w:t xml:space="preserve"> </w:t>
            </w:r>
            <w:r w:rsidRPr="006D69EC">
              <w:rPr>
                <w:sz w:val="22"/>
                <w:szCs w:val="22"/>
              </w:rPr>
              <w:t>одностороннего отказа от исполнения контракта в соответствии с положениями частей 8 - 26 статьи 95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rPr>
                <w:sz w:val="22"/>
                <w:szCs w:val="22"/>
              </w:rPr>
            </w:pPr>
            <w:r w:rsidRPr="006D69EC">
              <w:rPr>
                <w:sz w:val="22"/>
                <w:szCs w:val="22"/>
              </w:rPr>
              <w:t>Односторонний отказ от исполнения контракта допускается в соответствии с гражданским законодательством Российской Федерации.</w:t>
            </w:r>
          </w:p>
        </w:tc>
      </w:tr>
      <w:tr w:rsidR="006D69EC" w:rsidRPr="005F2F8D" w:rsidTr="008C5950">
        <w:trPr>
          <w:trHeight w:val="1158"/>
        </w:trPr>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bookmarkStart w:id="30" w:name="_Ref177795013"/>
          </w:p>
        </w:tc>
        <w:bookmarkEnd w:id="30"/>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pStyle w:val="a9"/>
              <w:rPr>
                <w:sz w:val="22"/>
                <w:szCs w:val="22"/>
              </w:rPr>
            </w:pPr>
            <w:r w:rsidRPr="006D69EC">
              <w:rPr>
                <w:sz w:val="22"/>
                <w:szCs w:val="22"/>
              </w:rPr>
              <w:t>Требование о соответствии поставляемого товара изображению товара</w:t>
            </w:r>
          </w:p>
        </w:tc>
        <w:tc>
          <w:tcPr>
            <w:tcW w:w="7020" w:type="dxa"/>
            <w:tcBorders>
              <w:top w:val="single" w:sz="4" w:space="0" w:color="auto"/>
              <w:left w:val="single" w:sz="4" w:space="0" w:color="auto"/>
              <w:bottom w:val="single" w:sz="4" w:space="0" w:color="auto"/>
              <w:right w:val="single" w:sz="4" w:space="0" w:color="auto"/>
            </w:tcBorders>
          </w:tcPr>
          <w:p w:rsidR="006D69EC" w:rsidRPr="008E00EE" w:rsidRDefault="006D69EC" w:rsidP="008C5950">
            <w:pPr>
              <w:rPr>
                <w:sz w:val="22"/>
                <w:szCs w:val="22"/>
              </w:rPr>
            </w:pPr>
            <w:r w:rsidRPr="008E00EE">
              <w:rPr>
                <w:sz w:val="22"/>
                <w:szCs w:val="22"/>
              </w:rPr>
              <w:t>Не установлено</w:t>
            </w:r>
          </w:p>
          <w:p w:rsidR="006D69EC" w:rsidRPr="008E00EE" w:rsidRDefault="006D69EC" w:rsidP="008C5950">
            <w:pPr>
              <w:rPr>
                <w:sz w:val="22"/>
                <w:szCs w:val="22"/>
              </w:rPr>
            </w:pPr>
            <w:r w:rsidRPr="008E00EE">
              <w:rPr>
                <w:sz w:val="22"/>
                <w:szCs w:val="22"/>
              </w:rPr>
              <w:t xml:space="preserve"> </w:t>
            </w:r>
          </w:p>
        </w:tc>
      </w:tr>
      <w:tr w:rsidR="006D69EC" w:rsidRPr="005F2F8D" w:rsidTr="008C5950">
        <w:trPr>
          <w:trHeight w:val="291"/>
        </w:trPr>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pStyle w:val="a9"/>
              <w:rPr>
                <w:sz w:val="22"/>
                <w:szCs w:val="22"/>
              </w:rPr>
            </w:pPr>
            <w:r w:rsidRPr="006D69EC">
              <w:rPr>
                <w:sz w:val="22"/>
                <w:szCs w:val="22"/>
              </w:rPr>
              <w:t>Требование о соответствии поставляемого товара образцу или макету, товара</w:t>
            </w:r>
          </w:p>
        </w:tc>
        <w:tc>
          <w:tcPr>
            <w:tcW w:w="7020" w:type="dxa"/>
            <w:tcBorders>
              <w:top w:val="single" w:sz="4" w:space="0" w:color="auto"/>
              <w:left w:val="single" w:sz="4" w:space="0" w:color="auto"/>
              <w:bottom w:val="single" w:sz="4" w:space="0" w:color="auto"/>
              <w:right w:val="single" w:sz="4" w:space="0" w:color="auto"/>
            </w:tcBorders>
          </w:tcPr>
          <w:p w:rsidR="006D69EC" w:rsidRPr="008E00EE" w:rsidRDefault="006D69EC" w:rsidP="008C5950">
            <w:pPr>
              <w:rPr>
                <w:sz w:val="22"/>
                <w:szCs w:val="22"/>
              </w:rPr>
            </w:pPr>
            <w:r w:rsidRPr="008E00EE">
              <w:rPr>
                <w:sz w:val="22"/>
                <w:szCs w:val="22"/>
              </w:rPr>
              <w:t xml:space="preserve">Не установлено </w:t>
            </w:r>
          </w:p>
          <w:p w:rsidR="006D69EC" w:rsidRPr="008E00EE" w:rsidRDefault="006D69EC" w:rsidP="008C5950">
            <w:pPr>
              <w:rPr>
                <w:sz w:val="22"/>
                <w:szCs w:val="22"/>
              </w:rPr>
            </w:pPr>
          </w:p>
        </w:tc>
      </w:tr>
      <w:tr w:rsidR="006D69EC" w:rsidRPr="005F2F8D" w:rsidTr="001C678E">
        <w:trPr>
          <w:trHeight w:val="952"/>
        </w:trPr>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rPr>
                <w:sz w:val="22"/>
                <w:szCs w:val="22"/>
              </w:rPr>
            </w:pPr>
            <w:r w:rsidRPr="006D69EC">
              <w:rPr>
                <w:sz w:val="22"/>
                <w:szCs w:val="22"/>
              </w:rPr>
              <w:t xml:space="preserve">Сведения о предоставлении преимуществ участникам закупки </w:t>
            </w:r>
          </w:p>
        </w:tc>
        <w:tc>
          <w:tcPr>
            <w:tcW w:w="7020" w:type="dxa"/>
            <w:tcBorders>
              <w:top w:val="single" w:sz="4" w:space="0" w:color="auto"/>
              <w:left w:val="single" w:sz="4" w:space="0" w:color="auto"/>
              <w:bottom w:val="single" w:sz="4" w:space="0" w:color="auto"/>
              <w:right w:val="single" w:sz="4" w:space="0" w:color="auto"/>
            </w:tcBorders>
          </w:tcPr>
          <w:p w:rsidR="00BE15F9" w:rsidRPr="001405AE" w:rsidRDefault="00BE15F9" w:rsidP="00BE15F9">
            <w:pPr>
              <w:rPr>
                <w:b/>
                <w:color w:val="000099"/>
                <w:sz w:val="22"/>
                <w:szCs w:val="22"/>
                <w:u w:val="single"/>
              </w:rPr>
            </w:pPr>
            <w:r w:rsidRPr="008E48E5">
              <w:rPr>
                <w:sz w:val="22"/>
                <w:szCs w:val="22"/>
              </w:rPr>
              <w:t xml:space="preserve">Преимущества для субъектов малого предпринимательства, социально ориентированных некоммерческих организаций </w:t>
            </w:r>
            <w:r>
              <w:rPr>
                <w:sz w:val="22"/>
                <w:szCs w:val="22"/>
              </w:rPr>
              <w:t>–</w:t>
            </w:r>
            <w:r w:rsidRPr="008E48E5">
              <w:rPr>
                <w:sz w:val="22"/>
                <w:szCs w:val="22"/>
              </w:rPr>
              <w:t xml:space="preserve"> </w:t>
            </w:r>
            <w:r w:rsidR="003B4544">
              <w:rPr>
                <w:b/>
                <w:color w:val="000099"/>
                <w:sz w:val="22"/>
                <w:szCs w:val="22"/>
              </w:rPr>
              <w:t>не п</w:t>
            </w:r>
            <w:r w:rsidRPr="001405AE">
              <w:rPr>
                <w:b/>
                <w:color w:val="000099"/>
                <w:sz w:val="22"/>
                <w:szCs w:val="22"/>
              </w:rPr>
              <w:t>редоставляются.</w:t>
            </w:r>
          </w:p>
          <w:p w:rsidR="00BE15F9" w:rsidRPr="008E48E5" w:rsidRDefault="00BE15F9" w:rsidP="00BE15F9">
            <w:pPr>
              <w:rPr>
                <w:sz w:val="22"/>
                <w:szCs w:val="22"/>
              </w:rPr>
            </w:pPr>
            <w:r w:rsidRPr="008E48E5">
              <w:rPr>
                <w:sz w:val="22"/>
                <w:szCs w:val="22"/>
              </w:rP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1405AE">
              <w:rPr>
                <w:b/>
                <w:color w:val="000099"/>
                <w:sz w:val="22"/>
                <w:szCs w:val="22"/>
              </w:rPr>
              <w:t xml:space="preserve">не предоставляются. </w:t>
            </w:r>
            <w:r>
              <w:rPr>
                <w:b/>
                <w:color w:val="000099"/>
                <w:sz w:val="22"/>
                <w:szCs w:val="22"/>
              </w:rPr>
              <w:t xml:space="preserve"> </w:t>
            </w:r>
            <w:r w:rsidRPr="008E48E5">
              <w:rPr>
                <w:sz w:val="22"/>
                <w:szCs w:val="22"/>
              </w:rPr>
              <w:t>Размер ___________% от цены контракта.</w:t>
            </w:r>
          </w:p>
          <w:p w:rsidR="006D69EC" w:rsidRPr="008E00EE" w:rsidRDefault="00BE15F9" w:rsidP="00245748">
            <w:pPr>
              <w:rPr>
                <w:sz w:val="22"/>
                <w:szCs w:val="22"/>
              </w:rPr>
            </w:pPr>
            <w:r w:rsidRPr="008E48E5">
              <w:rPr>
                <w:sz w:val="22"/>
                <w:szCs w:val="22"/>
              </w:rPr>
              <w:t xml:space="preserve">Преимущества, предоставляемые осуществляющим производство товаров, выполнение работ, оказание услуг организациям инвалидов: </w:t>
            </w:r>
            <w:r w:rsidRPr="001405AE">
              <w:rPr>
                <w:b/>
                <w:color w:val="000099"/>
                <w:sz w:val="22"/>
                <w:szCs w:val="22"/>
              </w:rPr>
              <w:t xml:space="preserve">не предоставляются. </w:t>
            </w:r>
            <w:r>
              <w:rPr>
                <w:b/>
                <w:color w:val="000099"/>
                <w:sz w:val="22"/>
                <w:szCs w:val="22"/>
              </w:rPr>
              <w:t xml:space="preserve"> </w:t>
            </w:r>
            <w:r w:rsidRPr="008E48E5">
              <w:rPr>
                <w:sz w:val="22"/>
                <w:szCs w:val="22"/>
              </w:rPr>
              <w:t>Размер ___________% от цены контракта.</w:t>
            </w:r>
          </w:p>
        </w:tc>
      </w:tr>
      <w:tr w:rsidR="006D69EC" w:rsidRPr="005F2F8D" w:rsidTr="008E1F63">
        <w:trPr>
          <w:trHeight w:val="520"/>
        </w:trPr>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7E7D07">
            <w:pPr>
              <w:widowControl w:val="0"/>
              <w:suppressLineNumbers/>
              <w:suppressAutoHyphens/>
              <w:rPr>
                <w:sz w:val="22"/>
                <w:szCs w:val="22"/>
              </w:rPr>
            </w:pPr>
            <w:proofErr w:type="gramStart"/>
            <w:r w:rsidRPr="006D69EC">
              <w:rPr>
                <w:sz w:val="22"/>
                <w:szCs w:val="22"/>
              </w:rPr>
              <w:t xml:space="preserve">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w:t>
            </w:r>
            <w:r w:rsidR="008A722B" w:rsidRPr="006D69EC">
              <w:rPr>
                <w:sz w:val="22"/>
                <w:szCs w:val="22"/>
              </w:rPr>
              <w:t>статьёй</w:t>
            </w:r>
            <w:r w:rsidRPr="006D69EC">
              <w:rPr>
                <w:sz w:val="22"/>
                <w:szCs w:val="22"/>
              </w:rPr>
              <w:t xml:space="preserve"> 1</w:t>
            </w:r>
            <w:r w:rsidR="007E7D07" w:rsidRPr="00131022">
              <w:rPr>
                <w:sz w:val="22"/>
                <w:szCs w:val="22"/>
              </w:rPr>
              <w:t>4</w:t>
            </w:r>
            <w:r w:rsidRPr="006D69EC">
              <w:rPr>
                <w:sz w:val="22"/>
                <w:szCs w:val="22"/>
              </w:rPr>
              <w:t xml:space="preserve"> Закона о контрактной системе:</w:t>
            </w:r>
            <w:proofErr w:type="gramEnd"/>
          </w:p>
        </w:tc>
        <w:tc>
          <w:tcPr>
            <w:tcW w:w="7020" w:type="dxa"/>
            <w:tcBorders>
              <w:top w:val="single" w:sz="4" w:space="0" w:color="auto"/>
              <w:left w:val="single" w:sz="4" w:space="0" w:color="auto"/>
              <w:bottom w:val="single" w:sz="4" w:space="0" w:color="auto"/>
              <w:right w:val="single" w:sz="4" w:space="0" w:color="auto"/>
            </w:tcBorders>
          </w:tcPr>
          <w:p w:rsidR="007D5491" w:rsidRPr="007D5491" w:rsidRDefault="00F62DF3" w:rsidP="007D5491">
            <w:pPr>
              <w:rPr>
                <w:sz w:val="22"/>
                <w:szCs w:val="22"/>
              </w:rPr>
            </w:pPr>
            <w:proofErr w:type="gramStart"/>
            <w:r>
              <w:rPr>
                <w:sz w:val="22"/>
                <w:szCs w:val="22"/>
              </w:rPr>
              <w:t>а)</w:t>
            </w:r>
            <w:r w:rsidR="007D5491" w:rsidRPr="007D5491">
              <w:rPr>
                <w:sz w:val="22"/>
                <w:szCs w:val="22"/>
              </w:rPr>
              <w:t xml:space="preserve"> </w:t>
            </w:r>
            <w:r>
              <w:rPr>
                <w:sz w:val="22"/>
                <w:szCs w:val="22"/>
              </w:rPr>
              <w:t>В</w:t>
            </w:r>
            <w:r w:rsidR="007D5491" w:rsidRPr="007D5491">
              <w:rPr>
                <w:sz w:val="22"/>
                <w:szCs w:val="22"/>
              </w:rPr>
              <w:t xml:space="preserve"> соответствии с Постановлением Правительства РФ от 29.12.2015 № 1457 «О перечне отдельных видов работ (услуг), выполнение (оказание) которых на территории Российской Федерации организациями, находящимися под юрисдикцией Турецкой Республики, а также организациями, контролируемыми гражданами Турецкой Республики и (или) организациями, находящимися под юрисдикцией Турецкой Республики, запрещено», принятого во исполнение подпункта «б» пункта 1 Указа Президента РФ от 28.11.2015 № 583»:</w:t>
            </w:r>
            <w:r w:rsidR="007D5491" w:rsidRPr="007D5491">
              <w:rPr>
                <w:sz w:val="22"/>
                <w:szCs w:val="22"/>
                <w:u w:val="single"/>
              </w:rPr>
              <w:t xml:space="preserve">   установлено</w:t>
            </w:r>
            <w:r w:rsidR="007D5491" w:rsidRPr="007D5491">
              <w:rPr>
                <w:sz w:val="22"/>
                <w:szCs w:val="22"/>
              </w:rPr>
              <w:t>;</w:t>
            </w:r>
            <w:proofErr w:type="gramEnd"/>
          </w:p>
          <w:p w:rsidR="007D5491" w:rsidRPr="007D5491" w:rsidRDefault="00F62DF3" w:rsidP="007D5491">
            <w:pPr>
              <w:rPr>
                <w:sz w:val="22"/>
                <w:szCs w:val="22"/>
              </w:rPr>
            </w:pPr>
            <w:r>
              <w:rPr>
                <w:sz w:val="22"/>
                <w:szCs w:val="22"/>
              </w:rPr>
              <w:t>б)</w:t>
            </w:r>
            <w:r w:rsidR="007D5491" w:rsidRPr="007D5491">
              <w:rPr>
                <w:sz w:val="22"/>
                <w:szCs w:val="22"/>
              </w:rPr>
              <w:t xml:space="preserve">  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w:t>
            </w:r>
            <w:r w:rsidR="007D5491" w:rsidRPr="007D5491">
              <w:rPr>
                <w:sz w:val="22"/>
                <w:szCs w:val="22"/>
                <w:u w:val="single"/>
              </w:rPr>
              <w:t xml:space="preserve">   </w:t>
            </w:r>
            <w:r w:rsidR="004A5B52">
              <w:rPr>
                <w:sz w:val="22"/>
                <w:szCs w:val="22"/>
                <w:u w:val="single"/>
              </w:rPr>
              <w:t xml:space="preserve">не </w:t>
            </w:r>
            <w:r w:rsidR="007D5491" w:rsidRPr="007D5491">
              <w:rPr>
                <w:sz w:val="22"/>
                <w:szCs w:val="22"/>
                <w:u w:val="single"/>
              </w:rPr>
              <w:t>установлено</w:t>
            </w:r>
            <w:r w:rsidR="007D5491" w:rsidRPr="007D5491">
              <w:rPr>
                <w:sz w:val="22"/>
                <w:szCs w:val="22"/>
              </w:rPr>
              <w:t>;</w:t>
            </w:r>
          </w:p>
          <w:p w:rsidR="007D5491" w:rsidRPr="007D5491" w:rsidRDefault="00F62DF3" w:rsidP="007D5491">
            <w:pPr>
              <w:rPr>
                <w:sz w:val="22"/>
                <w:szCs w:val="22"/>
              </w:rPr>
            </w:pPr>
            <w:r>
              <w:rPr>
                <w:sz w:val="22"/>
                <w:szCs w:val="22"/>
              </w:rPr>
              <w:t>в)</w:t>
            </w:r>
            <w:r w:rsidR="007D5491" w:rsidRPr="007D5491">
              <w:rPr>
                <w:sz w:val="22"/>
                <w:szCs w:val="22"/>
              </w:rPr>
              <w:t xml:space="preserve"> в соответствии с Постановлением Правительства РФ от 16 ноября 2015 г. </w:t>
            </w:r>
            <w:r w:rsidR="00E74E94">
              <w:rPr>
                <w:sz w:val="22"/>
                <w:szCs w:val="22"/>
              </w:rPr>
              <w:t>№</w:t>
            </w:r>
            <w:r w:rsidR="007D5491" w:rsidRPr="007D5491">
              <w:rPr>
                <w:sz w:val="22"/>
                <w:szCs w:val="22"/>
              </w:rPr>
              <w:t xml:space="preserve">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w:t>
            </w:r>
            <w:r w:rsidR="007D5491" w:rsidRPr="007D5491">
              <w:rPr>
                <w:sz w:val="22"/>
                <w:szCs w:val="22"/>
                <w:u w:val="single"/>
              </w:rPr>
              <w:t xml:space="preserve">    </w:t>
            </w:r>
            <w:r w:rsidR="00E74E94">
              <w:rPr>
                <w:sz w:val="22"/>
                <w:szCs w:val="22"/>
                <w:u w:val="single"/>
              </w:rPr>
              <w:t xml:space="preserve">не </w:t>
            </w:r>
            <w:r w:rsidR="007D5491" w:rsidRPr="007D5491">
              <w:rPr>
                <w:sz w:val="22"/>
                <w:szCs w:val="22"/>
                <w:u w:val="single"/>
              </w:rPr>
              <w:t xml:space="preserve"> установлено</w:t>
            </w:r>
            <w:r w:rsidR="007D5491" w:rsidRPr="007D5491">
              <w:rPr>
                <w:sz w:val="22"/>
                <w:szCs w:val="22"/>
              </w:rPr>
              <w:t>;</w:t>
            </w:r>
          </w:p>
          <w:p w:rsidR="006D69EC" w:rsidRDefault="00F62DF3" w:rsidP="007D5491">
            <w:pPr>
              <w:rPr>
                <w:sz w:val="22"/>
                <w:szCs w:val="22"/>
              </w:rPr>
            </w:pPr>
            <w:r>
              <w:rPr>
                <w:sz w:val="22"/>
                <w:szCs w:val="22"/>
              </w:rPr>
              <w:t>г)</w:t>
            </w:r>
            <w:r w:rsidR="007D5491" w:rsidRPr="007D5491">
              <w:rPr>
                <w:sz w:val="22"/>
                <w:szCs w:val="22"/>
              </w:rPr>
              <w:t xml:space="preserve"> в соответствии с 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w:t>
            </w:r>
            <w:r w:rsidR="007D5491" w:rsidRPr="007D5491">
              <w:rPr>
                <w:sz w:val="22"/>
                <w:szCs w:val="22"/>
                <w:u w:val="single"/>
              </w:rPr>
              <w:t xml:space="preserve">     </w:t>
            </w:r>
            <w:r w:rsidR="004A5B52">
              <w:rPr>
                <w:sz w:val="22"/>
                <w:szCs w:val="22"/>
                <w:u w:val="single"/>
              </w:rPr>
              <w:t xml:space="preserve">не </w:t>
            </w:r>
            <w:r w:rsidR="007D5491" w:rsidRPr="007D5491">
              <w:rPr>
                <w:sz w:val="22"/>
                <w:szCs w:val="22"/>
                <w:u w:val="single"/>
              </w:rPr>
              <w:t>установлено</w:t>
            </w:r>
            <w:r>
              <w:rPr>
                <w:sz w:val="22"/>
                <w:szCs w:val="22"/>
              </w:rPr>
              <w:t>;</w:t>
            </w:r>
          </w:p>
          <w:p w:rsidR="00F62DF3" w:rsidRPr="00F62DF3" w:rsidRDefault="00F62DF3" w:rsidP="00F62DF3">
            <w:pPr>
              <w:rPr>
                <w:sz w:val="22"/>
                <w:szCs w:val="22"/>
              </w:rPr>
            </w:pPr>
            <w:r w:rsidRPr="00F62DF3">
              <w:rPr>
                <w:sz w:val="22"/>
                <w:szCs w:val="22"/>
              </w:rPr>
              <w:t xml:space="preserve">д) в соответствии с Постановлением Правительства РФ от 5 февраля </w:t>
            </w:r>
            <w:r w:rsidRPr="00F62DF3">
              <w:rPr>
                <w:sz w:val="22"/>
                <w:szCs w:val="22"/>
              </w:rPr>
              <w:lastRenderedPageBreak/>
              <w:t>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w:t>
            </w:r>
            <w:r w:rsidRPr="00F62DF3">
              <w:rPr>
                <w:sz w:val="22"/>
                <w:szCs w:val="22"/>
                <w:u w:val="single"/>
              </w:rPr>
              <w:t xml:space="preserve"> не установлено</w:t>
            </w:r>
            <w:r w:rsidRPr="00F62DF3">
              <w:rPr>
                <w:sz w:val="22"/>
                <w:szCs w:val="22"/>
              </w:rPr>
              <w:t>;</w:t>
            </w:r>
          </w:p>
          <w:p w:rsidR="00F62DF3" w:rsidRPr="00F62DF3" w:rsidRDefault="00F62DF3" w:rsidP="00F62DF3">
            <w:pPr>
              <w:rPr>
                <w:sz w:val="22"/>
                <w:szCs w:val="22"/>
              </w:rPr>
            </w:pPr>
            <w:r w:rsidRPr="00F62DF3">
              <w:rPr>
                <w:sz w:val="22"/>
                <w:szCs w:val="22"/>
              </w:rPr>
              <w:t>е)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включённых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w:t>
            </w:r>
            <w:r w:rsidRPr="00F62DF3">
              <w:rPr>
                <w:sz w:val="22"/>
                <w:szCs w:val="22"/>
                <w:u w:val="single"/>
              </w:rPr>
              <w:t xml:space="preserve"> не установлено</w:t>
            </w:r>
            <w:r w:rsidRPr="00F62DF3">
              <w:rPr>
                <w:sz w:val="22"/>
                <w:szCs w:val="22"/>
              </w:rPr>
              <w:t>;</w:t>
            </w:r>
          </w:p>
          <w:p w:rsidR="00F62DF3" w:rsidRDefault="00F62DF3" w:rsidP="00F62DF3">
            <w:pPr>
              <w:rPr>
                <w:sz w:val="22"/>
                <w:szCs w:val="22"/>
              </w:rPr>
            </w:pPr>
            <w:r w:rsidRPr="00F62DF3">
              <w:rPr>
                <w:sz w:val="22"/>
                <w:szCs w:val="22"/>
              </w:rPr>
              <w:t>ж) в соответствии с Постановлением Правительства РФ от 11 августа 2014 г. № 791 «Об установлении запрета на допуск товаров лёгкой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w:t>
            </w:r>
            <w:r w:rsidRPr="00F62DF3">
              <w:rPr>
                <w:sz w:val="22"/>
                <w:szCs w:val="22"/>
                <w:u w:val="single"/>
              </w:rPr>
              <w:t xml:space="preserve">  не установлено</w:t>
            </w:r>
            <w:r w:rsidR="00544AB6">
              <w:rPr>
                <w:sz w:val="22"/>
                <w:szCs w:val="22"/>
              </w:rPr>
              <w:t>;</w:t>
            </w:r>
          </w:p>
          <w:p w:rsidR="00544AB6" w:rsidRDefault="00544AB6" w:rsidP="00F62DF3">
            <w:pPr>
              <w:rPr>
                <w:sz w:val="22"/>
                <w:szCs w:val="22"/>
              </w:rPr>
            </w:pPr>
            <w:r>
              <w:rPr>
                <w:sz w:val="22"/>
                <w:szCs w:val="22"/>
              </w:rPr>
              <w:t xml:space="preserve">з) в </w:t>
            </w:r>
            <w:r w:rsidRPr="00544AB6">
              <w:rPr>
                <w:sz w:val="22"/>
                <w:szCs w:val="22"/>
              </w:rPr>
              <w:t>соответствии с Постановлением Правительства РФ от 22.08.2016 №</w:t>
            </w:r>
            <w:r w:rsidR="00EE1165">
              <w:rPr>
                <w:sz w:val="22"/>
                <w:szCs w:val="22"/>
              </w:rPr>
              <w:t xml:space="preserve"> </w:t>
            </w:r>
            <w:r w:rsidRPr="00544AB6">
              <w:rPr>
                <w:sz w:val="22"/>
                <w:szCs w:val="22"/>
              </w:rPr>
              <w:t>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w:t>
            </w:r>
            <w:r w:rsidRPr="00F62DF3">
              <w:rPr>
                <w:sz w:val="22"/>
                <w:szCs w:val="22"/>
                <w:u w:val="single"/>
              </w:rPr>
              <w:t xml:space="preserve"> не установлено</w:t>
            </w:r>
            <w:r w:rsidR="00EE1165">
              <w:rPr>
                <w:sz w:val="22"/>
                <w:szCs w:val="22"/>
              </w:rPr>
              <w:t>;</w:t>
            </w:r>
          </w:p>
          <w:p w:rsidR="00EE1165" w:rsidRDefault="00EE1165" w:rsidP="00F62DF3">
            <w:pPr>
              <w:rPr>
                <w:sz w:val="22"/>
                <w:szCs w:val="22"/>
              </w:rPr>
            </w:pPr>
            <w:r>
              <w:rPr>
                <w:sz w:val="22"/>
                <w:szCs w:val="22"/>
              </w:rPr>
              <w:t xml:space="preserve">и) в </w:t>
            </w:r>
            <w:r w:rsidRPr="00EE1165">
              <w:rPr>
                <w:sz w:val="22"/>
                <w:szCs w:val="22"/>
              </w:rPr>
              <w:t>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w:t>
            </w:r>
            <w:r>
              <w:rPr>
                <w:sz w:val="22"/>
                <w:szCs w:val="22"/>
              </w:rPr>
              <w:t xml:space="preserve"> </w:t>
            </w:r>
            <w:r w:rsidRPr="00F62DF3">
              <w:rPr>
                <w:sz w:val="22"/>
                <w:szCs w:val="22"/>
                <w:u w:val="single"/>
              </w:rPr>
              <w:t xml:space="preserve"> не установлено</w:t>
            </w:r>
            <w:r w:rsidR="006C3A4D">
              <w:rPr>
                <w:sz w:val="22"/>
                <w:szCs w:val="22"/>
              </w:rPr>
              <w:t>;</w:t>
            </w:r>
          </w:p>
          <w:p w:rsidR="006C3A4D" w:rsidRPr="00F62DF3" w:rsidRDefault="006C3A4D" w:rsidP="006C3A4D">
            <w:pPr>
              <w:rPr>
                <w:sz w:val="22"/>
                <w:szCs w:val="22"/>
              </w:rPr>
            </w:pPr>
            <w:r w:rsidRPr="009A7D9B">
              <w:rPr>
                <w:color w:val="000099"/>
                <w:sz w:val="22"/>
                <w:szCs w:val="22"/>
              </w:rPr>
              <w:t xml:space="preserve">к) в соответствии с Постановлением Правительства РФ от 14.01.2017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w:t>
            </w:r>
            <w:r w:rsidRPr="009A7D9B">
              <w:rPr>
                <w:color w:val="000099"/>
                <w:sz w:val="22"/>
                <w:szCs w:val="22"/>
                <w:u w:val="single"/>
              </w:rPr>
              <w:t>не установлено</w:t>
            </w:r>
            <w:r w:rsidRPr="009A7D9B">
              <w:rPr>
                <w:color w:val="000099"/>
                <w:sz w:val="22"/>
                <w:szCs w:val="22"/>
              </w:rPr>
              <w:t>.</w:t>
            </w:r>
          </w:p>
        </w:tc>
      </w:tr>
      <w:tr w:rsidR="006D69EC" w:rsidRPr="005F2F8D" w:rsidTr="008C5950">
        <w:trPr>
          <w:trHeight w:val="1723"/>
        </w:trPr>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Del="00D8448F" w:rsidRDefault="006D69EC" w:rsidP="008C5950">
            <w:pPr>
              <w:suppressAutoHyphens/>
              <w:autoSpaceDE w:val="0"/>
              <w:autoSpaceDN w:val="0"/>
              <w:adjustRightInd w:val="0"/>
              <w:spacing w:after="120"/>
              <w:outlineLvl w:val="1"/>
              <w:rPr>
                <w:sz w:val="22"/>
                <w:szCs w:val="22"/>
              </w:rPr>
            </w:pPr>
            <w:r w:rsidRPr="006D69EC">
              <w:rPr>
                <w:sz w:val="22"/>
                <w:szCs w:val="22"/>
              </w:rPr>
              <w:t xml:space="preserve">Информация о банковском сопровождении контракта (в случаях, предусмотренных </w:t>
            </w:r>
            <w:r w:rsidR="008A722B" w:rsidRPr="006D69EC">
              <w:rPr>
                <w:sz w:val="22"/>
                <w:szCs w:val="22"/>
              </w:rPr>
              <w:t>статьёй</w:t>
            </w:r>
            <w:r w:rsidRPr="006D69EC">
              <w:rPr>
                <w:sz w:val="22"/>
                <w:szCs w:val="22"/>
              </w:rPr>
              <w:t xml:space="preserve"> 35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tcPr>
          <w:p w:rsidR="006D69EC" w:rsidRPr="008E00EE" w:rsidRDefault="00F92BFA" w:rsidP="00F92BFA">
            <w:pPr>
              <w:spacing w:after="120"/>
              <w:rPr>
                <w:sz w:val="22"/>
                <w:szCs w:val="22"/>
              </w:rPr>
            </w:pPr>
            <w:r>
              <w:rPr>
                <w:sz w:val="22"/>
                <w:szCs w:val="22"/>
              </w:rPr>
              <w:t>Банковское сопровождение н</w:t>
            </w:r>
            <w:r w:rsidR="00BE15F9" w:rsidRPr="00BE15F9">
              <w:rPr>
                <w:sz w:val="22"/>
                <w:szCs w:val="22"/>
              </w:rPr>
              <w:t>е предусмотрено</w:t>
            </w:r>
          </w:p>
        </w:tc>
      </w:tr>
      <w:tr w:rsidR="006D69EC" w:rsidRPr="005F2F8D" w:rsidTr="008C5950">
        <w:trPr>
          <w:trHeight w:val="1723"/>
        </w:trPr>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suppressAutoHyphens/>
              <w:autoSpaceDE w:val="0"/>
              <w:autoSpaceDN w:val="0"/>
              <w:adjustRightInd w:val="0"/>
              <w:spacing w:after="120"/>
              <w:outlineLvl w:val="1"/>
              <w:rPr>
                <w:sz w:val="22"/>
                <w:szCs w:val="22"/>
              </w:rPr>
            </w:pPr>
            <w:r w:rsidRPr="006D69EC">
              <w:rPr>
                <w:sz w:val="22"/>
                <w:szCs w:val="22"/>
              </w:rPr>
              <w:t>Антидемпинговые меры</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pStyle w:val="ConsPlusNormal"/>
              <w:ind w:firstLine="33"/>
              <w:jc w:val="both"/>
              <w:rPr>
                <w:rFonts w:ascii="Times New Roman" w:hAnsi="Times New Roman" w:cs="Times New Roman"/>
                <w:sz w:val="22"/>
                <w:szCs w:val="22"/>
              </w:rPr>
            </w:pPr>
            <w:proofErr w:type="gramStart"/>
            <w:r w:rsidRPr="006D69EC">
              <w:rPr>
                <w:rFonts w:ascii="Times New Roman" w:hAnsi="Times New Roman" w:cs="Times New Roman"/>
                <w:sz w:val="22"/>
                <w:szCs w:val="22"/>
              </w:rPr>
              <w:t>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w:t>
            </w:r>
            <w:proofErr w:type="gramEnd"/>
            <w:r w:rsidRPr="006D69EC">
              <w:rPr>
                <w:rFonts w:ascii="Times New Roman" w:hAnsi="Times New Roman" w:cs="Times New Roman"/>
                <w:sz w:val="22"/>
                <w:szCs w:val="22"/>
              </w:rPr>
              <w:t xml:space="preserve"> менее чем в размере аванса (если контрактом предусмотрена выплата аванса).</w:t>
            </w:r>
          </w:p>
          <w:p w:rsidR="006D69EC" w:rsidRPr="006D69EC" w:rsidRDefault="006D69EC" w:rsidP="008C5950">
            <w:pPr>
              <w:pStyle w:val="ConsPlusNormal"/>
              <w:ind w:firstLine="33"/>
              <w:jc w:val="both"/>
              <w:rPr>
                <w:rFonts w:ascii="Times New Roman" w:hAnsi="Times New Roman" w:cs="Times New Roman"/>
                <w:sz w:val="22"/>
                <w:szCs w:val="22"/>
              </w:rPr>
            </w:pPr>
            <w:bookmarkStart w:id="31" w:name="Par528"/>
            <w:bookmarkEnd w:id="31"/>
            <w:proofErr w:type="gramStart"/>
            <w:r w:rsidRPr="006D69EC">
              <w:rPr>
                <w:rFonts w:ascii="Times New Roman" w:hAnsi="Times New Roman" w:cs="Times New Roman"/>
                <w:sz w:val="22"/>
                <w:szCs w:val="22"/>
              </w:rPr>
              <w:t>б) Если начальная (максимальная) цена контракта составляет пятнадцать миллионов рублей и</w:t>
            </w:r>
            <w:r w:rsidRPr="006D69EC">
              <w:rPr>
                <w:rFonts w:ascii="Times New Roman" w:hAnsi="Times New Roman" w:cs="Times New Roman"/>
                <w:i/>
                <w:sz w:val="22"/>
                <w:szCs w:val="22"/>
              </w:rPr>
              <w:t xml:space="preserve"> </w:t>
            </w:r>
            <w:r w:rsidRPr="006D69EC">
              <w:rPr>
                <w:rFonts w:ascii="Times New Roman" w:hAnsi="Times New Roman" w:cs="Times New Roman"/>
                <w:sz w:val="22"/>
                <w:szCs w:val="22"/>
              </w:rPr>
              <w:t xml:space="preserve">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w:t>
            </w:r>
            <w:r w:rsidRPr="006D69EC">
              <w:rPr>
                <w:rFonts w:ascii="Times New Roman" w:hAnsi="Times New Roman" w:cs="Times New Roman"/>
                <w:sz w:val="22"/>
                <w:szCs w:val="22"/>
              </w:rPr>
              <w:lastRenderedPageBreak/>
              <w:t>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w:t>
            </w:r>
            <w:proofErr w:type="gramEnd"/>
            <w:r w:rsidRPr="006D69EC">
              <w:rPr>
                <w:rFonts w:ascii="Times New Roman" w:hAnsi="Times New Roman" w:cs="Times New Roman"/>
                <w:sz w:val="22"/>
                <w:szCs w:val="22"/>
              </w:rPr>
              <w:t xml:space="preserve"> менее чем в размере аванса (если контрактом предусмотрена выплата аванса</w:t>
            </w:r>
            <w:proofErr w:type="gramStart"/>
            <w:r w:rsidRPr="006D69EC">
              <w:rPr>
                <w:rFonts w:ascii="Times New Roman" w:hAnsi="Times New Roman" w:cs="Times New Roman"/>
                <w:sz w:val="22"/>
                <w:szCs w:val="22"/>
              </w:rPr>
              <w:t xml:space="preserve">)., </w:t>
            </w:r>
            <w:proofErr w:type="gramEnd"/>
            <w:r w:rsidRPr="006D69EC">
              <w:rPr>
                <w:rFonts w:ascii="Times New Roman" w:hAnsi="Times New Roman" w:cs="Times New Roman"/>
                <w:sz w:val="22"/>
                <w:szCs w:val="22"/>
              </w:rPr>
              <w:t>или информации, подтверждающей добросовестность такого участника на дату подачи заявки.</w:t>
            </w:r>
          </w:p>
          <w:p w:rsidR="006D69EC" w:rsidRPr="006D69EC" w:rsidRDefault="006D69EC" w:rsidP="008C5950">
            <w:pPr>
              <w:pStyle w:val="ConsPlusNormal"/>
              <w:ind w:firstLine="33"/>
              <w:jc w:val="both"/>
              <w:rPr>
                <w:rFonts w:ascii="Times New Roman" w:hAnsi="Times New Roman" w:cs="Times New Roman"/>
                <w:sz w:val="22"/>
                <w:szCs w:val="22"/>
              </w:rPr>
            </w:pPr>
            <w:bookmarkStart w:id="32" w:name="Par529"/>
            <w:bookmarkEnd w:id="32"/>
            <w:proofErr w:type="gramStart"/>
            <w:r w:rsidRPr="006D69EC">
              <w:rPr>
                <w:rFonts w:ascii="Times New Roman" w:hAnsi="Times New Roman" w:cs="Times New Roman"/>
                <w:sz w:val="22"/>
                <w:szCs w:val="22"/>
              </w:rPr>
              <w:t xml:space="preserve">в) К информации, подтверждающей добросовестность участника закупки, относится информация, содержащаяся в реестре контрактов, </w:t>
            </w:r>
            <w:r w:rsidR="00BE15F9" w:rsidRPr="006D69EC">
              <w:rPr>
                <w:rFonts w:ascii="Times New Roman" w:hAnsi="Times New Roman" w:cs="Times New Roman"/>
                <w:sz w:val="22"/>
                <w:szCs w:val="22"/>
              </w:rPr>
              <w:t>заключённых</w:t>
            </w:r>
            <w:r w:rsidRPr="006D69EC">
              <w:rPr>
                <w:rFonts w:ascii="Times New Roman" w:hAnsi="Times New Roman" w:cs="Times New Roman"/>
                <w:sz w:val="22"/>
                <w:szCs w:val="22"/>
              </w:rPr>
              <w:t xml:space="preserve"> заказчиками, и подтверждающая исполнение таким участником в течение одного года до даты подачи заявки на участие в аукционе </w:t>
            </w:r>
            <w:r w:rsidR="00BE15F9" w:rsidRPr="006D69EC">
              <w:rPr>
                <w:rFonts w:ascii="Times New Roman" w:hAnsi="Times New Roman" w:cs="Times New Roman"/>
                <w:sz w:val="22"/>
                <w:szCs w:val="22"/>
              </w:rPr>
              <w:t>трёх</w:t>
            </w:r>
            <w:r w:rsidRPr="006D69EC">
              <w:rPr>
                <w:rFonts w:ascii="Times New Roman" w:hAnsi="Times New Roman" w:cs="Times New Roman"/>
                <w:sz w:val="22"/>
                <w:szCs w:val="22"/>
              </w:rPr>
              <w:t xml:space="preserve"> и более контрактов (при этом все контракты должны быть исполнены без применения к такому участнику неустоек (штрафов, пеней), либо в течение двух лет до даты подачи заявки</w:t>
            </w:r>
            <w:proofErr w:type="gramEnd"/>
            <w:r w:rsidRPr="006D69EC">
              <w:rPr>
                <w:rFonts w:ascii="Times New Roman" w:hAnsi="Times New Roman" w:cs="Times New Roman"/>
                <w:sz w:val="22"/>
                <w:szCs w:val="22"/>
              </w:rPr>
              <w:t xml:space="preserve"> </w:t>
            </w:r>
            <w:proofErr w:type="gramStart"/>
            <w:r w:rsidRPr="006D69EC">
              <w:rPr>
                <w:rFonts w:ascii="Times New Roman" w:hAnsi="Times New Roman" w:cs="Times New Roman"/>
                <w:sz w:val="22"/>
                <w:szCs w:val="22"/>
              </w:rPr>
              <w:t xml:space="preserve">на участие в аукционе </w:t>
            </w:r>
            <w:r w:rsidR="00BE15F9" w:rsidRPr="006D69EC">
              <w:rPr>
                <w:rFonts w:ascii="Times New Roman" w:hAnsi="Times New Roman" w:cs="Times New Roman"/>
                <w:sz w:val="22"/>
                <w:szCs w:val="22"/>
              </w:rPr>
              <w:t>четырёх</w:t>
            </w:r>
            <w:r w:rsidRPr="006D69EC">
              <w:rPr>
                <w:rFonts w:ascii="Times New Roman" w:hAnsi="Times New Roman" w:cs="Times New Roman"/>
                <w:sz w:val="22"/>
                <w:szCs w:val="22"/>
              </w:rPr>
              <w:t xml:space="preserve"> и более контрактов (при этом не менее чем семьдесят пять процентов контрактов должны быть исполнены без применения к такому участнику неустоек (штрафов, пеней), либо в течение </w:t>
            </w:r>
            <w:r w:rsidR="00BE15F9" w:rsidRPr="006D69EC">
              <w:rPr>
                <w:rFonts w:ascii="Times New Roman" w:hAnsi="Times New Roman" w:cs="Times New Roman"/>
                <w:sz w:val="22"/>
                <w:szCs w:val="22"/>
              </w:rPr>
              <w:t>трёх</w:t>
            </w:r>
            <w:r w:rsidRPr="006D69EC">
              <w:rPr>
                <w:rFonts w:ascii="Times New Roman" w:hAnsi="Times New Roman" w:cs="Times New Roman"/>
                <w:sz w:val="22"/>
                <w:szCs w:val="22"/>
              </w:rPr>
              <w:t xml:space="preserve"> лет до даты подачи заявки на участие в аукционе </w:t>
            </w:r>
            <w:r w:rsidR="00BE15F9" w:rsidRPr="006D69EC">
              <w:rPr>
                <w:rFonts w:ascii="Times New Roman" w:hAnsi="Times New Roman" w:cs="Times New Roman"/>
                <w:sz w:val="22"/>
                <w:szCs w:val="22"/>
              </w:rPr>
              <w:t>трёх</w:t>
            </w:r>
            <w:r w:rsidRPr="006D69EC">
              <w:rPr>
                <w:rFonts w:ascii="Times New Roman" w:hAnsi="Times New Roman" w:cs="Times New Roman"/>
                <w:sz w:val="22"/>
                <w:szCs w:val="22"/>
              </w:rPr>
              <w:t xml:space="preserve"> и более контрактов (при этом все контракты должны быть исполнены без применения к такому участнику неустоек (штрафов, пеней</w:t>
            </w:r>
            <w:proofErr w:type="gramEnd"/>
            <w:r w:rsidRPr="006D69EC">
              <w:rPr>
                <w:rFonts w:ascii="Times New Roman" w:hAnsi="Times New Roman" w:cs="Times New Roman"/>
                <w:sz w:val="22"/>
                <w:szCs w:val="22"/>
              </w:rPr>
              <w:t>). В этих случаях цена одного из контрактов должна составлять не менее чем двадцать процентов цены, по которой участником закупки предложено заключить контракт.</w:t>
            </w:r>
          </w:p>
          <w:p w:rsidR="006D69EC" w:rsidRPr="006D69EC" w:rsidRDefault="006D69EC" w:rsidP="008C5950">
            <w:pPr>
              <w:pStyle w:val="ConsPlusNormal"/>
              <w:ind w:firstLine="33"/>
              <w:jc w:val="both"/>
              <w:rPr>
                <w:rFonts w:ascii="Times New Roman" w:hAnsi="Times New Roman" w:cs="Times New Roman"/>
                <w:sz w:val="22"/>
                <w:szCs w:val="22"/>
              </w:rPr>
            </w:pPr>
            <w:r w:rsidRPr="006D69EC">
              <w:rPr>
                <w:rFonts w:ascii="Times New Roman" w:hAnsi="Times New Roman" w:cs="Times New Roman"/>
                <w:sz w:val="22"/>
                <w:szCs w:val="22"/>
              </w:rPr>
              <w:t xml:space="preserve">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w:t>
            </w:r>
            <w:r w:rsidR="00BE15F9" w:rsidRPr="006D69EC">
              <w:rPr>
                <w:rFonts w:ascii="Times New Roman" w:hAnsi="Times New Roman" w:cs="Times New Roman"/>
                <w:sz w:val="22"/>
                <w:szCs w:val="22"/>
              </w:rPr>
              <w:t>днём</w:t>
            </w:r>
            <w:r w:rsidRPr="006D69EC">
              <w:rPr>
                <w:rFonts w:ascii="Times New Roman" w:hAnsi="Times New Roman" w:cs="Times New Roman"/>
                <w:sz w:val="22"/>
                <w:szCs w:val="22"/>
              </w:rPr>
              <w:t xml:space="preserve"> подписания указанного протокола.</w:t>
            </w:r>
          </w:p>
          <w:p w:rsidR="006D69EC" w:rsidRPr="006D69EC" w:rsidRDefault="006D69EC" w:rsidP="008C5950">
            <w:pPr>
              <w:pStyle w:val="ConsPlusNormal"/>
              <w:ind w:firstLine="33"/>
              <w:jc w:val="both"/>
              <w:rPr>
                <w:rFonts w:ascii="Times New Roman" w:hAnsi="Times New Roman" w:cs="Times New Roman"/>
                <w:sz w:val="22"/>
                <w:szCs w:val="22"/>
              </w:rPr>
            </w:pPr>
            <w:r w:rsidRPr="006D69EC">
              <w:rPr>
                <w:rFonts w:ascii="Times New Roman" w:hAnsi="Times New Roman" w:cs="Times New Roman"/>
                <w:sz w:val="22"/>
                <w:szCs w:val="22"/>
              </w:rPr>
              <w:t xml:space="preserve">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w:t>
            </w:r>
            <w:r w:rsidR="00BE15F9" w:rsidRPr="006D69EC">
              <w:rPr>
                <w:rFonts w:ascii="Times New Roman" w:hAnsi="Times New Roman" w:cs="Times New Roman"/>
                <w:sz w:val="22"/>
                <w:szCs w:val="22"/>
              </w:rPr>
              <w:t>днём</w:t>
            </w:r>
            <w:r w:rsidRPr="006D69EC">
              <w:rPr>
                <w:rFonts w:ascii="Times New Roman" w:hAnsi="Times New Roman" w:cs="Times New Roman"/>
                <w:sz w:val="22"/>
                <w:szCs w:val="22"/>
              </w:rPr>
              <w:t xml:space="preserve"> подписания указанного протокола.</w:t>
            </w:r>
          </w:p>
          <w:p w:rsidR="006D69EC" w:rsidRPr="006D69EC" w:rsidRDefault="006D69EC" w:rsidP="008C5950">
            <w:pPr>
              <w:pStyle w:val="ConsPlusNormal"/>
              <w:ind w:firstLine="33"/>
              <w:jc w:val="both"/>
              <w:rPr>
                <w:rFonts w:ascii="Times New Roman" w:hAnsi="Times New Roman" w:cs="Times New Roman"/>
                <w:sz w:val="22"/>
                <w:szCs w:val="22"/>
              </w:rPr>
            </w:pPr>
            <w:bookmarkStart w:id="33" w:name="Par533"/>
            <w:bookmarkStart w:id="34" w:name="Par537"/>
            <w:bookmarkEnd w:id="33"/>
            <w:bookmarkEnd w:id="34"/>
            <w:r w:rsidRPr="006D69EC">
              <w:rPr>
                <w:rFonts w:ascii="Times New Roman" w:hAnsi="Times New Roman" w:cs="Times New Roman"/>
                <w:sz w:val="22"/>
                <w:szCs w:val="22"/>
              </w:rPr>
              <w:t>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которая на двадцать пять и более процентов ниже начальной (</w:t>
            </w:r>
            <w:proofErr w:type="gramStart"/>
            <w:r w:rsidRPr="006D69EC">
              <w:rPr>
                <w:rFonts w:ascii="Times New Roman" w:hAnsi="Times New Roman" w:cs="Times New Roman"/>
                <w:sz w:val="22"/>
                <w:szCs w:val="22"/>
              </w:rPr>
              <w:t xml:space="preserve">максимальной) </w:t>
            </w:r>
            <w:proofErr w:type="gramEnd"/>
            <w:r w:rsidRPr="006D69EC">
              <w:rPr>
                <w:rFonts w:ascii="Times New Roman" w:hAnsi="Times New Roman" w:cs="Times New Roman"/>
                <w:sz w:val="22"/>
                <w:szCs w:val="22"/>
              </w:rPr>
              <w:t xml:space="preserve">цены контракта, обязан представить заказчику обоснование предлагаемой цены контракта,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w:t>
            </w:r>
            <w:r w:rsidR="00BE15F9" w:rsidRPr="006D69EC">
              <w:rPr>
                <w:rFonts w:ascii="Times New Roman" w:hAnsi="Times New Roman" w:cs="Times New Roman"/>
                <w:sz w:val="22"/>
                <w:szCs w:val="22"/>
              </w:rPr>
              <w:t>расчёты</w:t>
            </w:r>
            <w:r w:rsidRPr="006D69EC">
              <w:rPr>
                <w:rFonts w:ascii="Times New Roman" w:hAnsi="Times New Roman" w:cs="Times New Roman"/>
                <w:sz w:val="22"/>
                <w:szCs w:val="22"/>
              </w:rPr>
              <w:t xml:space="preserve">, подтверждающие возможность участника закупки осуществить </w:t>
            </w:r>
            <w:r w:rsidRPr="006D69EC">
              <w:rPr>
                <w:rFonts w:ascii="Times New Roman" w:hAnsi="Times New Roman" w:cs="Times New Roman"/>
                <w:sz w:val="22"/>
                <w:szCs w:val="22"/>
              </w:rPr>
              <w:lastRenderedPageBreak/>
              <w:t>поставку товара по предлагаемой цене.</w:t>
            </w:r>
          </w:p>
          <w:p w:rsidR="006D69EC" w:rsidRDefault="006D69EC" w:rsidP="008C5950">
            <w:pPr>
              <w:pStyle w:val="ConsPlusNormal"/>
              <w:ind w:firstLine="0"/>
              <w:jc w:val="both"/>
              <w:rPr>
                <w:rFonts w:ascii="Times New Roman" w:hAnsi="Times New Roman" w:cs="Times New Roman"/>
                <w:sz w:val="22"/>
                <w:szCs w:val="22"/>
              </w:rPr>
            </w:pPr>
            <w:r w:rsidRPr="006D69EC">
              <w:rPr>
                <w:rFonts w:ascii="Times New Roman" w:hAnsi="Times New Roman" w:cs="Times New Roman"/>
                <w:sz w:val="22"/>
                <w:szCs w:val="22"/>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предложенной цены контракта необоснованной контракт с таким участником не заключается и право заключения контракта переходит к участнику аукциона, который предложил такую же, как и победитель аукциона, цену контракта или </w:t>
            </w:r>
            <w:proofErr w:type="gramStart"/>
            <w:r w:rsidRPr="006D69EC">
              <w:rPr>
                <w:rFonts w:ascii="Times New Roman" w:hAnsi="Times New Roman" w:cs="Times New Roman"/>
                <w:sz w:val="22"/>
                <w:szCs w:val="22"/>
              </w:rPr>
              <w:t>предложение</w:t>
            </w:r>
            <w:proofErr w:type="gramEnd"/>
            <w:r w:rsidRPr="006D69EC">
              <w:rPr>
                <w:rFonts w:ascii="Times New Roman" w:hAnsi="Times New Roman" w:cs="Times New Roman"/>
                <w:sz w:val="22"/>
                <w:szCs w:val="22"/>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w:t>
            </w:r>
            <w:r w:rsidR="00BE15F9" w:rsidRPr="006D69EC">
              <w:rPr>
                <w:rFonts w:ascii="Times New Roman" w:hAnsi="Times New Roman" w:cs="Times New Roman"/>
                <w:sz w:val="22"/>
                <w:szCs w:val="22"/>
              </w:rPr>
              <w:t>днём</w:t>
            </w:r>
            <w:r w:rsidRPr="006D69EC">
              <w:rPr>
                <w:rFonts w:ascii="Times New Roman" w:hAnsi="Times New Roman" w:cs="Times New Roman"/>
                <w:sz w:val="22"/>
                <w:szCs w:val="22"/>
              </w:rPr>
              <w:t xml:space="preserve"> подписания указанного протокола.</w:t>
            </w:r>
          </w:p>
          <w:p w:rsidR="00817C24" w:rsidRPr="006D69EC" w:rsidRDefault="00817C24" w:rsidP="008C5950">
            <w:pPr>
              <w:pStyle w:val="ConsPlusNormal"/>
              <w:ind w:firstLine="0"/>
              <w:jc w:val="both"/>
              <w:rPr>
                <w:rFonts w:ascii="Times New Roman" w:hAnsi="Times New Roman" w:cs="Times New Roman"/>
                <w:sz w:val="22"/>
                <w:szCs w:val="22"/>
              </w:rPr>
            </w:pPr>
            <w:proofErr w:type="gramStart"/>
            <w:r w:rsidRPr="00817C24">
              <w:rPr>
                <w:rFonts w:ascii="Times New Roman" w:hAnsi="Times New Roman" w:cs="Times New Roman"/>
                <w:sz w:val="22"/>
                <w:szCs w:val="22"/>
              </w:rPr>
              <w:t>з) Антидемпинговые меры не применяются в случае, если при осуществлении закупок лекарственных препаратов, которые включены в утверждённый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817C24">
              <w:rPr>
                <w:rFonts w:ascii="Times New Roman" w:hAnsi="Times New Roman" w:cs="Times New Roman"/>
                <w:sz w:val="22"/>
                <w:szCs w:val="22"/>
              </w:rPr>
              <w:t xml:space="preserve"> цены.</w:t>
            </w:r>
          </w:p>
        </w:tc>
      </w:tr>
      <w:tr w:rsidR="006D69EC" w:rsidRPr="005F2F8D" w:rsidTr="008E1F63">
        <w:trPr>
          <w:trHeight w:val="1087"/>
        </w:trPr>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suppressAutoHyphens/>
              <w:autoSpaceDE w:val="0"/>
              <w:autoSpaceDN w:val="0"/>
              <w:adjustRightInd w:val="0"/>
              <w:spacing w:after="120"/>
              <w:outlineLvl w:val="1"/>
              <w:rPr>
                <w:sz w:val="22"/>
                <w:szCs w:val="22"/>
              </w:rPr>
            </w:pPr>
            <w:r w:rsidRPr="006D69EC">
              <w:rPr>
                <w:sz w:val="22"/>
                <w:szCs w:val="22"/>
              </w:rPr>
              <w:t>Ограничения участия в определении поставщика (подрядчика, исполнителя)</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pStyle w:val="ConsPlusNormal"/>
              <w:ind w:firstLine="0"/>
              <w:jc w:val="both"/>
              <w:rPr>
                <w:rFonts w:ascii="Times New Roman" w:hAnsi="Times New Roman" w:cs="Times New Roman"/>
                <w:sz w:val="22"/>
                <w:szCs w:val="22"/>
              </w:rPr>
            </w:pPr>
            <w:r w:rsidRPr="006D69EC">
              <w:rPr>
                <w:rFonts w:ascii="Times New Roman" w:hAnsi="Times New Roman" w:cs="Times New Roman"/>
                <w:sz w:val="22"/>
                <w:szCs w:val="22"/>
              </w:rPr>
              <w:t xml:space="preserve">Информация об ограничениях указана в пунктах 7, 38 и 39 настоящего раздела. </w:t>
            </w:r>
          </w:p>
        </w:tc>
      </w:tr>
    </w:tbl>
    <w:p w:rsidR="006D69EC" w:rsidRPr="005F2F8D" w:rsidRDefault="006D69EC" w:rsidP="006D69EC">
      <w:pPr>
        <w:pStyle w:val="ConsPlusNormal"/>
        <w:widowControl/>
        <w:tabs>
          <w:tab w:val="left" w:pos="360"/>
        </w:tabs>
        <w:spacing w:before="120" w:after="120"/>
        <w:ind w:firstLine="0"/>
        <w:rPr>
          <w:rFonts w:ascii="Times New Roman" w:hAnsi="Times New Roman" w:cs="Times New Roman"/>
          <w:b/>
          <w:bCs/>
          <w:sz w:val="24"/>
          <w:szCs w:val="24"/>
        </w:rPr>
      </w:pPr>
    </w:p>
    <w:p w:rsidR="00CD303B" w:rsidRDefault="00CD303B">
      <w:pPr>
        <w:spacing w:after="0"/>
        <w:jc w:val="left"/>
        <w:rPr>
          <w:bCs/>
        </w:rPr>
      </w:pPr>
      <w:r>
        <w:rPr>
          <w:bCs/>
        </w:rPr>
        <w:br w:type="page"/>
      </w:r>
    </w:p>
    <w:p w:rsidR="00CD303B" w:rsidRDefault="00CD303B" w:rsidP="00CD30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pPr>
      <w:r>
        <w:lastRenderedPageBreak/>
        <w:t xml:space="preserve">Приложение </w:t>
      </w:r>
    </w:p>
    <w:p w:rsidR="00CD303B" w:rsidRDefault="00CD303B" w:rsidP="00CD30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rPr>
          <w:bCs/>
        </w:rPr>
      </w:pPr>
      <w:r w:rsidRPr="00030D9A">
        <w:t xml:space="preserve">                                             к</w:t>
      </w:r>
      <w:r w:rsidRPr="00030D9A">
        <w:rPr>
          <w:bCs/>
        </w:rPr>
        <w:t xml:space="preserve"> части </w:t>
      </w:r>
      <w:r w:rsidRPr="00030D9A">
        <w:rPr>
          <w:bCs/>
          <w:lang w:val="en-US"/>
        </w:rPr>
        <w:t>I</w:t>
      </w:r>
      <w:r w:rsidRPr="00030D9A">
        <w:rPr>
          <w:bCs/>
        </w:rPr>
        <w:t xml:space="preserve"> «СВЕДЕНИЯ О </w:t>
      </w:r>
      <w:proofErr w:type="gramStart"/>
      <w:r w:rsidRPr="00030D9A">
        <w:rPr>
          <w:bCs/>
        </w:rPr>
        <w:t>ПРОВОДИМОМ</w:t>
      </w:r>
      <w:proofErr w:type="gramEnd"/>
    </w:p>
    <w:p w:rsidR="00CD303B" w:rsidRPr="00030D9A" w:rsidRDefault="00CD303B" w:rsidP="00CD30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pPr>
      <w:r w:rsidRPr="00030D9A">
        <w:rPr>
          <w:bCs/>
        </w:rPr>
        <w:t xml:space="preserve"> </w:t>
      </w:r>
      <w:proofErr w:type="gramStart"/>
      <w:r w:rsidRPr="00030D9A">
        <w:rPr>
          <w:bCs/>
        </w:rPr>
        <w:t>АУКЦИОНЕ</w:t>
      </w:r>
      <w:proofErr w:type="gramEnd"/>
      <w:r w:rsidRPr="00030D9A">
        <w:rPr>
          <w:bCs/>
        </w:rPr>
        <w:t xml:space="preserve"> В ЭЛЕКТРОННОЙ ФОРМЕ</w:t>
      </w:r>
      <w:r w:rsidRPr="00030D9A">
        <w:t>»</w:t>
      </w:r>
    </w:p>
    <w:p w:rsidR="00CD303B" w:rsidRDefault="00CD303B" w:rsidP="00CD303B">
      <w:pPr>
        <w:spacing w:after="0"/>
        <w:jc w:val="center"/>
        <w:rPr>
          <w:sz w:val="28"/>
          <w:szCs w:val="28"/>
        </w:rPr>
      </w:pPr>
    </w:p>
    <w:p w:rsidR="00CD303B" w:rsidRDefault="00CD303B" w:rsidP="00CD303B">
      <w:pPr>
        <w:spacing w:after="0"/>
        <w:jc w:val="center"/>
        <w:rPr>
          <w:szCs w:val="28"/>
        </w:rPr>
      </w:pPr>
      <w:r w:rsidRPr="00331FCC">
        <w:rPr>
          <w:szCs w:val="28"/>
        </w:rPr>
        <w:t>Рекомендуемая форма</w:t>
      </w:r>
    </w:p>
    <w:p w:rsidR="00331FCC" w:rsidRPr="00331FCC" w:rsidRDefault="00331FCC" w:rsidP="00CD303B">
      <w:pPr>
        <w:spacing w:after="0"/>
        <w:jc w:val="center"/>
        <w:rPr>
          <w:szCs w:val="28"/>
        </w:rPr>
      </w:pPr>
    </w:p>
    <w:p w:rsidR="00CD303B" w:rsidRPr="00CD303B" w:rsidRDefault="00CD303B" w:rsidP="00CD303B">
      <w:pPr>
        <w:spacing w:after="0"/>
        <w:jc w:val="center"/>
        <w:rPr>
          <w:sz w:val="22"/>
          <w:szCs w:val="22"/>
          <w:vertAlign w:val="superscript"/>
        </w:rPr>
      </w:pPr>
      <w:r w:rsidRPr="00030D9A">
        <w:rPr>
          <w:b/>
          <w:bCs/>
        </w:rPr>
        <w:t xml:space="preserve">Декларация о соответствии участника электронного аукциона требованиям, </w:t>
      </w:r>
      <w:r w:rsidRPr="00030D9A">
        <w:rPr>
          <w:b/>
          <w:bCs/>
        </w:rPr>
        <w:br/>
        <w:t xml:space="preserve">установленным в соответствии с пунктами 3-5, 7-9 части 1 статьи 31 </w:t>
      </w:r>
      <w:r w:rsidRPr="00030D9A">
        <w:rPr>
          <w:b/>
          <w:bCs/>
        </w:rPr>
        <w:br/>
        <w:t>Федерального закона от 05 апреля 2013 года № 44-ФЗ</w:t>
      </w:r>
      <w:r w:rsidRPr="00030D9A">
        <w:rPr>
          <w:b/>
          <w:bCs/>
        </w:rPr>
        <w:br/>
      </w:r>
      <w:r w:rsidRPr="00030D9A">
        <w:br/>
      </w:r>
      <w:r w:rsidRPr="00CD303B">
        <w:rPr>
          <w:szCs w:val="22"/>
        </w:rPr>
        <w:t xml:space="preserve">Настоящей декларацией __________________________________________________ </w:t>
      </w:r>
      <w:r w:rsidRPr="00CD303B">
        <w:rPr>
          <w:szCs w:val="22"/>
        </w:rPr>
        <w:br/>
      </w:r>
      <w:r w:rsidRPr="00CD303B">
        <w:rPr>
          <w:sz w:val="22"/>
          <w:szCs w:val="22"/>
          <w:vertAlign w:val="superscript"/>
        </w:rPr>
        <w:t xml:space="preserve">(наименование участника закупки) </w:t>
      </w:r>
    </w:p>
    <w:p w:rsidR="00CD303B" w:rsidRPr="00CD303B" w:rsidRDefault="00CD303B" w:rsidP="00CD303B">
      <w:pPr>
        <w:spacing w:after="0"/>
        <w:rPr>
          <w:szCs w:val="22"/>
        </w:rPr>
      </w:pPr>
      <w:r w:rsidRPr="00CD303B">
        <w:rPr>
          <w:szCs w:val="22"/>
        </w:rPr>
        <w:t>подтверждает, что соответствует следующим единым требованиям к участникам закупки:</w:t>
      </w:r>
    </w:p>
    <w:p w:rsidR="00CD303B" w:rsidRPr="00030D9A" w:rsidRDefault="00CD303B" w:rsidP="00CD303B">
      <w:pPr>
        <w:suppressAutoHyphens/>
        <w:spacing w:after="0"/>
        <w:ind w:firstLine="567"/>
      </w:pPr>
      <w:r w:rsidRPr="00030D9A">
        <w:t xml:space="preserve">1) соответствие требованиям, </w:t>
      </w:r>
      <w:r w:rsidRPr="00030D9A">
        <w:rPr>
          <w:bCs/>
        </w:rPr>
        <w:t>установленным</w:t>
      </w:r>
      <w:r w:rsidRPr="00030D9A">
        <w:t xml:space="preserve"> в соответствии с законодательством Российской Федерации к лицам, осуществляющим оказание услуг, являющихся объект</w:t>
      </w:r>
      <w:r w:rsidRPr="00030D9A">
        <w:rPr>
          <w:bCs/>
        </w:rPr>
        <w:t>ом</w:t>
      </w:r>
      <w:r w:rsidRPr="00030D9A">
        <w:t xml:space="preserve"> закупки;</w:t>
      </w:r>
    </w:p>
    <w:p w:rsidR="00CD303B" w:rsidRPr="00030D9A" w:rsidRDefault="00CD303B" w:rsidP="00CD303B">
      <w:pPr>
        <w:suppressAutoHyphens/>
        <w:spacing w:after="0"/>
        <w:ind w:firstLine="567"/>
      </w:pPr>
      <w:r w:rsidRPr="00030D9A">
        <w:t xml:space="preserve">2) </w:t>
      </w:r>
      <w:proofErr w:type="spellStart"/>
      <w:r w:rsidRPr="00030D9A">
        <w:t>непроведение</w:t>
      </w:r>
      <w:proofErr w:type="spellEnd"/>
      <w:r w:rsidRPr="00030D9A">
        <w:t xml:space="preserve"> ликвидации участника </w:t>
      </w:r>
      <w:r w:rsidRPr="00030D9A">
        <w:rPr>
          <w:bCs/>
        </w:rPr>
        <w:t>закупки -</w:t>
      </w:r>
      <w:r w:rsidRPr="00030D9A">
        <w:t xml:space="preserve"> юридического лица и отсутствие решения арбитражного суда о признании участника </w:t>
      </w:r>
      <w:r w:rsidRPr="00030D9A">
        <w:rPr>
          <w:bCs/>
        </w:rPr>
        <w:t>закупки</w:t>
      </w:r>
      <w:r w:rsidRPr="00030D9A">
        <w:t xml:space="preserve"> - юридического лица, индивидуального предпринимателя </w:t>
      </w:r>
      <w:r w:rsidRPr="00030D9A">
        <w:rPr>
          <w:bCs/>
        </w:rPr>
        <w:t>несостоятельным (</w:t>
      </w:r>
      <w:r w:rsidRPr="00030D9A">
        <w:t>банкротом</w:t>
      </w:r>
      <w:r w:rsidRPr="00030D9A">
        <w:rPr>
          <w:bCs/>
        </w:rPr>
        <w:t>)</w:t>
      </w:r>
      <w:r w:rsidRPr="00030D9A">
        <w:t xml:space="preserve"> и об открытии конкурсного производства;</w:t>
      </w:r>
    </w:p>
    <w:p w:rsidR="00CD303B" w:rsidRPr="00030D9A" w:rsidRDefault="00CD303B" w:rsidP="00CD303B">
      <w:pPr>
        <w:suppressAutoHyphens/>
        <w:spacing w:after="0"/>
        <w:ind w:firstLine="567"/>
      </w:pPr>
      <w:r w:rsidRPr="00030D9A">
        <w:t xml:space="preserve">3) </w:t>
      </w:r>
      <w:proofErr w:type="spellStart"/>
      <w:r w:rsidRPr="00030D9A">
        <w:t>неприостановление</w:t>
      </w:r>
      <w:proofErr w:type="spellEnd"/>
      <w:r w:rsidRPr="00030D9A">
        <w:t xml:space="preserve"> деятельности участника </w:t>
      </w:r>
      <w:r w:rsidRPr="00030D9A">
        <w:rPr>
          <w:bCs/>
        </w:rPr>
        <w:t>закупки</w:t>
      </w:r>
      <w:r w:rsidRPr="00030D9A">
        <w:t xml:space="preserve"> в порядке, </w:t>
      </w:r>
      <w:r w:rsidRPr="00030D9A">
        <w:rPr>
          <w:bCs/>
        </w:rPr>
        <w:t>установленном</w:t>
      </w:r>
      <w:r w:rsidRPr="00030D9A">
        <w:t xml:space="preserve"> Кодексом Российской Федерации об административных правонарушениях, на день подачи заявки на участие в закупке;</w:t>
      </w:r>
    </w:p>
    <w:p w:rsidR="00CD303B" w:rsidRPr="00030D9A" w:rsidRDefault="00CD303B" w:rsidP="00CD303B">
      <w:pPr>
        <w:suppressAutoHyphens/>
        <w:spacing w:after="0"/>
        <w:ind w:firstLine="567"/>
      </w:pPr>
      <w:proofErr w:type="gramStart"/>
      <w:r w:rsidRPr="00030D9A">
        <w:t>4) отсутствие у участника закупки недоимки по налогам, сборам, задолженности по иным обязательным платежам в бюджеты бюджетной системы Росс</w:t>
      </w:r>
      <w:r>
        <w:t>ийс</w:t>
      </w:r>
      <w:r w:rsidRPr="00030D9A">
        <w:t>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030D9A">
        <w:t xml:space="preserve"> обязанности </w:t>
      </w:r>
      <w:proofErr w:type="gramStart"/>
      <w:r w:rsidRPr="00030D9A">
        <w:t>заявителя</w:t>
      </w:r>
      <w:proofErr w:type="gramEnd"/>
      <w:r w:rsidRPr="00030D9A">
        <w:t xml:space="preserve"> по уплате этих сумм исполненной и которые признаны безнадёжными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отчётности за последний завершённый отчётный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030D9A">
        <w:t>указанных</w:t>
      </w:r>
      <w:proofErr w:type="gramEnd"/>
      <w:r w:rsidRPr="00030D9A">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CD303B" w:rsidRPr="00030D9A" w:rsidRDefault="00CD303B" w:rsidP="00CD303B">
      <w:pPr>
        <w:suppressAutoHyphens/>
        <w:spacing w:after="0"/>
        <w:ind w:firstLine="567"/>
      </w:pPr>
      <w:proofErr w:type="gramStart"/>
      <w:r w:rsidRPr="00030D9A">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030D9A">
        <w:t xml:space="preserve"> </w:t>
      </w:r>
      <w:proofErr w:type="gramStart"/>
      <w:r w:rsidRPr="00030D9A">
        <w:t>отношении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CD303B" w:rsidRPr="00030D9A" w:rsidRDefault="00CD303B" w:rsidP="00CD303B">
      <w:pPr>
        <w:suppressAutoHyphens/>
        <w:spacing w:after="0"/>
        <w:ind w:firstLine="567"/>
      </w:pPr>
      <w:r w:rsidRPr="00030D9A">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w:t>
      </w:r>
    </w:p>
    <w:p w:rsidR="00CD303B" w:rsidRPr="00030D9A" w:rsidRDefault="00CD303B" w:rsidP="00CD303B">
      <w:pPr>
        <w:suppressAutoHyphens/>
        <w:spacing w:after="0"/>
        <w:ind w:firstLine="567"/>
      </w:pPr>
      <w:r w:rsidRPr="00030D9A">
        <w:t xml:space="preserve">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w:t>
      </w:r>
      <w:r w:rsidRPr="00030D9A">
        <w:lastRenderedPageBreak/>
        <w:t>произведений литературы или искусства, исполнения, на финансирование проката или показа национального фильма;</w:t>
      </w:r>
    </w:p>
    <w:p w:rsidR="00CD303B" w:rsidRPr="00030D9A" w:rsidRDefault="00CD303B" w:rsidP="00CD303B">
      <w:pPr>
        <w:suppressAutoHyphens/>
        <w:spacing w:after="0"/>
        <w:ind w:firstLine="567"/>
      </w:pPr>
      <w:proofErr w:type="gramStart"/>
      <w:r w:rsidRPr="00030D9A">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030D9A">
        <w:t xml:space="preserve"> </w:t>
      </w:r>
      <w:proofErr w:type="gramStart"/>
      <w:r w:rsidRPr="00030D9A">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030D9A">
        <w:t>неполнородными</w:t>
      </w:r>
      <w:proofErr w:type="spellEnd"/>
      <w:r w:rsidRPr="00030D9A">
        <w:t xml:space="preserve"> (имеющими общих отца или мать) братьями и сёстрами), усыновителями или </w:t>
      </w:r>
      <w:r w:rsidR="00331FCC" w:rsidRPr="00030D9A">
        <w:t>усыновлёнными</w:t>
      </w:r>
      <w:r w:rsidRPr="00030D9A">
        <w:t xml:space="preserve"> указанных физических лиц.</w:t>
      </w:r>
      <w:proofErr w:type="gramEnd"/>
      <w:r w:rsidRPr="00030D9A">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w:t>
      </w:r>
      <w:r>
        <w:t>апитале хозяйственного общества;</w:t>
      </w:r>
    </w:p>
    <w:p w:rsidR="00CD303B" w:rsidRPr="00030D9A" w:rsidRDefault="00CD303B" w:rsidP="00CD303B">
      <w:pPr>
        <w:suppressAutoHyphens/>
        <w:spacing w:after="0"/>
        <w:ind w:firstLine="567"/>
      </w:pPr>
      <w:r w:rsidRPr="00030D9A">
        <w:t>8) участник закупки не является офшорной компанией</w:t>
      </w:r>
      <w:r>
        <w:t>.</w:t>
      </w:r>
    </w:p>
    <w:p w:rsidR="00CD303B" w:rsidRPr="00030D9A" w:rsidRDefault="00CD303B" w:rsidP="00CD303B">
      <w:pPr>
        <w:spacing w:after="0"/>
      </w:pPr>
    </w:p>
    <w:p w:rsidR="00CD303B" w:rsidRPr="00030D9A" w:rsidRDefault="00CD303B" w:rsidP="00CD30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 w:rsidRPr="00030D9A">
        <w:t>Участник закупки/</w:t>
      </w:r>
    </w:p>
    <w:p w:rsidR="00CD303B" w:rsidRPr="00030D9A" w:rsidRDefault="00CD303B" w:rsidP="00CD30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 w:rsidRPr="00030D9A">
        <w:t>уполномоченный представитель               _________________ (Фамилия И.О.)</w:t>
      </w:r>
    </w:p>
    <w:p w:rsidR="00CD303B" w:rsidRPr="00030D9A" w:rsidRDefault="00CD303B" w:rsidP="00CD30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 w:rsidRPr="00030D9A">
        <w:t xml:space="preserve">                                                                             (подпись)</w:t>
      </w:r>
    </w:p>
    <w:p w:rsidR="00CD303B" w:rsidRDefault="00CD303B">
      <w:pPr>
        <w:spacing w:after="0"/>
        <w:jc w:val="left"/>
        <w:rPr>
          <w:rFonts w:cs="Arial"/>
          <w:b/>
          <w:bCs/>
        </w:rPr>
      </w:pPr>
      <w:r>
        <w:rPr>
          <w:rFonts w:cs="Arial"/>
          <w:b/>
          <w:bCs/>
        </w:rPr>
        <w:br w:type="page"/>
      </w:r>
    </w:p>
    <w:p w:rsidR="0016682B" w:rsidRPr="005F2F8D" w:rsidRDefault="00AA15D0" w:rsidP="0075586F">
      <w:pPr>
        <w:pStyle w:val="ConsPlusNormal"/>
        <w:widowControl/>
        <w:numPr>
          <w:ilvl w:val="1"/>
          <w:numId w:val="2"/>
        </w:numPr>
        <w:tabs>
          <w:tab w:val="clear" w:pos="1800"/>
          <w:tab w:val="left" w:pos="360"/>
        </w:tabs>
        <w:spacing w:before="120" w:after="120"/>
        <w:ind w:left="0" w:firstLine="0"/>
        <w:jc w:val="center"/>
        <w:rPr>
          <w:rFonts w:ascii="Times New Roman" w:hAnsi="Times New Roman" w:cs="Times New Roman"/>
          <w:b/>
          <w:bCs/>
          <w:sz w:val="24"/>
          <w:szCs w:val="24"/>
        </w:rPr>
      </w:pPr>
      <w:bookmarkStart w:id="35" w:name="_Ref248562452"/>
      <w:bookmarkStart w:id="36" w:name="_Ref248728669"/>
      <w:r w:rsidRPr="005F2F8D">
        <w:rPr>
          <w:rFonts w:ascii="Times New Roman" w:hAnsi="Times New Roman" w:cs="Times New Roman"/>
          <w:b/>
          <w:bCs/>
          <w:sz w:val="24"/>
          <w:szCs w:val="24"/>
        </w:rPr>
        <w:lastRenderedPageBreak/>
        <w:t>ТЕХНИЧЕСКОЕ ЗАДАНИЕ</w:t>
      </w:r>
      <w:bookmarkStart w:id="37" w:name="_Ref248562863"/>
      <w:bookmarkEnd w:id="35"/>
      <w:bookmarkEnd w:id="36"/>
    </w:p>
    <w:p w:rsidR="00365367" w:rsidRPr="001C122F" w:rsidRDefault="00365367" w:rsidP="00365367">
      <w:pPr>
        <w:pStyle w:val="ConsPlusNormal"/>
        <w:widowControl/>
        <w:tabs>
          <w:tab w:val="left" w:pos="360"/>
        </w:tabs>
        <w:ind w:firstLine="709"/>
        <w:rPr>
          <w:rFonts w:ascii="Times New Roman" w:hAnsi="Times New Roman" w:cs="Times New Roman"/>
          <w:b/>
          <w:bCs/>
          <w:sz w:val="24"/>
          <w:szCs w:val="24"/>
        </w:rPr>
      </w:pPr>
    </w:p>
    <w:p w:rsidR="00940082" w:rsidRPr="00600588" w:rsidRDefault="00940082" w:rsidP="00940082">
      <w:pPr>
        <w:pStyle w:val="af7"/>
        <w:spacing w:after="0"/>
        <w:ind w:firstLine="709"/>
      </w:pPr>
      <w:bookmarkStart w:id="38" w:name="_Ref353189530"/>
      <w:r w:rsidRPr="002C5C36">
        <w:rPr>
          <w:b/>
        </w:rPr>
        <w:t>1.</w:t>
      </w:r>
      <w:r>
        <w:t xml:space="preserve"> </w:t>
      </w:r>
      <w:r w:rsidRPr="002C5C36">
        <w:rPr>
          <w:b/>
        </w:rPr>
        <w:t>Предмет муниципального контракта</w:t>
      </w:r>
      <w:r>
        <w:t xml:space="preserve">: </w:t>
      </w:r>
      <w:r w:rsidRPr="00DF5E48">
        <w:t xml:space="preserve">оказание услуг </w:t>
      </w:r>
      <w:r w:rsidRPr="007A6D18">
        <w:t>по производству и прокату информационных материалов о деятельности администрации города Югорска в эфире телерадиокомпании, осуществляющей вещание на территории Ханты-Мансийского автономного округа – Югры</w:t>
      </w:r>
      <w:r w:rsidRPr="00600588">
        <w:t>.</w:t>
      </w:r>
    </w:p>
    <w:p w:rsidR="00940082" w:rsidRPr="00600588" w:rsidRDefault="00940082" w:rsidP="00940082">
      <w:pPr>
        <w:pStyle w:val="af7"/>
        <w:spacing w:after="0"/>
        <w:ind w:firstLine="709"/>
      </w:pPr>
    </w:p>
    <w:p w:rsidR="00940082" w:rsidRPr="007A6D18" w:rsidRDefault="00940082" w:rsidP="00940082">
      <w:pPr>
        <w:spacing w:after="0"/>
        <w:ind w:firstLine="709"/>
        <w:rPr>
          <w:b/>
        </w:rPr>
      </w:pPr>
      <w:r w:rsidRPr="007A6D18">
        <w:rPr>
          <w:b/>
        </w:rPr>
        <w:t>2. Общие требования к предоставляемым услугам:</w:t>
      </w:r>
    </w:p>
    <w:p w:rsidR="00940082" w:rsidRPr="007A6D18" w:rsidRDefault="00940082" w:rsidP="00940082">
      <w:pPr>
        <w:spacing w:after="0"/>
        <w:ind w:firstLine="709"/>
      </w:pPr>
      <w:r w:rsidRPr="007A6D18">
        <w:t xml:space="preserve">2.1. Исполнитель обязуется предоставить услуги по производству и прокату информационных материалов (видеосюжетов) о деятельности администрации города Югорска через эфир телерадиокомпании, осуществляющей вещание на </w:t>
      </w:r>
      <w:r>
        <w:t xml:space="preserve">всей </w:t>
      </w:r>
      <w:r w:rsidRPr="007A6D18">
        <w:t>территории Ханты-Мансийского автономного округа – Югры</w:t>
      </w:r>
      <w:r>
        <w:t xml:space="preserve"> с включением в федеральные каналы</w:t>
      </w:r>
      <w:r w:rsidRPr="007A6D18">
        <w:t>.</w:t>
      </w:r>
    </w:p>
    <w:p w:rsidR="00940082" w:rsidRDefault="00940082" w:rsidP="00940082">
      <w:pPr>
        <w:spacing w:after="0"/>
        <w:ind w:firstLine="709"/>
      </w:pPr>
      <w:r w:rsidRPr="007A6D18">
        <w:t>2.</w:t>
      </w:r>
      <w:r>
        <w:t>2</w:t>
      </w:r>
      <w:r w:rsidRPr="007A6D18">
        <w:t>. Место предоставления услуг: территория Ханты-Мансийского автономного округа-Югры.</w:t>
      </w:r>
    </w:p>
    <w:p w:rsidR="00940082" w:rsidRDefault="00940082" w:rsidP="00940082">
      <w:pPr>
        <w:spacing w:after="0"/>
        <w:ind w:firstLine="709"/>
      </w:pPr>
      <w:r>
        <w:t xml:space="preserve">2.3. Информационные материалы должны быть направлены на создание позитивного </w:t>
      </w:r>
      <w:proofErr w:type="gramStart"/>
      <w:r>
        <w:t>имиджа органов местного самоуправления города Югорска</w:t>
      </w:r>
      <w:proofErr w:type="gramEnd"/>
      <w:r>
        <w:t xml:space="preserve"> и его руководителей, отражать развитие города Югорска на перспективу. Основная часть материалов должна содержать </w:t>
      </w:r>
      <w:proofErr w:type="spellStart"/>
      <w:r>
        <w:t>синхрон</w:t>
      </w:r>
      <w:proofErr w:type="spellEnd"/>
      <w:r>
        <w:t xml:space="preserve"> с главой города Югорска или главой администрации города Югорска, либо упоминание об их роли и деятельности в городе Югорске.</w:t>
      </w:r>
    </w:p>
    <w:p w:rsidR="00940082" w:rsidRPr="007A6D18" w:rsidRDefault="00940082" w:rsidP="00940082">
      <w:pPr>
        <w:spacing w:after="0"/>
        <w:ind w:firstLine="709"/>
      </w:pPr>
      <w:r>
        <w:t>2.4. Тематика информационных материалов согласовывается с Заказчиком. Информационные материалы должны соответствовать тематике и иным требованиям задания Заказчика, должны быть объективными и достоверными.</w:t>
      </w:r>
    </w:p>
    <w:p w:rsidR="00940082" w:rsidRDefault="00940082" w:rsidP="00940082">
      <w:pPr>
        <w:spacing w:after="0"/>
        <w:ind w:firstLine="709"/>
      </w:pPr>
    </w:p>
    <w:p w:rsidR="00940082" w:rsidRPr="007A6D18" w:rsidRDefault="00940082" w:rsidP="00940082">
      <w:pPr>
        <w:spacing w:after="0"/>
        <w:ind w:firstLine="709"/>
        <w:rPr>
          <w:b/>
        </w:rPr>
      </w:pPr>
      <w:r w:rsidRPr="007A6D18">
        <w:rPr>
          <w:b/>
        </w:rPr>
        <w:t xml:space="preserve">3. </w:t>
      </w:r>
      <w:proofErr w:type="spellStart"/>
      <w:r>
        <w:rPr>
          <w:b/>
          <w:lang w:val="en-US"/>
        </w:rPr>
        <w:t>Объ</w:t>
      </w:r>
      <w:proofErr w:type="spellEnd"/>
      <w:r>
        <w:rPr>
          <w:b/>
        </w:rPr>
        <w:t>ё</w:t>
      </w:r>
      <w:r>
        <w:rPr>
          <w:b/>
          <w:lang w:val="en-US"/>
        </w:rPr>
        <w:t xml:space="preserve">м </w:t>
      </w:r>
      <w:r>
        <w:rPr>
          <w:b/>
        </w:rPr>
        <w:t>оказываемых</w:t>
      </w:r>
      <w:r>
        <w:rPr>
          <w:b/>
          <w:lang w:val="en-US"/>
        </w:rPr>
        <w:t xml:space="preserve"> </w:t>
      </w:r>
      <w:proofErr w:type="spellStart"/>
      <w:r>
        <w:rPr>
          <w:b/>
          <w:lang w:val="en-US"/>
        </w:rPr>
        <w:t>услуг</w:t>
      </w:r>
      <w:proofErr w:type="spellEnd"/>
      <w:r>
        <w:rPr>
          <w:b/>
        </w:rPr>
        <w:t xml:space="preserve"> </w:t>
      </w:r>
      <w:r w:rsidRPr="00ED7F81">
        <w:rPr>
          <w:b/>
        </w:rPr>
        <w:t>(</w:t>
      </w:r>
      <w:proofErr w:type="gramStart"/>
      <w:r w:rsidRPr="00ED7F81">
        <w:rPr>
          <w:b/>
        </w:rPr>
        <w:t>ОКПД</w:t>
      </w:r>
      <w:r>
        <w:rPr>
          <w:b/>
          <w:lang w:val="en-US"/>
        </w:rPr>
        <w:t xml:space="preserve">2 </w:t>
      </w:r>
      <w:r w:rsidRPr="00ED7F81">
        <w:rPr>
          <w:b/>
        </w:rPr>
        <w:t xml:space="preserve"> </w:t>
      </w:r>
      <w:r>
        <w:rPr>
          <w:b/>
        </w:rPr>
        <w:t>5</w:t>
      </w:r>
      <w:r w:rsidRPr="00ED7F81">
        <w:rPr>
          <w:b/>
        </w:rPr>
        <w:t>9.</w:t>
      </w:r>
      <w:r>
        <w:rPr>
          <w:b/>
        </w:rPr>
        <w:t>11</w:t>
      </w:r>
      <w:r w:rsidRPr="00ED7F81">
        <w:rPr>
          <w:b/>
        </w:rPr>
        <w:t>.1</w:t>
      </w:r>
      <w:r>
        <w:rPr>
          <w:b/>
        </w:rPr>
        <w:t>3</w:t>
      </w:r>
      <w:r w:rsidRPr="00ED7F81">
        <w:rPr>
          <w:b/>
        </w:rPr>
        <w:t>.</w:t>
      </w:r>
      <w:r>
        <w:rPr>
          <w:b/>
        </w:rPr>
        <w:t>000</w:t>
      </w:r>
      <w:proofErr w:type="gramEnd"/>
      <w:r w:rsidRPr="00ED7F81">
        <w:rPr>
          <w:b/>
        </w:rPr>
        <w:t>):</w:t>
      </w:r>
    </w:p>
    <w:tbl>
      <w:tblPr>
        <w:tblW w:w="10036" w:type="dxa"/>
        <w:tblInd w:w="170" w:type="dxa"/>
        <w:tblBorders>
          <w:top w:val="single" w:sz="4" w:space="0" w:color="auto"/>
          <w:left w:val="single" w:sz="4" w:space="0" w:color="auto"/>
          <w:bottom w:val="single" w:sz="4" w:space="0" w:color="auto"/>
          <w:right w:val="single" w:sz="4" w:space="0" w:color="auto"/>
          <w:insideH w:val="single" w:sz="4" w:space="0" w:color="000000"/>
          <w:insideV w:val="single" w:sz="4" w:space="0" w:color="000000"/>
        </w:tblBorders>
        <w:tblLayout w:type="fixed"/>
        <w:tblCellMar>
          <w:top w:w="108" w:type="dxa"/>
          <w:bottom w:w="108" w:type="dxa"/>
        </w:tblCellMar>
        <w:tblLook w:val="0000" w:firstRow="0" w:lastRow="0" w:firstColumn="0" w:lastColumn="0" w:noHBand="0" w:noVBand="0"/>
      </w:tblPr>
      <w:tblGrid>
        <w:gridCol w:w="563"/>
        <w:gridCol w:w="3628"/>
        <w:gridCol w:w="4678"/>
        <w:gridCol w:w="1167"/>
      </w:tblGrid>
      <w:tr w:rsidR="00940082" w:rsidRPr="0099683F" w:rsidTr="00940082">
        <w:trPr>
          <w:trHeight w:val="432"/>
        </w:trPr>
        <w:tc>
          <w:tcPr>
            <w:tcW w:w="563" w:type="dxa"/>
          </w:tcPr>
          <w:p w:rsidR="00940082" w:rsidRPr="0099683F" w:rsidRDefault="00940082" w:rsidP="00940082">
            <w:pPr>
              <w:suppressAutoHyphens/>
              <w:snapToGrid w:val="0"/>
              <w:spacing w:after="0"/>
              <w:jc w:val="center"/>
              <w:rPr>
                <w:szCs w:val="20"/>
                <w:lang w:eastAsia="ar-SA"/>
              </w:rPr>
            </w:pPr>
            <w:r w:rsidRPr="0099683F">
              <w:rPr>
                <w:szCs w:val="20"/>
                <w:lang w:eastAsia="ar-SA"/>
              </w:rPr>
              <w:t xml:space="preserve">№ </w:t>
            </w:r>
            <w:proofErr w:type="gramStart"/>
            <w:r w:rsidRPr="0099683F">
              <w:rPr>
                <w:szCs w:val="20"/>
                <w:lang w:eastAsia="ar-SA"/>
              </w:rPr>
              <w:t>п</w:t>
            </w:r>
            <w:proofErr w:type="gramEnd"/>
            <w:r w:rsidRPr="0099683F">
              <w:rPr>
                <w:szCs w:val="20"/>
                <w:lang w:eastAsia="ar-SA"/>
              </w:rPr>
              <w:t>/п</w:t>
            </w:r>
          </w:p>
        </w:tc>
        <w:tc>
          <w:tcPr>
            <w:tcW w:w="3628" w:type="dxa"/>
          </w:tcPr>
          <w:p w:rsidR="00940082" w:rsidRPr="0099683F" w:rsidRDefault="00940082" w:rsidP="00940082">
            <w:pPr>
              <w:suppressAutoHyphens/>
              <w:snapToGrid w:val="0"/>
              <w:spacing w:after="0"/>
              <w:jc w:val="center"/>
              <w:rPr>
                <w:bCs/>
                <w:color w:val="000000"/>
                <w:szCs w:val="20"/>
                <w:lang w:eastAsia="ar-SA"/>
              </w:rPr>
            </w:pPr>
            <w:r>
              <w:rPr>
                <w:bCs/>
                <w:color w:val="000000"/>
                <w:szCs w:val="20"/>
                <w:lang w:eastAsia="ar-SA"/>
              </w:rPr>
              <w:t>Наименование объекта закупки</w:t>
            </w:r>
          </w:p>
        </w:tc>
        <w:tc>
          <w:tcPr>
            <w:tcW w:w="4678" w:type="dxa"/>
          </w:tcPr>
          <w:p w:rsidR="00940082" w:rsidRDefault="00940082" w:rsidP="00940082">
            <w:pPr>
              <w:suppressAutoHyphens/>
              <w:snapToGrid w:val="0"/>
              <w:spacing w:after="0"/>
              <w:jc w:val="center"/>
              <w:rPr>
                <w:szCs w:val="20"/>
                <w:lang w:eastAsia="ar-SA"/>
              </w:rPr>
            </w:pPr>
            <w:r>
              <w:rPr>
                <w:szCs w:val="20"/>
                <w:lang w:eastAsia="ar-SA"/>
              </w:rPr>
              <w:t>Описание объекта закупки</w:t>
            </w:r>
          </w:p>
        </w:tc>
        <w:tc>
          <w:tcPr>
            <w:tcW w:w="1167" w:type="dxa"/>
          </w:tcPr>
          <w:p w:rsidR="00940082" w:rsidRPr="0099683F" w:rsidRDefault="00940082" w:rsidP="00940082">
            <w:pPr>
              <w:suppressAutoHyphens/>
              <w:snapToGrid w:val="0"/>
              <w:spacing w:after="0"/>
              <w:jc w:val="center"/>
              <w:rPr>
                <w:szCs w:val="20"/>
                <w:lang w:eastAsia="ar-SA"/>
              </w:rPr>
            </w:pPr>
            <w:r>
              <w:rPr>
                <w:szCs w:val="20"/>
                <w:lang w:eastAsia="ar-SA"/>
              </w:rPr>
              <w:t>Объём, мин</w:t>
            </w:r>
          </w:p>
        </w:tc>
      </w:tr>
      <w:tr w:rsidR="00940082" w:rsidRPr="0099683F" w:rsidTr="00940082">
        <w:trPr>
          <w:trHeight w:val="255"/>
        </w:trPr>
        <w:tc>
          <w:tcPr>
            <w:tcW w:w="563" w:type="dxa"/>
          </w:tcPr>
          <w:p w:rsidR="00940082" w:rsidRDefault="00940082" w:rsidP="00940082">
            <w:pPr>
              <w:suppressAutoHyphens/>
              <w:snapToGrid w:val="0"/>
              <w:spacing w:after="0"/>
              <w:jc w:val="center"/>
              <w:rPr>
                <w:szCs w:val="20"/>
                <w:lang w:eastAsia="ar-SA"/>
              </w:rPr>
            </w:pPr>
            <w:r>
              <w:rPr>
                <w:szCs w:val="20"/>
                <w:lang w:eastAsia="ar-SA"/>
              </w:rPr>
              <w:t>1</w:t>
            </w:r>
          </w:p>
        </w:tc>
        <w:tc>
          <w:tcPr>
            <w:tcW w:w="3628" w:type="dxa"/>
          </w:tcPr>
          <w:p w:rsidR="00940082" w:rsidRPr="0099683F" w:rsidRDefault="00940082" w:rsidP="00940082">
            <w:pPr>
              <w:suppressAutoHyphens/>
              <w:snapToGrid w:val="0"/>
              <w:spacing w:after="0"/>
              <w:rPr>
                <w:szCs w:val="20"/>
                <w:lang w:eastAsia="ar-SA"/>
              </w:rPr>
            </w:pPr>
            <w:r>
              <w:rPr>
                <w:szCs w:val="20"/>
                <w:lang w:eastAsia="ar-SA"/>
              </w:rPr>
              <w:t>Новостной сюжет</w:t>
            </w:r>
          </w:p>
        </w:tc>
        <w:tc>
          <w:tcPr>
            <w:tcW w:w="4678" w:type="dxa"/>
          </w:tcPr>
          <w:p w:rsidR="00940082" w:rsidRPr="00474FA1" w:rsidRDefault="00940082" w:rsidP="00940082">
            <w:pPr>
              <w:suppressAutoHyphens/>
              <w:snapToGrid w:val="0"/>
              <w:spacing w:after="0"/>
              <w:jc w:val="left"/>
              <w:rPr>
                <w:sz w:val="20"/>
                <w:szCs w:val="20"/>
                <w:lang w:eastAsia="ar-SA"/>
              </w:rPr>
            </w:pPr>
            <w:r w:rsidRPr="00474FA1">
              <w:rPr>
                <w:sz w:val="20"/>
                <w:szCs w:val="20"/>
                <w:lang w:eastAsia="ar-SA"/>
              </w:rPr>
              <w:t xml:space="preserve">Производство и размещение информационных материалов о деятельности органов местного самоуправления города Югорска в </w:t>
            </w:r>
            <w:r w:rsidRPr="00474FA1">
              <w:rPr>
                <w:sz w:val="20"/>
                <w:szCs w:val="20"/>
              </w:rPr>
              <w:t>эфире телевизионного канала с зоной вещания в муниципальном образовании город Югорск</w:t>
            </w:r>
            <w:r>
              <w:rPr>
                <w:sz w:val="20"/>
                <w:szCs w:val="20"/>
              </w:rPr>
              <w:t xml:space="preserve"> </w:t>
            </w:r>
          </w:p>
        </w:tc>
        <w:tc>
          <w:tcPr>
            <w:tcW w:w="1167" w:type="dxa"/>
          </w:tcPr>
          <w:p w:rsidR="00940082" w:rsidRPr="005F6FCC" w:rsidRDefault="00940082" w:rsidP="00940082">
            <w:pPr>
              <w:suppressAutoHyphens/>
              <w:snapToGrid w:val="0"/>
              <w:spacing w:after="0"/>
              <w:jc w:val="center"/>
              <w:rPr>
                <w:sz w:val="22"/>
                <w:szCs w:val="20"/>
                <w:lang w:eastAsia="ar-SA"/>
              </w:rPr>
            </w:pPr>
            <w:r>
              <w:rPr>
                <w:sz w:val="22"/>
                <w:szCs w:val="20"/>
                <w:lang w:eastAsia="ar-SA"/>
              </w:rPr>
              <w:t>8</w:t>
            </w:r>
          </w:p>
        </w:tc>
      </w:tr>
    </w:tbl>
    <w:p w:rsidR="00940082" w:rsidRPr="007A6D18" w:rsidRDefault="00940082" w:rsidP="00940082">
      <w:pPr>
        <w:spacing w:after="0"/>
        <w:ind w:firstLine="709"/>
      </w:pPr>
    </w:p>
    <w:p w:rsidR="00940082" w:rsidRPr="007A6D18" w:rsidRDefault="00940082" w:rsidP="00940082">
      <w:pPr>
        <w:spacing w:after="0"/>
        <w:ind w:firstLine="709"/>
        <w:rPr>
          <w:b/>
        </w:rPr>
      </w:pPr>
      <w:r>
        <w:rPr>
          <w:b/>
        </w:rPr>
        <w:t>4</w:t>
      </w:r>
      <w:r w:rsidRPr="007A6D18">
        <w:rPr>
          <w:b/>
        </w:rPr>
        <w:t>. Требования к информационным материалам (видеосюжетам):</w:t>
      </w:r>
    </w:p>
    <w:p w:rsidR="00940082" w:rsidRPr="007A6D18" w:rsidRDefault="00940082" w:rsidP="00940082">
      <w:pPr>
        <w:spacing w:after="0"/>
        <w:ind w:firstLine="709"/>
      </w:pPr>
      <w:r>
        <w:t>4</w:t>
      </w:r>
      <w:r w:rsidRPr="007A6D18">
        <w:t>.1. Производство и прокат информационных материалов (видеосюжетов) в эфир осуществляется Исполнителем самостоятельно по заданию Заказчика. Моментом получения Исполнителем задания Заказчика считается поступление информации на контактные адреса, которые должны быть указаны исполнителем в Контракте (телефон, факс, электронный адрес, мобильный телефон).</w:t>
      </w:r>
    </w:p>
    <w:p w:rsidR="00940082" w:rsidRPr="007A6D18" w:rsidRDefault="00940082" w:rsidP="00940082">
      <w:pPr>
        <w:spacing w:after="0"/>
        <w:ind w:firstLine="709"/>
      </w:pPr>
      <w:r w:rsidRPr="007A6D18">
        <w:t>Информационные материалы (видеосюжеты) должны быть созданы профессиональными журналистами (операторами, звукооператорами, режиссёрами видеомонтажа) на современном оборудовании в разных жанрах (информационных, аналитических и художественно-публицистических) и содержать информацию о деятельности администрации города Югорска.</w:t>
      </w:r>
    </w:p>
    <w:p w:rsidR="00940082" w:rsidRPr="007A6D18" w:rsidRDefault="00940082" w:rsidP="00940082">
      <w:pPr>
        <w:spacing w:after="0"/>
        <w:ind w:firstLine="709"/>
      </w:pPr>
      <w:r>
        <w:t>4</w:t>
      </w:r>
      <w:r w:rsidRPr="007A6D18">
        <w:t>.2. Видеоизображение должно иметь следующие технические характеристики:</w:t>
      </w:r>
    </w:p>
    <w:p w:rsidR="00940082" w:rsidRDefault="00940082" w:rsidP="00940082">
      <w:pPr>
        <w:spacing w:after="0"/>
        <w:ind w:firstLine="709"/>
      </w:pPr>
      <w:r w:rsidRPr="007A6D18">
        <w:t>- электронные произведения в виде графических картинок, измеряемых фреймами (</w:t>
      </w:r>
      <w:proofErr w:type="spellStart"/>
      <w:r w:rsidRPr="007A6D18">
        <w:t>fps</w:t>
      </w:r>
      <w:proofErr w:type="spellEnd"/>
      <w:r w:rsidRPr="007A6D18">
        <w:t xml:space="preserve">), снятые профессиональной цифровой видеокамерой класса не ниже HD, адаптированной под профессиональную видеосъёмку для телевизионных программ в формате 16:9 и 4:3 при частоте смены кадров не менее 24 </w:t>
      </w:r>
      <w:proofErr w:type="spellStart"/>
      <w:r w:rsidRPr="007A6D18">
        <w:t>fps</w:t>
      </w:r>
      <w:proofErr w:type="spellEnd"/>
      <w:r w:rsidRPr="007A6D18">
        <w:t>. Видеоизображение должно быть снято исключительно цифровой видеокамерой, не имеющим повреждений оптической системы объективом, матрицей и действующей электронной системой видеозаписи с прогрессивной развёрткой в системе трёх матриц размером не менее 1/3” и разрешением не менее 0,68 Мегапикселей;</w:t>
      </w:r>
    </w:p>
    <w:p w:rsidR="00940082" w:rsidRPr="007A6D18" w:rsidRDefault="00940082" w:rsidP="00940082">
      <w:pPr>
        <w:spacing w:after="0"/>
        <w:ind w:firstLine="709"/>
      </w:pPr>
      <w:r>
        <w:lastRenderedPageBreak/>
        <w:t>-</w:t>
      </w:r>
      <w:r w:rsidRPr="007A6D18">
        <w:t xml:space="preserve"> оснащение видеокамеры должно предусматривать полноценный выносной микрофон, цветной зеркальный оптический видоискатель, сменный объектив, современный цифровой процессор обработки изображения.</w:t>
      </w:r>
    </w:p>
    <w:p w:rsidR="00940082" w:rsidRPr="007A6D18" w:rsidRDefault="00940082" w:rsidP="00940082">
      <w:pPr>
        <w:spacing w:after="0"/>
        <w:ind w:firstLine="709"/>
      </w:pPr>
    </w:p>
    <w:p w:rsidR="00940082" w:rsidRPr="007A6D18" w:rsidRDefault="00940082" w:rsidP="00940082">
      <w:pPr>
        <w:spacing w:after="0"/>
        <w:ind w:firstLine="709"/>
        <w:rPr>
          <w:b/>
        </w:rPr>
      </w:pPr>
      <w:r>
        <w:rPr>
          <w:b/>
        </w:rPr>
        <w:t>5</w:t>
      </w:r>
      <w:r w:rsidRPr="007A6D18">
        <w:rPr>
          <w:b/>
        </w:rPr>
        <w:t xml:space="preserve">. Требования к качеству </w:t>
      </w:r>
      <w:r>
        <w:rPr>
          <w:b/>
        </w:rPr>
        <w:t>телевещания</w:t>
      </w:r>
      <w:r w:rsidRPr="007A6D18">
        <w:rPr>
          <w:b/>
        </w:rPr>
        <w:t>:</w:t>
      </w:r>
    </w:p>
    <w:p w:rsidR="00940082" w:rsidRDefault="00940082" w:rsidP="00940082">
      <w:pPr>
        <w:spacing w:after="0"/>
        <w:ind w:firstLine="709"/>
      </w:pPr>
      <w:r>
        <w:t>5</w:t>
      </w:r>
      <w:r w:rsidRPr="007A6D18">
        <w:t xml:space="preserve">.1. Трансляция информационных материалов должна осуществляться в соответствии с требованиями: Приказа Министерства информационных технологий и связи РФ от 22 марта 2007 г. № 39 «Об утверждении Правил применения цифровых систем передачи телевизионного и звукового вещания», Приказа Министерства информационных технологий и связи РФ от 24 января 2008 г. № 7 «Об утверждении </w:t>
      </w:r>
      <w:proofErr w:type="gramStart"/>
      <w:r w:rsidRPr="007A6D18">
        <w:t>Правил применения оборудования систем телевизионного вещания</w:t>
      </w:r>
      <w:proofErr w:type="gramEnd"/>
      <w:r w:rsidRPr="007A6D18">
        <w:t>».</w:t>
      </w:r>
    </w:p>
    <w:p w:rsidR="00940082" w:rsidRPr="007A6D18" w:rsidRDefault="00940082" w:rsidP="00940082">
      <w:pPr>
        <w:spacing w:after="0"/>
        <w:ind w:firstLine="709"/>
      </w:pPr>
      <w:r w:rsidRPr="00ED7F81">
        <w:t xml:space="preserve">Производство и прокат информационных сюжетов должны осуществляться в соответствии с ГОСТ 11515-91, ГОСТ 18471-83, ГОСТ 19871-83, ГОСТ 21879-88, ГОСТ </w:t>
      </w:r>
      <w:proofErr w:type="gramStart"/>
      <w:r w:rsidRPr="00ED7F81">
        <w:t>Р</w:t>
      </w:r>
      <w:proofErr w:type="gramEnd"/>
      <w:r w:rsidRPr="00ED7F81">
        <w:t xml:space="preserve"> 50712-94, ГОСТ Р 50757-95, ГОСТ Р 52592-2006, ГОСТ Р 52595-2006, ГОСТ Р 52722-2007, ГОСТ Р 52742-2007, а также </w:t>
      </w:r>
      <w:r>
        <w:t xml:space="preserve">с </w:t>
      </w:r>
      <w:r w:rsidRPr="00ED7F81">
        <w:t>Правил</w:t>
      </w:r>
      <w:r>
        <w:t>ами</w:t>
      </w:r>
      <w:r w:rsidRPr="00ED7F81">
        <w:t xml:space="preserve"> эксплуатации технических средств телевидения и радиовещания ПТЭ-2001.</w:t>
      </w:r>
    </w:p>
    <w:p w:rsidR="00940082" w:rsidRPr="007A6D18" w:rsidRDefault="00940082" w:rsidP="00940082">
      <w:pPr>
        <w:spacing w:after="0"/>
        <w:ind w:firstLine="709"/>
      </w:pPr>
      <w:r>
        <w:t>5</w:t>
      </w:r>
      <w:r w:rsidRPr="007A6D18">
        <w:t>.2. Минимальные требования к зоне вещания канала: зона вещания должна охватывать все населённые пункты на территории Ханты-Мансийского автономного округа – Югры.</w:t>
      </w:r>
    </w:p>
    <w:p w:rsidR="00940082" w:rsidRPr="007A6D18" w:rsidRDefault="00940082" w:rsidP="00940082">
      <w:pPr>
        <w:spacing w:after="0"/>
        <w:ind w:firstLine="709"/>
      </w:pPr>
      <w:r>
        <w:t>5</w:t>
      </w:r>
      <w:r w:rsidRPr="007A6D18">
        <w:t>.</w:t>
      </w:r>
      <w:r>
        <w:t>3</w:t>
      </w:r>
      <w:r w:rsidRPr="007A6D18">
        <w:t>. Прокат информационных материалов (сюжетов) должен осуществляться не менее чем на 2 телевизионных каналах, включая региональные врезки на иных телевизионных каналах.</w:t>
      </w:r>
    </w:p>
    <w:p w:rsidR="00940082" w:rsidRPr="007A6D18" w:rsidRDefault="00940082" w:rsidP="00940082">
      <w:pPr>
        <w:spacing w:after="0"/>
        <w:ind w:firstLine="709"/>
      </w:pPr>
      <w:r>
        <w:t>5</w:t>
      </w:r>
      <w:r w:rsidRPr="007A6D18">
        <w:t>.</w:t>
      </w:r>
      <w:r>
        <w:t>4</w:t>
      </w:r>
      <w:r w:rsidRPr="007A6D18">
        <w:t>. Вещание должно осуществлять</w:t>
      </w:r>
      <w:r>
        <w:t>ся</w:t>
      </w:r>
      <w:r w:rsidRPr="007A6D18">
        <w:t xml:space="preserve"> через эфирные и кабельные сети.</w:t>
      </w:r>
    </w:p>
    <w:p w:rsidR="00940082" w:rsidRPr="007A6D18" w:rsidRDefault="00940082" w:rsidP="00940082">
      <w:pPr>
        <w:spacing w:after="0"/>
        <w:ind w:firstLine="709"/>
      </w:pPr>
    </w:p>
    <w:p w:rsidR="00940082" w:rsidRPr="007A6D18" w:rsidRDefault="00940082" w:rsidP="00940082">
      <w:pPr>
        <w:spacing w:after="0"/>
        <w:ind w:firstLine="709"/>
        <w:rPr>
          <w:b/>
        </w:rPr>
      </w:pPr>
      <w:r>
        <w:rPr>
          <w:b/>
        </w:rPr>
        <w:t>6</w:t>
      </w:r>
      <w:r w:rsidRPr="007A6D18">
        <w:rPr>
          <w:b/>
        </w:rPr>
        <w:t>. Порядок предоставления услуг:</w:t>
      </w:r>
    </w:p>
    <w:p w:rsidR="00940082" w:rsidRPr="007A6D18" w:rsidRDefault="00940082" w:rsidP="00940082">
      <w:pPr>
        <w:spacing w:after="0"/>
        <w:ind w:firstLine="709"/>
      </w:pPr>
      <w:r>
        <w:t>6</w:t>
      </w:r>
      <w:r w:rsidRPr="007A6D18">
        <w:t>.1. Заказчик информирует Исполнителя о необходимости создания материала посредством составления и направления задания.</w:t>
      </w:r>
    </w:p>
    <w:p w:rsidR="00940082" w:rsidRPr="007A6D18" w:rsidRDefault="00940082" w:rsidP="00940082">
      <w:pPr>
        <w:spacing w:after="0"/>
        <w:ind w:firstLine="709"/>
      </w:pPr>
      <w:r>
        <w:t>6</w:t>
      </w:r>
      <w:r w:rsidRPr="007A6D18">
        <w:t xml:space="preserve">.2. В соответствии с заданием Заказчика, Исполнитель обязан подготовить и </w:t>
      </w:r>
      <w:proofErr w:type="gramStart"/>
      <w:r w:rsidRPr="007A6D18">
        <w:t>разместить</w:t>
      </w:r>
      <w:proofErr w:type="gramEnd"/>
      <w:r w:rsidRPr="007A6D18">
        <w:t xml:space="preserve"> </w:t>
      </w:r>
      <w:r w:rsidRPr="00ED7F81">
        <w:t>информационный сюжет в течение 2-х рабочих дней</w:t>
      </w:r>
      <w:r w:rsidRPr="007A6D18">
        <w:t>. Исполнитель должен обеспечить по заданию Заказчика выезд съёмочной группы на освещение мероприятий, в том числе незапланированных и оперативных. Обязательно мобильное реагирование творческой (съёмочной) группы на сообщение о планируемых мероприятиях.</w:t>
      </w:r>
    </w:p>
    <w:p w:rsidR="00940082" w:rsidRDefault="00940082" w:rsidP="00940082">
      <w:pPr>
        <w:spacing w:after="0"/>
        <w:ind w:firstLine="709"/>
      </w:pPr>
      <w:r>
        <w:t>6</w:t>
      </w:r>
      <w:r w:rsidRPr="007A6D18">
        <w:t>.3. Текст материала перед монтажом и готовый к эфиру материал согласовываются с Заказчиком. Исполнитель не имеет права без согласия с Заказчиком изменить содержание согласованного с заказчиком информационного материала.</w:t>
      </w:r>
      <w:r>
        <w:t xml:space="preserve"> </w:t>
      </w:r>
    </w:p>
    <w:p w:rsidR="00940082" w:rsidRPr="007A6D18" w:rsidRDefault="00940082" w:rsidP="00940082">
      <w:pPr>
        <w:spacing w:after="0"/>
        <w:ind w:firstLine="709"/>
      </w:pPr>
      <w:r>
        <w:t>6</w:t>
      </w:r>
      <w:r w:rsidRPr="007A6D18">
        <w:t>.4. Исполнитель предоставляет Заказчику копии информационных материалов на электронном носителе.</w:t>
      </w:r>
    </w:p>
    <w:p w:rsidR="00940082" w:rsidRPr="007A6D18" w:rsidRDefault="00940082" w:rsidP="00940082">
      <w:pPr>
        <w:spacing w:after="0"/>
        <w:ind w:firstLine="709"/>
      </w:pPr>
      <w:r>
        <w:t>6</w:t>
      </w:r>
      <w:r w:rsidRPr="007A6D18">
        <w:t>.</w:t>
      </w:r>
      <w:r>
        <w:t>5</w:t>
      </w:r>
      <w:r w:rsidRPr="007A6D18">
        <w:t>. Исполнитель имеет право создавать информационные материалы по собственной инициативе, при условии обязательного согласования их с Заказчиком.</w:t>
      </w:r>
    </w:p>
    <w:p w:rsidR="00EC4D8C" w:rsidRPr="00940082" w:rsidRDefault="00EC4D8C" w:rsidP="00EC4D8C">
      <w:pPr>
        <w:widowControl w:val="0"/>
        <w:suppressAutoHyphens/>
        <w:spacing w:after="0"/>
        <w:ind w:firstLine="709"/>
        <w:rPr>
          <w:u w:val="single"/>
        </w:rPr>
      </w:pPr>
    </w:p>
    <w:p w:rsidR="00E8531A" w:rsidRDefault="00E8531A" w:rsidP="00EC4D8C">
      <w:pPr>
        <w:widowControl w:val="0"/>
        <w:suppressAutoHyphens/>
        <w:spacing w:after="0"/>
        <w:ind w:firstLine="709"/>
        <w:rPr>
          <w:u w:val="single"/>
        </w:rPr>
      </w:pPr>
    </w:p>
    <w:p w:rsidR="0078058D" w:rsidRDefault="00EC4D8C" w:rsidP="00EC4D8C">
      <w:pPr>
        <w:widowControl w:val="0"/>
        <w:suppressAutoHyphens/>
        <w:spacing w:after="0"/>
        <w:ind w:firstLine="709"/>
      </w:pPr>
      <w:r w:rsidRPr="00B0097C">
        <w:rPr>
          <w:u w:val="single"/>
        </w:rPr>
        <w:t>Согласовано</w:t>
      </w:r>
      <w:r>
        <w:t>:</w:t>
      </w:r>
      <w:r>
        <w:tab/>
        <w:t xml:space="preserve"> Работник контрактной службы:</w:t>
      </w:r>
      <w:r>
        <w:tab/>
      </w:r>
      <w:r>
        <w:tab/>
      </w:r>
      <w:r>
        <w:tab/>
      </w:r>
      <w:r>
        <w:tab/>
      </w:r>
      <w:r>
        <w:tab/>
      </w:r>
      <w:proofErr w:type="spellStart"/>
      <w:r>
        <w:t>О.В.Дергилев</w:t>
      </w:r>
      <w:proofErr w:type="spellEnd"/>
    </w:p>
    <w:p w:rsidR="0078058D" w:rsidRDefault="0078058D">
      <w:pPr>
        <w:spacing w:after="0"/>
        <w:jc w:val="left"/>
      </w:pPr>
      <w:r>
        <w:br w:type="page"/>
      </w:r>
    </w:p>
    <w:p w:rsidR="00725CE2" w:rsidRDefault="00047577" w:rsidP="00DE438F">
      <w:pPr>
        <w:pStyle w:val="ConsPlusNormal"/>
        <w:widowControl/>
        <w:numPr>
          <w:ilvl w:val="1"/>
          <w:numId w:val="2"/>
        </w:numPr>
        <w:tabs>
          <w:tab w:val="clear" w:pos="1800"/>
          <w:tab w:val="left" w:pos="360"/>
        </w:tabs>
        <w:ind w:left="0" w:firstLine="0"/>
        <w:jc w:val="center"/>
        <w:rPr>
          <w:rFonts w:ascii="Times New Roman" w:hAnsi="Times New Roman" w:cs="Times New Roman"/>
          <w:b/>
          <w:bCs/>
          <w:sz w:val="24"/>
          <w:szCs w:val="24"/>
        </w:rPr>
      </w:pPr>
      <w:r>
        <w:rPr>
          <w:rFonts w:ascii="Times New Roman" w:hAnsi="Times New Roman" w:cs="Times New Roman"/>
          <w:b/>
          <w:bCs/>
          <w:sz w:val="24"/>
          <w:szCs w:val="24"/>
        </w:rPr>
        <w:lastRenderedPageBreak/>
        <w:t xml:space="preserve"> </w:t>
      </w:r>
      <w:r w:rsidR="00AA15D0" w:rsidRPr="005F2F8D">
        <w:rPr>
          <w:rFonts w:ascii="Times New Roman" w:hAnsi="Times New Roman" w:cs="Times New Roman"/>
          <w:b/>
          <w:bCs/>
          <w:sz w:val="24"/>
          <w:szCs w:val="24"/>
        </w:rPr>
        <w:t>ПРОЕКТ</w:t>
      </w:r>
      <w:r w:rsidR="0016682B" w:rsidRPr="005F2F8D">
        <w:rPr>
          <w:rFonts w:ascii="Times New Roman" w:hAnsi="Times New Roman" w:cs="Times New Roman"/>
          <w:b/>
          <w:bCs/>
          <w:sz w:val="24"/>
          <w:szCs w:val="24"/>
        </w:rPr>
        <w:t xml:space="preserve"> </w:t>
      </w:r>
      <w:r w:rsidR="00AA15D0" w:rsidRPr="005F2F8D">
        <w:rPr>
          <w:rFonts w:ascii="Times New Roman" w:hAnsi="Times New Roman" w:cs="Times New Roman"/>
          <w:b/>
          <w:bCs/>
          <w:sz w:val="24"/>
          <w:szCs w:val="24"/>
        </w:rPr>
        <w:t>КОНТРАКТА</w:t>
      </w:r>
      <w:bookmarkEnd w:id="37"/>
      <w:bookmarkEnd w:id="38"/>
    </w:p>
    <w:p w:rsidR="00725CE2" w:rsidRPr="003D1C49" w:rsidRDefault="00725CE2" w:rsidP="00DE438F">
      <w:pPr>
        <w:shd w:val="clear" w:color="auto" w:fill="FFFFFF"/>
        <w:spacing w:after="0"/>
        <w:jc w:val="center"/>
        <w:rPr>
          <w:b/>
          <w:caps/>
          <w:color w:val="000000"/>
        </w:rPr>
      </w:pPr>
      <w:r w:rsidRPr="003D1C49">
        <w:rPr>
          <w:b/>
          <w:bCs/>
          <w:caps/>
          <w:color w:val="000000"/>
        </w:rPr>
        <w:t>МУНИЦИПАЛЬНый КОНТРАКТ</w:t>
      </w:r>
      <w:r w:rsidRPr="003D1C49">
        <w:rPr>
          <w:b/>
          <w:caps/>
        </w:rPr>
        <w:t xml:space="preserve"> </w:t>
      </w:r>
      <w:r w:rsidRPr="003D1C49">
        <w:rPr>
          <w:b/>
          <w:caps/>
          <w:color w:val="000000"/>
        </w:rPr>
        <w:t>на оказание услуг</w:t>
      </w:r>
      <w:r w:rsidR="008C7D5E">
        <w:rPr>
          <w:b/>
          <w:caps/>
          <w:color w:val="000000"/>
        </w:rPr>
        <w:t xml:space="preserve"> №_______</w:t>
      </w:r>
    </w:p>
    <w:p w:rsidR="003D1C49" w:rsidRPr="00536454" w:rsidRDefault="00730D18" w:rsidP="00DE438F">
      <w:pPr>
        <w:widowControl w:val="0"/>
        <w:tabs>
          <w:tab w:val="left" w:pos="6946"/>
        </w:tabs>
        <w:autoSpaceDE w:val="0"/>
        <w:autoSpaceDN w:val="0"/>
        <w:adjustRightInd w:val="0"/>
        <w:spacing w:after="0"/>
        <w:jc w:val="center"/>
        <w:rPr>
          <w:color w:val="000099"/>
        </w:rPr>
      </w:pPr>
      <w:r w:rsidRPr="00536454">
        <w:rPr>
          <w:color w:val="000099"/>
        </w:rPr>
        <w:t>(</w:t>
      </w:r>
      <w:r w:rsidR="008C7D5E" w:rsidRPr="00536454">
        <w:rPr>
          <w:color w:val="000099"/>
        </w:rPr>
        <w:t>ИКЗ</w:t>
      </w:r>
      <w:r w:rsidRPr="00536454">
        <w:rPr>
          <w:color w:val="000099"/>
        </w:rPr>
        <w:t xml:space="preserve"> </w:t>
      </w:r>
      <w:r w:rsidR="00006136" w:rsidRPr="00006136">
        <w:rPr>
          <w:color w:val="000099"/>
        </w:rPr>
        <w:t>173862200236886220100100330015911244</w:t>
      </w:r>
      <w:r w:rsidRPr="00536454">
        <w:rPr>
          <w:color w:val="000099"/>
        </w:rPr>
        <w:t>)</w:t>
      </w:r>
    </w:p>
    <w:p w:rsidR="00EA5C3F" w:rsidRPr="00DE438F" w:rsidRDefault="00EA5C3F" w:rsidP="00DE438F">
      <w:pPr>
        <w:widowControl w:val="0"/>
        <w:tabs>
          <w:tab w:val="left" w:pos="6946"/>
        </w:tabs>
        <w:autoSpaceDE w:val="0"/>
        <w:autoSpaceDN w:val="0"/>
        <w:adjustRightInd w:val="0"/>
        <w:spacing w:after="0"/>
        <w:ind w:firstLine="709"/>
        <w:jc w:val="center"/>
        <w:rPr>
          <w:b/>
        </w:rPr>
      </w:pPr>
    </w:p>
    <w:p w:rsidR="00725CE2" w:rsidRPr="00FB258A" w:rsidRDefault="00725CE2" w:rsidP="00742158">
      <w:pPr>
        <w:widowControl w:val="0"/>
        <w:tabs>
          <w:tab w:val="left" w:pos="6946"/>
        </w:tabs>
        <w:autoSpaceDE w:val="0"/>
        <w:autoSpaceDN w:val="0"/>
        <w:adjustRightInd w:val="0"/>
        <w:spacing w:after="0"/>
      </w:pPr>
      <w:r w:rsidRPr="00FB258A">
        <w:t xml:space="preserve">г. ______________                                                           </w:t>
      </w:r>
      <w:r>
        <w:t xml:space="preserve">           </w:t>
      </w:r>
      <w:r w:rsidR="00742158">
        <w:tab/>
      </w:r>
      <w:r>
        <w:t>«___»____________201</w:t>
      </w:r>
      <w:r w:rsidR="002460CE">
        <w:t>___</w:t>
      </w:r>
      <w:r w:rsidR="0025746A">
        <w:t xml:space="preserve"> </w:t>
      </w:r>
      <w:r w:rsidRPr="00FB258A">
        <w:t>г.</w:t>
      </w:r>
    </w:p>
    <w:p w:rsidR="00725CE2" w:rsidRPr="00FB258A" w:rsidRDefault="00725CE2" w:rsidP="003D1C49">
      <w:pPr>
        <w:widowControl w:val="0"/>
        <w:autoSpaceDE w:val="0"/>
        <w:autoSpaceDN w:val="0"/>
        <w:adjustRightInd w:val="0"/>
        <w:spacing w:after="0"/>
        <w:ind w:firstLine="709"/>
      </w:pPr>
    </w:p>
    <w:p w:rsidR="00904B14" w:rsidRDefault="00904B14" w:rsidP="00904B14">
      <w:pPr>
        <w:spacing w:after="0"/>
        <w:ind w:firstLine="709"/>
      </w:pPr>
      <w:proofErr w:type="gramStart"/>
      <w:r>
        <w:t xml:space="preserve">Администрация города Югорска, именуемая в дальнейшем Заказчик, в лице </w:t>
      </w:r>
      <w:r w:rsidR="00742158" w:rsidRPr="00742158">
        <w:t>__________________________________</w:t>
      </w:r>
      <w:r>
        <w:t xml:space="preserve">, действующего на основании </w:t>
      </w:r>
      <w:r w:rsidR="005B2DA3">
        <w:t>__________</w:t>
      </w:r>
      <w:r>
        <w:t xml:space="preserve">, с одной стороны, и ____________________________________________, именуем__ в дальнейшем Исполнитель, в лице _________________________________________,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w:t>
      </w:r>
      <w:proofErr w:type="gramEnd"/>
    </w:p>
    <w:p w:rsidR="00904B14" w:rsidRDefault="00904B14" w:rsidP="00904B14">
      <w:pPr>
        <w:spacing w:after="0"/>
        <w:ind w:firstLine="709"/>
      </w:pPr>
      <w:r>
        <w:t xml:space="preserve">решения Единой комиссии по осуществлению закупок для обеспечения муниципальных нужд города Югорска (протокол_________ </w:t>
      </w:r>
      <w:proofErr w:type="gramStart"/>
      <w:r>
        <w:t>от</w:t>
      </w:r>
      <w:proofErr w:type="gramEnd"/>
      <w:r>
        <w:t xml:space="preserve"> _____ № _____) </w:t>
      </w:r>
    </w:p>
    <w:p w:rsidR="00904B14" w:rsidRPr="00904B14" w:rsidRDefault="00904B14" w:rsidP="00904B14">
      <w:pPr>
        <w:spacing w:after="0"/>
        <w:ind w:firstLine="709"/>
        <w:rPr>
          <w:i/>
        </w:rPr>
      </w:pPr>
      <w:r w:rsidRPr="00904B14">
        <w:rPr>
          <w:i/>
        </w:rPr>
        <w:t xml:space="preserve">решения Заказчика </w:t>
      </w:r>
      <w:proofErr w:type="gramStart"/>
      <w:r w:rsidRPr="00904B14">
        <w:rPr>
          <w:i/>
        </w:rPr>
        <w:t>от _________ № __________ об осуществлении закупки у единственного исполнителя в соответствии с пунктом</w:t>
      </w:r>
      <w:proofErr w:type="gramEnd"/>
      <w:r w:rsidRPr="00904B14">
        <w:rPr>
          <w:i/>
        </w:rPr>
        <w:t xml:space="preserve"> ________ части 1 статьи 93 Федерального закона от 05.04.2013 № 44-ФЗ </w:t>
      </w:r>
      <w:r w:rsidR="00D43FB8">
        <w:rPr>
          <w:i/>
        </w:rPr>
        <w:t>«</w:t>
      </w:r>
      <w:r w:rsidRPr="00904B14">
        <w:rPr>
          <w:i/>
        </w:rPr>
        <w:t>О контрактной системе в сфере закупок товаров, работ, услуг для обеспечения государственных и муниципальных нужд</w:t>
      </w:r>
      <w:r w:rsidR="00D43FB8">
        <w:rPr>
          <w:i/>
        </w:rPr>
        <w:t>»</w:t>
      </w:r>
    </w:p>
    <w:p w:rsidR="00725CE2" w:rsidRDefault="00904B14" w:rsidP="00904B14">
      <w:pPr>
        <w:spacing w:after="0"/>
        <w:ind w:firstLine="709"/>
        <w:rPr>
          <w:color w:val="000000"/>
          <w:kern w:val="16"/>
        </w:rPr>
      </w:pPr>
      <w:r>
        <w:t>заключили настоящий муниципальный контракт, именуемый в дальнейшем «Контракт», о нижеследующем:</w:t>
      </w:r>
    </w:p>
    <w:p w:rsidR="00725CE2" w:rsidRPr="00FD5017" w:rsidRDefault="00725CE2" w:rsidP="003D1C49">
      <w:pPr>
        <w:spacing w:after="0"/>
        <w:ind w:firstLine="709"/>
        <w:rPr>
          <w:color w:val="000000"/>
          <w:kern w:val="16"/>
        </w:rPr>
      </w:pPr>
    </w:p>
    <w:p w:rsidR="00725CE2" w:rsidRPr="00FB258A" w:rsidRDefault="00401C73" w:rsidP="00401C73">
      <w:pPr>
        <w:spacing w:after="0"/>
        <w:ind w:left="709"/>
        <w:jc w:val="center"/>
      </w:pPr>
      <w:r>
        <w:rPr>
          <w:b/>
        </w:rPr>
        <w:t xml:space="preserve">1. </w:t>
      </w:r>
      <w:r w:rsidR="00725CE2" w:rsidRPr="003D1C49">
        <w:rPr>
          <w:b/>
        </w:rPr>
        <w:t>Предмет контракта</w:t>
      </w:r>
    </w:p>
    <w:p w:rsidR="00725CE2" w:rsidRPr="00DC3702" w:rsidRDefault="00725CE2" w:rsidP="003D1C49">
      <w:pPr>
        <w:shd w:val="clear" w:color="auto" w:fill="FFFFFF"/>
        <w:spacing w:after="0"/>
        <w:ind w:firstLine="709"/>
        <w:rPr>
          <w:color w:val="000000"/>
        </w:rPr>
      </w:pPr>
      <w:r w:rsidRPr="00FB258A">
        <w:rPr>
          <w:color w:val="000000"/>
        </w:rPr>
        <w:t>1.1.</w:t>
      </w:r>
      <w:r w:rsidRPr="00FB258A">
        <w:rPr>
          <w:color w:val="000000"/>
        </w:rPr>
        <w:tab/>
      </w:r>
      <w:r w:rsidRPr="00FB258A">
        <w:rPr>
          <w:bCs/>
          <w:color w:val="000000"/>
        </w:rPr>
        <w:t>Исполнитель обязуется своевременно оказ</w:t>
      </w:r>
      <w:r>
        <w:rPr>
          <w:bCs/>
          <w:color w:val="000000"/>
        </w:rPr>
        <w:t>ать на условиях Контракта</w:t>
      </w:r>
      <w:r w:rsidRPr="00FB258A">
        <w:rPr>
          <w:color w:val="000000"/>
        </w:rPr>
        <w:t xml:space="preserve"> </w:t>
      </w:r>
      <w:r w:rsidR="002E3391" w:rsidRPr="002C044B">
        <w:rPr>
          <w:color w:val="000099"/>
        </w:rPr>
        <w:t>услуги</w:t>
      </w:r>
      <w:r w:rsidR="008B7510" w:rsidRPr="002C044B">
        <w:rPr>
          <w:color w:val="000099"/>
        </w:rPr>
        <w:t xml:space="preserve"> </w:t>
      </w:r>
      <w:r w:rsidR="008A3F64">
        <w:rPr>
          <w:color w:val="000099"/>
        </w:rPr>
        <w:t xml:space="preserve">по </w:t>
      </w:r>
      <w:r w:rsidR="005415CE" w:rsidRPr="005415CE">
        <w:rPr>
          <w:color w:val="000099"/>
        </w:rPr>
        <w:t>производству и прокату информационных материалов о деятельности администрации города Югорска в эфире телерадиокомпании, осуществляющей вещание на территории Ханты-Мансийского автономного округа – Югры</w:t>
      </w:r>
      <w:r w:rsidRPr="008B7510">
        <w:rPr>
          <w:color w:val="000099"/>
        </w:rPr>
        <w:t>,</w:t>
      </w:r>
      <w:r>
        <w:t xml:space="preserve"> </w:t>
      </w:r>
      <w:r w:rsidRPr="00FB258A">
        <w:t>а Заказчик</w:t>
      </w:r>
      <w:r w:rsidRPr="00417139">
        <w:rPr>
          <w:color w:val="000000"/>
        </w:rPr>
        <w:t xml:space="preserve"> обязуется принять и оплатить их.</w:t>
      </w:r>
    </w:p>
    <w:p w:rsidR="00725CE2" w:rsidRPr="00E378C7" w:rsidRDefault="002E3391" w:rsidP="000F6CCF">
      <w:pPr>
        <w:numPr>
          <w:ilvl w:val="1"/>
          <w:numId w:val="9"/>
        </w:numPr>
        <w:spacing w:after="0"/>
        <w:ind w:left="0" w:firstLine="709"/>
      </w:pPr>
      <w:r w:rsidRPr="000F6CCF">
        <w:rPr>
          <w:color w:val="000000"/>
        </w:rPr>
        <w:t xml:space="preserve">Состав и объем услуг определяется в </w:t>
      </w:r>
      <w:r w:rsidR="008253BE" w:rsidRPr="000F6CCF">
        <w:rPr>
          <w:color w:val="000000"/>
        </w:rPr>
        <w:t>Т</w:t>
      </w:r>
      <w:r w:rsidRPr="000F6CCF">
        <w:rPr>
          <w:color w:val="000000"/>
        </w:rPr>
        <w:t xml:space="preserve">ехническом задании </w:t>
      </w:r>
      <w:r w:rsidR="00992E25" w:rsidRPr="000F6CCF">
        <w:rPr>
          <w:color w:val="000000"/>
        </w:rPr>
        <w:t>(Приложение)</w:t>
      </w:r>
      <w:r w:rsidR="00047577">
        <w:rPr>
          <w:color w:val="000000"/>
        </w:rPr>
        <w:t xml:space="preserve"> к Контракту</w:t>
      </w:r>
      <w:r w:rsidRPr="000F6CCF">
        <w:rPr>
          <w:color w:val="000000"/>
        </w:rPr>
        <w:t>.</w:t>
      </w:r>
    </w:p>
    <w:p w:rsidR="00725CE2" w:rsidRPr="00FB258A" w:rsidRDefault="00725CE2" w:rsidP="003D1C49">
      <w:pPr>
        <w:autoSpaceDE w:val="0"/>
        <w:autoSpaceDN w:val="0"/>
        <w:adjustRightInd w:val="0"/>
        <w:spacing w:after="0"/>
        <w:ind w:firstLine="709"/>
        <w:rPr>
          <w:color w:val="000000"/>
        </w:rPr>
      </w:pPr>
      <w:r w:rsidRPr="00FB258A">
        <w:rPr>
          <w:color w:val="000000"/>
        </w:rPr>
        <w:t>1.3. Место оказани</w:t>
      </w:r>
      <w:r>
        <w:rPr>
          <w:color w:val="000000"/>
        </w:rPr>
        <w:t xml:space="preserve">я услуг: </w:t>
      </w:r>
      <w:r w:rsidR="005415CE" w:rsidRPr="005415CE">
        <w:rPr>
          <w:color w:val="000000"/>
        </w:rPr>
        <w:t>территория Ханты-Мансийского автономного округа – Югры</w:t>
      </w:r>
      <w:r w:rsidR="00832C0F" w:rsidRPr="00832C0F">
        <w:t>.</w:t>
      </w:r>
    </w:p>
    <w:p w:rsidR="00725CE2" w:rsidRPr="00FB258A" w:rsidRDefault="00725CE2" w:rsidP="003D1C49">
      <w:pPr>
        <w:pStyle w:val="af9"/>
        <w:ind w:firstLine="709"/>
      </w:pPr>
    </w:p>
    <w:p w:rsidR="00725CE2" w:rsidRPr="00FB258A" w:rsidRDefault="00401C73" w:rsidP="00401C73">
      <w:pPr>
        <w:keepNext/>
        <w:spacing w:after="0"/>
        <w:ind w:left="709"/>
        <w:jc w:val="center"/>
      </w:pPr>
      <w:r>
        <w:rPr>
          <w:b/>
        </w:rPr>
        <w:t xml:space="preserve">2. </w:t>
      </w:r>
      <w:r w:rsidR="00725CE2" w:rsidRPr="003D1C49">
        <w:rPr>
          <w:b/>
        </w:rPr>
        <w:t>Цена контракта и порядок расч</w:t>
      </w:r>
      <w:r w:rsidR="00404A45">
        <w:rPr>
          <w:b/>
        </w:rPr>
        <w:t>ё</w:t>
      </w:r>
      <w:r w:rsidR="00725CE2" w:rsidRPr="003D1C49">
        <w:rPr>
          <w:b/>
        </w:rPr>
        <w:t>тов</w:t>
      </w:r>
    </w:p>
    <w:p w:rsidR="00030590" w:rsidRPr="00FB258A" w:rsidRDefault="00030590" w:rsidP="00030590">
      <w:pPr>
        <w:widowControl w:val="0"/>
        <w:autoSpaceDE w:val="0"/>
        <w:autoSpaceDN w:val="0"/>
        <w:adjustRightInd w:val="0"/>
        <w:spacing w:after="0"/>
        <w:ind w:firstLine="709"/>
      </w:pPr>
      <w:r w:rsidRPr="00FB258A">
        <w:t>2.1. Цена Контракта является тв</w:t>
      </w:r>
      <w:r>
        <w:t>ё</w:t>
      </w:r>
      <w:r w:rsidRPr="00FB258A">
        <w:t>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030590" w:rsidRDefault="00030590" w:rsidP="00030590">
      <w:pPr>
        <w:widowControl w:val="0"/>
        <w:autoSpaceDE w:val="0"/>
        <w:autoSpaceDN w:val="0"/>
        <w:adjustRightInd w:val="0"/>
        <w:spacing w:after="0"/>
        <w:ind w:firstLine="709"/>
        <w:rPr>
          <w:i/>
        </w:rPr>
      </w:pPr>
      <w:r w:rsidRPr="00FB258A">
        <w:t>2.2. Общая цена Контракта составляет _________________________ рублей __ копеек, включая налог на добавленную стоимость</w:t>
      </w:r>
      <w:proofErr w:type="gramStart"/>
      <w:r w:rsidRPr="00FB258A">
        <w:t xml:space="preserve"> (__  %): _________________________ </w:t>
      </w:r>
      <w:proofErr w:type="gramEnd"/>
      <w:r w:rsidRPr="00FB258A">
        <w:t xml:space="preserve">рублей __ копеек </w:t>
      </w:r>
      <w:r w:rsidRPr="00FB258A">
        <w:rPr>
          <w:i/>
        </w:rPr>
        <w:t>(НДС не облагается на основании ______________ Налогового кодекса РФ и ________).</w:t>
      </w:r>
    </w:p>
    <w:p w:rsidR="00030590" w:rsidRPr="003713EF" w:rsidRDefault="00030590" w:rsidP="00030590">
      <w:pPr>
        <w:widowControl w:val="0"/>
        <w:autoSpaceDE w:val="0"/>
        <w:autoSpaceDN w:val="0"/>
        <w:adjustRightInd w:val="0"/>
        <w:spacing w:after="0"/>
        <w:ind w:firstLine="709"/>
        <w:rPr>
          <w:i/>
        </w:rPr>
      </w:pPr>
      <w:r w:rsidRPr="003713EF">
        <w:t xml:space="preserve">Оплата по </w:t>
      </w:r>
      <w:r>
        <w:t>Ко</w:t>
      </w:r>
      <w:r w:rsidRPr="003713EF">
        <w:t xml:space="preserve">нтракту </w:t>
      </w:r>
      <w:r>
        <w:t xml:space="preserve">уменьшается на размер налоговых платежей, связанных с оплатой контракта, и составляет ______________ </w:t>
      </w:r>
      <w:r w:rsidRPr="00FB258A">
        <w:t>рублей __ копеек</w:t>
      </w:r>
      <w:r>
        <w:t xml:space="preserve"> </w:t>
      </w:r>
      <w:r>
        <w:rPr>
          <w:i/>
        </w:rPr>
        <w:t>(если Контракт заключается с физическим лицом, за исключением индивидуального предпринимателя или иного занимающегося частной практикой лица).</w:t>
      </w:r>
    </w:p>
    <w:p w:rsidR="00030590" w:rsidRPr="006510D7" w:rsidRDefault="00030590" w:rsidP="00030590">
      <w:pPr>
        <w:spacing w:after="0"/>
        <w:ind w:firstLine="709"/>
      </w:pPr>
      <w:r w:rsidRPr="00FB258A">
        <w:t xml:space="preserve">2.3. </w:t>
      </w:r>
      <w:proofErr w:type="gramStart"/>
      <w:r w:rsidRPr="00537881">
        <w:t xml:space="preserve">В общую цену Контракта включены все расходы Исполнителя, необходимые для осуществления им своих обязательств по </w:t>
      </w:r>
      <w:r w:rsidRPr="00706CEC">
        <w:t>Контракту в полном объёме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Исполнителя, стоимость всех необходимых погрузочно-разгрузочных</w:t>
      </w:r>
      <w:proofErr w:type="gramEnd"/>
      <w:r w:rsidRPr="00706CEC">
        <w:t xml:space="preserve"> работ и иные расходы, связанные с оказанием услуг.</w:t>
      </w:r>
    </w:p>
    <w:p w:rsidR="00030590" w:rsidRPr="00FB258A" w:rsidRDefault="00030590" w:rsidP="00030590">
      <w:pPr>
        <w:widowControl w:val="0"/>
        <w:autoSpaceDE w:val="0"/>
        <w:autoSpaceDN w:val="0"/>
        <w:adjustRightInd w:val="0"/>
        <w:spacing w:after="0"/>
        <w:ind w:firstLine="709"/>
      </w:pPr>
      <w:r w:rsidRPr="00FB258A">
        <w:t>2.4</w:t>
      </w:r>
      <w:r>
        <w:t>.</w:t>
      </w:r>
      <w:r w:rsidRPr="00FB258A">
        <w:t xml:space="preserve"> Оплата по Контракту производится в следующем порядке:</w:t>
      </w:r>
    </w:p>
    <w:p w:rsidR="00030590" w:rsidRDefault="00030590" w:rsidP="00030590">
      <w:pPr>
        <w:widowControl w:val="0"/>
        <w:autoSpaceDE w:val="0"/>
        <w:autoSpaceDN w:val="0"/>
        <w:adjustRightInd w:val="0"/>
        <w:spacing w:after="0"/>
        <w:ind w:firstLine="709"/>
      </w:pPr>
      <w:r>
        <w:t>2.4.1. Оплата производится в безналичном порядке путём перечисления Заказчиком денежных средств на указанный в Контракте расчётный счёт Исполнителя.</w:t>
      </w:r>
    </w:p>
    <w:p w:rsidR="00030590" w:rsidRDefault="00030590" w:rsidP="00030590">
      <w:pPr>
        <w:widowControl w:val="0"/>
        <w:autoSpaceDE w:val="0"/>
        <w:autoSpaceDN w:val="0"/>
        <w:adjustRightInd w:val="0"/>
        <w:spacing w:after="0"/>
        <w:ind w:firstLine="709"/>
      </w:pPr>
      <w:r>
        <w:t>2.4.2. Оплата производится в рублях Российской Федерации.</w:t>
      </w:r>
    </w:p>
    <w:p w:rsidR="00030590" w:rsidRDefault="00030590" w:rsidP="00030590">
      <w:pPr>
        <w:widowControl w:val="0"/>
        <w:autoSpaceDE w:val="0"/>
        <w:autoSpaceDN w:val="0"/>
        <w:adjustRightInd w:val="0"/>
        <w:spacing w:after="0"/>
        <w:ind w:firstLine="709"/>
      </w:pPr>
      <w:r w:rsidRPr="00047577">
        <w:t>2.4.3. Авансовые платежи по Контракту не предусмотрены.</w:t>
      </w:r>
    </w:p>
    <w:p w:rsidR="00030590" w:rsidRPr="00FB258A" w:rsidRDefault="00030590" w:rsidP="00030590">
      <w:pPr>
        <w:widowControl w:val="0"/>
        <w:autoSpaceDE w:val="0"/>
        <w:autoSpaceDN w:val="0"/>
        <w:adjustRightInd w:val="0"/>
        <w:spacing w:after="0"/>
        <w:ind w:firstLine="709"/>
      </w:pPr>
      <w:r>
        <w:lastRenderedPageBreak/>
        <w:t>2.4.4. Расчёт за оказанные услуги осуществляется в течение 10 (десяти) дней со дня подписания Заказч</w:t>
      </w:r>
      <w:r w:rsidR="005415CE">
        <w:t>иком Акта об оказанных услугах.</w:t>
      </w:r>
    </w:p>
    <w:p w:rsidR="00030590" w:rsidRPr="00FB258A" w:rsidRDefault="00030590" w:rsidP="00030590">
      <w:pPr>
        <w:widowControl w:val="0"/>
        <w:autoSpaceDE w:val="0"/>
        <w:autoSpaceDN w:val="0"/>
        <w:adjustRightInd w:val="0"/>
        <w:spacing w:after="0"/>
        <w:ind w:firstLine="709"/>
      </w:pPr>
      <w:r w:rsidRPr="00FB258A">
        <w:t xml:space="preserve">2.4.5. </w:t>
      </w:r>
      <w:proofErr w:type="gramStart"/>
      <w:r w:rsidRPr="00FB258A">
        <w:t>В случаях, предусмотренных пунктом 2.6 Контракта, оплата оказанных услуг (части услуг) производится в течение 10 (десяти) дней со дня поступления Заказчику от Исполнителя денежных средств в счёт уплаты в полном объёме начисленной и выставленной Заказчиком неустойки (штрафа, пени) и (или) возмещения Исполнителем убытков, согласно предъявленным Заказчиком требованиям, на основании подписанных Заказчиком Актов об оказанных услугах.</w:t>
      </w:r>
      <w:proofErr w:type="gramEnd"/>
    </w:p>
    <w:p w:rsidR="00030590" w:rsidRPr="00FB258A" w:rsidRDefault="00030590" w:rsidP="00030590">
      <w:pPr>
        <w:widowControl w:val="0"/>
        <w:autoSpaceDE w:val="0"/>
        <w:autoSpaceDN w:val="0"/>
        <w:adjustRightInd w:val="0"/>
        <w:spacing w:after="0"/>
        <w:ind w:firstLine="709"/>
      </w:pPr>
      <w:r w:rsidRPr="00FB258A">
        <w:t xml:space="preserve">2.5. </w:t>
      </w:r>
      <w:proofErr w:type="gramStart"/>
      <w:r w:rsidRPr="00FB258A">
        <w:t xml:space="preserve">В случае начисления Заказчиком Исполнителю неустойки (штрафа, пени) и (или) предъявления требования о возмещении убытков, Стороны подписывают Акт </w:t>
      </w:r>
      <w:proofErr w:type="spellStart"/>
      <w:r w:rsidRPr="00FB258A">
        <w:t>взаимосверки</w:t>
      </w:r>
      <w:proofErr w:type="spellEnd"/>
      <w:r w:rsidRPr="00FB258A">
        <w:t xml:space="preserve"> обязательств по Контракту, в котором, </w:t>
      </w:r>
      <w:r>
        <w:t>также</w:t>
      </w:r>
      <w:r w:rsidRPr="00FB258A">
        <w:t>, указываются: сведения о фактически исполненных обя</w:t>
      </w:r>
      <w:r>
        <w:t>зательствах по Контракту, сумма,</w:t>
      </w:r>
      <w:r w:rsidRPr="00FB258A">
        <w:t xml:space="preserve"> подлежащая оплате в соответствии с условиями Контракта, размер неустойки (штрафа, пени) и (или) убытков, подлежащей взысканию, основания применения и порядок расчёта неустойки (штрафа, пени) и (или</w:t>
      </w:r>
      <w:proofErr w:type="gramEnd"/>
      <w:r w:rsidRPr="00FB258A">
        <w:t xml:space="preserve">) убытков, итоговая сумма, подлежащая оплате Исполнителю по Контракту. </w:t>
      </w:r>
    </w:p>
    <w:p w:rsidR="00030590" w:rsidRPr="00FB258A" w:rsidRDefault="00030590" w:rsidP="00030590">
      <w:pPr>
        <w:pStyle w:val="ConsPlusNormal"/>
        <w:widowControl/>
        <w:ind w:firstLine="709"/>
        <w:jc w:val="both"/>
        <w:rPr>
          <w:rFonts w:ascii="Times New Roman" w:hAnsi="Times New Roman" w:cs="Times New Roman"/>
          <w:i/>
          <w:sz w:val="24"/>
          <w:szCs w:val="24"/>
        </w:rPr>
      </w:pPr>
      <w:r w:rsidRPr="00FB258A">
        <w:rPr>
          <w:rFonts w:ascii="Times New Roman" w:hAnsi="Times New Roman" w:cs="Times New Roman"/>
          <w:sz w:val="24"/>
          <w:szCs w:val="24"/>
        </w:rPr>
        <w:t xml:space="preserve">В случае подписания Сторонами Акта </w:t>
      </w:r>
      <w:proofErr w:type="spellStart"/>
      <w:r w:rsidRPr="00FB258A">
        <w:rPr>
          <w:rFonts w:ascii="Times New Roman" w:hAnsi="Times New Roman" w:cs="Times New Roman"/>
          <w:sz w:val="24"/>
          <w:szCs w:val="24"/>
        </w:rPr>
        <w:t>взаимосверки</w:t>
      </w:r>
      <w:proofErr w:type="spellEnd"/>
      <w:r w:rsidRPr="00FB258A">
        <w:rPr>
          <w:rFonts w:ascii="Times New Roman" w:hAnsi="Times New Roman" w:cs="Times New Roman"/>
          <w:sz w:val="24"/>
          <w:szCs w:val="24"/>
        </w:rPr>
        <w:t xml:space="preserve"> обязательств по Контракту оплата оказанных услуг осуществляется Исполнителю за вычетом соответствующего размера неустойки (штрафа, пени) и (или) убытков согласно указанному Акту и на основании представленного Исполнителем счета.</w:t>
      </w:r>
      <w:r w:rsidRPr="00FB258A">
        <w:rPr>
          <w:rFonts w:ascii="Times New Roman" w:hAnsi="Times New Roman" w:cs="Times New Roman"/>
          <w:i/>
          <w:sz w:val="24"/>
          <w:szCs w:val="24"/>
        </w:rPr>
        <w:t xml:space="preserve"> </w:t>
      </w:r>
    </w:p>
    <w:p w:rsidR="00030590" w:rsidRPr="00FB258A" w:rsidRDefault="00030590" w:rsidP="00030590">
      <w:pPr>
        <w:widowControl w:val="0"/>
        <w:autoSpaceDE w:val="0"/>
        <w:autoSpaceDN w:val="0"/>
        <w:adjustRightInd w:val="0"/>
        <w:spacing w:after="0"/>
        <w:ind w:firstLine="709"/>
      </w:pPr>
      <w:r w:rsidRPr="00FB258A">
        <w:t>2.6. В случае</w:t>
      </w:r>
      <w:proofErr w:type="gramStart"/>
      <w:r w:rsidRPr="00FB258A">
        <w:t>,</w:t>
      </w:r>
      <w:proofErr w:type="gramEnd"/>
      <w:r w:rsidRPr="00FB258A">
        <w:t xml:space="preserve"> если при начислении Заказчиком Исполнителю неустойки (штрафа, пени) и (или) предъявления требования о возмещении убытков, Стороны не подписали Акт </w:t>
      </w:r>
      <w:proofErr w:type="spellStart"/>
      <w:r w:rsidRPr="00FB258A">
        <w:t>взаимосверки</w:t>
      </w:r>
      <w:proofErr w:type="spellEnd"/>
      <w:r w:rsidRPr="00FB258A">
        <w:t xml:space="preserve"> обязательств по Контракту, указанный в п. 2.5 Контракта, Заказчик вправе не производить оплату по Контракту до уплаты Исполнителем начисленной и выставленной Заказчиком неустойки (штрафа, пени) и (или) до возмещения Исполнителем убытков, согласно предъявленным Заказчиком требованиям. </w:t>
      </w:r>
    </w:p>
    <w:p w:rsidR="00030590" w:rsidRPr="00FB258A" w:rsidRDefault="00030590" w:rsidP="00030590">
      <w:pPr>
        <w:widowControl w:val="0"/>
        <w:autoSpaceDE w:val="0"/>
        <w:autoSpaceDN w:val="0"/>
        <w:adjustRightInd w:val="0"/>
        <w:spacing w:after="0"/>
        <w:ind w:firstLine="709"/>
      </w:pPr>
      <w:r w:rsidRPr="00FB258A">
        <w:t xml:space="preserve">2.7. В случае уменьшения Заказчику соответствующими </w:t>
      </w:r>
      <w:r>
        <w:t xml:space="preserve">финансовыми </w:t>
      </w:r>
      <w:r w:rsidRPr="00FB258A">
        <w:t>органами в установленном порядке ранее доведённых лимитов бюджетных обязательств, приводящего к невозможности исполнения Заказчиком обязательств по Контракту, о чем Заказчик уведомляет Исполнителя, Стороны согласовывают в соответствии с законодательством Российской Федерации новые условия, в том числе по цене и (или) объёму услуг.</w:t>
      </w:r>
    </w:p>
    <w:p w:rsidR="00030590" w:rsidRPr="00FB258A" w:rsidRDefault="00030590" w:rsidP="00030590">
      <w:pPr>
        <w:spacing w:after="0"/>
        <w:ind w:firstLine="709"/>
      </w:pPr>
    </w:p>
    <w:p w:rsidR="00030590" w:rsidRPr="00401C73" w:rsidRDefault="00030590" w:rsidP="00030590">
      <w:pPr>
        <w:spacing w:after="0"/>
        <w:ind w:firstLine="709"/>
        <w:jc w:val="center"/>
        <w:rPr>
          <w:b/>
        </w:rPr>
      </w:pPr>
      <w:r w:rsidRPr="00401C73">
        <w:rPr>
          <w:b/>
        </w:rPr>
        <w:t xml:space="preserve">3. Права и обязанности </w:t>
      </w:r>
      <w:r>
        <w:rPr>
          <w:b/>
        </w:rPr>
        <w:t>С</w:t>
      </w:r>
      <w:r w:rsidRPr="00401C73">
        <w:rPr>
          <w:b/>
        </w:rPr>
        <w:t>торон</w:t>
      </w:r>
    </w:p>
    <w:p w:rsidR="00030590" w:rsidRPr="00FB258A" w:rsidRDefault="00030590" w:rsidP="00030590">
      <w:pPr>
        <w:pStyle w:val="af9"/>
        <w:ind w:firstLine="709"/>
      </w:pPr>
      <w:r w:rsidRPr="00FB258A">
        <w:t>3.1. Заказчик имеет право:</w:t>
      </w:r>
    </w:p>
    <w:p w:rsidR="00030590" w:rsidRDefault="00030590" w:rsidP="00030590">
      <w:pPr>
        <w:pStyle w:val="af9"/>
        <w:ind w:firstLine="709"/>
      </w:pPr>
      <w:r w:rsidRPr="00FB258A">
        <w:t xml:space="preserve">3.1.1. </w:t>
      </w:r>
      <w:r w:rsidRPr="007C2C60">
        <w:t>Досрочно принять и оплатить услуги в соответствии с условиями Контракта.</w:t>
      </w:r>
      <w:r w:rsidRPr="00FB258A">
        <w:t> </w:t>
      </w:r>
    </w:p>
    <w:p w:rsidR="00030590" w:rsidRPr="00FB258A" w:rsidRDefault="00030590" w:rsidP="00030590">
      <w:pPr>
        <w:pStyle w:val="af9"/>
        <w:ind w:firstLine="709"/>
      </w:pPr>
      <w:r>
        <w:t xml:space="preserve">3.1.2. </w:t>
      </w:r>
      <w:r w:rsidRPr="00FB258A">
        <w:t>Требовать возмещения неустойки и (или) убытков, причин</w:t>
      </w:r>
      <w:r>
        <w:t>ё</w:t>
      </w:r>
      <w:r w:rsidRPr="00FB258A">
        <w:t>нных по вине Исполнителя.</w:t>
      </w:r>
    </w:p>
    <w:p w:rsidR="00030590" w:rsidRPr="00FB258A" w:rsidRDefault="00030590" w:rsidP="00030590">
      <w:pPr>
        <w:pStyle w:val="af9"/>
        <w:ind w:firstLine="709"/>
      </w:pPr>
      <w:r>
        <w:t>3.1.3</w:t>
      </w:r>
      <w:r w:rsidRPr="00FB258A">
        <w:t>. Привлекать экспертов, экспертные организации для проверки соответствия качества оказываемых услуг требованиям, установленным Контрактом.</w:t>
      </w:r>
    </w:p>
    <w:p w:rsidR="00030590" w:rsidRPr="00FB258A" w:rsidRDefault="00030590" w:rsidP="00030590">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3.1.4</w:t>
      </w:r>
      <w:r w:rsidRPr="00FB258A">
        <w:rPr>
          <w:rFonts w:ascii="Times New Roman" w:hAnsi="Times New Roman" w:cs="Times New Roman"/>
          <w:sz w:val="24"/>
          <w:szCs w:val="24"/>
        </w:rPr>
        <w:t>. Осуществлять иные права, пр</w:t>
      </w:r>
      <w:r>
        <w:rPr>
          <w:rFonts w:ascii="Times New Roman" w:hAnsi="Times New Roman" w:cs="Times New Roman"/>
          <w:sz w:val="24"/>
          <w:szCs w:val="24"/>
        </w:rPr>
        <w:t>едусмотренные Контрактом и</w:t>
      </w:r>
      <w:r w:rsidRPr="00FB258A">
        <w:rPr>
          <w:rFonts w:ascii="Times New Roman" w:hAnsi="Times New Roman" w:cs="Times New Roman"/>
          <w:sz w:val="24"/>
          <w:szCs w:val="24"/>
        </w:rPr>
        <w:t xml:space="preserve"> законодательством Российской Федерации.</w:t>
      </w:r>
    </w:p>
    <w:p w:rsidR="00030590" w:rsidRPr="00FB258A" w:rsidRDefault="00030590" w:rsidP="00030590">
      <w:pPr>
        <w:pStyle w:val="af9"/>
        <w:ind w:firstLine="709"/>
      </w:pPr>
      <w:r w:rsidRPr="00FB258A">
        <w:t>3.2. Заказчик обязан:</w:t>
      </w:r>
    </w:p>
    <w:p w:rsidR="00030590" w:rsidRPr="00FB258A" w:rsidRDefault="00030590" w:rsidP="00030590">
      <w:pPr>
        <w:spacing w:after="0"/>
        <w:ind w:firstLine="709"/>
      </w:pPr>
      <w:r w:rsidRPr="00FB258A">
        <w:t>3.2.1. Обеспечить при</w:t>
      </w:r>
      <w:r>
        <w:t>ё</w:t>
      </w:r>
      <w:r w:rsidRPr="00FB258A">
        <w:t>мку оказанных по Контракту услуг по объ</w:t>
      </w:r>
      <w:r>
        <w:t>ё</w:t>
      </w:r>
      <w:r w:rsidRPr="00FB258A">
        <w:t>му и качеству.</w:t>
      </w:r>
    </w:p>
    <w:p w:rsidR="00030590" w:rsidRPr="00FB258A" w:rsidRDefault="00030590" w:rsidP="00030590">
      <w:pPr>
        <w:pStyle w:val="af7"/>
        <w:tabs>
          <w:tab w:val="num" w:pos="2443"/>
        </w:tabs>
        <w:spacing w:after="0"/>
        <w:ind w:firstLine="709"/>
      </w:pPr>
      <w:r>
        <w:t xml:space="preserve">3.2.2. </w:t>
      </w:r>
      <w:r w:rsidRPr="00FB258A">
        <w:t>Оплатить услуги в порядке, предусмотренном Контрактом.</w:t>
      </w:r>
    </w:p>
    <w:p w:rsidR="00030590" w:rsidRPr="00FB258A" w:rsidRDefault="00030590" w:rsidP="00030590">
      <w:pPr>
        <w:pStyle w:val="af7"/>
        <w:tabs>
          <w:tab w:val="num" w:pos="2443"/>
        </w:tabs>
        <w:spacing w:after="0"/>
        <w:ind w:firstLine="709"/>
      </w:pPr>
      <w:r w:rsidRPr="00FB258A">
        <w:t>3.2.3.</w:t>
      </w:r>
      <w:r w:rsidRPr="00FB258A">
        <w:rPr>
          <w:color w:val="000000"/>
        </w:rPr>
        <w:t xml:space="preserve"> Своевременно предоставить Исполнителю информацию, необходимую для исполнения Контракта.</w:t>
      </w:r>
    </w:p>
    <w:p w:rsidR="00030590" w:rsidRPr="00FB258A" w:rsidRDefault="00030590" w:rsidP="00030590">
      <w:pPr>
        <w:pStyle w:val="af7"/>
        <w:tabs>
          <w:tab w:val="num" w:pos="2443"/>
        </w:tabs>
        <w:spacing w:after="0"/>
        <w:ind w:firstLine="709"/>
      </w:pPr>
      <w:r w:rsidRPr="00FB258A">
        <w:t>3.2.4. Выполнять иные обязанности, предусмотренные Контрактом.</w:t>
      </w:r>
    </w:p>
    <w:p w:rsidR="00030590" w:rsidRPr="00FB258A" w:rsidRDefault="00030590" w:rsidP="00030590">
      <w:pPr>
        <w:shd w:val="clear" w:color="auto" w:fill="FFFFFF"/>
        <w:tabs>
          <w:tab w:val="left" w:pos="540"/>
        </w:tabs>
        <w:spacing w:after="0"/>
        <w:ind w:firstLine="709"/>
        <w:rPr>
          <w:bCs/>
          <w:color w:val="000000"/>
        </w:rPr>
      </w:pPr>
      <w:r w:rsidRPr="00FB258A">
        <w:rPr>
          <w:bCs/>
          <w:color w:val="000000"/>
        </w:rPr>
        <w:t>3.3. Исполнитель обязан:</w:t>
      </w:r>
    </w:p>
    <w:p w:rsidR="00030590" w:rsidRDefault="00030590" w:rsidP="00030590">
      <w:pPr>
        <w:pStyle w:val="af7"/>
        <w:tabs>
          <w:tab w:val="num" w:pos="2443"/>
        </w:tabs>
        <w:spacing w:after="0"/>
        <w:ind w:firstLine="709"/>
      </w:pPr>
      <w:r>
        <w:t xml:space="preserve">3.3.1. Оказать </w:t>
      </w:r>
      <w:r w:rsidRPr="00FB258A">
        <w:t>услуги в сроки, предусмотренные Контрактом.</w:t>
      </w:r>
    </w:p>
    <w:p w:rsidR="00030590" w:rsidRPr="00FB258A" w:rsidRDefault="00030590" w:rsidP="00030590">
      <w:pPr>
        <w:pStyle w:val="af7"/>
        <w:tabs>
          <w:tab w:val="num" w:pos="2443"/>
        </w:tabs>
        <w:spacing w:after="0"/>
        <w:ind w:firstLine="709"/>
      </w:pPr>
      <w:r w:rsidRPr="00FB258A">
        <w:t>3.3.2. Не предоставлять другим лицам или разглашать иным способом конфиденциальную информацию, полученную в результате исполнения обязательств по Контракту.</w:t>
      </w:r>
    </w:p>
    <w:p w:rsidR="00030590" w:rsidRPr="00FB258A" w:rsidRDefault="00030590" w:rsidP="00030590">
      <w:pPr>
        <w:pStyle w:val="af7"/>
        <w:tabs>
          <w:tab w:val="num" w:pos="2443"/>
        </w:tabs>
        <w:spacing w:after="0"/>
        <w:ind w:firstLine="709"/>
      </w:pPr>
      <w:r>
        <w:t>3.3.3</w:t>
      </w:r>
      <w:r w:rsidRPr="00FB258A">
        <w:t>. По требованию Заказчика своими средствами и за свой счёт в срок, согласованный с Заказчиком устранить допущенные по своей вине в оказанных услугах недостатки или иные отступления от условий Контракта.</w:t>
      </w:r>
    </w:p>
    <w:p w:rsidR="00030590" w:rsidRPr="00FB258A" w:rsidRDefault="00030590" w:rsidP="00030590">
      <w:pPr>
        <w:autoSpaceDE w:val="0"/>
        <w:autoSpaceDN w:val="0"/>
        <w:adjustRightInd w:val="0"/>
        <w:spacing w:after="0"/>
        <w:ind w:firstLine="709"/>
        <w:rPr>
          <w:iCs/>
        </w:rPr>
      </w:pPr>
      <w:r>
        <w:lastRenderedPageBreak/>
        <w:t>3.3.4</w:t>
      </w:r>
      <w:r w:rsidRPr="00FB258A">
        <w:t>.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030590" w:rsidRPr="00FB258A" w:rsidRDefault="00030590" w:rsidP="00030590">
      <w:pPr>
        <w:pStyle w:val="af7"/>
        <w:tabs>
          <w:tab w:val="num" w:pos="2443"/>
        </w:tabs>
        <w:spacing w:after="0"/>
        <w:ind w:firstLine="709"/>
      </w:pPr>
      <w:r w:rsidRPr="00FB258A">
        <w:t>3.3.</w:t>
      </w:r>
      <w:r>
        <w:t>5</w:t>
      </w:r>
      <w:r w:rsidRPr="00FB258A">
        <w:t>. Выполнять иные обязанности, предусмотренные Контрактом.</w:t>
      </w:r>
    </w:p>
    <w:p w:rsidR="00030590" w:rsidRPr="00FB258A" w:rsidRDefault="00030590" w:rsidP="00030590">
      <w:pPr>
        <w:pStyle w:val="af9"/>
        <w:ind w:firstLine="709"/>
      </w:pPr>
      <w:r w:rsidRPr="00FB258A">
        <w:t>3.4. Исполнитель вправе:</w:t>
      </w:r>
    </w:p>
    <w:p w:rsidR="00030590" w:rsidRDefault="00030590" w:rsidP="00030590">
      <w:pPr>
        <w:pStyle w:val="af9"/>
        <w:ind w:firstLine="709"/>
      </w:pPr>
      <w:r w:rsidRPr="00FB258A">
        <w:t>3.4.1. Требовать приёмки и оплаты услуг в объёме, порядке, сроки и на условиях, предусмотренных Контрактом.</w:t>
      </w:r>
    </w:p>
    <w:p w:rsidR="00030590" w:rsidRPr="00FB258A" w:rsidRDefault="00030590" w:rsidP="00030590">
      <w:pPr>
        <w:pStyle w:val="af9"/>
        <w:ind w:firstLine="709"/>
      </w:pPr>
      <w:r w:rsidRPr="007C2C60">
        <w:t>3.4.2. По согласованию с Заказчиком досрочно оказать услуги. Заказчик вправе досрочно принять и оплатить услуги в соответствии с условиями Контракта.</w:t>
      </w:r>
    </w:p>
    <w:p w:rsidR="00030590" w:rsidRDefault="00030590" w:rsidP="00030590">
      <w:pPr>
        <w:spacing w:after="0"/>
        <w:ind w:firstLine="709"/>
        <w:jc w:val="center"/>
        <w:rPr>
          <w:b/>
        </w:rPr>
      </w:pPr>
    </w:p>
    <w:p w:rsidR="00030590" w:rsidRPr="00401C73" w:rsidRDefault="00030590" w:rsidP="00030590">
      <w:pPr>
        <w:spacing w:after="0"/>
        <w:ind w:firstLine="709"/>
        <w:jc w:val="center"/>
        <w:rPr>
          <w:b/>
        </w:rPr>
      </w:pPr>
      <w:r w:rsidRPr="00401C73">
        <w:rPr>
          <w:b/>
        </w:rPr>
        <w:t>4. Сроки оказания услуг</w:t>
      </w:r>
    </w:p>
    <w:p w:rsidR="00030590" w:rsidRPr="008253BE" w:rsidRDefault="00030590" w:rsidP="00030590">
      <w:pPr>
        <w:spacing w:after="0"/>
        <w:ind w:firstLine="709"/>
        <w:rPr>
          <w:color w:val="000099"/>
        </w:rPr>
      </w:pPr>
      <w:r w:rsidRPr="008253BE">
        <w:rPr>
          <w:color w:val="000000"/>
          <w:kern w:val="16"/>
        </w:rPr>
        <w:t xml:space="preserve">4.1. </w:t>
      </w:r>
      <w:r>
        <w:rPr>
          <w:color w:val="000000"/>
          <w:kern w:val="16"/>
        </w:rPr>
        <w:t>Срок оказания услуг:</w:t>
      </w:r>
      <w:r w:rsidRPr="008253BE">
        <w:rPr>
          <w:color w:val="833C0B"/>
        </w:rPr>
        <w:t xml:space="preserve"> </w:t>
      </w:r>
      <w:r w:rsidR="00832C0F" w:rsidRPr="00832C0F">
        <w:rPr>
          <w:color w:val="000099"/>
        </w:rPr>
        <w:t xml:space="preserve">с момента подписания муниципального </w:t>
      </w:r>
      <w:r w:rsidR="00D56DCC" w:rsidRPr="00D56DCC">
        <w:rPr>
          <w:color w:val="000099"/>
        </w:rPr>
        <w:t>контракта</w:t>
      </w:r>
      <w:r w:rsidR="006A0180">
        <w:rPr>
          <w:color w:val="000099"/>
        </w:rPr>
        <w:t xml:space="preserve"> </w:t>
      </w:r>
      <w:r w:rsidR="00D56DCC" w:rsidRPr="00D56DCC">
        <w:rPr>
          <w:color w:val="000099"/>
        </w:rPr>
        <w:t>до 2</w:t>
      </w:r>
      <w:r w:rsidR="005415CE">
        <w:rPr>
          <w:color w:val="000099"/>
        </w:rPr>
        <w:t>0</w:t>
      </w:r>
      <w:r w:rsidR="00D56DCC" w:rsidRPr="00D56DCC">
        <w:rPr>
          <w:color w:val="000099"/>
        </w:rPr>
        <w:t>.12.201</w:t>
      </w:r>
      <w:r w:rsidR="00D56DCC">
        <w:rPr>
          <w:color w:val="000099"/>
        </w:rPr>
        <w:t>7</w:t>
      </w:r>
      <w:r w:rsidR="00D56DCC" w:rsidRPr="00D56DCC">
        <w:rPr>
          <w:color w:val="000099"/>
        </w:rPr>
        <w:t>.</w:t>
      </w:r>
    </w:p>
    <w:p w:rsidR="00030590" w:rsidRDefault="00030590" w:rsidP="00030590">
      <w:pPr>
        <w:spacing w:after="0"/>
        <w:ind w:firstLine="709"/>
      </w:pPr>
      <w:r>
        <w:t>4.2. Досрочная сдача результатов услуг допускается только по согласованию с Заказчиком. В случае согласования досрочного оказания услуг Заказчик обязуется принять услуги и подписать Акт об оказанных услугах в порядке, установленном Контрактом.</w:t>
      </w:r>
    </w:p>
    <w:p w:rsidR="00030590" w:rsidRDefault="00030590" w:rsidP="00030590">
      <w:pPr>
        <w:spacing w:after="0"/>
        <w:ind w:firstLine="709"/>
      </w:pPr>
      <w:r>
        <w:t>4.3. В случае</w:t>
      </w:r>
      <w:proofErr w:type="gramStart"/>
      <w:r>
        <w:t>,</w:t>
      </w:r>
      <w:proofErr w:type="gramEnd"/>
      <w:r>
        <w:t xml:space="preserve"> если в п. 11.1 Контракта указана дата, при наступлении которой обязательства сторон прекращаются, за исключением обязательств по оплате услуг,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Контракта в части оказания услуг и их приёмки. При наступлении указанной даты (в случае, если она установлена) Заказчиком в двух экземплярах составляется Акт </w:t>
      </w:r>
      <w:proofErr w:type="spellStart"/>
      <w:r>
        <w:t>взаимосверки</w:t>
      </w:r>
      <w:proofErr w:type="spellEnd"/>
      <w:r>
        <w:t xml:space="preserve"> обязательств по Контракту, в котором указываются сведения о прекращении действия Контракта; сведения о фактически исполненных обязательствах по Контракту; сумма, подлежащая оплате в соответствии с условиями Контракта. </w:t>
      </w:r>
    </w:p>
    <w:p w:rsidR="00030590" w:rsidRPr="00CA57FA" w:rsidRDefault="00030590" w:rsidP="00030590">
      <w:pPr>
        <w:spacing w:after="0"/>
        <w:ind w:firstLine="709"/>
      </w:pPr>
      <w:r>
        <w:t xml:space="preserve">Исполнитель обязан подписать Акт </w:t>
      </w:r>
      <w:proofErr w:type="spellStart"/>
      <w:r>
        <w:t>взаимосверки</w:t>
      </w:r>
      <w:proofErr w:type="spellEnd"/>
      <w:r>
        <w:t xml:space="preserve"> обязательств. В случае уклонения Исполнителя от подписания данного акта Заказчик проставляет в нем соответствующую отметку. Акт </w:t>
      </w:r>
      <w:proofErr w:type="spellStart"/>
      <w:r>
        <w:t>взаимосверки</w:t>
      </w:r>
      <w:proofErr w:type="spellEnd"/>
      <w:r>
        <w:t xml:space="preserve"> обязательств является основанием для проведения взаиморасчётов между Сторонами.</w:t>
      </w:r>
    </w:p>
    <w:p w:rsidR="00030590" w:rsidRDefault="00030590" w:rsidP="00030590">
      <w:pPr>
        <w:shd w:val="clear" w:color="auto" w:fill="FFFFFF"/>
        <w:tabs>
          <w:tab w:val="left" w:pos="1498"/>
        </w:tabs>
        <w:spacing w:after="0"/>
        <w:ind w:firstLine="709"/>
        <w:jc w:val="center"/>
        <w:rPr>
          <w:b/>
        </w:rPr>
      </w:pPr>
    </w:p>
    <w:p w:rsidR="00030590" w:rsidRPr="006539DA" w:rsidRDefault="00030590" w:rsidP="00030590">
      <w:pPr>
        <w:shd w:val="clear" w:color="auto" w:fill="FFFFFF"/>
        <w:tabs>
          <w:tab w:val="left" w:pos="1498"/>
        </w:tabs>
        <w:spacing w:after="0"/>
        <w:ind w:firstLine="709"/>
        <w:jc w:val="center"/>
        <w:rPr>
          <w:b/>
          <w:color w:val="000000"/>
        </w:rPr>
      </w:pPr>
      <w:r w:rsidRPr="006539DA">
        <w:rPr>
          <w:b/>
        </w:rPr>
        <w:t>5. Порядок сдачи и приёмки услуг</w:t>
      </w:r>
    </w:p>
    <w:p w:rsidR="00030590" w:rsidRPr="008C01A4" w:rsidRDefault="00030590" w:rsidP="00030590">
      <w:pPr>
        <w:shd w:val="clear" w:color="auto" w:fill="FFFFFF"/>
        <w:tabs>
          <w:tab w:val="left" w:pos="1498"/>
        </w:tabs>
        <w:spacing w:after="0"/>
        <w:ind w:firstLine="709"/>
        <w:rPr>
          <w:color w:val="000000"/>
        </w:rPr>
      </w:pPr>
      <w:r w:rsidRPr="008C01A4">
        <w:rPr>
          <w:color w:val="000000"/>
        </w:rPr>
        <w:t>5.1. Приёмка услуг на соответствие их объёма и качества требованиям, установленным в Контракте</w:t>
      </w:r>
      <w:r>
        <w:rPr>
          <w:color w:val="000000"/>
        </w:rPr>
        <w:t>,</w:t>
      </w:r>
      <w:r w:rsidRPr="008C01A4">
        <w:rPr>
          <w:color w:val="000000"/>
        </w:rPr>
        <w:t xml:space="preserve"> производится за счёт </w:t>
      </w:r>
      <w:r>
        <w:rPr>
          <w:color w:val="000000"/>
        </w:rPr>
        <w:t>Заказчика</w:t>
      </w:r>
      <w:r w:rsidRPr="008C01A4">
        <w:rPr>
          <w:color w:val="000000"/>
        </w:rPr>
        <w:t>.</w:t>
      </w:r>
    </w:p>
    <w:p w:rsidR="00030590" w:rsidRPr="00FB258A" w:rsidRDefault="00030590" w:rsidP="00030590">
      <w:pPr>
        <w:shd w:val="clear" w:color="auto" w:fill="FFFFFF"/>
        <w:tabs>
          <w:tab w:val="left" w:pos="1498"/>
        </w:tabs>
        <w:spacing w:after="0"/>
        <w:ind w:firstLine="709"/>
        <w:rPr>
          <w:color w:val="000000"/>
        </w:rPr>
      </w:pPr>
      <w:r w:rsidRPr="006539DA">
        <w:rPr>
          <w:color w:val="000000"/>
        </w:rPr>
        <w:t xml:space="preserve">5.2. Исполнитель </w:t>
      </w:r>
      <w:r w:rsidRPr="001A6E10">
        <w:rPr>
          <w:color w:val="000000"/>
        </w:rPr>
        <w:t>после оказания услуг</w:t>
      </w:r>
      <w:r>
        <w:rPr>
          <w:color w:val="000000"/>
        </w:rPr>
        <w:t>,</w:t>
      </w:r>
      <w:r w:rsidRPr="001A6E10">
        <w:rPr>
          <w:color w:val="000000"/>
        </w:rPr>
        <w:t xml:space="preserve"> в </w:t>
      </w:r>
      <w:r>
        <w:rPr>
          <w:color w:val="000000"/>
        </w:rPr>
        <w:t xml:space="preserve">срок не более </w:t>
      </w:r>
      <w:r w:rsidRPr="001A6E10">
        <w:rPr>
          <w:color w:val="000000"/>
        </w:rPr>
        <w:t>5 дней</w:t>
      </w:r>
      <w:r w:rsidRPr="006539DA">
        <w:rPr>
          <w:color w:val="000000"/>
        </w:rPr>
        <w:t xml:space="preserve"> направляет в адрес</w:t>
      </w:r>
      <w:r w:rsidRPr="00FB258A">
        <w:rPr>
          <w:color w:val="000000"/>
        </w:rPr>
        <w:t xml:space="preserve"> Заказчика Акт об оказанных услугах.</w:t>
      </w:r>
    </w:p>
    <w:p w:rsidR="00030590" w:rsidRPr="00FB258A" w:rsidRDefault="00030590" w:rsidP="00030590">
      <w:pPr>
        <w:pStyle w:val="af9"/>
        <w:ind w:firstLine="709"/>
      </w:pPr>
      <w:r w:rsidRPr="00FB258A">
        <w:rPr>
          <w:color w:val="000000"/>
        </w:rPr>
        <w:t xml:space="preserve">5.3. </w:t>
      </w:r>
      <w:r w:rsidRPr="00FB258A">
        <w:t xml:space="preserve">Заказчик вправе создать приёмочную комиссию, </w:t>
      </w:r>
      <w:r>
        <w:t>в составе</w:t>
      </w:r>
      <w:r w:rsidRPr="00FB258A">
        <w:t xml:space="preserve"> не менее пяти человек, для проверки соответствия </w:t>
      </w:r>
      <w:r w:rsidRPr="00FB258A">
        <w:rPr>
          <w:color w:val="000000"/>
        </w:rPr>
        <w:t>качества</w:t>
      </w:r>
      <w:r w:rsidRPr="00FB258A">
        <w:t xml:space="preserve"> услуг требованиям, установленным Контрактом. В состав такой приёмочной комиссии могут быть включены представители участников закупки, участвовавших в процедуре определения исполнителя, на основании которого заключён Контракт, но не ставших победителями. Проверка соответствия качества оказываемых услуг требованиям, установленным Контра</w:t>
      </w:r>
      <w:r>
        <w:t>ктом, может также осуществляться</w:t>
      </w:r>
      <w:r w:rsidRPr="00FB258A">
        <w:t xml:space="preserve"> с привлечением экспертов, экспертных организаций.</w:t>
      </w:r>
    </w:p>
    <w:p w:rsidR="00030590" w:rsidRDefault="00030590" w:rsidP="00030590">
      <w:pPr>
        <w:shd w:val="clear" w:color="auto" w:fill="FFFFFF"/>
        <w:tabs>
          <w:tab w:val="left" w:pos="1498"/>
        </w:tabs>
        <w:spacing w:after="0"/>
        <w:ind w:firstLine="709"/>
        <w:rPr>
          <w:color w:val="000000"/>
        </w:rPr>
      </w:pPr>
      <w:r w:rsidRPr="00FB258A">
        <w:rPr>
          <w:color w:val="000000"/>
        </w:rPr>
        <w:t xml:space="preserve">5.4. </w:t>
      </w:r>
      <w:r w:rsidRPr="00EA6777">
        <w:rPr>
          <w:color w:val="000000"/>
        </w:rPr>
        <w:t>Стороны подписывают Акты об</w:t>
      </w:r>
      <w:r>
        <w:rPr>
          <w:color w:val="000000"/>
        </w:rPr>
        <w:t xml:space="preserve"> оказанных услугах в течение 3</w:t>
      </w:r>
      <w:r w:rsidRPr="00EA6777">
        <w:rPr>
          <w:color w:val="000000"/>
        </w:rPr>
        <w:t xml:space="preserve"> дней со дня получения акта об оказанных услугах.</w:t>
      </w:r>
    </w:p>
    <w:p w:rsidR="00030590" w:rsidRPr="00FB258A" w:rsidRDefault="00030590" w:rsidP="00030590">
      <w:pPr>
        <w:spacing w:after="0"/>
        <w:ind w:firstLine="709"/>
        <w:rPr>
          <w:kern w:val="16"/>
        </w:rPr>
      </w:pPr>
      <w:r w:rsidRPr="00FB258A">
        <w:rPr>
          <w:color w:val="000000"/>
        </w:rPr>
        <w:t>5.5. </w:t>
      </w:r>
      <w:r w:rsidRPr="00FB258A">
        <w:rPr>
          <w:kern w:val="16"/>
        </w:rPr>
        <w:t xml:space="preserve">В случае обнаружения недостатков в объёме и качестве оказанных услуг Заказчик направляет Исполнителю уведомление в порядке, предусмотренном п. 5.7 Контракта. </w:t>
      </w:r>
    </w:p>
    <w:p w:rsidR="00030590" w:rsidRPr="00FB258A" w:rsidRDefault="00030590" w:rsidP="00030590">
      <w:pPr>
        <w:spacing w:after="0"/>
        <w:ind w:firstLine="709"/>
        <w:rPr>
          <w:kern w:val="16"/>
        </w:rPr>
      </w:pPr>
      <w:r w:rsidRPr="00FB258A">
        <w:rPr>
          <w:kern w:val="16"/>
        </w:rPr>
        <w:t xml:space="preserve">5.6. В случае если Исполнитель не согласен с предъявляемой Заказчиком претензией о некачественной услуге, Исполнитель обязан самостоятельно подтвердить качество услуг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Исполнителем и согласовывается с Заказчиком. Оплата услуг эксперта, экспертной организации, а также всех расходов для экспертизы осуществляется Исполнителем. </w:t>
      </w:r>
    </w:p>
    <w:p w:rsidR="00030590" w:rsidRPr="00E1342E" w:rsidRDefault="00030590" w:rsidP="00030590">
      <w:pPr>
        <w:tabs>
          <w:tab w:val="num" w:pos="567"/>
        </w:tabs>
        <w:autoSpaceDE w:val="0"/>
        <w:autoSpaceDN w:val="0"/>
        <w:adjustRightInd w:val="0"/>
        <w:spacing w:after="0"/>
        <w:ind w:firstLine="709"/>
        <w:rPr>
          <w:color w:val="0000FF"/>
          <w:u w:val="single"/>
        </w:rPr>
      </w:pPr>
      <w:r w:rsidRPr="00FB258A">
        <w:rPr>
          <w:kern w:val="16"/>
        </w:rPr>
        <w:t xml:space="preserve">5.7. Обо всех нарушениях условий </w:t>
      </w:r>
      <w:r>
        <w:rPr>
          <w:kern w:val="16"/>
        </w:rPr>
        <w:t xml:space="preserve">Контракта об объёме и качестве </w:t>
      </w:r>
      <w:r w:rsidRPr="00FB258A">
        <w:rPr>
          <w:kern w:val="16"/>
        </w:rPr>
        <w:t xml:space="preserve">услуг Заказчик извещает Исполнителя не позднее трёх рабочих дней </w:t>
      </w:r>
      <w:proofErr w:type="gramStart"/>
      <w:r w:rsidRPr="00FB258A">
        <w:rPr>
          <w:kern w:val="16"/>
        </w:rPr>
        <w:t>с даты обнаружения</w:t>
      </w:r>
      <w:proofErr w:type="gramEnd"/>
      <w:r w:rsidRPr="00FB258A">
        <w:rPr>
          <w:kern w:val="16"/>
        </w:rPr>
        <w:t xml:space="preserve"> указанных нарушений. Уведомление о невыполнении или ненадлежащем выполнении Исполнителем обязательств по Контракту составляется Заказчиком в письменной форме и направляется Исполнителю по почте, </w:t>
      </w:r>
      <w:r w:rsidRPr="00FB258A">
        <w:rPr>
          <w:kern w:val="16"/>
        </w:rPr>
        <w:lastRenderedPageBreak/>
        <w:t>факсу, эл</w:t>
      </w:r>
      <w:r>
        <w:rPr>
          <w:kern w:val="16"/>
        </w:rPr>
        <w:t xml:space="preserve">ектронной почте либо нарочным. </w:t>
      </w:r>
      <w:r w:rsidRPr="00B11808">
        <w:rPr>
          <w:kern w:val="16"/>
        </w:rPr>
        <w:t>Адресом электронной почты для получения извещения является:</w:t>
      </w:r>
      <w:r w:rsidRPr="005415CE">
        <w:rPr>
          <w:color w:val="000099"/>
          <w:kern w:val="16"/>
          <w:u w:val="single"/>
        </w:rPr>
        <w:t xml:space="preserve"> </w:t>
      </w:r>
      <w:r w:rsidR="005415CE" w:rsidRPr="005415CE">
        <w:rPr>
          <w:color w:val="000099"/>
          <w:kern w:val="16"/>
          <w:u w:val="single"/>
          <w:lang w:val="en-US"/>
        </w:rPr>
        <w:t>inform</w:t>
      </w:r>
      <w:r w:rsidR="005415CE" w:rsidRPr="005415CE">
        <w:rPr>
          <w:color w:val="000099"/>
          <w:kern w:val="16"/>
          <w:u w:val="single"/>
        </w:rPr>
        <w:t>@</w:t>
      </w:r>
      <w:proofErr w:type="spellStart"/>
      <w:r w:rsidR="005415CE" w:rsidRPr="005415CE">
        <w:rPr>
          <w:color w:val="000099"/>
          <w:kern w:val="16"/>
          <w:u w:val="single"/>
          <w:lang w:val="en-US"/>
        </w:rPr>
        <w:t>ugorsk</w:t>
      </w:r>
      <w:proofErr w:type="spellEnd"/>
      <w:r w:rsidR="005415CE" w:rsidRPr="005415CE">
        <w:rPr>
          <w:color w:val="000099"/>
          <w:kern w:val="16"/>
          <w:u w:val="single"/>
        </w:rPr>
        <w:t>.</w:t>
      </w:r>
      <w:proofErr w:type="spellStart"/>
      <w:r w:rsidR="005415CE" w:rsidRPr="005415CE">
        <w:rPr>
          <w:color w:val="000099"/>
          <w:kern w:val="16"/>
          <w:u w:val="single"/>
          <w:lang w:val="en-US"/>
        </w:rPr>
        <w:t>ru</w:t>
      </w:r>
      <w:proofErr w:type="spellEnd"/>
      <w:r w:rsidRPr="00B11808">
        <w:rPr>
          <w:kern w:val="16"/>
        </w:rPr>
        <w:t xml:space="preserve">. Номером факса для получения извещения является: </w:t>
      </w:r>
      <w:r w:rsidR="005415CE" w:rsidRPr="005415CE">
        <w:rPr>
          <w:color w:val="000099"/>
          <w:kern w:val="16"/>
          <w:u w:val="single"/>
        </w:rPr>
        <w:t>(34675) 5-00-61</w:t>
      </w:r>
      <w:r w:rsidRPr="00B11808">
        <w:rPr>
          <w:kern w:val="16"/>
        </w:rPr>
        <w:t>.</w:t>
      </w:r>
    </w:p>
    <w:p w:rsidR="00030590" w:rsidRPr="00FB258A" w:rsidRDefault="00030590" w:rsidP="00030590">
      <w:pPr>
        <w:spacing w:after="0"/>
        <w:ind w:firstLine="709"/>
        <w:rPr>
          <w:kern w:val="16"/>
        </w:rPr>
      </w:pPr>
      <w:r w:rsidRPr="00FB258A">
        <w:rPr>
          <w:kern w:val="16"/>
        </w:rPr>
        <w:t>5.8. Исполнитель в установленный в уведомлении (п. 5.7) срок обязан устранить все допущенные нарушения. Если Исполнитель в установленный срок не устранит нарушения, Заказчик вправе предъявить Исполнителю требование о возмещении своих расходов на устранение недостатков услуг</w:t>
      </w:r>
      <w:r w:rsidRPr="00FB258A">
        <w:t>, в случае, если устранение нарушений потребует больших временных затрат, в связи с чем Заказчик утрачивает интерес к Контракту.</w:t>
      </w:r>
    </w:p>
    <w:p w:rsidR="00030590" w:rsidRPr="00FB258A" w:rsidRDefault="00030590" w:rsidP="00030590">
      <w:pPr>
        <w:spacing w:after="0"/>
        <w:ind w:firstLine="709"/>
        <w:rPr>
          <w:kern w:val="16"/>
        </w:rPr>
      </w:pPr>
    </w:p>
    <w:p w:rsidR="00030590" w:rsidRPr="001F470B" w:rsidRDefault="00030590" w:rsidP="00030590">
      <w:pPr>
        <w:spacing w:after="0"/>
        <w:ind w:firstLine="709"/>
        <w:jc w:val="center"/>
        <w:rPr>
          <w:b/>
        </w:rPr>
      </w:pPr>
      <w:r w:rsidRPr="006539DA">
        <w:rPr>
          <w:b/>
        </w:rPr>
        <w:t>6. Обеспечение исполнения контракта</w:t>
      </w:r>
      <w:r w:rsidR="00992FA2">
        <w:rPr>
          <w:rStyle w:val="af1"/>
          <w:b/>
        </w:rPr>
        <w:footnoteReference w:id="2"/>
      </w:r>
    </w:p>
    <w:p w:rsidR="00030590" w:rsidRDefault="00030590" w:rsidP="00030590">
      <w:pPr>
        <w:autoSpaceDE w:val="0"/>
        <w:autoSpaceDN w:val="0"/>
        <w:adjustRightInd w:val="0"/>
        <w:spacing w:after="0"/>
        <w:ind w:firstLine="709"/>
      </w:pPr>
      <w:r>
        <w:t>6.1. Способами обеспечения исполнения Контракта являются банковская гарантия, выданная банком и соответствующая требованиям п. 6.</w:t>
      </w:r>
      <w:r w:rsidRPr="00E16F66">
        <w:t>6</w:t>
      </w:r>
      <w:r>
        <w:t>. Контракта, или внесение денежных средств на указанный Заказчиком счёт,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определяется Исполнителем самостоятельно.</w:t>
      </w:r>
    </w:p>
    <w:p w:rsidR="00030590" w:rsidRDefault="00030590" w:rsidP="00030590">
      <w:pPr>
        <w:autoSpaceDE w:val="0"/>
        <w:autoSpaceDN w:val="0"/>
        <w:adjustRightInd w:val="0"/>
        <w:spacing w:after="0"/>
        <w:ind w:firstLine="709"/>
        <w:rPr>
          <w:color w:val="000000"/>
          <w:kern w:val="16"/>
        </w:rPr>
      </w:pPr>
      <w:r>
        <w:t xml:space="preserve">6.2. </w:t>
      </w:r>
      <w:r>
        <w:rPr>
          <w:color w:val="000000"/>
          <w:kern w:val="16"/>
        </w:rPr>
        <w:t xml:space="preserve">Обеспечение исполнения Контракта предоставляется Заказчику до заключения </w:t>
      </w:r>
      <w:r w:rsidRPr="006539DA">
        <w:rPr>
          <w:color w:val="000000"/>
          <w:kern w:val="16"/>
        </w:rPr>
        <w:t xml:space="preserve">Контракта. </w:t>
      </w:r>
      <w:r w:rsidRPr="006539DA">
        <w:t xml:space="preserve">Размер обеспечения исполнения Контракта </w:t>
      </w:r>
      <w:r w:rsidRPr="00782FD0">
        <w:rPr>
          <w:color w:val="000099"/>
        </w:rPr>
        <w:t xml:space="preserve">составляет </w:t>
      </w:r>
      <w:r w:rsidR="005415CE" w:rsidRPr="005415CE">
        <w:rPr>
          <w:color w:val="000099"/>
        </w:rPr>
        <w:t>7</w:t>
      </w:r>
      <w:r w:rsidR="00BF38DF">
        <w:rPr>
          <w:color w:val="000099"/>
        </w:rPr>
        <w:t xml:space="preserve"> </w:t>
      </w:r>
      <w:r w:rsidR="005415CE" w:rsidRPr="005415CE">
        <w:rPr>
          <w:color w:val="000099"/>
        </w:rPr>
        <w:t>5</w:t>
      </w:r>
      <w:r w:rsidR="00D56DCC" w:rsidRPr="00D56DCC">
        <w:rPr>
          <w:color w:val="000099"/>
        </w:rPr>
        <w:t>00 (</w:t>
      </w:r>
      <w:r w:rsidR="005415CE">
        <w:rPr>
          <w:color w:val="000099"/>
        </w:rPr>
        <w:t>семь</w:t>
      </w:r>
      <w:r w:rsidR="00D56DCC" w:rsidRPr="00D56DCC">
        <w:rPr>
          <w:color w:val="000099"/>
        </w:rPr>
        <w:t xml:space="preserve"> тысяч</w:t>
      </w:r>
      <w:r w:rsidR="005415CE">
        <w:rPr>
          <w:color w:val="000099"/>
        </w:rPr>
        <w:t xml:space="preserve"> пятьсот</w:t>
      </w:r>
      <w:r w:rsidR="00D56DCC" w:rsidRPr="00D56DCC">
        <w:rPr>
          <w:color w:val="000099"/>
        </w:rPr>
        <w:t>) рублей 00 копеек</w:t>
      </w:r>
      <w:r w:rsidRPr="006B6C8A">
        <w:rPr>
          <w:color w:val="000099"/>
        </w:rPr>
        <w:t xml:space="preserve"> </w:t>
      </w:r>
      <w:r>
        <w:rPr>
          <w:color w:val="000000"/>
          <w:kern w:val="16"/>
        </w:rPr>
        <w:t>(5 процентов от начальной</w:t>
      </w:r>
      <w:r w:rsidR="00367234">
        <w:rPr>
          <w:color w:val="000000"/>
          <w:kern w:val="16"/>
        </w:rPr>
        <w:t xml:space="preserve"> (максимальной) цены контракта)</w:t>
      </w:r>
      <w:r w:rsidR="00367234">
        <w:rPr>
          <w:rStyle w:val="af1"/>
          <w:color w:val="000000"/>
          <w:kern w:val="16"/>
        </w:rPr>
        <w:footnoteReference w:id="3"/>
      </w:r>
      <w:r w:rsidR="00367234">
        <w:rPr>
          <w:color w:val="000000"/>
          <w:kern w:val="16"/>
        </w:rPr>
        <w:t>.</w:t>
      </w:r>
    </w:p>
    <w:p w:rsidR="00367234" w:rsidRPr="009A7D9B" w:rsidRDefault="00367234" w:rsidP="00030590">
      <w:pPr>
        <w:pStyle w:val="af7"/>
        <w:tabs>
          <w:tab w:val="left" w:pos="709"/>
        </w:tabs>
        <w:spacing w:after="0"/>
        <w:ind w:firstLine="709"/>
        <w:rPr>
          <w:color w:val="000099"/>
          <w:kern w:val="16"/>
        </w:rPr>
      </w:pPr>
      <w:proofErr w:type="gramStart"/>
      <w:r w:rsidRPr="009A7D9B">
        <w:rPr>
          <w:color w:val="000099"/>
          <w:kern w:val="16"/>
        </w:rPr>
        <w:t xml:space="preserve">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учётом положений статьи 37 Федерального закона № 44-ФЗ </w:t>
      </w:r>
      <w:r w:rsidR="00B8013C">
        <w:rPr>
          <w:color w:val="000099"/>
          <w:kern w:val="16"/>
        </w:rPr>
        <w:t>«</w:t>
      </w:r>
      <w:r w:rsidRPr="009A7D9B">
        <w:rPr>
          <w:color w:val="000099"/>
          <w:kern w:val="16"/>
        </w:rPr>
        <w:t>О контрактной системе в сфере закупок товаров, работ, услуг для обеспечения государственных и муниципальных нужд</w:t>
      </w:r>
      <w:r w:rsidR="00B8013C">
        <w:rPr>
          <w:color w:val="000099"/>
          <w:kern w:val="16"/>
        </w:rPr>
        <w:t>»</w:t>
      </w:r>
      <w:r w:rsidRPr="009A7D9B">
        <w:rPr>
          <w:color w:val="000099"/>
          <w:kern w:val="16"/>
        </w:rPr>
        <w:t>.</w:t>
      </w:r>
      <w:proofErr w:type="gramEnd"/>
    </w:p>
    <w:p w:rsidR="00030590" w:rsidRDefault="00030590" w:rsidP="00030590">
      <w:pPr>
        <w:pStyle w:val="af7"/>
        <w:tabs>
          <w:tab w:val="left" w:pos="709"/>
        </w:tabs>
        <w:spacing w:after="0"/>
        <w:ind w:firstLine="709"/>
        <w:rPr>
          <w:color w:val="000000"/>
          <w:kern w:val="16"/>
        </w:rPr>
      </w:pPr>
      <w:r>
        <w:t>6.3. В ходе исполнения Контракта Исполнитель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изменён способ обеспечения исполнения Контракта.</w:t>
      </w:r>
    </w:p>
    <w:p w:rsidR="00855756" w:rsidRPr="009A7D9B" w:rsidRDefault="00855756" w:rsidP="00855756">
      <w:pPr>
        <w:pStyle w:val="af7"/>
        <w:tabs>
          <w:tab w:val="left" w:pos="709"/>
        </w:tabs>
        <w:spacing w:after="0"/>
        <w:ind w:firstLine="709"/>
        <w:rPr>
          <w:color w:val="000099"/>
          <w:kern w:val="16"/>
        </w:rPr>
      </w:pPr>
      <w:r w:rsidRPr="009A7D9B">
        <w:rPr>
          <w:color w:val="000099"/>
          <w:kern w:val="16"/>
        </w:rPr>
        <w:t>6.4. Срок действия обеспечения исполнения Контракта в форме банковской гарантии должен превышать срок действия контракта не менее чем на один месяц.</w:t>
      </w:r>
    </w:p>
    <w:p w:rsidR="00855756" w:rsidRPr="009A7D9B" w:rsidRDefault="00855756" w:rsidP="00855756">
      <w:pPr>
        <w:pStyle w:val="af7"/>
        <w:tabs>
          <w:tab w:val="left" w:pos="709"/>
        </w:tabs>
        <w:spacing w:after="0"/>
        <w:ind w:firstLine="709"/>
        <w:rPr>
          <w:color w:val="000099"/>
          <w:kern w:val="16"/>
        </w:rPr>
      </w:pPr>
      <w:r w:rsidRPr="009A7D9B">
        <w:rPr>
          <w:color w:val="000099"/>
          <w:kern w:val="16"/>
        </w:rPr>
        <w:t xml:space="preserve"> Срок действия указанного обеспечения может быть прекращён до наступления указанного срока в случае досрочного исполнения Исполнителем всех своих обязательств по Контракту.</w:t>
      </w:r>
    </w:p>
    <w:p w:rsidR="00030590" w:rsidRDefault="00030590" w:rsidP="00855756">
      <w:pPr>
        <w:pStyle w:val="af7"/>
        <w:tabs>
          <w:tab w:val="left" w:pos="709"/>
        </w:tabs>
        <w:spacing w:after="0"/>
        <w:ind w:firstLine="709"/>
        <w:rPr>
          <w:color w:val="000000"/>
          <w:kern w:val="16"/>
        </w:rPr>
      </w:pPr>
      <w:r>
        <w:rPr>
          <w:color w:val="000000"/>
          <w:kern w:val="16"/>
        </w:rPr>
        <w:t>6.5. По Контракту должны быть обеспечены обязательства Исполнителя в том числе, по возмещению убытков Заказчика, причинённых неисполнением или ненадлежащим исполнением, просрочкой исполнения обязательств по Контракту, а также обязанность по выплате неустойки (штрафа, пени), возврату аванса и иных долгов, возникших у Исполнителя перед Заказчиком.</w:t>
      </w:r>
    </w:p>
    <w:p w:rsidR="00030590" w:rsidRDefault="00030590" w:rsidP="00030590">
      <w:pPr>
        <w:pStyle w:val="af7"/>
        <w:tabs>
          <w:tab w:val="left" w:pos="709"/>
        </w:tabs>
        <w:spacing w:after="0"/>
        <w:ind w:firstLine="709"/>
        <w:rPr>
          <w:color w:val="000000"/>
          <w:kern w:val="16"/>
        </w:rPr>
      </w:pPr>
      <w:r>
        <w:rPr>
          <w:color w:val="000000"/>
          <w:kern w:val="16"/>
        </w:rPr>
        <w:t>6.</w:t>
      </w:r>
      <w:r w:rsidRPr="00C75DC0">
        <w:rPr>
          <w:color w:val="000000"/>
          <w:kern w:val="16"/>
        </w:rPr>
        <w:t>6</w:t>
      </w:r>
      <w:r>
        <w:rPr>
          <w:color w:val="000000"/>
          <w:kern w:val="16"/>
        </w:rPr>
        <w:t>. Требования к обеспечению исполнения Контракта, предоставляемому в виде банковской гарантии:</w:t>
      </w:r>
    </w:p>
    <w:p w:rsidR="00030590" w:rsidRPr="00C75DC0" w:rsidRDefault="00030590" w:rsidP="00030590">
      <w:pPr>
        <w:pStyle w:val="af7"/>
        <w:tabs>
          <w:tab w:val="left" w:pos="709"/>
        </w:tabs>
        <w:spacing w:after="0"/>
        <w:ind w:firstLine="709"/>
      </w:pPr>
      <w:proofErr w:type="gramStart"/>
      <w:r w:rsidRPr="00C75DC0">
        <w:rPr>
          <w:kern w:val="16"/>
        </w:rPr>
        <w:t xml:space="preserve">Банковская гарантия оформляется в письменной форме на бумажном носителе </w:t>
      </w:r>
      <w:r w:rsidRPr="00C75DC0">
        <w:t>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определённых гражданским законодательством и статьёй 45 Федерального закона</w:t>
      </w:r>
      <w:r>
        <w:t xml:space="preserve"> от 05.04.2013 № 44-ФЗ</w:t>
      </w:r>
      <w:r w:rsidRPr="00C75DC0">
        <w:t xml:space="preserve"> </w:t>
      </w:r>
      <w:r>
        <w:t>«</w:t>
      </w:r>
      <w:r w:rsidRPr="00C75DC0">
        <w:t xml:space="preserve">О контрактной системе в сфере закупок товаров, работ, услуг для обеспечения государственных и </w:t>
      </w:r>
      <w:r w:rsidRPr="00C75DC0">
        <w:lastRenderedPageBreak/>
        <w:t>муниципальных нужд</w:t>
      </w:r>
      <w:r>
        <w:t>»</w:t>
      </w:r>
      <w:r w:rsidRPr="00C75DC0">
        <w:t>, с учётом требований установленных постановлением Правительства</w:t>
      </w:r>
      <w:proofErr w:type="gramEnd"/>
      <w:r w:rsidRPr="00C75DC0">
        <w:t xml:space="preserve"> Российской Федерации от </w:t>
      </w:r>
      <w:r>
        <w:t>0</w:t>
      </w:r>
      <w:r w:rsidRPr="00C75DC0">
        <w:t>8</w:t>
      </w:r>
      <w:r>
        <w:t>.11.</w:t>
      </w:r>
      <w:r w:rsidRPr="00C75DC0">
        <w:t>2013 № 1005</w:t>
      </w:r>
      <w:r>
        <w:t xml:space="preserve"> </w:t>
      </w:r>
      <w:r w:rsidRPr="00D4779A">
        <w:t>«О банковских гарантиях, используемых для целей Федерального закона «О контрактной системе в сфере закупок товаров, работ, услуг для обеспечения государственных и муниципальных нужд»</w:t>
      </w:r>
      <w:r w:rsidRPr="00C75DC0">
        <w:t>.</w:t>
      </w:r>
    </w:p>
    <w:p w:rsidR="00030590" w:rsidRDefault="00030590" w:rsidP="00030590">
      <w:pPr>
        <w:spacing w:after="0"/>
        <w:ind w:firstLine="709"/>
        <w:rPr>
          <w:b/>
        </w:rPr>
      </w:pPr>
      <w:r w:rsidRPr="00C75DC0">
        <w:t xml:space="preserve">6.7. 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течение </w:t>
      </w:r>
      <w:r>
        <w:t>десяти</w:t>
      </w:r>
      <w:r w:rsidRPr="00C75DC0">
        <w:t xml:space="preserve"> дней с момента подписания Сторонами документов, подтверждающих надлежащее исполнение обязательств по Контракту в полном объёме.</w:t>
      </w:r>
    </w:p>
    <w:p w:rsidR="00030590" w:rsidRDefault="00030590" w:rsidP="00030590">
      <w:pPr>
        <w:spacing w:after="0"/>
        <w:ind w:firstLine="709"/>
        <w:jc w:val="center"/>
        <w:rPr>
          <w:b/>
        </w:rPr>
      </w:pPr>
    </w:p>
    <w:p w:rsidR="00030590" w:rsidRPr="00586ED2" w:rsidRDefault="00030590" w:rsidP="00030590">
      <w:pPr>
        <w:spacing w:after="0"/>
        <w:ind w:firstLine="709"/>
        <w:jc w:val="center"/>
        <w:rPr>
          <w:b/>
        </w:rPr>
      </w:pPr>
      <w:r w:rsidRPr="00586ED2">
        <w:rPr>
          <w:b/>
        </w:rPr>
        <w:t xml:space="preserve">7. Ответственность </w:t>
      </w:r>
      <w:r>
        <w:rPr>
          <w:b/>
        </w:rPr>
        <w:t>С</w:t>
      </w:r>
      <w:r w:rsidRPr="00586ED2">
        <w:rPr>
          <w:b/>
        </w:rPr>
        <w:t>торон</w:t>
      </w:r>
    </w:p>
    <w:p w:rsidR="00030590" w:rsidRDefault="00030590" w:rsidP="00030590">
      <w:pPr>
        <w:spacing w:after="0"/>
        <w:ind w:firstLine="709"/>
      </w:pPr>
      <w:r>
        <w:rPr>
          <w:kern w:val="16"/>
        </w:rPr>
        <w:t xml:space="preserve">7.1. </w:t>
      </w:r>
      <w:r>
        <w:t xml:space="preserve">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w:t>
      </w:r>
    </w:p>
    <w:p w:rsidR="00030590" w:rsidRDefault="00030590" w:rsidP="00030590">
      <w:pPr>
        <w:spacing w:after="0"/>
        <w:ind w:firstLine="709"/>
      </w:pPr>
      <w:r>
        <w:t>7.2. 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rsidR="00030590" w:rsidRDefault="00030590" w:rsidP="00030590">
      <w:pPr>
        <w:spacing w:after="0"/>
        <w:ind w:firstLine="709"/>
      </w:pPr>
      <w:r>
        <w:t xml:space="preserve">7.3. Пеня начисляется за каждый день просрочки исполнения Исполнителем обязательства, предусмотренного Контрактом, и устанавливается в размере одной трёхсотой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объёму обязательств, предусмотренных контрактом и фактически исполненных Исполнителем, и определяется по формуле </w:t>
      </w:r>
      <w:proofErr w:type="gramStart"/>
      <w:r>
        <w:t>П</w:t>
      </w:r>
      <w:proofErr w:type="gramEnd"/>
      <w:r>
        <w:t xml:space="preserve"> = (Ц - В) x С (где Ц - цена контракта; </w:t>
      </w:r>
      <w:proofErr w:type="gramStart"/>
      <w:r>
        <w:t>В – стоимость фактически исполненного в установленный срок Исполнителем обязательства по контракту, определяемая на основании документа о приёмке товаров, результатов оказания услуг, в том числе отдельных этапов исполнения контрактов; С - размер ставки).</w:t>
      </w:r>
      <w:proofErr w:type="gramEnd"/>
    </w:p>
    <w:p w:rsidR="00030590" w:rsidRDefault="00030590" w:rsidP="00030590">
      <w:pPr>
        <w:spacing w:after="0"/>
        <w:ind w:firstLine="709"/>
      </w:pPr>
      <w:r>
        <w:t>Размер ставки определяется по формуле</w:t>
      </w:r>
      <w:proofErr w:type="gramStart"/>
      <w:r>
        <w:t xml:space="preserve"> С</w:t>
      </w:r>
      <w:proofErr w:type="gramEnd"/>
      <w:r>
        <w:t xml:space="preserve"> = СЦБ х ДП (где СЦБ – размер ставки рефинансирования, установленной Центральным банком Российской Федерации на дату уплаты пени, определяемый с учётом коэффициента К; ДП - количество дней просрочки).</w:t>
      </w:r>
    </w:p>
    <w:p w:rsidR="00030590" w:rsidRDefault="00030590" w:rsidP="00030590">
      <w:pPr>
        <w:spacing w:after="0"/>
        <w:ind w:firstLine="709"/>
      </w:pPr>
      <w:r>
        <w:t>Коэффициент</w:t>
      </w:r>
      <w:proofErr w:type="gramStart"/>
      <w:r>
        <w:t xml:space="preserve"> К</w:t>
      </w:r>
      <w:proofErr w:type="gramEnd"/>
      <w:r>
        <w:t xml:space="preserve"> определяется по формуле К =ДП/ДК х 100% (где ДП - количество дней просрочки; ДК - срок исполнения обязательства по контракту (количество дней).</w:t>
      </w:r>
    </w:p>
    <w:p w:rsidR="00030590" w:rsidRDefault="00030590" w:rsidP="00030590">
      <w:pPr>
        <w:spacing w:after="0"/>
        <w:ind w:firstLine="709"/>
      </w:pPr>
      <w:r>
        <w:t>При</w:t>
      </w:r>
      <w:proofErr w:type="gramStart"/>
      <w:r>
        <w:t xml:space="preserve"> К</w:t>
      </w:r>
      <w:proofErr w:type="gramEnd"/>
      <w:r>
        <w:t>, равном 0 - 50 процентам, размер ставки определяется за каждый день просрочки и равным 0,01 ставки рефинансирования, установленной Центральным банком Российской Федерации на дату уплаты пени.</w:t>
      </w:r>
    </w:p>
    <w:p w:rsidR="00030590" w:rsidRDefault="00030590" w:rsidP="00030590">
      <w:pPr>
        <w:spacing w:after="0"/>
        <w:ind w:firstLine="709"/>
      </w:pPr>
      <w:r>
        <w:t>При</w:t>
      </w:r>
      <w:proofErr w:type="gramStart"/>
      <w:r>
        <w:t xml:space="preserve"> К</w:t>
      </w:r>
      <w:proofErr w:type="gramEnd"/>
      <w:r>
        <w:t>,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030590" w:rsidRDefault="00030590" w:rsidP="00030590">
      <w:pPr>
        <w:spacing w:after="0"/>
        <w:ind w:firstLine="709"/>
        <w:rPr>
          <w:i/>
        </w:rPr>
      </w:pPr>
      <w:r>
        <w:t>При</w:t>
      </w:r>
      <w:proofErr w:type="gramStart"/>
      <w:r>
        <w:t xml:space="preserve"> К</w:t>
      </w:r>
      <w:proofErr w:type="gramEnd"/>
      <w:r>
        <w:t>,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p w:rsidR="00030590" w:rsidRPr="004A4D31" w:rsidRDefault="00030590" w:rsidP="00030590">
      <w:pPr>
        <w:autoSpaceDE w:val="0"/>
        <w:autoSpaceDN w:val="0"/>
        <w:adjustRightInd w:val="0"/>
        <w:spacing w:after="0"/>
        <w:ind w:firstLine="709"/>
      </w:pPr>
      <w:r>
        <w:t>7.4. Штрафы начисляются за неисполнение или ненадлежащее исполнение Исполнителем обязательств, предусмотренных Контрактом</w:t>
      </w:r>
      <w:r>
        <w:rPr>
          <w:i/>
        </w:rPr>
        <w:t>.</w:t>
      </w:r>
      <w:r>
        <w:t xml:space="preserve"> При этом штрафы не применяются в случае просрочки исполнения Исполнителем обязательств (в том числе гарантийного обязательства), </w:t>
      </w:r>
      <w:r w:rsidRPr="004A4D31">
        <w:t>предусмотренных Контрактом. Размер штрафа устанавливается в сумме</w:t>
      </w:r>
      <w:r w:rsidRPr="004A4D31">
        <w:rPr>
          <w:u w:val="single"/>
        </w:rPr>
        <w:t xml:space="preserve"> </w:t>
      </w:r>
      <w:r w:rsidRPr="004A4D31">
        <w:rPr>
          <w:u w:val="single"/>
        </w:rPr>
        <w:tab/>
      </w:r>
      <w:r w:rsidRPr="004A4D31">
        <w:rPr>
          <w:u w:val="single"/>
        </w:rPr>
        <w:tab/>
      </w:r>
      <w:r w:rsidRPr="004A4D31">
        <w:t xml:space="preserve"> </w:t>
      </w:r>
      <w:r w:rsidR="006A0180" w:rsidRPr="006F5689">
        <w:t>(определённой</w:t>
      </w:r>
      <w:r w:rsidR="006A0180">
        <w:t xml:space="preserve"> п</w:t>
      </w:r>
      <w:r w:rsidR="006A0180" w:rsidRPr="006F5689">
        <w:t>орядке, установленном постановлением Правительства Российской Федерации от 25.11.2013 №1063)</w:t>
      </w:r>
      <w:r w:rsidR="006A0180">
        <w:rPr>
          <w:rStyle w:val="af1"/>
        </w:rPr>
        <w:footnoteReference w:id="4"/>
      </w:r>
      <w:r w:rsidR="006A0180" w:rsidRPr="006F5689">
        <w:t>.</w:t>
      </w:r>
      <w:r w:rsidRPr="004A4D31">
        <w:t xml:space="preserve"> </w:t>
      </w:r>
    </w:p>
    <w:p w:rsidR="00030590" w:rsidRDefault="00030590" w:rsidP="00030590">
      <w:pPr>
        <w:autoSpaceDE w:val="0"/>
        <w:autoSpaceDN w:val="0"/>
        <w:adjustRightInd w:val="0"/>
        <w:spacing w:after="0"/>
        <w:ind w:firstLine="709"/>
      </w:pPr>
      <w:r>
        <w:lastRenderedPageBreak/>
        <w:t>7.5. Неустойка (штраф, пени) носит штрафной характер. При невыполнении обязательств по Контракту, кроме уплаты неустойки (штрафа, пени), Исполнитель возмещает в полном объёме понесённые Заказчиком убытки.</w:t>
      </w:r>
    </w:p>
    <w:p w:rsidR="00030590" w:rsidRDefault="00030590" w:rsidP="00030590">
      <w:pPr>
        <w:spacing w:after="0"/>
        <w:ind w:firstLine="709"/>
      </w:pPr>
      <w:r>
        <w:t xml:space="preserve">7.6. Исполнитель освобождается от уплаты неустойки (штрафа, пени), если докажет, что </w:t>
      </w:r>
      <w:r w:rsidRPr="00C847E4">
        <w:t xml:space="preserve">неисполнение или ненадлежащее исполнение </w:t>
      </w:r>
      <w:r>
        <w:t>обязательства, предусмотренного Контрактом, произошло вследствие непреодолимой силы или по вине Заказчика.</w:t>
      </w:r>
    </w:p>
    <w:p w:rsidR="00030590" w:rsidRPr="00D43FB8" w:rsidRDefault="00030590" w:rsidP="00030590">
      <w:pPr>
        <w:spacing w:after="0"/>
        <w:ind w:firstLine="709"/>
      </w:pPr>
      <w:r>
        <w:t>7.7. В случае начисления Заказчиком Исполнителю неустойки (штрафа, пени) и (или) убытков, Заказчик направляет Исполнителю требование оплатить неустойку (штраф, пени) и (или) понесённые Заказчиком убытки, с указанием порядка и сроков соответствующей оплаты, но не более 5 дней со дня направления требования. В случае</w:t>
      </w:r>
      <w:proofErr w:type="gramStart"/>
      <w:r>
        <w:t>,</w:t>
      </w:r>
      <w:proofErr w:type="gramEnd"/>
      <w:r>
        <w:t xml:space="preserve"> если Исполнитель в добровольном порядке в установленный Заказчиком срок не оплатил неустойку (штраф, пени) и (или) убытки, Заказчик вправе уменьшить размер оплаты по Контракту на сумму начисленной неустойки (штрафа, пени) </w:t>
      </w:r>
      <w:r w:rsidRPr="00D43FB8">
        <w:t>и (или) убытков в порядке, предусмотренном п. 2.5 Контракта. При этом исполнение обязательства Исполнителя по перечислению неустойки (штрафа, пени) и (или) убытков в доход бюджета возлагается на Заказчика.</w:t>
      </w:r>
      <w:r w:rsidR="00992FA2">
        <w:rPr>
          <w:rStyle w:val="af1"/>
        </w:rPr>
        <w:footnoteReference w:id="5"/>
      </w:r>
    </w:p>
    <w:p w:rsidR="00030590" w:rsidRDefault="00030590" w:rsidP="00030590">
      <w:pPr>
        <w:autoSpaceDE w:val="0"/>
        <w:autoSpaceDN w:val="0"/>
        <w:adjustRightInd w:val="0"/>
        <w:spacing w:after="0"/>
        <w:ind w:firstLine="709"/>
        <w:outlineLvl w:val="0"/>
      </w:pPr>
      <w:r>
        <w:t xml:space="preserve">7.8.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030590" w:rsidRDefault="00030590" w:rsidP="00030590">
      <w:pPr>
        <w:autoSpaceDE w:val="0"/>
        <w:autoSpaceDN w:val="0"/>
        <w:adjustRightInd w:val="0"/>
        <w:spacing w:after="0"/>
        <w:ind w:firstLine="709"/>
        <w:outlineLvl w:val="0"/>
      </w:pPr>
      <w:r>
        <w:t>7.9. Пеня устанавливается Контрактом в размере одной трёхсотой действующей на дату уплаты пеней ставки рефинансирования Центрального банка Российской Федерации от не уплаченной в срок суммы.</w:t>
      </w:r>
    </w:p>
    <w:p w:rsidR="00030590" w:rsidRPr="004A4D31" w:rsidRDefault="00030590" w:rsidP="00030590">
      <w:pPr>
        <w:spacing w:after="0"/>
        <w:ind w:firstLine="709"/>
      </w:pPr>
      <w:r w:rsidRPr="00347A54">
        <w:t xml:space="preserve">7.10. Штрафы начисляются за неисполнение или ненадлежащее исполнение Заказчиком обязательств, предусмотренных Контрактом, за исключением просрочки исполнения обязательств, </w:t>
      </w:r>
      <w:r w:rsidRPr="004A4D31">
        <w:t>предусмотренных Контрактом. Размер штрафа составляет</w:t>
      </w:r>
      <w:r w:rsidR="006A0180">
        <w:rPr>
          <w:u w:val="single"/>
        </w:rPr>
        <w:t xml:space="preserve"> </w:t>
      </w:r>
      <w:r w:rsidR="006A0180">
        <w:rPr>
          <w:u w:val="single"/>
        </w:rPr>
        <w:tab/>
      </w:r>
      <w:r w:rsidR="006A0180">
        <w:rPr>
          <w:u w:val="single"/>
        </w:rPr>
        <w:tab/>
      </w:r>
      <w:r w:rsidR="006A0180">
        <w:rPr>
          <w:u w:val="single"/>
        </w:rPr>
        <w:tab/>
      </w:r>
      <w:r w:rsidR="006A0180">
        <w:rPr>
          <w:u w:val="single"/>
        </w:rPr>
        <w:tab/>
      </w:r>
      <w:r w:rsidR="006A0180">
        <w:rPr>
          <w:u w:val="single"/>
        </w:rPr>
        <w:tab/>
      </w:r>
      <w:r w:rsidR="006A0180">
        <w:rPr>
          <w:u w:val="single"/>
        </w:rPr>
        <w:tab/>
        <w:t xml:space="preserve">   </w:t>
      </w:r>
      <w:r w:rsidRPr="004A4D31">
        <w:rPr>
          <w:u w:val="single"/>
        </w:rPr>
        <w:t xml:space="preserve"> </w:t>
      </w:r>
      <w:r w:rsidR="006A0180" w:rsidRPr="006F5689">
        <w:rPr>
          <w:u w:val="single"/>
        </w:rPr>
        <w:t>(</w:t>
      </w:r>
      <w:r w:rsidR="006A0180" w:rsidRPr="006F5689">
        <w:t>определённой в порядке, установленном постановлением Правительства Российской Федерации от 25.11.2013 № 1063)</w:t>
      </w:r>
      <w:r w:rsidR="006A0180">
        <w:rPr>
          <w:rStyle w:val="af1"/>
        </w:rPr>
        <w:footnoteReference w:id="6"/>
      </w:r>
      <w:r w:rsidR="006A0180" w:rsidRPr="006F5689">
        <w:t>.</w:t>
      </w:r>
    </w:p>
    <w:p w:rsidR="00030590" w:rsidRDefault="00030590" w:rsidP="00030590">
      <w:pPr>
        <w:spacing w:after="0"/>
        <w:ind w:firstLine="709"/>
      </w:pPr>
      <w:r>
        <w:t xml:space="preserve">7.11. Заказчик освобождается от уплаты неустойки (штрафа, пени), если докажет, что </w:t>
      </w:r>
      <w:r w:rsidRPr="00C847E4">
        <w:t xml:space="preserve">неисполнение или ненадлежащее исполнение </w:t>
      </w:r>
      <w:r>
        <w:t>обязательства, предусмотренного контрактом, произошло вследствие непреодолимой силы или по вине Исполнителя.</w:t>
      </w:r>
    </w:p>
    <w:p w:rsidR="00030590" w:rsidRPr="00FB258A" w:rsidRDefault="00030590" w:rsidP="00030590">
      <w:pPr>
        <w:spacing w:after="0"/>
        <w:ind w:firstLine="709"/>
        <w:jc w:val="center"/>
      </w:pPr>
    </w:p>
    <w:p w:rsidR="00030590" w:rsidRPr="001D3A16" w:rsidRDefault="00030590" w:rsidP="00030590">
      <w:pPr>
        <w:spacing w:after="0"/>
        <w:ind w:firstLine="709"/>
        <w:jc w:val="center"/>
        <w:rPr>
          <w:b/>
        </w:rPr>
      </w:pPr>
      <w:r w:rsidRPr="001D3A16">
        <w:rPr>
          <w:b/>
        </w:rPr>
        <w:t>8. Форс-мажорные обстоятельства</w:t>
      </w:r>
    </w:p>
    <w:p w:rsidR="00030590" w:rsidRPr="00FB258A" w:rsidRDefault="00030590" w:rsidP="00030590">
      <w:pPr>
        <w:pStyle w:val="af9"/>
        <w:ind w:firstLine="709"/>
      </w:pPr>
      <w:r w:rsidRPr="00FB258A">
        <w:t xml:space="preserve">8.1. </w:t>
      </w:r>
      <w:proofErr w:type="gramStart"/>
      <w:r w:rsidRPr="00FB258A">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030590" w:rsidRPr="00FB258A" w:rsidRDefault="00030590" w:rsidP="00030590">
      <w:pPr>
        <w:pStyle w:val="af9"/>
        <w:ind w:firstLine="709"/>
      </w:pPr>
      <w:r w:rsidRPr="00FB258A">
        <w:t xml:space="preserve">8.2. Сторона, для которой создалась невозможность выполнения обязательств по Контракту, обязана немедленно (в течение 3 (трёх) дней) известить другую </w:t>
      </w:r>
      <w:r>
        <w:t>С</w:t>
      </w:r>
      <w:r w:rsidRPr="00FB258A">
        <w:t xml:space="preserve">торону о </w:t>
      </w:r>
      <w:r w:rsidRPr="00FB258A">
        <w:lastRenderedPageBreak/>
        <w:t xml:space="preserve">наступлении и прекращении вышеуказанных обстоятельств. Несвоевременное извещение об этих обстоятельствах лишает, соответствующую </w:t>
      </w:r>
      <w:r>
        <w:t>С</w:t>
      </w:r>
      <w:r w:rsidRPr="00FB258A">
        <w:t>торону права ссылается на них в будущем.</w:t>
      </w:r>
    </w:p>
    <w:p w:rsidR="00030590" w:rsidRPr="00FB258A" w:rsidRDefault="00030590" w:rsidP="00030590">
      <w:pPr>
        <w:pStyle w:val="af9"/>
        <w:ind w:firstLine="709"/>
      </w:pPr>
      <w:r w:rsidRPr="00FB258A">
        <w:t>8.3. Обязанность доказать наличие обстоятельств непреодолимой силы лежит на Стороне Контракта, не выполнившей свои обязательства по Контракту.</w:t>
      </w:r>
    </w:p>
    <w:p w:rsidR="00030590" w:rsidRPr="00FB258A" w:rsidRDefault="00030590" w:rsidP="00030590">
      <w:pPr>
        <w:pStyle w:val="af9"/>
        <w:ind w:firstLine="709"/>
      </w:pPr>
      <w:r w:rsidRPr="00FB258A">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w:t>
      </w:r>
      <w:r>
        <w:t xml:space="preserve"> </w:t>
      </w:r>
      <w:r w:rsidRPr="00FB258A">
        <w:t>-</w:t>
      </w:r>
      <w:r>
        <w:t xml:space="preserve"> </w:t>
      </w:r>
      <w:r w:rsidRPr="00FB258A">
        <w:t>Югры, или иной торгово-промышленной палаты, где имели место обстоятельства непреодолимой силы.</w:t>
      </w:r>
    </w:p>
    <w:p w:rsidR="00030590" w:rsidRPr="00FB258A" w:rsidRDefault="00030590" w:rsidP="00030590">
      <w:pPr>
        <w:pStyle w:val="af9"/>
        <w:ind w:firstLine="709"/>
      </w:pPr>
      <w:r w:rsidRPr="00FB258A">
        <w:t xml:space="preserve">8.4. Если обстоятельства и их последствия будут длиться более 1 (одного) месяца, то </w:t>
      </w:r>
      <w:r>
        <w:t>С</w:t>
      </w:r>
      <w:r w:rsidRPr="00FB258A">
        <w:t xml:space="preserve">тороны расторгают Контракт. В этом случае ни одна из </w:t>
      </w:r>
      <w:r>
        <w:t>С</w:t>
      </w:r>
      <w:r w:rsidRPr="00FB258A">
        <w:t xml:space="preserve">торон не имеет права потребовать от другой </w:t>
      </w:r>
      <w:r>
        <w:t>С</w:t>
      </w:r>
      <w:r w:rsidRPr="00FB258A">
        <w:t>тороны возмещения убытков.</w:t>
      </w:r>
    </w:p>
    <w:p w:rsidR="00030590" w:rsidRPr="00FB258A" w:rsidRDefault="00030590" w:rsidP="00030590">
      <w:pPr>
        <w:pStyle w:val="af9"/>
        <w:ind w:firstLine="709"/>
      </w:pPr>
    </w:p>
    <w:p w:rsidR="00030590" w:rsidRPr="001D3A16" w:rsidRDefault="00030590" w:rsidP="00030590">
      <w:pPr>
        <w:keepNext/>
        <w:spacing w:after="0"/>
        <w:ind w:firstLine="709"/>
        <w:jc w:val="center"/>
        <w:rPr>
          <w:b/>
        </w:rPr>
      </w:pPr>
      <w:r w:rsidRPr="001D3A16">
        <w:rPr>
          <w:b/>
        </w:rPr>
        <w:t>9. Порядок разрешения споров</w:t>
      </w:r>
    </w:p>
    <w:p w:rsidR="00030590" w:rsidRPr="00FB258A" w:rsidRDefault="00030590" w:rsidP="00030590">
      <w:pPr>
        <w:pStyle w:val="af9"/>
        <w:ind w:firstLine="709"/>
      </w:pPr>
      <w:r w:rsidRPr="00FB258A">
        <w:t>9.1</w:t>
      </w:r>
      <w:r>
        <w:t>.</w:t>
      </w:r>
      <w:r w:rsidRPr="00FB258A">
        <w:t xml:space="preserve"> Заказчик и Исполнитель должны приложить все усилия, чтобы путём прямых переговоров разрешить к обоюдному удовлетворению </w:t>
      </w:r>
      <w:r>
        <w:t>С</w:t>
      </w:r>
      <w:r w:rsidRPr="00FB258A">
        <w:t>торон все противоречия или спорные вопросы, возникающие между ними в рамках Контракта.</w:t>
      </w:r>
    </w:p>
    <w:p w:rsidR="00030590" w:rsidRPr="00FB258A" w:rsidRDefault="00030590" w:rsidP="00030590">
      <w:pPr>
        <w:pStyle w:val="af9"/>
        <w:ind w:firstLine="709"/>
      </w:pPr>
      <w:r w:rsidRPr="00FB258A">
        <w:t xml:space="preserve">9.2. </w:t>
      </w:r>
      <w:r w:rsidRPr="00F229A5">
        <w:t xml:space="preserve">При </w:t>
      </w:r>
      <w:proofErr w:type="spellStart"/>
      <w:r w:rsidRPr="00F229A5">
        <w:t>недостижении</w:t>
      </w:r>
      <w:proofErr w:type="spellEnd"/>
      <w:r w:rsidRPr="00F229A5">
        <w:t xml:space="preserve"> взаимоприемлемого решения Стороны вправе передать спорный вопрос на разрешение в судебном порядке в Арбитражном суде Ханты-Мансийского автономного округа – Югры</w:t>
      </w:r>
      <w:r w:rsidRPr="00A80E7C">
        <w:t>.</w:t>
      </w:r>
    </w:p>
    <w:p w:rsidR="00030590" w:rsidRDefault="00030590" w:rsidP="00030590">
      <w:pPr>
        <w:spacing w:after="0"/>
        <w:ind w:firstLine="709"/>
        <w:jc w:val="center"/>
        <w:rPr>
          <w:b/>
        </w:rPr>
      </w:pPr>
    </w:p>
    <w:p w:rsidR="00030590" w:rsidRPr="001D3A16" w:rsidRDefault="00030590" w:rsidP="00030590">
      <w:pPr>
        <w:spacing w:after="0"/>
        <w:ind w:firstLine="709"/>
        <w:jc w:val="center"/>
        <w:rPr>
          <w:b/>
        </w:rPr>
      </w:pPr>
      <w:r w:rsidRPr="001D3A16">
        <w:rPr>
          <w:b/>
        </w:rPr>
        <w:t>10. Расторжение Контракта</w:t>
      </w:r>
    </w:p>
    <w:p w:rsidR="00030590" w:rsidRPr="002D4A0B" w:rsidRDefault="00030590" w:rsidP="00030590">
      <w:pPr>
        <w:pStyle w:val="af9"/>
        <w:ind w:firstLine="709"/>
      </w:pPr>
      <w:r w:rsidRPr="00FB258A">
        <w:t xml:space="preserve">10.1. </w:t>
      </w:r>
      <w:r w:rsidRPr="002D4A0B">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030590" w:rsidRPr="00FB258A" w:rsidRDefault="00030590" w:rsidP="00030590">
      <w:pPr>
        <w:pStyle w:val="af9"/>
        <w:ind w:firstLine="709"/>
      </w:pPr>
      <w:r w:rsidRPr="00FB258A">
        <w:t>10.2.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030590" w:rsidRPr="00FB258A" w:rsidRDefault="00030590" w:rsidP="00030590">
      <w:pPr>
        <w:pStyle w:val="af9"/>
        <w:ind w:firstLine="709"/>
      </w:pPr>
      <w:r w:rsidRPr="00FB258A">
        <w:t>10.3. В случае расторжения Контракта по соглашению Исполнитель возвращает Заказчику все денежные средства, перечисленные для исполнения обязательств по Контракту, а Заказчик оплачивает расходы (издержки) Исполнителя за фактически исполненные обязательства по Контракту.</w:t>
      </w:r>
    </w:p>
    <w:p w:rsidR="00030590" w:rsidRPr="00FB258A" w:rsidRDefault="00030590" w:rsidP="00030590">
      <w:pPr>
        <w:pStyle w:val="af9"/>
        <w:ind w:firstLine="709"/>
      </w:pPr>
      <w:r w:rsidRPr="00FB258A">
        <w:t xml:space="preserve">10.4.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Pr="00FB258A">
        <w:t>с даты получения</w:t>
      </w:r>
      <w:proofErr w:type="gramEnd"/>
      <w:r w:rsidRPr="00FB258A">
        <w:t xml:space="preserve"> предложения о расторжении Контракта.</w:t>
      </w:r>
    </w:p>
    <w:p w:rsidR="00030590" w:rsidRPr="00FB258A" w:rsidRDefault="00030590" w:rsidP="00030590">
      <w:pPr>
        <w:autoSpaceDE w:val="0"/>
        <w:autoSpaceDN w:val="0"/>
        <w:adjustRightInd w:val="0"/>
        <w:spacing w:after="0"/>
        <w:ind w:firstLine="709"/>
      </w:pPr>
      <w:r w:rsidRPr="00FB258A">
        <w:t>10.5. Заказчик вправе принять решение об одностороннем отказе от исполнения Контракта. До принятия такого решения Заказчик вправе провести экспертизу оказанных услуг с привлечением экспертов, экспертных организаций.</w:t>
      </w:r>
    </w:p>
    <w:p w:rsidR="00030590" w:rsidRPr="00FB258A" w:rsidRDefault="00030590" w:rsidP="00030590">
      <w:pPr>
        <w:autoSpaceDE w:val="0"/>
        <w:autoSpaceDN w:val="0"/>
        <w:adjustRightInd w:val="0"/>
        <w:spacing w:after="0"/>
        <w:ind w:firstLine="709"/>
      </w:pPr>
      <w:r w:rsidRPr="00FB258A">
        <w:t>10.6. Если Заказчиком проведена экспертиза оказанных услуг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оказанных услуг в заключени</w:t>
      </w:r>
      <w:proofErr w:type="gramStart"/>
      <w:r w:rsidRPr="00FB258A">
        <w:t>и</w:t>
      </w:r>
      <w:proofErr w:type="gramEnd"/>
      <w:r w:rsidRPr="00FB258A">
        <w:t xml:space="preserve">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030590" w:rsidRPr="00FB258A" w:rsidRDefault="00030590" w:rsidP="00030590">
      <w:pPr>
        <w:autoSpaceDE w:val="0"/>
        <w:autoSpaceDN w:val="0"/>
        <w:adjustRightInd w:val="0"/>
        <w:spacing w:after="0"/>
        <w:ind w:firstLine="709"/>
      </w:pPr>
      <w:r w:rsidRPr="00FB258A">
        <w:t xml:space="preserve">10.7. </w:t>
      </w:r>
      <w:proofErr w:type="gramStart"/>
      <w:r w:rsidRPr="00FB258A">
        <w:t>Решение Заказчика об одностороннем отказе от исполнения Контракта в течение одного рабочего дня, следующего за датой принятия указанного решения, размещается в единой информационной системе и направляется Исполнителю по почте заказным письмом с уведомлением о вручении по адресу Исполнителя, указанному в разделе 13 Контракта, а также телеграммой, либо посредством факсимильной связи, либо по адресу электронной почты, либо с использованием иных средств</w:t>
      </w:r>
      <w:proofErr w:type="gramEnd"/>
      <w:r w:rsidRPr="00FB258A">
        <w:t xml:space="preserve"> связи и доставки, </w:t>
      </w:r>
      <w:proofErr w:type="gramStart"/>
      <w:r w:rsidRPr="00FB258A">
        <w:t>обеспечивающих</w:t>
      </w:r>
      <w:proofErr w:type="gramEnd"/>
      <w:r w:rsidRPr="00FB258A">
        <w:t xml:space="preserve"> фиксирование такого уведомления и получение Заказчиком подтверждения о его вручении Исполнителю. Выполнение Заказчиком вышеуказанных требований считается надлежащим уведомлением Исполнителя об одностороннем отказе от исполнения Контракта. Датой такого надлежащего уведомления </w:t>
      </w:r>
      <w:r w:rsidRPr="00FB258A">
        <w:lastRenderedPageBreak/>
        <w:t xml:space="preserve">признается дата получения Заказчиком подтверждения о вручении Исполнителю указанного уведомления либо дата получения Заказчиком информации об отсутствии Исполнителя по его адресу, указанному в разделе 13 Контракта. При невозможности получения указанных подтверждения либо информации датой такого надлежащего уведомления признается дата </w:t>
      </w:r>
      <w:proofErr w:type="gramStart"/>
      <w:r w:rsidRPr="00FB258A">
        <w:t>по истечении тридцати дней с даты размещения решения Заказчика об одностороннем отказе от исполнения Контракта в единой информационной системе</w:t>
      </w:r>
      <w:proofErr w:type="gramEnd"/>
      <w:r w:rsidRPr="00FB258A">
        <w:t>.</w:t>
      </w:r>
    </w:p>
    <w:p w:rsidR="00030590" w:rsidRPr="00FB258A" w:rsidRDefault="00030590" w:rsidP="00030590">
      <w:pPr>
        <w:autoSpaceDE w:val="0"/>
        <w:autoSpaceDN w:val="0"/>
        <w:adjustRightInd w:val="0"/>
        <w:spacing w:after="0"/>
        <w:ind w:firstLine="709"/>
      </w:pPr>
      <w:r w:rsidRPr="00FB258A">
        <w:t xml:space="preserve">10.8. Решение Заказчика об одностороннем отказе от исполнения Контракта вступает в </w:t>
      </w:r>
      <w:proofErr w:type="gramStart"/>
      <w:r w:rsidRPr="00FB258A">
        <w:t>силу</w:t>
      </w:r>
      <w:proofErr w:type="gramEnd"/>
      <w:r w:rsidRPr="00FB258A">
        <w:t xml:space="preserve"> и Контракт считается расторгнутым через десять дней с даты надлежащего уведомления Заказчиком Исполнителя об одностороннем отказе от исполнения Контракта.</w:t>
      </w:r>
    </w:p>
    <w:p w:rsidR="00030590" w:rsidRPr="00FB258A" w:rsidRDefault="00030590" w:rsidP="00030590">
      <w:pPr>
        <w:autoSpaceDE w:val="0"/>
        <w:autoSpaceDN w:val="0"/>
        <w:adjustRightInd w:val="0"/>
        <w:spacing w:after="0"/>
        <w:ind w:firstLine="709"/>
      </w:pPr>
      <w:r w:rsidRPr="00FB258A">
        <w:t xml:space="preserve">10.9. </w:t>
      </w:r>
      <w:proofErr w:type="gramStart"/>
      <w:r w:rsidRPr="00FB258A">
        <w:t>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предусмотренной п. 10.5 Контракта.</w:t>
      </w:r>
      <w:proofErr w:type="gramEnd"/>
      <w:r w:rsidRPr="00FB258A">
        <w:t xml:space="preserve"> Данное правило не применяется в случае повторного нарушения Исполнителем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030590" w:rsidRPr="00FB258A" w:rsidRDefault="00030590" w:rsidP="00030590">
      <w:pPr>
        <w:autoSpaceDE w:val="0"/>
        <w:autoSpaceDN w:val="0"/>
        <w:adjustRightInd w:val="0"/>
        <w:spacing w:after="0"/>
        <w:ind w:firstLine="709"/>
      </w:pPr>
      <w:r w:rsidRPr="00FB258A">
        <w:t>10.10. Заказчик принимает решение об одностороннем отказе от исполнения Контракта, если в ходе исполнения Контракта будет установлено, что Исполнитель не соответствует установленным</w:t>
      </w:r>
      <w:r>
        <w:t xml:space="preserve"> </w:t>
      </w:r>
      <w:r w:rsidRPr="00B5642D">
        <w:t xml:space="preserve">извещением об осуществлении закупки и (или) </w:t>
      </w:r>
      <w:r w:rsidRPr="00FB258A">
        <w:t xml:space="preserve">документацией о закупке требованиям к участникам закупки или предоставил недостоверную информацию о своём соответствии таким требованиям, что позволило ему стать победителем определения </w:t>
      </w:r>
      <w:r>
        <w:t>И</w:t>
      </w:r>
      <w:r w:rsidRPr="00FB258A">
        <w:t>сполнителя.</w:t>
      </w:r>
    </w:p>
    <w:p w:rsidR="00030590" w:rsidRPr="00FB258A" w:rsidRDefault="00030590" w:rsidP="00030590">
      <w:pPr>
        <w:autoSpaceDE w:val="0"/>
        <w:autoSpaceDN w:val="0"/>
        <w:adjustRightInd w:val="0"/>
        <w:spacing w:after="0"/>
        <w:ind w:firstLine="709"/>
      </w:pPr>
      <w:r w:rsidRPr="00FB258A">
        <w:t xml:space="preserve">10.11. Исполнитель вправе принять решение об одностороннем отказе от исполнения Контракта в соответствии с гражданским законодательством. Такое решение в течение одного рабочего дня, следующего за датой его принятия, направляется Заказчику по почте заказным письмом с уведомлением о вручении по адресу Заказчика, указанному в разделе 13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w:t>
      </w:r>
      <w:proofErr w:type="gramStart"/>
      <w:r w:rsidRPr="00FB258A">
        <w:t>о</w:t>
      </w:r>
      <w:proofErr w:type="gramEnd"/>
      <w:r w:rsidRPr="00FB258A">
        <w:t xml:space="preserve"> </w:t>
      </w:r>
      <w:proofErr w:type="gramStart"/>
      <w:r w:rsidRPr="00FB258A">
        <w:t>его</w:t>
      </w:r>
      <w:proofErr w:type="gramEnd"/>
      <w:r w:rsidRPr="00FB258A">
        <w:t xml:space="preserve"> </w:t>
      </w:r>
      <w:proofErr w:type="gramStart"/>
      <w:r w:rsidRPr="00FB258A">
        <w:t>вручении</w:t>
      </w:r>
      <w:proofErr w:type="gramEnd"/>
      <w:r w:rsidRPr="00FB258A">
        <w:t xml:space="preserve"> Заказчику. Выполнение Исполнителем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Исполнителем подтверждения о вручении Заказчику указанного уведомления.</w:t>
      </w:r>
    </w:p>
    <w:p w:rsidR="00030590" w:rsidRPr="00FB258A" w:rsidRDefault="00030590" w:rsidP="00030590">
      <w:pPr>
        <w:autoSpaceDE w:val="0"/>
        <w:autoSpaceDN w:val="0"/>
        <w:adjustRightInd w:val="0"/>
        <w:spacing w:after="0"/>
        <w:ind w:firstLine="709"/>
      </w:pPr>
      <w:r w:rsidRPr="00FB258A">
        <w:t xml:space="preserve">10.12. Решение Исполнителя об одностороннем отказе от исполнения Контракта вступает в </w:t>
      </w:r>
      <w:proofErr w:type="gramStart"/>
      <w:r w:rsidRPr="00FB258A">
        <w:t>силу</w:t>
      </w:r>
      <w:proofErr w:type="gramEnd"/>
      <w:r w:rsidRPr="00FB258A">
        <w:t xml:space="preserve"> и Контракт считается расторгнутым через десять дней с даты надлежащего уведомления Исполнителем Заказчика об одностороннем отказе от исполнения Контракта.</w:t>
      </w:r>
    </w:p>
    <w:p w:rsidR="00030590" w:rsidRPr="00FB258A" w:rsidRDefault="00030590" w:rsidP="00030590">
      <w:pPr>
        <w:autoSpaceDE w:val="0"/>
        <w:autoSpaceDN w:val="0"/>
        <w:adjustRightInd w:val="0"/>
        <w:spacing w:after="0"/>
        <w:ind w:firstLine="709"/>
      </w:pPr>
      <w:r w:rsidRPr="00FB258A">
        <w:t xml:space="preserve">10.13. Исполнитель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w:t>
      </w:r>
      <w:proofErr w:type="gramStart"/>
      <w:r w:rsidRPr="00FB258A">
        <w:t>решении</w:t>
      </w:r>
      <w:proofErr w:type="gramEnd"/>
      <w:r w:rsidRPr="00FB258A">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030590" w:rsidRPr="00FB258A" w:rsidRDefault="00030590" w:rsidP="00030590">
      <w:pPr>
        <w:autoSpaceDE w:val="0"/>
        <w:autoSpaceDN w:val="0"/>
        <w:adjustRightInd w:val="0"/>
        <w:spacing w:after="0"/>
        <w:ind w:firstLine="709"/>
      </w:pPr>
      <w:r w:rsidRPr="00FB258A">
        <w:t xml:space="preserve">10.14. При расторжении Контракта в связи с односторонним отказом Стороны Контракта от исполнения Контракта другая </w:t>
      </w:r>
      <w:r>
        <w:t>С</w:t>
      </w:r>
      <w:r w:rsidRPr="00FB258A">
        <w:t>торона Контракта вправе потребовать возмещения только фактически понесённого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030590" w:rsidRPr="00FB258A" w:rsidRDefault="00030590" w:rsidP="00030590">
      <w:pPr>
        <w:pStyle w:val="ConsPlusNormal"/>
        <w:widowControl/>
        <w:ind w:firstLine="709"/>
        <w:jc w:val="both"/>
        <w:rPr>
          <w:rFonts w:ascii="Times New Roman" w:hAnsi="Times New Roman" w:cs="Times New Roman"/>
          <w:sz w:val="24"/>
          <w:szCs w:val="24"/>
        </w:rPr>
      </w:pPr>
    </w:p>
    <w:p w:rsidR="00030590" w:rsidRPr="001D3A16" w:rsidRDefault="00030590" w:rsidP="00030590">
      <w:pPr>
        <w:spacing w:after="0"/>
        <w:ind w:firstLine="709"/>
        <w:jc w:val="center"/>
        <w:rPr>
          <w:b/>
        </w:rPr>
      </w:pPr>
      <w:r w:rsidRPr="001D3A16">
        <w:rPr>
          <w:b/>
        </w:rPr>
        <w:t>11.Срок действия Контракта</w:t>
      </w:r>
    </w:p>
    <w:p w:rsidR="00855756" w:rsidRPr="005415CE" w:rsidRDefault="00030590" w:rsidP="00030590">
      <w:pPr>
        <w:pStyle w:val="ConsPlusNormal"/>
        <w:widowControl/>
        <w:ind w:firstLine="709"/>
        <w:jc w:val="both"/>
        <w:rPr>
          <w:rFonts w:ascii="Times New Roman" w:hAnsi="Times New Roman" w:cs="Times New Roman"/>
          <w:color w:val="000099"/>
          <w:sz w:val="24"/>
          <w:szCs w:val="24"/>
        </w:rPr>
      </w:pPr>
      <w:r w:rsidRPr="00FB258A">
        <w:rPr>
          <w:rFonts w:ascii="Times New Roman" w:hAnsi="Times New Roman" w:cs="Times New Roman"/>
          <w:sz w:val="24"/>
          <w:szCs w:val="24"/>
        </w:rPr>
        <w:t xml:space="preserve">11.1. </w:t>
      </w:r>
      <w:r w:rsidR="00D56DCC" w:rsidRPr="00D56DCC">
        <w:rPr>
          <w:rFonts w:ascii="Times New Roman" w:hAnsi="Times New Roman" w:cs="Times New Roman"/>
          <w:sz w:val="24"/>
          <w:szCs w:val="24"/>
        </w:rPr>
        <w:t>Контра</w:t>
      </w:r>
      <w:proofErr w:type="gramStart"/>
      <w:r w:rsidR="00D56DCC" w:rsidRPr="00D56DCC">
        <w:rPr>
          <w:rFonts w:ascii="Times New Roman" w:hAnsi="Times New Roman" w:cs="Times New Roman"/>
          <w:sz w:val="24"/>
          <w:szCs w:val="24"/>
        </w:rPr>
        <w:t>кт вст</w:t>
      </w:r>
      <w:proofErr w:type="gramEnd"/>
      <w:r w:rsidR="00D56DCC" w:rsidRPr="00D56DCC">
        <w:rPr>
          <w:rFonts w:ascii="Times New Roman" w:hAnsi="Times New Roman" w:cs="Times New Roman"/>
          <w:sz w:val="24"/>
          <w:szCs w:val="24"/>
        </w:rPr>
        <w:t xml:space="preserve">упает в силу со дня подписания его Сторонами и действует </w:t>
      </w:r>
      <w:r w:rsidR="00D56DCC" w:rsidRPr="005415CE">
        <w:rPr>
          <w:rFonts w:ascii="Times New Roman" w:hAnsi="Times New Roman" w:cs="Times New Roman"/>
          <w:color w:val="000099"/>
          <w:sz w:val="24"/>
          <w:szCs w:val="24"/>
        </w:rPr>
        <w:t>до 2</w:t>
      </w:r>
      <w:r w:rsidR="005415CE">
        <w:rPr>
          <w:rFonts w:ascii="Times New Roman" w:hAnsi="Times New Roman" w:cs="Times New Roman"/>
          <w:color w:val="000099"/>
          <w:sz w:val="24"/>
          <w:szCs w:val="24"/>
        </w:rPr>
        <w:t>0</w:t>
      </w:r>
      <w:r w:rsidR="00D56DCC" w:rsidRPr="005415CE">
        <w:rPr>
          <w:rFonts w:ascii="Times New Roman" w:hAnsi="Times New Roman" w:cs="Times New Roman"/>
          <w:color w:val="000099"/>
          <w:sz w:val="24"/>
          <w:szCs w:val="24"/>
        </w:rPr>
        <w:t xml:space="preserve">.12.2017. </w:t>
      </w:r>
    </w:p>
    <w:p w:rsidR="00030590" w:rsidRDefault="00D56DCC" w:rsidP="00030590">
      <w:pPr>
        <w:pStyle w:val="ConsPlusNormal"/>
        <w:widowControl/>
        <w:ind w:firstLine="709"/>
        <w:jc w:val="both"/>
        <w:rPr>
          <w:rFonts w:ascii="Times New Roman" w:hAnsi="Times New Roman" w:cs="Times New Roman"/>
          <w:sz w:val="24"/>
          <w:szCs w:val="24"/>
        </w:rPr>
      </w:pPr>
      <w:r w:rsidRPr="005415CE">
        <w:rPr>
          <w:rFonts w:ascii="Times New Roman" w:hAnsi="Times New Roman" w:cs="Times New Roman"/>
          <w:color w:val="000099"/>
          <w:sz w:val="24"/>
          <w:szCs w:val="24"/>
        </w:rPr>
        <w:t>С 2</w:t>
      </w:r>
      <w:r w:rsidR="005415CE">
        <w:rPr>
          <w:rFonts w:ascii="Times New Roman" w:hAnsi="Times New Roman" w:cs="Times New Roman"/>
          <w:color w:val="000099"/>
          <w:sz w:val="24"/>
          <w:szCs w:val="24"/>
        </w:rPr>
        <w:t>1</w:t>
      </w:r>
      <w:r w:rsidRPr="005415CE">
        <w:rPr>
          <w:rFonts w:ascii="Times New Roman" w:hAnsi="Times New Roman" w:cs="Times New Roman"/>
          <w:color w:val="000099"/>
          <w:sz w:val="24"/>
          <w:szCs w:val="24"/>
        </w:rPr>
        <w:t xml:space="preserve">.12.2017 </w:t>
      </w:r>
      <w:r w:rsidR="00030590" w:rsidRPr="004403CA">
        <w:rPr>
          <w:rFonts w:ascii="Times New Roman" w:hAnsi="Times New Roman" w:cs="Times New Roman"/>
          <w:sz w:val="24"/>
          <w:szCs w:val="24"/>
        </w:rPr>
        <w:t>обязательства Сторон по Контракту прекращаются, за исключением обязательств по оплате услуг, гарантийных обязательств, обязательств по возмещению убытков и выплате неустойки.</w:t>
      </w:r>
    </w:p>
    <w:p w:rsidR="001F470B" w:rsidRPr="00FB258A" w:rsidRDefault="001F470B" w:rsidP="004403CA">
      <w:pPr>
        <w:pStyle w:val="ConsPlusNormal"/>
        <w:widowControl/>
        <w:ind w:firstLine="709"/>
        <w:jc w:val="both"/>
        <w:rPr>
          <w:color w:val="000000"/>
        </w:rPr>
      </w:pPr>
    </w:p>
    <w:p w:rsidR="00725CE2" w:rsidRPr="001D3A16" w:rsidRDefault="00725CE2" w:rsidP="003D1C49">
      <w:pPr>
        <w:spacing w:after="0"/>
        <w:ind w:firstLine="709"/>
        <w:jc w:val="center"/>
        <w:rPr>
          <w:b/>
        </w:rPr>
      </w:pPr>
      <w:r w:rsidRPr="001D3A16">
        <w:rPr>
          <w:b/>
        </w:rPr>
        <w:lastRenderedPageBreak/>
        <w:t>12. Прочие условия</w:t>
      </w:r>
    </w:p>
    <w:p w:rsidR="00725CE2" w:rsidRPr="00AD5C55" w:rsidRDefault="00725CE2" w:rsidP="003D1C49">
      <w:pPr>
        <w:pStyle w:val="ConsPlusNormal"/>
        <w:widowControl/>
        <w:ind w:firstLine="709"/>
        <w:jc w:val="both"/>
        <w:rPr>
          <w:rFonts w:ascii="Times New Roman" w:hAnsi="Times New Roman" w:cs="Times New Roman"/>
          <w:sz w:val="24"/>
          <w:szCs w:val="24"/>
        </w:rPr>
      </w:pPr>
      <w:r w:rsidRPr="00FB258A">
        <w:rPr>
          <w:rFonts w:ascii="Times New Roman" w:hAnsi="Times New Roman" w:cs="Times New Roman"/>
          <w:sz w:val="24"/>
          <w:szCs w:val="24"/>
        </w:rPr>
        <w:t xml:space="preserve">12.1. </w:t>
      </w:r>
      <w:r w:rsidR="002F6735" w:rsidRPr="002F6735">
        <w:rPr>
          <w:rFonts w:ascii="Times New Roman" w:hAnsi="Times New Roman" w:cs="Times New Roman"/>
          <w:sz w:val="24"/>
          <w:szCs w:val="24"/>
        </w:rPr>
        <w:t xml:space="preserve">Контракт составлен в форме электронного документа. 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w:t>
      </w:r>
      <w:r w:rsidR="00BE387D">
        <w:rPr>
          <w:rFonts w:ascii="Times New Roman" w:hAnsi="Times New Roman" w:cs="Times New Roman"/>
          <w:sz w:val="24"/>
          <w:szCs w:val="24"/>
        </w:rPr>
        <w:t>Исполнителя</w:t>
      </w:r>
      <w:r w:rsidR="005C45CB" w:rsidRPr="005C45CB">
        <w:rPr>
          <w:rFonts w:ascii="Times New Roman" w:hAnsi="Times New Roman" w:cs="Times New Roman"/>
          <w:sz w:val="24"/>
          <w:szCs w:val="24"/>
        </w:rPr>
        <w:t>.</w:t>
      </w:r>
    </w:p>
    <w:p w:rsidR="00725CE2" w:rsidRPr="00FB258A" w:rsidRDefault="00725CE2" w:rsidP="003D1C49">
      <w:pPr>
        <w:pStyle w:val="ConsPlusNormal"/>
        <w:widowControl/>
        <w:ind w:firstLine="709"/>
        <w:jc w:val="both"/>
        <w:rPr>
          <w:rFonts w:ascii="Times New Roman" w:hAnsi="Times New Roman" w:cs="Times New Roman"/>
          <w:sz w:val="24"/>
          <w:szCs w:val="24"/>
        </w:rPr>
      </w:pPr>
      <w:r w:rsidRPr="00FB258A">
        <w:rPr>
          <w:rFonts w:ascii="Times New Roman" w:hAnsi="Times New Roman" w:cs="Times New Roman"/>
          <w:sz w:val="24"/>
          <w:szCs w:val="24"/>
        </w:rPr>
        <w:t>12.2.</w:t>
      </w:r>
      <w:r w:rsidR="005E53DB">
        <w:rPr>
          <w:rFonts w:ascii="Times New Roman" w:hAnsi="Times New Roman" w:cs="Times New Roman"/>
          <w:sz w:val="24"/>
          <w:szCs w:val="24"/>
        </w:rPr>
        <w:t xml:space="preserve"> </w:t>
      </w:r>
      <w:r w:rsidRPr="00FB258A">
        <w:rPr>
          <w:rFonts w:ascii="Times New Roman" w:hAnsi="Times New Roman" w:cs="Times New Roman"/>
          <w:sz w:val="24"/>
          <w:szCs w:val="24"/>
        </w:rPr>
        <w:t xml:space="preserve">Все приложения к Контракту являются его </w:t>
      </w:r>
      <w:r w:rsidR="00E85F7A" w:rsidRPr="00FB258A">
        <w:rPr>
          <w:rFonts w:ascii="Times New Roman" w:hAnsi="Times New Roman" w:cs="Times New Roman"/>
          <w:sz w:val="24"/>
          <w:szCs w:val="24"/>
        </w:rPr>
        <w:t>неотъёмной</w:t>
      </w:r>
      <w:r w:rsidRPr="00FB258A">
        <w:rPr>
          <w:rFonts w:ascii="Times New Roman" w:hAnsi="Times New Roman" w:cs="Times New Roman"/>
          <w:sz w:val="24"/>
          <w:szCs w:val="24"/>
        </w:rPr>
        <w:t xml:space="preserve"> частью.</w:t>
      </w:r>
    </w:p>
    <w:p w:rsidR="00725CE2" w:rsidRPr="00FB258A" w:rsidRDefault="00725CE2" w:rsidP="003D1C49">
      <w:pPr>
        <w:pStyle w:val="ConsPlusNormal"/>
        <w:widowControl/>
        <w:ind w:firstLine="709"/>
        <w:jc w:val="both"/>
        <w:rPr>
          <w:rFonts w:ascii="Times New Roman" w:hAnsi="Times New Roman" w:cs="Times New Roman"/>
          <w:sz w:val="24"/>
          <w:szCs w:val="24"/>
        </w:rPr>
      </w:pPr>
      <w:r w:rsidRPr="00FB258A">
        <w:rPr>
          <w:rFonts w:ascii="Times New Roman" w:hAnsi="Times New Roman" w:cs="Times New Roman"/>
          <w:sz w:val="24"/>
          <w:szCs w:val="24"/>
        </w:rPr>
        <w:t>12.3. К Контракту прилагаются:</w:t>
      </w:r>
    </w:p>
    <w:p w:rsidR="000F6CCF" w:rsidRPr="00FB258A" w:rsidRDefault="00725CE2" w:rsidP="003D1C49">
      <w:pPr>
        <w:widowControl w:val="0"/>
        <w:autoSpaceDE w:val="0"/>
        <w:autoSpaceDN w:val="0"/>
        <w:adjustRightInd w:val="0"/>
        <w:spacing w:after="0"/>
        <w:ind w:firstLine="709"/>
      </w:pPr>
      <w:r w:rsidRPr="00FB258A">
        <w:t>- Техническое задание (П</w:t>
      </w:r>
      <w:r>
        <w:t>риложение</w:t>
      </w:r>
      <w:r w:rsidR="00FC6ED4">
        <w:t>)</w:t>
      </w:r>
      <w:r w:rsidR="000F6CCF">
        <w:t>.</w:t>
      </w:r>
    </w:p>
    <w:p w:rsidR="00725CE2" w:rsidRPr="00FB258A" w:rsidRDefault="00725CE2" w:rsidP="003D1C49">
      <w:pPr>
        <w:autoSpaceDE w:val="0"/>
        <w:autoSpaceDN w:val="0"/>
        <w:adjustRightInd w:val="0"/>
        <w:spacing w:after="0"/>
        <w:ind w:firstLine="709"/>
      </w:pPr>
      <w:r w:rsidRPr="00FB258A">
        <w:t xml:space="preserve">12.4. В случае изменения наименования, адреса места нахождения или банковских реквизитов Стороны, она письменно извещает об этом другую Сторону в течение </w:t>
      </w:r>
      <w:r>
        <w:t>3</w:t>
      </w:r>
      <w:r w:rsidRPr="00FB258A">
        <w:t xml:space="preserve"> рабочих дней </w:t>
      </w:r>
      <w:proofErr w:type="gramStart"/>
      <w:r w:rsidRPr="00FB258A">
        <w:t>с даты</w:t>
      </w:r>
      <w:proofErr w:type="gramEnd"/>
      <w:r w:rsidRPr="00FB258A">
        <w:t xml:space="preserve"> такого изменения.</w:t>
      </w:r>
    </w:p>
    <w:p w:rsidR="00725CE2" w:rsidRPr="00FB258A" w:rsidRDefault="00725CE2" w:rsidP="003D1C49">
      <w:pPr>
        <w:autoSpaceDE w:val="0"/>
        <w:autoSpaceDN w:val="0"/>
        <w:adjustRightInd w:val="0"/>
        <w:spacing w:after="0"/>
        <w:ind w:firstLine="709"/>
      </w:pPr>
      <w:r w:rsidRPr="00FB258A">
        <w:t xml:space="preserve">12.5. По согласованию Сторон в ходе исполнения Контракта допускается снижение цены Контракта без изменения предусмотренных Контрактом </w:t>
      </w:r>
      <w:r w:rsidR="00E85F7A" w:rsidRPr="00FB258A">
        <w:t>объёма</w:t>
      </w:r>
      <w:r w:rsidRPr="00FB258A">
        <w:t xml:space="preserve"> работы, качества выполняемой работы и иных условий Контракта.</w:t>
      </w:r>
    </w:p>
    <w:p w:rsidR="00725CE2" w:rsidRPr="00FB258A" w:rsidRDefault="00725CE2" w:rsidP="003D1C49">
      <w:pPr>
        <w:autoSpaceDE w:val="0"/>
        <w:autoSpaceDN w:val="0"/>
        <w:adjustRightInd w:val="0"/>
        <w:spacing w:after="0"/>
        <w:ind w:firstLine="709"/>
      </w:pPr>
      <w:r w:rsidRPr="00FB258A">
        <w:t>12.6. </w:t>
      </w:r>
      <w:r w:rsidRPr="00FB258A">
        <w:rPr>
          <w:color w:val="000000"/>
        </w:rPr>
        <w:t xml:space="preserve"> 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r w:rsidRPr="00FB258A">
        <w:t>.</w:t>
      </w:r>
    </w:p>
    <w:p w:rsidR="00725CE2" w:rsidRPr="00FB258A" w:rsidRDefault="00725CE2" w:rsidP="003D1C49">
      <w:pPr>
        <w:pStyle w:val="ConsNormal"/>
        <w:widowControl/>
        <w:ind w:left="0" w:right="0" w:firstLine="709"/>
        <w:rPr>
          <w:rFonts w:ascii="Times New Roman" w:hAnsi="Times New Roman" w:cs="Times New Roman"/>
          <w:sz w:val="24"/>
          <w:szCs w:val="24"/>
        </w:rPr>
      </w:pPr>
      <w:r>
        <w:rPr>
          <w:rFonts w:ascii="Times New Roman" w:hAnsi="Times New Roman" w:cs="Times New Roman"/>
          <w:sz w:val="24"/>
          <w:szCs w:val="24"/>
        </w:rPr>
        <w:t>12.7</w:t>
      </w:r>
      <w:r w:rsidRPr="00FB258A">
        <w:rPr>
          <w:rFonts w:ascii="Times New Roman" w:hAnsi="Times New Roman" w:cs="Times New Roman"/>
          <w:sz w:val="24"/>
          <w:szCs w:val="24"/>
        </w:rPr>
        <w:t xml:space="preserve">. В случае перемены Заказчика по контракту права и обязанности Заказчика по такому контракту переходят к новому заказчику в том же </w:t>
      </w:r>
      <w:r w:rsidR="00E85F7A" w:rsidRPr="00FB258A">
        <w:rPr>
          <w:rFonts w:ascii="Times New Roman" w:hAnsi="Times New Roman" w:cs="Times New Roman"/>
          <w:sz w:val="24"/>
          <w:szCs w:val="24"/>
        </w:rPr>
        <w:t>объёме</w:t>
      </w:r>
      <w:r w:rsidRPr="00FB258A">
        <w:rPr>
          <w:rFonts w:ascii="Times New Roman" w:hAnsi="Times New Roman" w:cs="Times New Roman"/>
          <w:sz w:val="24"/>
          <w:szCs w:val="24"/>
        </w:rPr>
        <w:t xml:space="preserve"> и на тех же условиях.</w:t>
      </w:r>
    </w:p>
    <w:p w:rsidR="00725CE2" w:rsidRPr="00FB258A" w:rsidRDefault="00725CE2" w:rsidP="003D1C49">
      <w:pPr>
        <w:shd w:val="clear" w:color="auto" w:fill="FFFFFF"/>
        <w:spacing w:after="0"/>
        <w:ind w:firstLine="709"/>
      </w:pPr>
    </w:p>
    <w:p w:rsidR="00725CE2" w:rsidRPr="001D3A16" w:rsidRDefault="00725CE2" w:rsidP="003D1C49">
      <w:pPr>
        <w:spacing w:after="0"/>
        <w:ind w:firstLine="709"/>
        <w:jc w:val="center"/>
        <w:rPr>
          <w:b/>
        </w:rPr>
      </w:pPr>
      <w:r w:rsidRPr="001D3A16">
        <w:rPr>
          <w:b/>
        </w:rPr>
        <w:t>13. Адреса места нахождения, банковские реквизиты и подписи Сторон</w:t>
      </w:r>
    </w:p>
    <w:p w:rsidR="00725CE2" w:rsidRPr="00FB258A" w:rsidRDefault="00725CE2" w:rsidP="003D1C49">
      <w:pPr>
        <w:shd w:val="clear" w:color="auto" w:fill="FFFFFF"/>
        <w:tabs>
          <w:tab w:val="left" w:pos="7034"/>
        </w:tabs>
        <w:spacing w:after="0"/>
        <w:ind w:firstLine="709"/>
        <w:rPr>
          <w:color w:val="000000"/>
        </w:rPr>
      </w:pPr>
    </w:p>
    <w:tbl>
      <w:tblPr>
        <w:tblW w:w="0" w:type="auto"/>
        <w:tblInd w:w="108" w:type="dxa"/>
        <w:tblLook w:val="0000" w:firstRow="0" w:lastRow="0" w:firstColumn="0" w:lastColumn="0" w:noHBand="0" w:noVBand="0"/>
      </w:tblPr>
      <w:tblGrid>
        <w:gridCol w:w="4785"/>
        <w:gridCol w:w="4786"/>
      </w:tblGrid>
      <w:tr w:rsidR="00725CE2" w:rsidRPr="00FB258A" w:rsidTr="00A500C5">
        <w:tc>
          <w:tcPr>
            <w:tcW w:w="4785" w:type="dxa"/>
          </w:tcPr>
          <w:p w:rsidR="00725CE2" w:rsidRPr="00FB258A" w:rsidRDefault="00725CE2" w:rsidP="003D1C49">
            <w:pPr>
              <w:pStyle w:val="ConsPlusNormal"/>
              <w:widowControl/>
              <w:ind w:firstLine="709"/>
              <w:jc w:val="both"/>
              <w:rPr>
                <w:rFonts w:ascii="Times New Roman" w:hAnsi="Times New Roman" w:cs="Times New Roman"/>
                <w:sz w:val="24"/>
                <w:szCs w:val="24"/>
              </w:rPr>
            </w:pPr>
            <w:r w:rsidRPr="00FB258A">
              <w:rPr>
                <w:rFonts w:ascii="Times New Roman" w:hAnsi="Times New Roman" w:cs="Times New Roman"/>
                <w:sz w:val="24"/>
                <w:szCs w:val="24"/>
              </w:rPr>
              <w:t>Заказчик</w:t>
            </w:r>
          </w:p>
          <w:p w:rsidR="00725CE2" w:rsidRPr="00FB258A" w:rsidRDefault="00725CE2" w:rsidP="003D1C49">
            <w:pPr>
              <w:pStyle w:val="ConsPlusNormal"/>
              <w:widowControl/>
              <w:ind w:firstLine="709"/>
              <w:jc w:val="both"/>
              <w:rPr>
                <w:rFonts w:ascii="Times New Roman" w:hAnsi="Times New Roman" w:cs="Times New Roman"/>
                <w:sz w:val="24"/>
                <w:szCs w:val="24"/>
              </w:rPr>
            </w:pPr>
            <w:r w:rsidRPr="00FB258A">
              <w:rPr>
                <w:rFonts w:ascii="Times New Roman" w:hAnsi="Times New Roman" w:cs="Times New Roman"/>
                <w:sz w:val="24"/>
                <w:szCs w:val="24"/>
              </w:rPr>
              <w:t>___________________</w:t>
            </w:r>
          </w:p>
          <w:p w:rsidR="00725CE2" w:rsidRPr="00FB258A" w:rsidRDefault="00D43FB8" w:rsidP="003D1C49">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w:t>
            </w:r>
            <w:r w:rsidR="00725CE2" w:rsidRPr="00FB258A">
              <w:rPr>
                <w:rFonts w:ascii="Times New Roman" w:hAnsi="Times New Roman" w:cs="Times New Roman"/>
                <w:sz w:val="24"/>
                <w:szCs w:val="24"/>
              </w:rPr>
              <w:t>___</w:t>
            </w:r>
            <w:r>
              <w:rPr>
                <w:rFonts w:ascii="Times New Roman" w:hAnsi="Times New Roman" w:cs="Times New Roman"/>
                <w:sz w:val="24"/>
                <w:szCs w:val="24"/>
              </w:rPr>
              <w:t>»</w:t>
            </w:r>
            <w:r w:rsidR="00725CE2" w:rsidRPr="00FB258A">
              <w:rPr>
                <w:rFonts w:ascii="Times New Roman" w:hAnsi="Times New Roman" w:cs="Times New Roman"/>
                <w:sz w:val="24"/>
                <w:szCs w:val="24"/>
              </w:rPr>
              <w:t xml:space="preserve"> ______ 20__ г.</w:t>
            </w:r>
          </w:p>
          <w:p w:rsidR="00725CE2" w:rsidRPr="00FB258A" w:rsidRDefault="00725CE2" w:rsidP="003D1C49">
            <w:pPr>
              <w:pStyle w:val="ConsPlusNormal"/>
              <w:widowControl/>
              <w:ind w:firstLine="709"/>
              <w:jc w:val="both"/>
              <w:rPr>
                <w:rFonts w:ascii="Times New Roman" w:hAnsi="Times New Roman" w:cs="Times New Roman"/>
                <w:sz w:val="24"/>
                <w:szCs w:val="24"/>
              </w:rPr>
            </w:pPr>
            <w:r w:rsidRPr="00FB258A">
              <w:rPr>
                <w:rFonts w:ascii="Times New Roman" w:hAnsi="Times New Roman" w:cs="Times New Roman"/>
                <w:sz w:val="24"/>
                <w:szCs w:val="24"/>
              </w:rPr>
              <w:t>М.П.</w:t>
            </w:r>
          </w:p>
        </w:tc>
        <w:tc>
          <w:tcPr>
            <w:tcW w:w="4786" w:type="dxa"/>
          </w:tcPr>
          <w:p w:rsidR="00725CE2" w:rsidRPr="00FB258A" w:rsidRDefault="00725CE2" w:rsidP="003D1C49">
            <w:pPr>
              <w:pStyle w:val="ConsPlusNormal"/>
              <w:widowControl/>
              <w:ind w:firstLine="709"/>
              <w:jc w:val="both"/>
              <w:rPr>
                <w:rFonts w:ascii="Times New Roman" w:hAnsi="Times New Roman" w:cs="Times New Roman"/>
                <w:sz w:val="24"/>
                <w:szCs w:val="24"/>
              </w:rPr>
            </w:pPr>
            <w:r w:rsidRPr="00FB258A">
              <w:rPr>
                <w:rFonts w:ascii="Times New Roman" w:hAnsi="Times New Roman" w:cs="Times New Roman"/>
                <w:sz w:val="24"/>
                <w:szCs w:val="24"/>
              </w:rPr>
              <w:t>Исполнитель</w:t>
            </w:r>
          </w:p>
          <w:p w:rsidR="00725CE2" w:rsidRPr="00FB258A" w:rsidRDefault="00725CE2" w:rsidP="003D1C49">
            <w:pPr>
              <w:pStyle w:val="ConsPlusNormal"/>
              <w:widowControl/>
              <w:ind w:firstLine="709"/>
              <w:jc w:val="both"/>
              <w:rPr>
                <w:rFonts w:ascii="Times New Roman" w:hAnsi="Times New Roman" w:cs="Times New Roman"/>
                <w:sz w:val="24"/>
                <w:szCs w:val="24"/>
              </w:rPr>
            </w:pPr>
            <w:r w:rsidRPr="00FB258A">
              <w:rPr>
                <w:rFonts w:ascii="Times New Roman" w:hAnsi="Times New Roman" w:cs="Times New Roman"/>
                <w:sz w:val="24"/>
                <w:szCs w:val="24"/>
              </w:rPr>
              <w:t>____________________</w:t>
            </w:r>
          </w:p>
          <w:p w:rsidR="00725CE2" w:rsidRPr="00FB258A" w:rsidRDefault="00D43FB8" w:rsidP="003D1C49">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w:t>
            </w:r>
            <w:r w:rsidR="00725CE2" w:rsidRPr="00FB258A">
              <w:rPr>
                <w:rFonts w:ascii="Times New Roman" w:hAnsi="Times New Roman" w:cs="Times New Roman"/>
                <w:sz w:val="24"/>
                <w:szCs w:val="24"/>
              </w:rPr>
              <w:t>___</w:t>
            </w:r>
            <w:r>
              <w:rPr>
                <w:rFonts w:ascii="Times New Roman" w:hAnsi="Times New Roman" w:cs="Times New Roman"/>
                <w:sz w:val="24"/>
                <w:szCs w:val="24"/>
              </w:rPr>
              <w:t>»</w:t>
            </w:r>
            <w:r w:rsidR="00725CE2" w:rsidRPr="00FB258A">
              <w:rPr>
                <w:rFonts w:ascii="Times New Roman" w:hAnsi="Times New Roman" w:cs="Times New Roman"/>
                <w:sz w:val="24"/>
                <w:szCs w:val="24"/>
              </w:rPr>
              <w:t xml:space="preserve"> ______ 20__ г.</w:t>
            </w:r>
          </w:p>
          <w:p w:rsidR="00725CE2" w:rsidRPr="00FB258A" w:rsidRDefault="00725CE2" w:rsidP="003D1C49">
            <w:pPr>
              <w:pStyle w:val="ConsPlusNormal"/>
              <w:widowControl/>
              <w:ind w:firstLine="709"/>
              <w:jc w:val="both"/>
              <w:rPr>
                <w:rFonts w:ascii="Times New Roman" w:hAnsi="Times New Roman" w:cs="Times New Roman"/>
                <w:sz w:val="24"/>
                <w:szCs w:val="24"/>
              </w:rPr>
            </w:pPr>
            <w:r w:rsidRPr="00FB258A">
              <w:rPr>
                <w:rFonts w:ascii="Times New Roman" w:hAnsi="Times New Roman" w:cs="Times New Roman"/>
                <w:sz w:val="24"/>
                <w:szCs w:val="24"/>
              </w:rPr>
              <w:t>М.П.</w:t>
            </w:r>
          </w:p>
        </w:tc>
      </w:tr>
    </w:tbl>
    <w:p w:rsidR="00725CE2" w:rsidRDefault="00725CE2" w:rsidP="00B0097C">
      <w:pPr>
        <w:spacing w:after="0"/>
        <w:ind w:firstLine="709"/>
      </w:pPr>
    </w:p>
    <w:p w:rsidR="00B0097C" w:rsidRDefault="00B0097C" w:rsidP="00B0097C">
      <w:pPr>
        <w:spacing w:after="0"/>
      </w:pPr>
      <w:r w:rsidRPr="00B0097C">
        <w:rPr>
          <w:u w:val="single"/>
        </w:rPr>
        <w:t>Согласовано</w:t>
      </w:r>
      <w:r>
        <w:t>:</w:t>
      </w:r>
    </w:p>
    <w:p w:rsidR="00B0097C" w:rsidRDefault="00B0097C" w:rsidP="00B0097C">
      <w:pPr>
        <w:spacing w:after="0"/>
      </w:pPr>
      <w:r>
        <w:t>Работник контрактной службы:</w:t>
      </w:r>
      <w:r w:rsidR="002D34CF">
        <w:tab/>
      </w:r>
      <w:r w:rsidR="002D34CF">
        <w:tab/>
      </w:r>
      <w:r w:rsidR="002D34CF">
        <w:tab/>
      </w:r>
      <w:proofErr w:type="spellStart"/>
      <w:r w:rsidR="002D34CF">
        <w:t>Дергилев</w:t>
      </w:r>
      <w:proofErr w:type="spellEnd"/>
      <w:r w:rsidR="002D34CF">
        <w:t xml:space="preserve"> О.В.</w:t>
      </w:r>
    </w:p>
    <w:p w:rsidR="00641178" w:rsidRDefault="00641178" w:rsidP="00B0097C">
      <w:pPr>
        <w:spacing w:after="0"/>
      </w:pPr>
    </w:p>
    <w:p w:rsidR="00B0097C" w:rsidRDefault="00B0097C" w:rsidP="00B0097C">
      <w:pPr>
        <w:spacing w:after="0"/>
      </w:pPr>
      <w:r>
        <w:t>Главный бухгалтер:</w:t>
      </w:r>
      <w:r w:rsidR="002D34CF">
        <w:tab/>
      </w:r>
      <w:r w:rsidR="002D34CF">
        <w:tab/>
      </w:r>
      <w:r w:rsidR="002D34CF">
        <w:tab/>
      </w:r>
      <w:r w:rsidR="002D34CF">
        <w:tab/>
      </w:r>
      <w:r w:rsidR="002D34CF">
        <w:tab/>
      </w:r>
      <w:r w:rsidR="006A0180">
        <w:t>Михайлова</w:t>
      </w:r>
      <w:r w:rsidR="00D56DCC">
        <w:t xml:space="preserve"> </w:t>
      </w:r>
      <w:r w:rsidR="006A0180">
        <w:t>Л</w:t>
      </w:r>
      <w:r w:rsidR="00D56DCC">
        <w:t>.</w:t>
      </w:r>
      <w:r w:rsidR="006A0180">
        <w:t>А</w:t>
      </w:r>
      <w:r w:rsidR="00D56DCC">
        <w:t>.</w:t>
      </w:r>
    </w:p>
    <w:p w:rsidR="00B0097C" w:rsidRDefault="00B0097C" w:rsidP="00B0097C">
      <w:pPr>
        <w:spacing w:after="0"/>
      </w:pPr>
    </w:p>
    <w:p w:rsidR="00B0097C" w:rsidRPr="006A24C3" w:rsidRDefault="00B0097C" w:rsidP="00B0097C">
      <w:pPr>
        <w:spacing w:after="0"/>
      </w:pPr>
      <w:r>
        <w:t>Юридическое управление:</w:t>
      </w:r>
      <w:r w:rsidR="002D34CF">
        <w:tab/>
      </w:r>
      <w:r w:rsidR="002D34CF">
        <w:tab/>
      </w:r>
      <w:r w:rsidR="002D34CF">
        <w:tab/>
      </w:r>
      <w:r w:rsidR="002D34CF">
        <w:tab/>
      </w:r>
      <w:proofErr w:type="spellStart"/>
      <w:r w:rsidR="00CE2402">
        <w:t>Соломыкин</w:t>
      </w:r>
      <w:proofErr w:type="spellEnd"/>
      <w:r w:rsidR="00CE2402">
        <w:t xml:space="preserve"> В.А.</w:t>
      </w:r>
    </w:p>
    <w:p w:rsidR="00725CE2" w:rsidRPr="00FB258A" w:rsidRDefault="00725CE2" w:rsidP="003D1C49">
      <w:pPr>
        <w:pStyle w:val="ConsPlusNormal"/>
        <w:widowControl/>
        <w:ind w:firstLine="709"/>
        <w:jc w:val="right"/>
        <w:rPr>
          <w:rFonts w:ascii="Times New Roman" w:hAnsi="Times New Roman" w:cs="Times New Roman"/>
          <w:sz w:val="24"/>
          <w:szCs w:val="24"/>
        </w:rPr>
      </w:pPr>
      <w:r w:rsidRPr="00FB258A">
        <w:rPr>
          <w:rFonts w:ascii="Times New Roman" w:hAnsi="Times New Roman" w:cs="Times New Roman"/>
          <w:sz w:val="24"/>
          <w:szCs w:val="24"/>
        </w:rPr>
        <w:br w:type="page"/>
      </w:r>
      <w:r w:rsidRPr="00FB258A">
        <w:rPr>
          <w:rFonts w:ascii="Times New Roman" w:hAnsi="Times New Roman" w:cs="Times New Roman"/>
          <w:sz w:val="24"/>
          <w:szCs w:val="24"/>
        </w:rPr>
        <w:lastRenderedPageBreak/>
        <w:t>Приложение</w:t>
      </w:r>
    </w:p>
    <w:p w:rsidR="00725CE2" w:rsidRPr="00FB258A" w:rsidRDefault="00725CE2" w:rsidP="003D1C49">
      <w:pPr>
        <w:pStyle w:val="ConsPlusNormal"/>
        <w:widowControl/>
        <w:ind w:firstLine="709"/>
        <w:jc w:val="right"/>
        <w:rPr>
          <w:rFonts w:ascii="Times New Roman" w:hAnsi="Times New Roman" w:cs="Times New Roman"/>
          <w:sz w:val="24"/>
          <w:szCs w:val="24"/>
        </w:rPr>
      </w:pPr>
      <w:r w:rsidRPr="00FB258A">
        <w:rPr>
          <w:rFonts w:ascii="Times New Roman" w:hAnsi="Times New Roman" w:cs="Times New Roman"/>
          <w:sz w:val="24"/>
          <w:szCs w:val="24"/>
        </w:rPr>
        <w:t xml:space="preserve">к </w:t>
      </w:r>
      <w:r w:rsidRPr="00771C97">
        <w:rPr>
          <w:rFonts w:ascii="Times New Roman" w:hAnsi="Times New Roman" w:cs="Times New Roman"/>
          <w:sz w:val="24"/>
          <w:szCs w:val="24"/>
        </w:rPr>
        <w:t>Муниципальному</w:t>
      </w:r>
      <w:r w:rsidRPr="00FB258A">
        <w:rPr>
          <w:rFonts w:ascii="Times New Roman" w:hAnsi="Times New Roman" w:cs="Times New Roman"/>
          <w:sz w:val="24"/>
          <w:szCs w:val="24"/>
        </w:rPr>
        <w:t xml:space="preserve"> контракту</w:t>
      </w:r>
    </w:p>
    <w:p w:rsidR="00725CE2" w:rsidRPr="00FB258A" w:rsidRDefault="00725CE2" w:rsidP="003D1C49">
      <w:pPr>
        <w:spacing w:after="0"/>
        <w:ind w:firstLine="709"/>
        <w:jc w:val="right"/>
      </w:pPr>
      <w:r w:rsidRPr="00FB258A">
        <w:t xml:space="preserve">№ ____ от </w:t>
      </w:r>
      <w:r w:rsidR="00D43FB8">
        <w:t>«</w:t>
      </w:r>
      <w:r w:rsidRPr="00FB258A">
        <w:t>___</w:t>
      </w:r>
      <w:r w:rsidR="00D43FB8">
        <w:t>»</w:t>
      </w:r>
      <w:r w:rsidRPr="00FB258A">
        <w:t xml:space="preserve"> _______ 20</w:t>
      </w:r>
      <w:r w:rsidR="00F82208">
        <w:t>1</w:t>
      </w:r>
      <w:r w:rsidRPr="00FB258A">
        <w:t>__ г.</w:t>
      </w:r>
    </w:p>
    <w:p w:rsidR="00725CE2" w:rsidRPr="00FB258A" w:rsidRDefault="00725CE2" w:rsidP="003D1C49">
      <w:pPr>
        <w:spacing w:after="0"/>
        <w:ind w:firstLine="709"/>
        <w:jc w:val="right"/>
        <w:rPr>
          <w:bCs/>
        </w:rPr>
      </w:pPr>
    </w:p>
    <w:p w:rsidR="00725CE2" w:rsidRDefault="00725CE2" w:rsidP="003D1C49">
      <w:pPr>
        <w:pStyle w:val="ConsPlusNormal"/>
        <w:widowControl/>
        <w:tabs>
          <w:tab w:val="left" w:pos="360"/>
        </w:tabs>
        <w:ind w:firstLine="709"/>
        <w:jc w:val="center"/>
        <w:rPr>
          <w:rFonts w:ascii="Times New Roman" w:hAnsi="Times New Roman" w:cs="Times New Roman"/>
          <w:b/>
          <w:bCs/>
          <w:sz w:val="24"/>
          <w:szCs w:val="24"/>
        </w:rPr>
      </w:pPr>
      <w:r w:rsidRPr="005F2F8D">
        <w:rPr>
          <w:rFonts w:ascii="Times New Roman" w:hAnsi="Times New Roman" w:cs="Times New Roman"/>
          <w:b/>
          <w:bCs/>
          <w:sz w:val="24"/>
          <w:szCs w:val="24"/>
        </w:rPr>
        <w:t>Т</w:t>
      </w:r>
      <w:r>
        <w:rPr>
          <w:rFonts w:ascii="Times New Roman" w:hAnsi="Times New Roman" w:cs="Times New Roman"/>
          <w:b/>
          <w:bCs/>
          <w:sz w:val="24"/>
          <w:szCs w:val="24"/>
        </w:rPr>
        <w:t>ехническое задание</w:t>
      </w:r>
    </w:p>
    <w:p w:rsidR="00725CE2" w:rsidRPr="001C122F" w:rsidRDefault="00725CE2" w:rsidP="003D1C49">
      <w:pPr>
        <w:pStyle w:val="ConsPlusNormal"/>
        <w:widowControl/>
        <w:tabs>
          <w:tab w:val="left" w:pos="360"/>
        </w:tabs>
        <w:ind w:firstLine="709"/>
        <w:rPr>
          <w:rFonts w:ascii="Times New Roman" w:hAnsi="Times New Roman" w:cs="Times New Roman"/>
          <w:b/>
          <w:bCs/>
          <w:sz w:val="24"/>
          <w:szCs w:val="24"/>
        </w:rPr>
      </w:pPr>
    </w:p>
    <w:p w:rsidR="003060FF" w:rsidRPr="00600588" w:rsidRDefault="003060FF" w:rsidP="003060FF">
      <w:pPr>
        <w:pStyle w:val="af7"/>
        <w:spacing w:after="0"/>
        <w:ind w:firstLine="709"/>
      </w:pPr>
      <w:r w:rsidRPr="002C5C36">
        <w:rPr>
          <w:b/>
        </w:rPr>
        <w:t>1.</w:t>
      </w:r>
      <w:r>
        <w:t xml:space="preserve"> </w:t>
      </w:r>
      <w:r w:rsidRPr="002C5C36">
        <w:rPr>
          <w:b/>
        </w:rPr>
        <w:t>Предмет муниципального контракта</w:t>
      </w:r>
      <w:r>
        <w:t xml:space="preserve">: </w:t>
      </w:r>
      <w:r w:rsidRPr="00DF5E48">
        <w:t xml:space="preserve">оказание услуг </w:t>
      </w:r>
      <w:r w:rsidRPr="007A6D18">
        <w:t>по производству и прокату информационных материалов о деятельности администрации города Югорска в эфире телерадиокомпании, осуществляющей вещание на территории Ханты-Мансийского автономного округа – Югры</w:t>
      </w:r>
      <w:r w:rsidRPr="00600588">
        <w:t>.</w:t>
      </w:r>
    </w:p>
    <w:p w:rsidR="003060FF" w:rsidRPr="00600588" w:rsidRDefault="003060FF" w:rsidP="003060FF">
      <w:pPr>
        <w:pStyle w:val="af7"/>
        <w:spacing w:after="0"/>
        <w:ind w:firstLine="709"/>
      </w:pPr>
    </w:p>
    <w:p w:rsidR="003060FF" w:rsidRPr="007A6D18" w:rsidRDefault="003060FF" w:rsidP="003060FF">
      <w:pPr>
        <w:spacing w:after="0"/>
        <w:ind w:firstLine="709"/>
        <w:rPr>
          <w:b/>
        </w:rPr>
      </w:pPr>
      <w:r w:rsidRPr="007A6D18">
        <w:rPr>
          <w:b/>
        </w:rPr>
        <w:t>2. Общие требования к предоставляемым услугам:</w:t>
      </w:r>
    </w:p>
    <w:p w:rsidR="003060FF" w:rsidRPr="007A6D18" w:rsidRDefault="003060FF" w:rsidP="003060FF">
      <w:pPr>
        <w:spacing w:after="0"/>
        <w:ind w:firstLine="709"/>
      </w:pPr>
      <w:r w:rsidRPr="007A6D18">
        <w:t xml:space="preserve">2.1. Исполнитель обязуется предоставить услуги по производству и прокату информационных материалов (видеосюжетов) о деятельности администрации города Югорска через эфир телерадиокомпании, осуществляющей вещание на </w:t>
      </w:r>
      <w:r>
        <w:t xml:space="preserve">всей </w:t>
      </w:r>
      <w:r w:rsidRPr="007A6D18">
        <w:t>территории Ханты-Мансийского автономного округа – Югры</w:t>
      </w:r>
      <w:r>
        <w:t xml:space="preserve"> с включением в федеральные каналы</w:t>
      </w:r>
      <w:r w:rsidRPr="007A6D18">
        <w:t>.</w:t>
      </w:r>
    </w:p>
    <w:p w:rsidR="003060FF" w:rsidRDefault="003060FF" w:rsidP="003060FF">
      <w:pPr>
        <w:spacing w:after="0"/>
        <w:ind w:firstLine="709"/>
      </w:pPr>
      <w:r w:rsidRPr="007A6D18">
        <w:t>2.</w:t>
      </w:r>
      <w:r>
        <w:t>2</w:t>
      </w:r>
      <w:r w:rsidRPr="007A6D18">
        <w:t>. Место предоставления услуг: территория Ханты-Мансийского автономного округа-Югры.</w:t>
      </w:r>
    </w:p>
    <w:p w:rsidR="003060FF" w:rsidRDefault="003060FF" w:rsidP="003060FF">
      <w:pPr>
        <w:spacing w:after="0"/>
        <w:ind w:firstLine="709"/>
      </w:pPr>
      <w:r>
        <w:t xml:space="preserve">2.3. Информационные материалы должны быть направлены на создание позитивного </w:t>
      </w:r>
      <w:proofErr w:type="gramStart"/>
      <w:r>
        <w:t>имиджа органов местного самоуправления города Югорска</w:t>
      </w:r>
      <w:proofErr w:type="gramEnd"/>
      <w:r>
        <w:t xml:space="preserve"> и его руководителей, отражать развитие города Югорска на перспективу. Основная часть материалов должна содержать </w:t>
      </w:r>
      <w:proofErr w:type="spellStart"/>
      <w:r>
        <w:t>синхрон</w:t>
      </w:r>
      <w:proofErr w:type="spellEnd"/>
      <w:r>
        <w:t xml:space="preserve"> с главой города Югорска или главой администрации города Югорска, либо упоминание об их роли и деятельности в городе Югорске.</w:t>
      </w:r>
    </w:p>
    <w:p w:rsidR="003060FF" w:rsidRPr="007A6D18" w:rsidRDefault="003060FF" w:rsidP="003060FF">
      <w:pPr>
        <w:spacing w:after="0"/>
        <w:ind w:firstLine="709"/>
      </w:pPr>
      <w:r>
        <w:t>2.4. Тематика информационных материалов согласовывается с Заказчиком. Информационные материалы должны соответствовать тематике и иным требованиям задания Заказчика, должны быть объективными и достоверными.</w:t>
      </w:r>
    </w:p>
    <w:p w:rsidR="003060FF" w:rsidRDefault="003060FF" w:rsidP="003060FF">
      <w:pPr>
        <w:spacing w:after="0"/>
        <w:ind w:firstLine="709"/>
      </w:pPr>
    </w:p>
    <w:p w:rsidR="003060FF" w:rsidRPr="007A6D18" w:rsidRDefault="003060FF" w:rsidP="003060FF">
      <w:pPr>
        <w:spacing w:after="0"/>
        <w:ind w:firstLine="709"/>
        <w:rPr>
          <w:b/>
        </w:rPr>
      </w:pPr>
      <w:r w:rsidRPr="007A6D18">
        <w:rPr>
          <w:b/>
        </w:rPr>
        <w:t xml:space="preserve">3. </w:t>
      </w:r>
      <w:proofErr w:type="spellStart"/>
      <w:r>
        <w:rPr>
          <w:b/>
          <w:lang w:val="en-US"/>
        </w:rPr>
        <w:t>Объ</w:t>
      </w:r>
      <w:proofErr w:type="spellEnd"/>
      <w:r>
        <w:rPr>
          <w:b/>
        </w:rPr>
        <w:t>ё</w:t>
      </w:r>
      <w:r>
        <w:rPr>
          <w:b/>
          <w:lang w:val="en-US"/>
        </w:rPr>
        <w:t xml:space="preserve">м </w:t>
      </w:r>
      <w:r>
        <w:rPr>
          <w:b/>
        </w:rPr>
        <w:t>оказываемых</w:t>
      </w:r>
      <w:r>
        <w:rPr>
          <w:b/>
          <w:lang w:val="en-US"/>
        </w:rPr>
        <w:t xml:space="preserve"> </w:t>
      </w:r>
      <w:proofErr w:type="spellStart"/>
      <w:r>
        <w:rPr>
          <w:b/>
          <w:lang w:val="en-US"/>
        </w:rPr>
        <w:t>услуг</w:t>
      </w:r>
      <w:proofErr w:type="spellEnd"/>
      <w:r>
        <w:rPr>
          <w:b/>
        </w:rPr>
        <w:t xml:space="preserve"> </w:t>
      </w:r>
      <w:r w:rsidRPr="00ED7F81">
        <w:rPr>
          <w:b/>
        </w:rPr>
        <w:t>(</w:t>
      </w:r>
      <w:proofErr w:type="gramStart"/>
      <w:r w:rsidRPr="00ED7F81">
        <w:rPr>
          <w:b/>
        </w:rPr>
        <w:t>ОКПД</w:t>
      </w:r>
      <w:r>
        <w:rPr>
          <w:b/>
          <w:lang w:val="en-US"/>
        </w:rPr>
        <w:t xml:space="preserve">2 </w:t>
      </w:r>
      <w:r w:rsidRPr="00ED7F81">
        <w:rPr>
          <w:b/>
        </w:rPr>
        <w:t xml:space="preserve"> </w:t>
      </w:r>
      <w:r>
        <w:rPr>
          <w:b/>
        </w:rPr>
        <w:t>5</w:t>
      </w:r>
      <w:r w:rsidRPr="00ED7F81">
        <w:rPr>
          <w:b/>
        </w:rPr>
        <w:t>9.</w:t>
      </w:r>
      <w:r>
        <w:rPr>
          <w:b/>
        </w:rPr>
        <w:t>11</w:t>
      </w:r>
      <w:r w:rsidRPr="00ED7F81">
        <w:rPr>
          <w:b/>
        </w:rPr>
        <w:t>.1</w:t>
      </w:r>
      <w:r>
        <w:rPr>
          <w:b/>
        </w:rPr>
        <w:t>3</w:t>
      </w:r>
      <w:r w:rsidRPr="00ED7F81">
        <w:rPr>
          <w:b/>
        </w:rPr>
        <w:t>.</w:t>
      </w:r>
      <w:r>
        <w:rPr>
          <w:b/>
        </w:rPr>
        <w:t>000</w:t>
      </w:r>
      <w:proofErr w:type="gramEnd"/>
      <w:r w:rsidRPr="00ED7F81">
        <w:rPr>
          <w:b/>
        </w:rPr>
        <w:t>):</w:t>
      </w:r>
    </w:p>
    <w:tbl>
      <w:tblPr>
        <w:tblW w:w="10036" w:type="dxa"/>
        <w:tblInd w:w="170" w:type="dxa"/>
        <w:tblBorders>
          <w:top w:val="single" w:sz="4" w:space="0" w:color="auto"/>
          <w:left w:val="single" w:sz="4" w:space="0" w:color="auto"/>
          <w:bottom w:val="single" w:sz="4" w:space="0" w:color="auto"/>
          <w:right w:val="single" w:sz="4" w:space="0" w:color="auto"/>
          <w:insideH w:val="single" w:sz="4" w:space="0" w:color="000000"/>
          <w:insideV w:val="single" w:sz="4" w:space="0" w:color="000000"/>
        </w:tblBorders>
        <w:tblLayout w:type="fixed"/>
        <w:tblCellMar>
          <w:top w:w="108" w:type="dxa"/>
          <w:bottom w:w="108" w:type="dxa"/>
        </w:tblCellMar>
        <w:tblLook w:val="0000" w:firstRow="0" w:lastRow="0" w:firstColumn="0" w:lastColumn="0" w:noHBand="0" w:noVBand="0"/>
      </w:tblPr>
      <w:tblGrid>
        <w:gridCol w:w="563"/>
        <w:gridCol w:w="3628"/>
        <w:gridCol w:w="4678"/>
        <w:gridCol w:w="1167"/>
      </w:tblGrid>
      <w:tr w:rsidR="003060FF" w:rsidRPr="0099683F" w:rsidTr="00284775">
        <w:trPr>
          <w:trHeight w:val="432"/>
        </w:trPr>
        <w:tc>
          <w:tcPr>
            <w:tcW w:w="563" w:type="dxa"/>
          </w:tcPr>
          <w:p w:rsidR="003060FF" w:rsidRPr="0099683F" w:rsidRDefault="003060FF" w:rsidP="00284775">
            <w:pPr>
              <w:suppressAutoHyphens/>
              <w:snapToGrid w:val="0"/>
              <w:spacing w:after="0"/>
              <w:jc w:val="center"/>
              <w:rPr>
                <w:szCs w:val="20"/>
                <w:lang w:eastAsia="ar-SA"/>
              </w:rPr>
            </w:pPr>
            <w:r w:rsidRPr="0099683F">
              <w:rPr>
                <w:szCs w:val="20"/>
                <w:lang w:eastAsia="ar-SA"/>
              </w:rPr>
              <w:t xml:space="preserve">№ </w:t>
            </w:r>
            <w:proofErr w:type="gramStart"/>
            <w:r w:rsidRPr="0099683F">
              <w:rPr>
                <w:szCs w:val="20"/>
                <w:lang w:eastAsia="ar-SA"/>
              </w:rPr>
              <w:t>п</w:t>
            </w:r>
            <w:proofErr w:type="gramEnd"/>
            <w:r w:rsidRPr="0099683F">
              <w:rPr>
                <w:szCs w:val="20"/>
                <w:lang w:eastAsia="ar-SA"/>
              </w:rPr>
              <w:t>/п</w:t>
            </w:r>
          </w:p>
        </w:tc>
        <w:tc>
          <w:tcPr>
            <w:tcW w:w="3628" w:type="dxa"/>
          </w:tcPr>
          <w:p w:rsidR="003060FF" w:rsidRPr="0099683F" w:rsidRDefault="003060FF" w:rsidP="00284775">
            <w:pPr>
              <w:suppressAutoHyphens/>
              <w:snapToGrid w:val="0"/>
              <w:spacing w:after="0"/>
              <w:jc w:val="center"/>
              <w:rPr>
                <w:bCs/>
                <w:color w:val="000000"/>
                <w:szCs w:val="20"/>
                <w:lang w:eastAsia="ar-SA"/>
              </w:rPr>
            </w:pPr>
            <w:r>
              <w:rPr>
                <w:bCs/>
                <w:color w:val="000000"/>
                <w:szCs w:val="20"/>
                <w:lang w:eastAsia="ar-SA"/>
              </w:rPr>
              <w:t>Наименование объекта закупки</w:t>
            </w:r>
          </w:p>
        </w:tc>
        <w:tc>
          <w:tcPr>
            <w:tcW w:w="4678" w:type="dxa"/>
          </w:tcPr>
          <w:p w:rsidR="003060FF" w:rsidRDefault="003060FF" w:rsidP="00284775">
            <w:pPr>
              <w:suppressAutoHyphens/>
              <w:snapToGrid w:val="0"/>
              <w:spacing w:after="0"/>
              <w:jc w:val="center"/>
              <w:rPr>
                <w:szCs w:val="20"/>
                <w:lang w:eastAsia="ar-SA"/>
              </w:rPr>
            </w:pPr>
            <w:r>
              <w:rPr>
                <w:szCs w:val="20"/>
                <w:lang w:eastAsia="ar-SA"/>
              </w:rPr>
              <w:t>Описание объекта закупки</w:t>
            </w:r>
          </w:p>
        </w:tc>
        <w:tc>
          <w:tcPr>
            <w:tcW w:w="1167" w:type="dxa"/>
          </w:tcPr>
          <w:p w:rsidR="003060FF" w:rsidRPr="0099683F" w:rsidRDefault="003060FF" w:rsidP="00284775">
            <w:pPr>
              <w:suppressAutoHyphens/>
              <w:snapToGrid w:val="0"/>
              <w:spacing w:after="0"/>
              <w:jc w:val="center"/>
              <w:rPr>
                <w:szCs w:val="20"/>
                <w:lang w:eastAsia="ar-SA"/>
              </w:rPr>
            </w:pPr>
            <w:r>
              <w:rPr>
                <w:szCs w:val="20"/>
                <w:lang w:eastAsia="ar-SA"/>
              </w:rPr>
              <w:t>Объём, мин</w:t>
            </w:r>
          </w:p>
        </w:tc>
      </w:tr>
      <w:tr w:rsidR="003060FF" w:rsidRPr="0099683F" w:rsidTr="00284775">
        <w:trPr>
          <w:trHeight w:val="255"/>
        </w:trPr>
        <w:tc>
          <w:tcPr>
            <w:tcW w:w="563" w:type="dxa"/>
          </w:tcPr>
          <w:p w:rsidR="003060FF" w:rsidRDefault="003060FF" w:rsidP="00284775">
            <w:pPr>
              <w:suppressAutoHyphens/>
              <w:snapToGrid w:val="0"/>
              <w:spacing w:after="0"/>
              <w:jc w:val="center"/>
              <w:rPr>
                <w:szCs w:val="20"/>
                <w:lang w:eastAsia="ar-SA"/>
              </w:rPr>
            </w:pPr>
            <w:r>
              <w:rPr>
                <w:szCs w:val="20"/>
                <w:lang w:eastAsia="ar-SA"/>
              </w:rPr>
              <w:t>1</w:t>
            </w:r>
          </w:p>
        </w:tc>
        <w:tc>
          <w:tcPr>
            <w:tcW w:w="3628" w:type="dxa"/>
          </w:tcPr>
          <w:p w:rsidR="003060FF" w:rsidRPr="0099683F" w:rsidRDefault="003060FF" w:rsidP="00284775">
            <w:pPr>
              <w:suppressAutoHyphens/>
              <w:snapToGrid w:val="0"/>
              <w:spacing w:after="0"/>
              <w:rPr>
                <w:szCs w:val="20"/>
                <w:lang w:eastAsia="ar-SA"/>
              </w:rPr>
            </w:pPr>
            <w:r>
              <w:rPr>
                <w:szCs w:val="20"/>
                <w:lang w:eastAsia="ar-SA"/>
              </w:rPr>
              <w:t>Новостной сюжет</w:t>
            </w:r>
          </w:p>
        </w:tc>
        <w:tc>
          <w:tcPr>
            <w:tcW w:w="4678" w:type="dxa"/>
          </w:tcPr>
          <w:p w:rsidR="003060FF" w:rsidRPr="00474FA1" w:rsidRDefault="003060FF" w:rsidP="00284775">
            <w:pPr>
              <w:suppressAutoHyphens/>
              <w:snapToGrid w:val="0"/>
              <w:spacing w:after="0"/>
              <w:jc w:val="left"/>
              <w:rPr>
                <w:sz w:val="20"/>
                <w:szCs w:val="20"/>
                <w:lang w:eastAsia="ar-SA"/>
              </w:rPr>
            </w:pPr>
            <w:r w:rsidRPr="00474FA1">
              <w:rPr>
                <w:sz w:val="20"/>
                <w:szCs w:val="20"/>
                <w:lang w:eastAsia="ar-SA"/>
              </w:rPr>
              <w:t xml:space="preserve">Производство и размещение информационных материалов о деятельности органов местного самоуправления города Югорска в </w:t>
            </w:r>
            <w:r w:rsidRPr="00474FA1">
              <w:rPr>
                <w:sz w:val="20"/>
                <w:szCs w:val="20"/>
              </w:rPr>
              <w:t>эфире телевизионного канала с зоной вещания в муниципальном образовании город Югорск</w:t>
            </w:r>
            <w:r>
              <w:rPr>
                <w:sz w:val="20"/>
                <w:szCs w:val="20"/>
              </w:rPr>
              <w:t xml:space="preserve"> </w:t>
            </w:r>
          </w:p>
        </w:tc>
        <w:tc>
          <w:tcPr>
            <w:tcW w:w="1167" w:type="dxa"/>
          </w:tcPr>
          <w:p w:rsidR="003060FF" w:rsidRPr="005F6FCC" w:rsidRDefault="003060FF" w:rsidP="00284775">
            <w:pPr>
              <w:suppressAutoHyphens/>
              <w:snapToGrid w:val="0"/>
              <w:spacing w:after="0"/>
              <w:jc w:val="center"/>
              <w:rPr>
                <w:sz w:val="22"/>
                <w:szCs w:val="20"/>
                <w:lang w:eastAsia="ar-SA"/>
              </w:rPr>
            </w:pPr>
            <w:r>
              <w:rPr>
                <w:sz w:val="22"/>
                <w:szCs w:val="20"/>
                <w:lang w:eastAsia="ar-SA"/>
              </w:rPr>
              <w:t>8</w:t>
            </w:r>
          </w:p>
        </w:tc>
      </w:tr>
    </w:tbl>
    <w:p w:rsidR="003060FF" w:rsidRPr="007A6D18" w:rsidRDefault="003060FF" w:rsidP="003060FF">
      <w:pPr>
        <w:spacing w:after="0"/>
        <w:ind w:firstLine="709"/>
      </w:pPr>
    </w:p>
    <w:p w:rsidR="003060FF" w:rsidRPr="007A6D18" w:rsidRDefault="003060FF" w:rsidP="003060FF">
      <w:pPr>
        <w:spacing w:after="0"/>
        <w:ind w:firstLine="709"/>
        <w:rPr>
          <w:b/>
        </w:rPr>
      </w:pPr>
      <w:r>
        <w:rPr>
          <w:b/>
        </w:rPr>
        <w:t>4</w:t>
      </w:r>
      <w:r w:rsidRPr="007A6D18">
        <w:rPr>
          <w:b/>
        </w:rPr>
        <w:t>. Требования к информационным материалам (видеосюжетам):</w:t>
      </w:r>
    </w:p>
    <w:p w:rsidR="003060FF" w:rsidRPr="007A6D18" w:rsidRDefault="003060FF" w:rsidP="003060FF">
      <w:pPr>
        <w:spacing w:after="0"/>
        <w:ind w:firstLine="709"/>
      </w:pPr>
      <w:r>
        <w:t>4</w:t>
      </w:r>
      <w:r w:rsidRPr="007A6D18">
        <w:t>.1. Производство и прокат информационных материалов (видеосюжетов) в эфир осуществляется Исполнителем самостоятельно по заданию Заказчика. Моментом получения Исполнителем задания Заказчика считается поступление информации на контактные адреса, которые должны быть указаны исполнителем в Контракте (телефон, факс, электронный адрес, мобильный телефон).</w:t>
      </w:r>
    </w:p>
    <w:p w:rsidR="003060FF" w:rsidRPr="007A6D18" w:rsidRDefault="003060FF" w:rsidP="003060FF">
      <w:pPr>
        <w:spacing w:after="0"/>
        <w:ind w:firstLine="709"/>
      </w:pPr>
      <w:r w:rsidRPr="007A6D18">
        <w:t>Информационные материалы (видеосюжеты) должны быть созданы профессиональными журналистами (операторами, звукооператорами, режиссёрами видеомонтажа) на современном оборудовании в разных жанрах (информационных, аналитических и художественно-публицистических) и содержать информацию о деятельности администрации города Югорска.</w:t>
      </w:r>
    </w:p>
    <w:p w:rsidR="003060FF" w:rsidRPr="007A6D18" w:rsidRDefault="003060FF" w:rsidP="003060FF">
      <w:pPr>
        <w:spacing w:after="0"/>
        <w:ind w:firstLine="709"/>
      </w:pPr>
      <w:r>
        <w:t>4</w:t>
      </w:r>
      <w:r w:rsidRPr="007A6D18">
        <w:t>.2. Видеоизображение должно иметь следующие технические характеристики:</w:t>
      </w:r>
    </w:p>
    <w:p w:rsidR="003060FF" w:rsidRDefault="003060FF" w:rsidP="003060FF">
      <w:pPr>
        <w:spacing w:after="0"/>
        <w:ind w:firstLine="709"/>
      </w:pPr>
      <w:r w:rsidRPr="007A6D18">
        <w:t>- электронные произведения в виде графических картинок, измеряемых фреймами (</w:t>
      </w:r>
      <w:proofErr w:type="spellStart"/>
      <w:r w:rsidRPr="007A6D18">
        <w:t>fps</w:t>
      </w:r>
      <w:proofErr w:type="spellEnd"/>
      <w:r w:rsidRPr="007A6D18">
        <w:t xml:space="preserve">), снятые профессиональной цифровой видеокамерой класса не ниже HD, адаптированной под профессиональную видеосъёмку для телевизионных программ в формате 16:9 и 4:3 при частоте смены кадров не менее 24 </w:t>
      </w:r>
      <w:proofErr w:type="spellStart"/>
      <w:r w:rsidRPr="007A6D18">
        <w:t>fps</w:t>
      </w:r>
      <w:proofErr w:type="spellEnd"/>
      <w:r w:rsidRPr="007A6D18">
        <w:t xml:space="preserve">. Видеоизображение должно быть снято исключительно цифровой видеокамерой, не имеющим повреждений оптической системы объективом, матрицей и </w:t>
      </w:r>
      <w:r w:rsidRPr="007A6D18">
        <w:lastRenderedPageBreak/>
        <w:t>действующей электронной системой видеозаписи с прогрессивной развёрткой в системе трёх матриц размером не менее 1/3” и разрешением не менее 0,68 Мегапикселей;</w:t>
      </w:r>
    </w:p>
    <w:p w:rsidR="003060FF" w:rsidRPr="007A6D18" w:rsidRDefault="003060FF" w:rsidP="003060FF">
      <w:pPr>
        <w:spacing w:after="0"/>
        <w:ind w:firstLine="709"/>
      </w:pPr>
      <w:r>
        <w:t>-</w:t>
      </w:r>
      <w:r w:rsidRPr="007A6D18">
        <w:t xml:space="preserve"> оснащение видеокамеры должно предусматривать полноценный выносной микрофон, цветной зеркальный оптический видоискатель, сменный объектив, современный цифровой процессор обработки изображения.</w:t>
      </w:r>
    </w:p>
    <w:p w:rsidR="003060FF" w:rsidRPr="007A6D18" w:rsidRDefault="003060FF" w:rsidP="003060FF">
      <w:pPr>
        <w:spacing w:after="0"/>
        <w:ind w:firstLine="709"/>
      </w:pPr>
    </w:p>
    <w:p w:rsidR="003060FF" w:rsidRPr="007A6D18" w:rsidRDefault="003060FF" w:rsidP="003060FF">
      <w:pPr>
        <w:spacing w:after="0"/>
        <w:ind w:firstLine="709"/>
        <w:rPr>
          <w:b/>
        </w:rPr>
      </w:pPr>
      <w:r>
        <w:rPr>
          <w:b/>
        </w:rPr>
        <w:t>5</w:t>
      </w:r>
      <w:r w:rsidRPr="007A6D18">
        <w:rPr>
          <w:b/>
        </w:rPr>
        <w:t xml:space="preserve">. Требования к качеству </w:t>
      </w:r>
      <w:r>
        <w:rPr>
          <w:b/>
        </w:rPr>
        <w:t>телевещания</w:t>
      </w:r>
      <w:r w:rsidRPr="007A6D18">
        <w:rPr>
          <w:b/>
        </w:rPr>
        <w:t>:</w:t>
      </w:r>
    </w:p>
    <w:p w:rsidR="003060FF" w:rsidRDefault="003060FF" w:rsidP="003060FF">
      <w:pPr>
        <w:spacing w:after="0"/>
        <w:ind w:firstLine="709"/>
      </w:pPr>
      <w:r>
        <w:t>5</w:t>
      </w:r>
      <w:r w:rsidRPr="007A6D18">
        <w:t xml:space="preserve">.1. Трансляция информационных материалов должна осуществляться в соответствии с требованиями: Приказа Министерства информационных технологий и связи РФ от 22 марта 2007 г. № 39 «Об утверждении Правил применения цифровых систем передачи телевизионного и звукового вещания», Приказа Министерства информационных технологий и связи РФ от 24 января 2008 г. № 7 «Об утверждении </w:t>
      </w:r>
      <w:proofErr w:type="gramStart"/>
      <w:r w:rsidRPr="007A6D18">
        <w:t>Правил применения оборудования систем телевизионного вещания</w:t>
      </w:r>
      <w:proofErr w:type="gramEnd"/>
      <w:r w:rsidRPr="007A6D18">
        <w:t>».</w:t>
      </w:r>
    </w:p>
    <w:p w:rsidR="003060FF" w:rsidRPr="007A6D18" w:rsidRDefault="003060FF" w:rsidP="003060FF">
      <w:pPr>
        <w:spacing w:after="0"/>
        <w:ind w:firstLine="709"/>
      </w:pPr>
      <w:r w:rsidRPr="00ED7F81">
        <w:t xml:space="preserve">Производство и прокат информационных сюжетов должны осуществляться в соответствии с ГОСТ 11515-91, ГОСТ 18471-83, ГОСТ 19871-83, ГОСТ 21879-88, ГОСТ </w:t>
      </w:r>
      <w:proofErr w:type="gramStart"/>
      <w:r w:rsidRPr="00ED7F81">
        <w:t>Р</w:t>
      </w:r>
      <w:proofErr w:type="gramEnd"/>
      <w:r w:rsidRPr="00ED7F81">
        <w:t xml:space="preserve"> 50712-94, ГОСТ Р 50757-95, ГОСТ Р 52592-2006, ГОСТ Р 52595-2006, ГОСТ Р 52722-2007, ГОСТ Р 52742-2007, а также </w:t>
      </w:r>
      <w:r>
        <w:t xml:space="preserve">с </w:t>
      </w:r>
      <w:r w:rsidRPr="00ED7F81">
        <w:t>Правил</w:t>
      </w:r>
      <w:r>
        <w:t>ами</w:t>
      </w:r>
      <w:r w:rsidRPr="00ED7F81">
        <w:t xml:space="preserve"> эксплуатации технических средств телевидения и радиовещания ПТЭ-2001.</w:t>
      </w:r>
    </w:p>
    <w:p w:rsidR="003060FF" w:rsidRPr="007A6D18" w:rsidRDefault="003060FF" w:rsidP="003060FF">
      <w:pPr>
        <w:spacing w:after="0"/>
        <w:ind w:firstLine="709"/>
      </w:pPr>
      <w:r>
        <w:t>5</w:t>
      </w:r>
      <w:r w:rsidRPr="007A6D18">
        <w:t>.2. Минимальные требования к зоне вещания канала: зона вещания должна охватывать все населённые пункты на территории Ханты-Мансийского автономного округа – Югры.</w:t>
      </w:r>
    </w:p>
    <w:p w:rsidR="003060FF" w:rsidRPr="007A6D18" w:rsidRDefault="003060FF" w:rsidP="003060FF">
      <w:pPr>
        <w:spacing w:after="0"/>
        <w:ind w:firstLine="709"/>
      </w:pPr>
      <w:r>
        <w:t>5</w:t>
      </w:r>
      <w:r w:rsidRPr="007A6D18">
        <w:t>.</w:t>
      </w:r>
      <w:r>
        <w:t>3</w:t>
      </w:r>
      <w:r w:rsidRPr="007A6D18">
        <w:t>. Прокат информационных материалов (сюжетов) должен осуществляться не менее чем на 2 телевизионных каналах, включая региональные врезки на иных телевизионных каналах.</w:t>
      </w:r>
    </w:p>
    <w:p w:rsidR="003060FF" w:rsidRPr="007A6D18" w:rsidRDefault="003060FF" w:rsidP="003060FF">
      <w:pPr>
        <w:spacing w:after="0"/>
        <w:ind w:firstLine="709"/>
      </w:pPr>
      <w:r>
        <w:t>5</w:t>
      </w:r>
      <w:r w:rsidRPr="007A6D18">
        <w:t>.</w:t>
      </w:r>
      <w:r>
        <w:t>4</w:t>
      </w:r>
      <w:r w:rsidRPr="007A6D18">
        <w:t>. Вещание должно осуществлять</w:t>
      </w:r>
      <w:r>
        <w:t>ся</w:t>
      </w:r>
      <w:r w:rsidRPr="007A6D18">
        <w:t xml:space="preserve"> через эфирные и кабельные сети.</w:t>
      </w:r>
    </w:p>
    <w:p w:rsidR="003060FF" w:rsidRPr="007A6D18" w:rsidRDefault="003060FF" w:rsidP="003060FF">
      <w:pPr>
        <w:spacing w:after="0"/>
        <w:ind w:firstLine="709"/>
      </w:pPr>
    </w:p>
    <w:p w:rsidR="003060FF" w:rsidRPr="007A6D18" w:rsidRDefault="003060FF" w:rsidP="003060FF">
      <w:pPr>
        <w:spacing w:after="0"/>
        <w:ind w:firstLine="709"/>
        <w:rPr>
          <w:b/>
        </w:rPr>
      </w:pPr>
      <w:r>
        <w:rPr>
          <w:b/>
        </w:rPr>
        <w:t>6</w:t>
      </w:r>
      <w:r w:rsidRPr="007A6D18">
        <w:rPr>
          <w:b/>
        </w:rPr>
        <w:t>. Порядок предоставления услуг:</w:t>
      </w:r>
    </w:p>
    <w:p w:rsidR="003060FF" w:rsidRPr="007A6D18" w:rsidRDefault="003060FF" w:rsidP="003060FF">
      <w:pPr>
        <w:spacing w:after="0"/>
        <w:ind w:firstLine="709"/>
      </w:pPr>
      <w:r>
        <w:t>6</w:t>
      </w:r>
      <w:r w:rsidRPr="007A6D18">
        <w:t>.1. Заказчик информирует Исполнителя о необходимости создания материала посредством составления и направления задания.</w:t>
      </w:r>
    </w:p>
    <w:p w:rsidR="003060FF" w:rsidRPr="007A6D18" w:rsidRDefault="003060FF" w:rsidP="003060FF">
      <w:pPr>
        <w:spacing w:after="0"/>
        <w:ind w:firstLine="709"/>
      </w:pPr>
      <w:r>
        <w:t>6</w:t>
      </w:r>
      <w:r w:rsidRPr="007A6D18">
        <w:t xml:space="preserve">.2. В соответствии с заданием Заказчика, Исполнитель обязан подготовить и </w:t>
      </w:r>
      <w:proofErr w:type="gramStart"/>
      <w:r w:rsidRPr="007A6D18">
        <w:t>разместить</w:t>
      </w:r>
      <w:proofErr w:type="gramEnd"/>
      <w:r w:rsidRPr="007A6D18">
        <w:t xml:space="preserve"> </w:t>
      </w:r>
      <w:r w:rsidRPr="00ED7F81">
        <w:t>информационный сюжет в течение 2-х рабочих дней</w:t>
      </w:r>
      <w:r w:rsidRPr="007A6D18">
        <w:t>. Исполнитель должен обеспечить по заданию Заказчика выезд съёмочной группы на освещение мероприятий, в том числе незапланированных и оперативных. Обязательно мобильное реагирование творческой (съёмочной) группы на сообщение о планируемых мероприятиях.</w:t>
      </w:r>
    </w:p>
    <w:p w:rsidR="003060FF" w:rsidRDefault="003060FF" w:rsidP="003060FF">
      <w:pPr>
        <w:spacing w:after="0"/>
        <w:ind w:firstLine="709"/>
      </w:pPr>
      <w:r>
        <w:t>6</w:t>
      </w:r>
      <w:r w:rsidRPr="007A6D18">
        <w:t>.3. Текст материала перед монтажом и готовый к эфиру материал согласовываются с Заказчиком. Исполнитель не имеет права без согласия с Заказчиком изменить содержание согласованного с заказчиком информационного материала.</w:t>
      </w:r>
      <w:r>
        <w:t xml:space="preserve"> </w:t>
      </w:r>
    </w:p>
    <w:p w:rsidR="003060FF" w:rsidRPr="007A6D18" w:rsidRDefault="003060FF" w:rsidP="003060FF">
      <w:pPr>
        <w:spacing w:after="0"/>
        <w:ind w:firstLine="709"/>
      </w:pPr>
      <w:r>
        <w:t>6</w:t>
      </w:r>
      <w:r w:rsidRPr="007A6D18">
        <w:t>.4. Исполнитель предоставляет Заказчику копии информационных материалов на электронном носителе.</w:t>
      </w:r>
    </w:p>
    <w:p w:rsidR="003060FF" w:rsidRPr="007A6D18" w:rsidRDefault="003060FF" w:rsidP="003060FF">
      <w:pPr>
        <w:spacing w:after="0"/>
        <w:ind w:firstLine="709"/>
      </w:pPr>
      <w:r>
        <w:t>6</w:t>
      </w:r>
      <w:r w:rsidRPr="007A6D18">
        <w:t>.</w:t>
      </w:r>
      <w:r>
        <w:t>5</w:t>
      </w:r>
      <w:r w:rsidRPr="007A6D18">
        <w:t>. Исполнитель имеет право создавать информационные материалы по собственной инициативе, при условии обязательного согласования их с Заказчиком.</w:t>
      </w:r>
    </w:p>
    <w:p w:rsidR="0098675F" w:rsidRDefault="0098675F" w:rsidP="00330CFB">
      <w:pPr>
        <w:spacing w:after="0"/>
        <w:ind w:firstLine="708"/>
        <w:rPr>
          <w:u w:val="single"/>
        </w:rPr>
      </w:pPr>
    </w:p>
    <w:p w:rsidR="003060FF" w:rsidRPr="0000040C" w:rsidRDefault="003060FF" w:rsidP="00330CFB">
      <w:pPr>
        <w:spacing w:after="0"/>
        <w:ind w:firstLine="708"/>
        <w:rPr>
          <w:u w:val="single"/>
        </w:rPr>
      </w:pPr>
    </w:p>
    <w:tbl>
      <w:tblPr>
        <w:tblW w:w="0" w:type="auto"/>
        <w:tblInd w:w="108" w:type="dxa"/>
        <w:tblLook w:val="0000" w:firstRow="0" w:lastRow="0" w:firstColumn="0" w:lastColumn="0" w:noHBand="0" w:noVBand="0"/>
      </w:tblPr>
      <w:tblGrid>
        <w:gridCol w:w="4730"/>
        <w:gridCol w:w="4734"/>
      </w:tblGrid>
      <w:tr w:rsidR="00725CE2" w:rsidRPr="00FB258A" w:rsidTr="00347B0B">
        <w:tc>
          <w:tcPr>
            <w:tcW w:w="4730" w:type="dxa"/>
          </w:tcPr>
          <w:p w:rsidR="00725CE2" w:rsidRPr="00F82208" w:rsidRDefault="00725CE2" w:rsidP="003D1C49">
            <w:pPr>
              <w:pStyle w:val="ConsPlusNormal"/>
              <w:widowControl/>
              <w:ind w:firstLine="709"/>
              <w:jc w:val="both"/>
              <w:rPr>
                <w:rFonts w:ascii="Times New Roman" w:hAnsi="Times New Roman" w:cs="Times New Roman"/>
                <w:b/>
                <w:sz w:val="24"/>
                <w:szCs w:val="24"/>
              </w:rPr>
            </w:pPr>
            <w:r w:rsidRPr="00F82208">
              <w:rPr>
                <w:rFonts w:ascii="Times New Roman" w:hAnsi="Times New Roman" w:cs="Times New Roman"/>
                <w:b/>
                <w:sz w:val="24"/>
                <w:szCs w:val="24"/>
              </w:rPr>
              <w:t>Заказчик</w:t>
            </w:r>
          </w:p>
          <w:p w:rsidR="00725CE2" w:rsidRPr="00FB258A" w:rsidRDefault="00725CE2" w:rsidP="003D1C49">
            <w:pPr>
              <w:pStyle w:val="ConsPlusNormal"/>
              <w:widowControl/>
              <w:ind w:firstLine="709"/>
              <w:jc w:val="both"/>
              <w:rPr>
                <w:rFonts w:ascii="Times New Roman" w:hAnsi="Times New Roman" w:cs="Times New Roman"/>
                <w:sz w:val="24"/>
                <w:szCs w:val="24"/>
              </w:rPr>
            </w:pPr>
            <w:r w:rsidRPr="00FB258A">
              <w:rPr>
                <w:rFonts w:ascii="Times New Roman" w:hAnsi="Times New Roman" w:cs="Times New Roman"/>
                <w:sz w:val="24"/>
                <w:szCs w:val="24"/>
              </w:rPr>
              <w:t>___________________</w:t>
            </w:r>
          </w:p>
          <w:p w:rsidR="00725CE2" w:rsidRPr="00FB258A" w:rsidRDefault="00D43FB8" w:rsidP="003D1C49">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w:t>
            </w:r>
            <w:r w:rsidR="00725CE2" w:rsidRPr="00FB258A">
              <w:rPr>
                <w:rFonts w:ascii="Times New Roman" w:hAnsi="Times New Roman" w:cs="Times New Roman"/>
                <w:sz w:val="24"/>
                <w:szCs w:val="24"/>
              </w:rPr>
              <w:t>___</w:t>
            </w:r>
            <w:r>
              <w:rPr>
                <w:rFonts w:ascii="Times New Roman" w:hAnsi="Times New Roman" w:cs="Times New Roman"/>
                <w:sz w:val="24"/>
                <w:szCs w:val="24"/>
              </w:rPr>
              <w:t>»</w:t>
            </w:r>
            <w:r w:rsidR="00725CE2" w:rsidRPr="00FB258A">
              <w:rPr>
                <w:rFonts w:ascii="Times New Roman" w:hAnsi="Times New Roman" w:cs="Times New Roman"/>
                <w:sz w:val="24"/>
                <w:szCs w:val="24"/>
              </w:rPr>
              <w:t xml:space="preserve"> ______ 20__ г.</w:t>
            </w:r>
          </w:p>
          <w:p w:rsidR="00725CE2" w:rsidRPr="00FB258A" w:rsidRDefault="00725CE2" w:rsidP="003D1C49">
            <w:pPr>
              <w:pStyle w:val="ConsPlusNormal"/>
              <w:widowControl/>
              <w:ind w:firstLine="709"/>
              <w:jc w:val="both"/>
              <w:rPr>
                <w:rFonts w:ascii="Times New Roman" w:hAnsi="Times New Roman" w:cs="Times New Roman"/>
                <w:sz w:val="24"/>
                <w:szCs w:val="24"/>
              </w:rPr>
            </w:pPr>
            <w:r w:rsidRPr="00FB258A">
              <w:rPr>
                <w:rFonts w:ascii="Times New Roman" w:hAnsi="Times New Roman" w:cs="Times New Roman"/>
                <w:sz w:val="24"/>
                <w:szCs w:val="24"/>
              </w:rPr>
              <w:t>М.П.</w:t>
            </w:r>
          </w:p>
        </w:tc>
        <w:tc>
          <w:tcPr>
            <w:tcW w:w="4734" w:type="dxa"/>
          </w:tcPr>
          <w:p w:rsidR="00725CE2" w:rsidRPr="00F82208" w:rsidRDefault="00725CE2" w:rsidP="003D1C49">
            <w:pPr>
              <w:pStyle w:val="ConsPlusNormal"/>
              <w:widowControl/>
              <w:ind w:firstLine="709"/>
              <w:jc w:val="both"/>
              <w:rPr>
                <w:rFonts w:ascii="Times New Roman" w:hAnsi="Times New Roman" w:cs="Times New Roman"/>
                <w:b/>
                <w:sz w:val="24"/>
                <w:szCs w:val="24"/>
              </w:rPr>
            </w:pPr>
            <w:r w:rsidRPr="00F82208">
              <w:rPr>
                <w:rFonts w:ascii="Times New Roman" w:hAnsi="Times New Roman" w:cs="Times New Roman"/>
                <w:b/>
                <w:sz w:val="24"/>
                <w:szCs w:val="24"/>
              </w:rPr>
              <w:t>Исполнитель</w:t>
            </w:r>
          </w:p>
          <w:p w:rsidR="00725CE2" w:rsidRPr="00FB258A" w:rsidRDefault="00725CE2" w:rsidP="003D1C49">
            <w:pPr>
              <w:pStyle w:val="ConsPlusNormal"/>
              <w:widowControl/>
              <w:ind w:firstLine="709"/>
              <w:jc w:val="both"/>
              <w:rPr>
                <w:rFonts w:ascii="Times New Roman" w:hAnsi="Times New Roman" w:cs="Times New Roman"/>
                <w:sz w:val="24"/>
                <w:szCs w:val="24"/>
              </w:rPr>
            </w:pPr>
            <w:r w:rsidRPr="00FB258A">
              <w:rPr>
                <w:rFonts w:ascii="Times New Roman" w:hAnsi="Times New Roman" w:cs="Times New Roman"/>
                <w:sz w:val="24"/>
                <w:szCs w:val="24"/>
              </w:rPr>
              <w:t>____________________</w:t>
            </w:r>
          </w:p>
          <w:p w:rsidR="00725CE2" w:rsidRPr="00FB258A" w:rsidRDefault="00D43FB8" w:rsidP="003D1C49">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w:t>
            </w:r>
            <w:r w:rsidR="00725CE2" w:rsidRPr="00FB258A">
              <w:rPr>
                <w:rFonts w:ascii="Times New Roman" w:hAnsi="Times New Roman" w:cs="Times New Roman"/>
                <w:sz w:val="24"/>
                <w:szCs w:val="24"/>
              </w:rPr>
              <w:t>___</w:t>
            </w:r>
            <w:r>
              <w:rPr>
                <w:rFonts w:ascii="Times New Roman" w:hAnsi="Times New Roman" w:cs="Times New Roman"/>
                <w:sz w:val="24"/>
                <w:szCs w:val="24"/>
              </w:rPr>
              <w:t>»</w:t>
            </w:r>
            <w:r w:rsidR="00725CE2" w:rsidRPr="00FB258A">
              <w:rPr>
                <w:rFonts w:ascii="Times New Roman" w:hAnsi="Times New Roman" w:cs="Times New Roman"/>
                <w:sz w:val="24"/>
                <w:szCs w:val="24"/>
              </w:rPr>
              <w:t xml:space="preserve"> ______ 20__ г.</w:t>
            </w:r>
          </w:p>
          <w:p w:rsidR="00725CE2" w:rsidRPr="00FB258A" w:rsidRDefault="00725CE2" w:rsidP="003D1C49">
            <w:pPr>
              <w:pStyle w:val="ConsPlusNormal"/>
              <w:widowControl/>
              <w:ind w:firstLine="709"/>
              <w:jc w:val="both"/>
              <w:rPr>
                <w:rFonts w:ascii="Times New Roman" w:hAnsi="Times New Roman" w:cs="Times New Roman"/>
                <w:sz w:val="24"/>
                <w:szCs w:val="24"/>
              </w:rPr>
            </w:pPr>
            <w:r w:rsidRPr="00FB258A">
              <w:rPr>
                <w:rFonts w:ascii="Times New Roman" w:hAnsi="Times New Roman" w:cs="Times New Roman"/>
                <w:sz w:val="24"/>
                <w:szCs w:val="24"/>
              </w:rPr>
              <w:t>М.П.</w:t>
            </w:r>
          </w:p>
        </w:tc>
      </w:tr>
    </w:tbl>
    <w:p w:rsidR="00AA15D0" w:rsidRPr="005F2F8D" w:rsidRDefault="00AA15D0" w:rsidP="007F5B90">
      <w:pPr>
        <w:spacing w:after="0"/>
        <w:rPr>
          <w:b/>
          <w:bCs/>
        </w:rPr>
      </w:pPr>
    </w:p>
    <w:sectPr w:rsidR="00AA15D0" w:rsidRPr="005F2F8D" w:rsidSect="0058136B">
      <w:footerReference w:type="even" r:id="rId12"/>
      <w:footerReference w:type="default" r:id="rId13"/>
      <w:pgSz w:w="11906" w:h="16838"/>
      <w:pgMar w:top="902"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69F9" w:rsidRDefault="008969F9">
      <w:r>
        <w:separator/>
      </w:r>
    </w:p>
  </w:endnote>
  <w:endnote w:type="continuationSeparator" w:id="0">
    <w:p w:rsidR="008969F9" w:rsidRDefault="008969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empus Sans ITC">
    <w:panose1 w:val="04020404030D07020202"/>
    <w:charset w:val="00"/>
    <w:family w:val="decorative"/>
    <w:pitch w:val="variable"/>
    <w:sig w:usb0="00000003" w:usb1="00000000" w:usb2="00000000" w:usb3="00000000" w:csb0="00000001"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0082" w:rsidRDefault="00940082" w:rsidP="00667896">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940082" w:rsidRDefault="00940082" w:rsidP="00FA2894">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0082" w:rsidRDefault="00940082" w:rsidP="00667896">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sidR="008936D5">
      <w:rPr>
        <w:rStyle w:val="a6"/>
        <w:noProof/>
      </w:rPr>
      <w:t>7</w:t>
    </w:r>
    <w:r>
      <w:rPr>
        <w:rStyle w:val="a6"/>
      </w:rPr>
      <w:fldChar w:fldCharType="end"/>
    </w:r>
  </w:p>
  <w:p w:rsidR="00940082" w:rsidRDefault="00940082" w:rsidP="00FA2894">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69F9" w:rsidRDefault="008969F9">
      <w:r>
        <w:separator/>
      </w:r>
    </w:p>
  </w:footnote>
  <w:footnote w:type="continuationSeparator" w:id="0">
    <w:p w:rsidR="008969F9" w:rsidRDefault="008969F9">
      <w:r>
        <w:continuationSeparator/>
      </w:r>
    </w:p>
  </w:footnote>
  <w:footnote w:id="1">
    <w:p w:rsidR="00940082" w:rsidRPr="007C7271" w:rsidRDefault="00940082" w:rsidP="006D69EC">
      <w:pPr>
        <w:spacing w:after="120"/>
        <w:rPr>
          <w:i/>
        </w:rPr>
      </w:pPr>
      <w:r>
        <w:rPr>
          <w:rStyle w:val="af1"/>
        </w:rPr>
        <w:footnoteRef/>
      </w:r>
      <w:r>
        <w:t xml:space="preserve"> </w:t>
      </w:r>
      <w:proofErr w:type="gramStart"/>
      <w:r w:rsidRPr="007C7271">
        <w:rPr>
          <w:i/>
          <w:sz w:val="20"/>
          <w:szCs w:val="20"/>
        </w:rPr>
        <w:t>Единая информационная система контрактной системы в сфере закупок (единая информационная система, ЕИС) - совокупность информации, указанной в части 3 статьи 4 Закона о контрактной системе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«Интернет».</w:t>
      </w:r>
      <w:proofErr w:type="gramEnd"/>
      <w:r w:rsidRPr="007C7271">
        <w:rPr>
          <w:i/>
          <w:sz w:val="20"/>
          <w:szCs w:val="20"/>
        </w:rPr>
        <w:t xml:space="preserve"> До ввода в эксплуатацию ЕИС информация размещается на сайте </w:t>
      </w:r>
      <w:r w:rsidRPr="007C7271">
        <w:rPr>
          <w:i/>
          <w:sz w:val="20"/>
          <w:szCs w:val="20"/>
        </w:rPr>
        <w:noBreakHyphen/>
        <w:t xml:space="preserve"> www.zakupki.gov.ru.</w:t>
      </w:r>
    </w:p>
  </w:footnote>
  <w:footnote w:id="2">
    <w:p w:rsidR="00940082" w:rsidRDefault="00940082" w:rsidP="00992FA2">
      <w:pPr>
        <w:pStyle w:val="af"/>
      </w:pPr>
      <w:r>
        <w:rPr>
          <w:rStyle w:val="af1"/>
        </w:rPr>
        <w:footnoteRef/>
      </w:r>
      <w:r>
        <w:t xml:space="preserve"> Положения раздела 6 настоящего Контракта об обеспечении исполнения контракта не применяются в случае:</w:t>
      </w:r>
    </w:p>
    <w:p w:rsidR="00940082" w:rsidRDefault="00940082" w:rsidP="00992FA2">
      <w:pPr>
        <w:pStyle w:val="af"/>
      </w:pPr>
      <w:r>
        <w:t>1) заключения контракта с участником закупки, который является государственным или муниципальным казённым учреждением;</w:t>
      </w:r>
    </w:p>
    <w:p w:rsidR="00940082" w:rsidRDefault="00940082" w:rsidP="00992FA2">
      <w:pPr>
        <w:pStyle w:val="af"/>
      </w:pPr>
      <w:r>
        <w:t>2) осуществления закупки услуги по предоставлению кредита;</w:t>
      </w:r>
    </w:p>
    <w:p w:rsidR="00940082" w:rsidRDefault="00940082" w:rsidP="00992FA2">
      <w:pPr>
        <w:pStyle w:val="af"/>
      </w:pPr>
      <w:r>
        <w:t>3) заключение бюджетным учреждением контракта, предметом которого является выдача банковской гарантии.</w:t>
      </w:r>
    </w:p>
  </w:footnote>
  <w:footnote w:id="3">
    <w:p w:rsidR="00940082" w:rsidRPr="007637D6" w:rsidRDefault="00940082" w:rsidP="00367234">
      <w:pPr>
        <w:pStyle w:val="af"/>
        <w:rPr>
          <w:sz w:val="18"/>
          <w:szCs w:val="18"/>
        </w:rPr>
      </w:pPr>
      <w:r w:rsidRPr="007637D6">
        <w:rPr>
          <w:rStyle w:val="af1"/>
          <w:sz w:val="18"/>
          <w:szCs w:val="18"/>
        </w:rPr>
        <w:footnoteRef/>
      </w:r>
      <w:r w:rsidRPr="007637D6">
        <w:rPr>
          <w:sz w:val="18"/>
          <w:szCs w:val="18"/>
        </w:rPr>
        <w:t xml:space="preserve"> Размер обеспечения исполнения контракта должен составлять от 5 до 30% начальной (максимальной) цены контракта. В случае</w:t>
      </w:r>
      <w:proofErr w:type="gramStart"/>
      <w:r w:rsidRPr="007637D6">
        <w:rPr>
          <w:sz w:val="18"/>
          <w:szCs w:val="18"/>
        </w:rPr>
        <w:t>,</w:t>
      </w:r>
      <w:proofErr w:type="gramEnd"/>
      <w:r w:rsidRPr="007637D6">
        <w:rPr>
          <w:sz w:val="18"/>
          <w:szCs w:val="18"/>
        </w:rPr>
        <w:t xml:space="preserve"> если начальная (максимальная) цена контракта превышает 50 миллионов рублей, заказчик обязан установить требование обеспечения исполнения контракта в размере от 10 до 30% начальной (максимальной) цены контракта, но не менее чем в размере аванса (если контрактом предусмотрена выплата аванса). В случае</w:t>
      </w:r>
      <w:proofErr w:type="gramStart"/>
      <w:r w:rsidRPr="007637D6">
        <w:rPr>
          <w:sz w:val="18"/>
          <w:szCs w:val="18"/>
        </w:rPr>
        <w:t>,</w:t>
      </w:r>
      <w:proofErr w:type="gramEnd"/>
      <w:r w:rsidRPr="007637D6">
        <w:rPr>
          <w:sz w:val="18"/>
          <w:szCs w:val="18"/>
        </w:rPr>
        <w:t xml:space="preserve"> если аванс превышает 30% процентов начальной (максимальной) цены контракта, размер обеспечения исполнения контракта устанавливается в размере аванса. В случае</w:t>
      </w:r>
      <w:proofErr w:type="gramStart"/>
      <w:r w:rsidRPr="007637D6">
        <w:rPr>
          <w:sz w:val="18"/>
          <w:szCs w:val="18"/>
        </w:rPr>
        <w:t>,</w:t>
      </w:r>
      <w:proofErr w:type="gramEnd"/>
      <w:r w:rsidRPr="007637D6">
        <w:rPr>
          <w:sz w:val="18"/>
          <w:szCs w:val="18"/>
        </w:rPr>
        <w:t xml:space="preserve"> если предложенная в заявке участника закупки цена снижена на 25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№44-ФЗ.</w:t>
      </w:r>
    </w:p>
  </w:footnote>
  <w:footnote w:id="4">
    <w:p w:rsidR="00940082" w:rsidRDefault="00940082" w:rsidP="006A0180">
      <w:pPr>
        <w:pStyle w:val="af"/>
      </w:pPr>
      <w:r>
        <w:rPr>
          <w:rStyle w:val="af1"/>
        </w:rPr>
        <w:footnoteRef/>
      </w:r>
      <w:r>
        <w:t xml:space="preserve"> </w:t>
      </w:r>
      <w:proofErr w:type="gramStart"/>
      <w:r w:rsidRPr="007D3E76">
        <w:t>За ненадлежащее исполнение поставщиком (исполнителем, подрядчиком) обязательств, предусмотренных контрактом, за исключением просрочки исполнения заказчиком, поставщиком (подрядчиком, исполнителем) обязательств (в том числе гарантийного обязательства), предусмотренных контрактом, размер штрафа устанавливается в виде фиксированной суммы, определяемой в следующем порядке:</w:t>
      </w:r>
      <w:proofErr w:type="gramEnd"/>
    </w:p>
    <w:p w:rsidR="00940082" w:rsidRDefault="00940082" w:rsidP="006A0180">
      <w:pPr>
        <w:pStyle w:val="af"/>
      </w:pPr>
      <w:r>
        <w:t>а) 10 процентов цены контракта в случае, если цена контракта не превышает 3 млн. рублей;</w:t>
      </w:r>
    </w:p>
    <w:p w:rsidR="00940082" w:rsidRDefault="00940082" w:rsidP="006A0180">
      <w:pPr>
        <w:pStyle w:val="af"/>
      </w:pPr>
      <w:r>
        <w:t>б) 5 процентов цены контракта в случае, если цена контракта составляет от 3 млн. рублей до 50 млн. рублей;</w:t>
      </w:r>
    </w:p>
    <w:p w:rsidR="00940082" w:rsidRDefault="00940082" w:rsidP="006A0180">
      <w:pPr>
        <w:pStyle w:val="af"/>
      </w:pPr>
      <w:r>
        <w:t>в) 1 процент цены контракта в случае, если цена контракта составляет от 50 млн. рублей до 100 млн. рублей;</w:t>
      </w:r>
    </w:p>
    <w:p w:rsidR="00940082" w:rsidRPr="007D3E76" w:rsidRDefault="00940082" w:rsidP="006A0180">
      <w:pPr>
        <w:pStyle w:val="af"/>
      </w:pPr>
      <w:r>
        <w:t>г) 0,5 процента цены контракта в случае, если цена контракта превышает 100 млн. рублей.</w:t>
      </w:r>
    </w:p>
  </w:footnote>
  <w:footnote w:id="5">
    <w:p w:rsidR="00940082" w:rsidRDefault="00940082">
      <w:pPr>
        <w:pStyle w:val="af"/>
      </w:pPr>
      <w:r>
        <w:rPr>
          <w:rStyle w:val="af1"/>
        </w:rPr>
        <w:footnoteRef/>
      </w:r>
      <w:r>
        <w:t xml:space="preserve"> </w:t>
      </w:r>
      <w:r w:rsidRPr="00992FA2">
        <w:t>Последнее предложение п. 7.7 включается в случае, если заказчиком выступает получатель бюджетных средств. В гражданско-правовых договорах бюджетного учреждения данный пункт исключается (письмо Минфина России от 26.12.2011 № 02-11-00/5959).</w:t>
      </w:r>
    </w:p>
  </w:footnote>
  <w:footnote w:id="6">
    <w:p w:rsidR="00940082" w:rsidRDefault="00940082" w:rsidP="006A0180">
      <w:pPr>
        <w:pStyle w:val="af"/>
      </w:pPr>
      <w:r>
        <w:rPr>
          <w:rStyle w:val="af1"/>
        </w:rPr>
        <w:footnoteRef/>
      </w:r>
      <w:r>
        <w:t xml:space="preserve"> За ненадлежащее исполнение заказчиком обязательств по контракту, за исключением просрочки исполнения обязательств, размер штрафа устанавливается в виде фиксированной суммы, определяемой в следующем порядке:</w:t>
      </w:r>
    </w:p>
    <w:p w:rsidR="00940082" w:rsidRDefault="00940082" w:rsidP="006A0180">
      <w:pPr>
        <w:pStyle w:val="af"/>
      </w:pPr>
      <w:r>
        <w:t>а) 2,5 процента цены контракта в случае, если цена контракта не превышает 3 млн. рублей;</w:t>
      </w:r>
    </w:p>
    <w:p w:rsidR="00940082" w:rsidRDefault="00940082" w:rsidP="006A0180">
      <w:pPr>
        <w:pStyle w:val="af"/>
      </w:pPr>
      <w:r>
        <w:t>б) 2 процента цены контракта в случае, если цена контракта составляет от 3 млн. рублей до 50 млн. рублей;</w:t>
      </w:r>
    </w:p>
    <w:p w:rsidR="00940082" w:rsidRDefault="00940082" w:rsidP="006A0180">
      <w:pPr>
        <w:pStyle w:val="af"/>
      </w:pPr>
      <w:r>
        <w:t>в) 1,5 процента цены контракта в случае, если цена контракта составляет от 50 млн. рублей до 100 млн. рублей;</w:t>
      </w:r>
    </w:p>
    <w:p w:rsidR="00940082" w:rsidRPr="007D3E76" w:rsidRDefault="00940082" w:rsidP="006A0180">
      <w:pPr>
        <w:pStyle w:val="af"/>
      </w:pPr>
      <w:r>
        <w:t>г) 0,5 процента цены контракта в случае, если цена контракта превышает 100 млн. рублей.</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nsid w:val="FFFFFF88"/>
    <w:multiLevelType w:val="singleLevel"/>
    <w:tmpl w:val="B13A8326"/>
    <w:lvl w:ilvl="0">
      <w:start w:val="1"/>
      <w:numFmt w:val="decimal"/>
      <w:pStyle w:val="a"/>
      <w:lvlText w:val="%1."/>
      <w:lvlJc w:val="left"/>
      <w:pPr>
        <w:tabs>
          <w:tab w:val="num" w:pos="360"/>
        </w:tabs>
        <w:ind w:left="360" w:hanging="360"/>
      </w:pPr>
    </w:lvl>
  </w:abstractNum>
  <w:abstractNum w:abstractNumId="2">
    <w:nsid w:val="00000008"/>
    <w:multiLevelType w:val="singleLevel"/>
    <w:tmpl w:val="00000008"/>
    <w:name w:val="WW8Num8"/>
    <w:lvl w:ilvl="0">
      <w:start w:val="2"/>
      <w:numFmt w:val="bullet"/>
      <w:lvlText w:val=""/>
      <w:lvlJc w:val="left"/>
      <w:pPr>
        <w:tabs>
          <w:tab w:val="num" w:pos="580"/>
        </w:tabs>
        <w:ind w:left="580" w:hanging="360"/>
      </w:pPr>
      <w:rPr>
        <w:rFonts w:ascii="Symbol" w:hAnsi="Symbol"/>
      </w:rPr>
    </w:lvl>
  </w:abstractNum>
  <w:abstractNum w:abstractNumId="3">
    <w:nsid w:val="08C05D49"/>
    <w:multiLevelType w:val="hybridMultilevel"/>
    <w:tmpl w:val="10C226FE"/>
    <w:lvl w:ilvl="0" w:tplc="97C4D784">
      <w:start w:val="1"/>
      <w:numFmt w:val="decimal"/>
      <w:lvlText w:val="%1."/>
      <w:lvlJc w:val="left"/>
      <w:pPr>
        <w:tabs>
          <w:tab w:val="num" w:pos="720"/>
        </w:tabs>
        <w:ind w:left="720" w:hanging="360"/>
      </w:pPr>
      <w:rPr>
        <w:rFonts w:hint="default"/>
      </w:rPr>
    </w:lvl>
    <w:lvl w:ilvl="1" w:tplc="5CEC5338">
      <w:start w:val="1"/>
      <w:numFmt w:val="upperRoman"/>
      <w:lvlText w:val="%2."/>
      <w:lvlJc w:val="left"/>
      <w:pPr>
        <w:tabs>
          <w:tab w:val="num" w:pos="1800"/>
        </w:tabs>
        <w:ind w:left="1800" w:hanging="720"/>
      </w:pPr>
      <w:rPr>
        <w:rFonts w:hint="default"/>
        <w:sz w:val="24"/>
        <w:szCs w:val="24"/>
      </w:rPr>
    </w:lvl>
    <w:lvl w:ilvl="2" w:tplc="2292A176" w:tentative="1">
      <w:start w:val="1"/>
      <w:numFmt w:val="lowerRoman"/>
      <w:lvlText w:val="%3."/>
      <w:lvlJc w:val="right"/>
      <w:pPr>
        <w:tabs>
          <w:tab w:val="num" w:pos="2160"/>
        </w:tabs>
        <w:ind w:left="2160" w:hanging="180"/>
      </w:pPr>
    </w:lvl>
    <w:lvl w:ilvl="3" w:tplc="C7C45696" w:tentative="1">
      <w:start w:val="1"/>
      <w:numFmt w:val="decimal"/>
      <w:lvlText w:val="%4."/>
      <w:lvlJc w:val="left"/>
      <w:pPr>
        <w:tabs>
          <w:tab w:val="num" w:pos="2880"/>
        </w:tabs>
        <w:ind w:left="2880" w:hanging="360"/>
      </w:pPr>
    </w:lvl>
    <w:lvl w:ilvl="4" w:tplc="0A1071C2" w:tentative="1">
      <w:start w:val="1"/>
      <w:numFmt w:val="lowerLetter"/>
      <w:lvlText w:val="%5."/>
      <w:lvlJc w:val="left"/>
      <w:pPr>
        <w:tabs>
          <w:tab w:val="num" w:pos="3600"/>
        </w:tabs>
        <w:ind w:left="3600" w:hanging="360"/>
      </w:pPr>
    </w:lvl>
    <w:lvl w:ilvl="5" w:tplc="8CF86EF8" w:tentative="1">
      <w:start w:val="1"/>
      <w:numFmt w:val="lowerRoman"/>
      <w:lvlText w:val="%6."/>
      <w:lvlJc w:val="right"/>
      <w:pPr>
        <w:tabs>
          <w:tab w:val="num" w:pos="4320"/>
        </w:tabs>
        <w:ind w:left="4320" w:hanging="180"/>
      </w:pPr>
    </w:lvl>
    <w:lvl w:ilvl="6" w:tplc="92B6C05C" w:tentative="1">
      <w:start w:val="1"/>
      <w:numFmt w:val="decimal"/>
      <w:lvlText w:val="%7."/>
      <w:lvlJc w:val="left"/>
      <w:pPr>
        <w:tabs>
          <w:tab w:val="num" w:pos="5040"/>
        </w:tabs>
        <w:ind w:left="5040" w:hanging="360"/>
      </w:pPr>
    </w:lvl>
    <w:lvl w:ilvl="7" w:tplc="15769EB4" w:tentative="1">
      <w:start w:val="1"/>
      <w:numFmt w:val="lowerLetter"/>
      <w:lvlText w:val="%8."/>
      <w:lvlJc w:val="left"/>
      <w:pPr>
        <w:tabs>
          <w:tab w:val="num" w:pos="5760"/>
        </w:tabs>
        <w:ind w:left="5760" w:hanging="360"/>
      </w:pPr>
    </w:lvl>
    <w:lvl w:ilvl="8" w:tplc="F412EB4E" w:tentative="1">
      <w:start w:val="1"/>
      <w:numFmt w:val="lowerRoman"/>
      <w:lvlText w:val="%9."/>
      <w:lvlJc w:val="right"/>
      <w:pPr>
        <w:tabs>
          <w:tab w:val="num" w:pos="6480"/>
        </w:tabs>
        <w:ind w:left="6480" w:hanging="180"/>
      </w:pPr>
    </w:lvl>
  </w:abstractNum>
  <w:abstractNum w:abstractNumId="4">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nsid w:val="0C6B209D"/>
    <w:multiLevelType w:val="hybridMultilevel"/>
    <w:tmpl w:val="9C8AD04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nsid w:val="1589505D"/>
    <w:multiLevelType w:val="multilevel"/>
    <w:tmpl w:val="48B6F728"/>
    <w:lvl w:ilvl="0">
      <w:start w:val="1"/>
      <w:numFmt w:val="decimal"/>
      <w:lvlText w:val="%1."/>
      <w:lvlJc w:val="left"/>
      <w:pPr>
        <w:tabs>
          <w:tab w:val="num" w:pos="1069"/>
        </w:tabs>
        <w:ind w:left="1069" w:hanging="360"/>
      </w:pPr>
      <w:rPr>
        <w:rFonts w:hint="default"/>
        <w:b/>
      </w:rPr>
    </w:lvl>
    <w:lvl w:ilvl="1">
      <w:start w:val="1"/>
      <w:numFmt w:val="decimal"/>
      <w:isLgl/>
      <w:lvlText w:val="%1.%2."/>
      <w:lvlJc w:val="left"/>
      <w:pPr>
        <w:ind w:left="1429" w:hanging="720"/>
      </w:pPr>
      <w:rPr>
        <w:rFonts w:hint="default"/>
        <w:sz w:val="24"/>
        <w:szCs w:val="24"/>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8">
    <w:nsid w:val="1C2E3DB0"/>
    <w:multiLevelType w:val="hybridMultilevel"/>
    <w:tmpl w:val="86AE6936"/>
    <w:lvl w:ilvl="0" w:tplc="E2B01A2C">
      <w:start w:val="1"/>
      <w:numFmt w:val="decimal"/>
      <w:lvlText w:val="2.%1."/>
      <w:lvlJc w:val="left"/>
      <w:pPr>
        <w:ind w:left="1428" w:hanging="360"/>
      </w:pPr>
      <w:rPr>
        <w:rFonts w:hint="default"/>
      </w:rPr>
    </w:lvl>
    <w:lvl w:ilvl="1" w:tplc="04190019">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9">
    <w:nsid w:val="1D6567D4"/>
    <w:multiLevelType w:val="multilevel"/>
    <w:tmpl w:val="7F96027E"/>
    <w:lvl w:ilvl="0">
      <w:start w:val="1"/>
      <w:numFmt w:val="decimal"/>
      <w:lvlText w:val="%1."/>
      <w:lvlJc w:val="left"/>
      <w:pPr>
        <w:ind w:left="1211" w:hanging="360"/>
      </w:pPr>
      <w:rPr>
        <w:rFonts w:hint="default"/>
      </w:rPr>
    </w:lvl>
    <w:lvl w:ilvl="1">
      <w:start w:val="1"/>
      <w:numFmt w:val="decimal"/>
      <w:isLgl/>
      <w:lvlText w:val="%1.%2"/>
      <w:lvlJc w:val="left"/>
      <w:pPr>
        <w:ind w:left="1353" w:hanging="360"/>
      </w:pPr>
      <w:rPr>
        <w:rFonts w:hint="default"/>
        <w:b w:val="0"/>
      </w:rPr>
    </w:lvl>
    <w:lvl w:ilvl="2">
      <w:start w:val="1"/>
      <w:numFmt w:val="decimal"/>
      <w:pStyle w:val="3"/>
      <w:lvlText w:val="6.%3."/>
      <w:lvlJc w:val="left"/>
      <w:pPr>
        <w:ind w:left="1571" w:hanging="720"/>
      </w:pPr>
      <w:rPr>
        <w:rFonts w:hint="default"/>
        <w:strike w:val="0"/>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0">
    <w:nsid w:val="20A91BFF"/>
    <w:multiLevelType w:val="hybridMultilevel"/>
    <w:tmpl w:val="62F617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CE30097"/>
    <w:multiLevelType w:val="hybridMultilevel"/>
    <w:tmpl w:val="F692D26E"/>
    <w:lvl w:ilvl="0" w:tplc="EA04479C">
      <w:start w:val="1"/>
      <w:numFmt w:val="bullet"/>
      <w:lvlText w:val="-"/>
      <w:lvlJc w:val="left"/>
      <w:pPr>
        <w:ind w:left="720" w:hanging="360"/>
      </w:pPr>
      <w:rPr>
        <w:rFonts w:ascii="Tempus Sans ITC" w:hAnsi="Tempus Sans ITC"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2">
    <w:nsid w:val="45767210"/>
    <w:multiLevelType w:val="multilevel"/>
    <w:tmpl w:val="809692FA"/>
    <w:lvl w:ilvl="0">
      <w:start w:val="1"/>
      <w:numFmt w:val="decimal"/>
      <w:lvlText w:val="%1."/>
      <w:lvlJc w:val="left"/>
      <w:pPr>
        <w:ind w:left="927" w:hanging="360"/>
      </w:pPr>
      <w:rPr>
        <w:rFonts w:hint="default"/>
      </w:rPr>
    </w:lvl>
    <w:lvl w:ilvl="1">
      <w:start w:val="2"/>
      <w:numFmt w:val="decimal"/>
      <w:isLgl/>
      <w:lvlText w:val="%1.%2."/>
      <w:lvlJc w:val="left"/>
      <w:pPr>
        <w:ind w:left="1272" w:hanging="705"/>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3">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0"/>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nsid w:val="58101A8E"/>
    <w:multiLevelType w:val="hybridMultilevel"/>
    <w:tmpl w:val="CB562636"/>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873CA834">
      <w:start w:val="1"/>
      <w:numFmt w:val="decimal"/>
      <w:lvlText w:val="%3."/>
      <w:lvlJc w:val="left"/>
      <w:pPr>
        <w:ind w:left="2505" w:hanging="705"/>
      </w:pPr>
      <w:rPr>
        <w:rFonts w:hint="default"/>
      </w:rPr>
    </w:lvl>
    <w:lvl w:ilvl="3" w:tplc="53BE17E4">
      <w:numFmt w:val="bullet"/>
      <w:lvlText w:val="•"/>
      <w:lvlJc w:val="left"/>
      <w:pPr>
        <w:ind w:left="3225" w:hanging="705"/>
      </w:pPr>
      <w:rPr>
        <w:rFonts w:ascii="Times New Roman" w:eastAsia="Times New Roman" w:hAnsi="Times New Roman" w:cs="Times New Roman"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643F0397"/>
    <w:multiLevelType w:val="hybridMultilevel"/>
    <w:tmpl w:val="E404FE0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nsid w:val="69177382"/>
    <w:multiLevelType w:val="hybridMultilevel"/>
    <w:tmpl w:val="3C001FD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31"/>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7F6E0103"/>
    <w:multiLevelType w:val="hybridMultilevel"/>
    <w:tmpl w:val="3378ED34"/>
    <w:lvl w:ilvl="0" w:tplc="6FB26662">
      <w:start w:val="1"/>
      <w:numFmt w:val="decimal"/>
      <w:lvlText w:val="%1."/>
      <w:lvlJc w:val="left"/>
      <w:pPr>
        <w:ind w:left="2126" w:hanging="1275"/>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13"/>
  </w:num>
  <w:num w:numId="2">
    <w:abstractNumId w:val="3"/>
  </w:num>
  <w:num w:numId="3">
    <w:abstractNumId w:val="17"/>
  </w:num>
  <w:num w:numId="4">
    <w:abstractNumId w:val="0"/>
  </w:num>
  <w:num w:numId="5">
    <w:abstractNumId w:val="4"/>
  </w:num>
  <w:num w:numId="6">
    <w:abstractNumId w:val="6"/>
  </w:num>
  <w:num w:numId="7">
    <w:abstractNumId w:val="18"/>
  </w:num>
  <w:num w:numId="8">
    <w:abstractNumId w:val="14"/>
  </w:num>
  <w:num w:numId="9">
    <w:abstractNumId w:val="12"/>
  </w:num>
  <w:num w:numId="10">
    <w:abstractNumId w:val="1"/>
  </w:num>
  <w:num w:numId="11">
    <w:abstractNumId w:val="11"/>
  </w:num>
  <w:num w:numId="12">
    <w:abstractNumId w:val="8"/>
  </w:num>
  <w:num w:numId="13">
    <w:abstractNumId w:val="9"/>
  </w:num>
  <w:num w:numId="14">
    <w:abstractNumId w:val="19"/>
  </w:num>
  <w:num w:numId="15">
    <w:abstractNumId w:val="10"/>
  </w:num>
  <w:num w:numId="16">
    <w:abstractNumId w:val="15"/>
  </w:num>
  <w:num w:numId="17">
    <w:abstractNumId w:val="16"/>
  </w:num>
  <w:num w:numId="18">
    <w:abstractNumId w:val="5"/>
  </w:num>
  <w:num w:numId="19">
    <w:abstractNumId w:val="2"/>
  </w:num>
  <w:num w:numId="20">
    <w:abstractNumId w:val="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BD8"/>
    <w:rsid w:val="0000040C"/>
    <w:rsid w:val="000038D6"/>
    <w:rsid w:val="00003CAC"/>
    <w:rsid w:val="00003FAA"/>
    <w:rsid w:val="00004762"/>
    <w:rsid w:val="0000565A"/>
    <w:rsid w:val="00006136"/>
    <w:rsid w:val="00006693"/>
    <w:rsid w:val="00011396"/>
    <w:rsid w:val="00011DE8"/>
    <w:rsid w:val="000132CD"/>
    <w:rsid w:val="00013946"/>
    <w:rsid w:val="00015C87"/>
    <w:rsid w:val="00015FB4"/>
    <w:rsid w:val="0001611A"/>
    <w:rsid w:val="000161A2"/>
    <w:rsid w:val="00016A28"/>
    <w:rsid w:val="0001735A"/>
    <w:rsid w:val="000201A0"/>
    <w:rsid w:val="000250C4"/>
    <w:rsid w:val="0003002A"/>
    <w:rsid w:val="00030236"/>
    <w:rsid w:val="00030590"/>
    <w:rsid w:val="00034726"/>
    <w:rsid w:val="00044371"/>
    <w:rsid w:val="00047577"/>
    <w:rsid w:val="00047AD0"/>
    <w:rsid w:val="00050222"/>
    <w:rsid w:val="00060A0D"/>
    <w:rsid w:val="00061048"/>
    <w:rsid w:val="000637BC"/>
    <w:rsid w:val="0006390D"/>
    <w:rsid w:val="0006496C"/>
    <w:rsid w:val="00064B67"/>
    <w:rsid w:val="00066045"/>
    <w:rsid w:val="00070882"/>
    <w:rsid w:val="00071A64"/>
    <w:rsid w:val="000724BD"/>
    <w:rsid w:val="00074355"/>
    <w:rsid w:val="00081117"/>
    <w:rsid w:val="00081917"/>
    <w:rsid w:val="00082962"/>
    <w:rsid w:val="0008453A"/>
    <w:rsid w:val="00084DF3"/>
    <w:rsid w:val="000910B4"/>
    <w:rsid w:val="0009538E"/>
    <w:rsid w:val="000953DD"/>
    <w:rsid w:val="00095561"/>
    <w:rsid w:val="0009648E"/>
    <w:rsid w:val="000A3005"/>
    <w:rsid w:val="000B0932"/>
    <w:rsid w:val="000B4341"/>
    <w:rsid w:val="000B4815"/>
    <w:rsid w:val="000B4AE3"/>
    <w:rsid w:val="000B6C8F"/>
    <w:rsid w:val="000C0029"/>
    <w:rsid w:val="000C271B"/>
    <w:rsid w:val="000C390B"/>
    <w:rsid w:val="000C500F"/>
    <w:rsid w:val="000C5235"/>
    <w:rsid w:val="000C7389"/>
    <w:rsid w:val="000C752E"/>
    <w:rsid w:val="000C79DA"/>
    <w:rsid w:val="000D20C9"/>
    <w:rsid w:val="000D21D5"/>
    <w:rsid w:val="000D22D6"/>
    <w:rsid w:val="000D2C5D"/>
    <w:rsid w:val="000D5C1C"/>
    <w:rsid w:val="000E0082"/>
    <w:rsid w:val="000E3343"/>
    <w:rsid w:val="000E3651"/>
    <w:rsid w:val="000E73BD"/>
    <w:rsid w:val="000F1097"/>
    <w:rsid w:val="000F1C0D"/>
    <w:rsid w:val="000F2744"/>
    <w:rsid w:val="000F2C70"/>
    <w:rsid w:val="000F4594"/>
    <w:rsid w:val="000F6CCF"/>
    <w:rsid w:val="000F75F0"/>
    <w:rsid w:val="0010429D"/>
    <w:rsid w:val="00104C7A"/>
    <w:rsid w:val="00105153"/>
    <w:rsid w:val="00106D17"/>
    <w:rsid w:val="001115A5"/>
    <w:rsid w:val="00115483"/>
    <w:rsid w:val="001202B8"/>
    <w:rsid w:val="0012114B"/>
    <w:rsid w:val="0012115F"/>
    <w:rsid w:val="001223BA"/>
    <w:rsid w:val="0012268D"/>
    <w:rsid w:val="00123519"/>
    <w:rsid w:val="0012414D"/>
    <w:rsid w:val="001267A3"/>
    <w:rsid w:val="00130291"/>
    <w:rsid w:val="001303CF"/>
    <w:rsid w:val="001308B4"/>
    <w:rsid w:val="00130F30"/>
    <w:rsid w:val="00131022"/>
    <w:rsid w:val="0013214D"/>
    <w:rsid w:val="00133203"/>
    <w:rsid w:val="0013699E"/>
    <w:rsid w:val="00145EA6"/>
    <w:rsid w:val="00147EE2"/>
    <w:rsid w:val="00153A50"/>
    <w:rsid w:val="00153F49"/>
    <w:rsid w:val="0015690D"/>
    <w:rsid w:val="00160BCF"/>
    <w:rsid w:val="0016682B"/>
    <w:rsid w:val="00166E08"/>
    <w:rsid w:val="00171EBB"/>
    <w:rsid w:val="001775A1"/>
    <w:rsid w:val="00180134"/>
    <w:rsid w:val="00181371"/>
    <w:rsid w:val="00181C77"/>
    <w:rsid w:val="001821ED"/>
    <w:rsid w:val="00182870"/>
    <w:rsid w:val="00184D4A"/>
    <w:rsid w:val="001913E6"/>
    <w:rsid w:val="00195E8E"/>
    <w:rsid w:val="001960EB"/>
    <w:rsid w:val="0019749C"/>
    <w:rsid w:val="0019796D"/>
    <w:rsid w:val="001A0B60"/>
    <w:rsid w:val="001A3C14"/>
    <w:rsid w:val="001A6E10"/>
    <w:rsid w:val="001A795E"/>
    <w:rsid w:val="001A7DAF"/>
    <w:rsid w:val="001B4818"/>
    <w:rsid w:val="001B70B1"/>
    <w:rsid w:val="001C0267"/>
    <w:rsid w:val="001C4828"/>
    <w:rsid w:val="001C5AB9"/>
    <w:rsid w:val="001C5C7C"/>
    <w:rsid w:val="001C678E"/>
    <w:rsid w:val="001D0937"/>
    <w:rsid w:val="001D0EC2"/>
    <w:rsid w:val="001D28D1"/>
    <w:rsid w:val="001D3A16"/>
    <w:rsid w:val="001D3A8D"/>
    <w:rsid w:val="001D5E27"/>
    <w:rsid w:val="001D7D77"/>
    <w:rsid w:val="001E0B6A"/>
    <w:rsid w:val="001E15B8"/>
    <w:rsid w:val="001E1C73"/>
    <w:rsid w:val="001E6F9A"/>
    <w:rsid w:val="001E75E5"/>
    <w:rsid w:val="001F049D"/>
    <w:rsid w:val="001F0A2E"/>
    <w:rsid w:val="001F1272"/>
    <w:rsid w:val="001F470B"/>
    <w:rsid w:val="001F4997"/>
    <w:rsid w:val="001F4C31"/>
    <w:rsid w:val="001F515D"/>
    <w:rsid w:val="001F537D"/>
    <w:rsid w:val="001F6BE2"/>
    <w:rsid w:val="001F7A8C"/>
    <w:rsid w:val="001F7D28"/>
    <w:rsid w:val="001F7F16"/>
    <w:rsid w:val="002018FF"/>
    <w:rsid w:val="00203E47"/>
    <w:rsid w:val="002135B4"/>
    <w:rsid w:val="0021492E"/>
    <w:rsid w:val="00215623"/>
    <w:rsid w:val="0021573B"/>
    <w:rsid w:val="00217159"/>
    <w:rsid w:val="00217CE7"/>
    <w:rsid w:val="00221C21"/>
    <w:rsid w:val="00222B62"/>
    <w:rsid w:val="00222F69"/>
    <w:rsid w:val="00223410"/>
    <w:rsid w:val="002239B9"/>
    <w:rsid w:val="00224ADE"/>
    <w:rsid w:val="002264B7"/>
    <w:rsid w:val="00230D68"/>
    <w:rsid w:val="0023212A"/>
    <w:rsid w:val="00233690"/>
    <w:rsid w:val="00233EAC"/>
    <w:rsid w:val="0023684F"/>
    <w:rsid w:val="00236F24"/>
    <w:rsid w:val="002377F6"/>
    <w:rsid w:val="00241F3A"/>
    <w:rsid w:val="002426E4"/>
    <w:rsid w:val="002430F5"/>
    <w:rsid w:val="00245748"/>
    <w:rsid w:val="002460CE"/>
    <w:rsid w:val="0024789F"/>
    <w:rsid w:val="00247903"/>
    <w:rsid w:val="00247DB5"/>
    <w:rsid w:val="0025331A"/>
    <w:rsid w:val="0025746A"/>
    <w:rsid w:val="002579D0"/>
    <w:rsid w:val="002618CC"/>
    <w:rsid w:val="002628B3"/>
    <w:rsid w:val="002638B8"/>
    <w:rsid w:val="00265F76"/>
    <w:rsid w:val="00266ED8"/>
    <w:rsid w:val="002676FC"/>
    <w:rsid w:val="0027150E"/>
    <w:rsid w:val="0027791D"/>
    <w:rsid w:val="00277FBE"/>
    <w:rsid w:val="0028208B"/>
    <w:rsid w:val="00282BE2"/>
    <w:rsid w:val="00283C65"/>
    <w:rsid w:val="00283D24"/>
    <w:rsid w:val="00284213"/>
    <w:rsid w:val="0028435D"/>
    <w:rsid w:val="00284E80"/>
    <w:rsid w:val="00285165"/>
    <w:rsid w:val="00285833"/>
    <w:rsid w:val="002858AF"/>
    <w:rsid w:val="00286A1C"/>
    <w:rsid w:val="0029093B"/>
    <w:rsid w:val="002926B6"/>
    <w:rsid w:val="00293B8D"/>
    <w:rsid w:val="002959F5"/>
    <w:rsid w:val="00296A13"/>
    <w:rsid w:val="002A515E"/>
    <w:rsid w:val="002A52B2"/>
    <w:rsid w:val="002A7AAD"/>
    <w:rsid w:val="002B1F22"/>
    <w:rsid w:val="002B4931"/>
    <w:rsid w:val="002B56FD"/>
    <w:rsid w:val="002B6194"/>
    <w:rsid w:val="002C044B"/>
    <w:rsid w:val="002C30D9"/>
    <w:rsid w:val="002C5A87"/>
    <w:rsid w:val="002C7DAF"/>
    <w:rsid w:val="002D01A3"/>
    <w:rsid w:val="002D1E12"/>
    <w:rsid w:val="002D34CF"/>
    <w:rsid w:val="002D3BF8"/>
    <w:rsid w:val="002D5EF5"/>
    <w:rsid w:val="002E2FAC"/>
    <w:rsid w:val="002E30A8"/>
    <w:rsid w:val="002E3391"/>
    <w:rsid w:val="002E3F42"/>
    <w:rsid w:val="002E5350"/>
    <w:rsid w:val="002F1436"/>
    <w:rsid w:val="002F172D"/>
    <w:rsid w:val="002F24B1"/>
    <w:rsid w:val="002F4C09"/>
    <w:rsid w:val="002F6735"/>
    <w:rsid w:val="002F68FF"/>
    <w:rsid w:val="00300C7D"/>
    <w:rsid w:val="003011F8"/>
    <w:rsid w:val="0030197A"/>
    <w:rsid w:val="003023B6"/>
    <w:rsid w:val="00302B0B"/>
    <w:rsid w:val="00305942"/>
    <w:rsid w:val="003060FF"/>
    <w:rsid w:val="003073B9"/>
    <w:rsid w:val="00313B07"/>
    <w:rsid w:val="00314979"/>
    <w:rsid w:val="00314E06"/>
    <w:rsid w:val="003172DF"/>
    <w:rsid w:val="00322285"/>
    <w:rsid w:val="003226AA"/>
    <w:rsid w:val="00325FE9"/>
    <w:rsid w:val="00330CFB"/>
    <w:rsid w:val="00331FCC"/>
    <w:rsid w:val="00332ECE"/>
    <w:rsid w:val="003351A8"/>
    <w:rsid w:val="0034030C"/>
    <w:rsid w:val="003403C6"/>
    <w:rsid w:val="00343132"/>
    <w:rsid w:val="003434AA"/>
    <w:rsid w:val="00343E24"/>
    <w:rsid w:val="00343E60"/>
    <w:rsid w:val="00345CCB"/>
    <w:rsid w:val="00346D53"/>
    <w:rsid w:val="00347708"/>
    <w:rsid w:val="00347A54"/>
    <w:rsid w:val="00347B0B"/>
    <w:rsid w:val="00347E8A"/>
    <w:rsid w:val="00350105"/>
    <w:rsid w:val="0035456D"/>
    <w:rsid w:val="00355217"/>
    <w:rsid w:val="00356402"/>
    <w:rsid w:val="00356825"/>
    <w:rsid w:val="00356B50"/>
    <w:rsid w:val="00364C6E"/>
    <w:rsid w:val="00365367"/>
    <w:rsid w:val="00367234"/>
    <w:rsid w:val="0036767B"/>
    <w:rsid w:val="003713EF"/>
    <w:rsid w:val="0037144D"/>
    <w:rsid w:val="00373609"/>
    <w:rsid w:val="00375445"/>
    <w:rsid w:val="00377DAA"/>
    <w:rsid w:val="00381785"/>
    <w:rsid w:val="00382341"/>
    <w:rsid w:val="0038285C"/>
    <w:rsid w:val="00384521"/>
    <w:rsid w:val="003851BD"/>
    <w:rsid w:val="003860C2"/>
    <w:rsid w:val="00387CF4"/>
    <w:rsid w:val="0039011E"/>
    <w:rsid w:val="0039665D"/>
    <w:rsid w:val="003972A4"/>
    <w:rsid w:val="003A0255"/>
    <w:rsid w:val="003A45B2"/>
    <w:rsid w:val="003A5F89"/>
    <w:rsid w:val="003A68F5"/>
    <w:rsid w:val="003A7E42"/>
    <w:rsid w:val="003B18BC"/>
    <w:rsid w:val="003B1928"/>
    <w:rsid w:val="003B1F4A"/>
    <w:rsid w:val="003B4544"/>
    <w:rsid w:val="003B4F62"/>
    <w:rsid w:val="003B535E"/>
    <w:rsid w:val="003B5DEE"/>
    <w:rsid w:val="003B688D"/>
    <w:rsid w:val="003B714C"/>
    <w:rsid w:val="003B7355"/>
    <w:rsid w:val="003C3AC0"/>
    <w:rsid w:val="003C4ED7"/>
    <w:rsid w:val="003C7E1F"/>
    <w:rsid w:val="003D109A"/>
    <w:rsid w:val="003D12B3"/>
    <w:rsid w:val="003D1C49"/>
    <w:rsid w:val="003D6B56"/>
    <w:rsid w:val="003D741F"/>
    <w:rsid w:val="003E08B7"/>
    <w:rsid w:val="003E0F6F"/>
    <w:rsid w:val="003E6995"/>
    <w:rsid w:val="003F0B3A"/>
    <w:rsid w:val="003F625F"/>
    <w:rsid w:val="003F70D4"/>
    <w:rsid w:val="004002FE"/>
    <w:rsid w:val="00401A29"/>
    <w:rsid w:val="00401C73"/>
    <w:rsid w:val="00403FB1"/>
    <w:rsid w:val="00404A45"/>
    <w:rsid w:val="00404D7D"/>
    <w:rsid w:val="00405971"/>
    <w:rsid w:val="004107D1"/>
    <w:rsid w:val="004153E5"/>
    <w:rsid w:val="004164B1"/>
    <w:rsid w:val="00420BA4"/>
    <w:rsid w:val="00421C92"/>
    <w:rsid w:val="00422068"/>
    <w:rsid w:val="00426A0F"/>
    <w:rsid w:val="004270A6"/>
    <w:rsid w:val="00430103"/>
    <w:rsid w:val="004302B1"/>
    <w:rsid w:val="0043408F"/>
    <w:rsid w:val="00435896"/>
    <w:rsid w:val="00436E8F"/>
    <w:rsid w:val="00437269"/>
    <w:rsid w:val="00437628"/>
    <w:rsid w:val="004401AC"/>
    <w:rsid w:val="004403CA"/>
    <w:rsid w:val="00443250"/>
    <w:rsid w:val="00444480"/>
    <w:rsid w:val="00445AD3"/>
    <w:rsid w:val="00447795"/>
    <w:rsid w:val="004507AC"/>
    <w:rsid w:val="00450EC5"/>
    <w:rsid w:val="00451D8E"/>
    <w:rsid w:val="00452AD2"/>
    <w:rsid w:val="00453AB4"/>
    <w:rsid w:val="0045721B"/>
    <w:rsid w:val="00460508"/>
    <w:rsid w:val="00460F32"/>
    <w:rsid w:val="0046100A"/>
    <w:rsid w:val="00461982"/>
    <w:rsid w:val="004758D3"/>
    <w:rsid w:val="00480065"/>
    <w:rsid w:val="00480E61"/>
    <w:rsid w:val="004838BD"/>
    <w:rsid w:val="004872D0"/>
    <w:rsid w:val="004908FA"/>
    <w:rsid w:val="00492696"/>
    <w:rsid w:val="00492767"/>
    <w:rsid w:val="00494217"/>
    <w:rsid w:val="0049561A"/>
    <w:rsid w:val="004957E0"/>
    <w:rsid w:val="00495C67"/>
    <w:rsid w:val="00496BD8"/>
    <w:rsid w:val="004A31A5"/>
    <w:rsid w:val="004A3B73"/>
    <w:rsid w:val="004A4D31"/>
    <w:rsid w:val="004A5B52"/>
    <w:rsid w:val="004B0B3E"/>
    <w:rsid w:val="004B30E3"/>
    <w:rsid w:val="004B3C4A"/>
    <w:rsid w:val="004B40EC"/>
    <w:rsid w:val="004B735F"/>
    <w:rsid w:val="004C48D7"/>
    <w:rsid w:val="004C50FA"/>
    <w:rsid w:val="004C5173"/>
    <w:rsid w:val="004C6BF5"/>
    <w:rsid w:val="004D26E3"/>
    <w:rsid w:val="004D3E8C"/>
    <w:rsid w:val="004D461E"/>
    <w:rsid w:val="004D618E"/>
    <w:rsid w:val="004D6BE4"/>
    <w:rsid w:val="004D7030"/>
    <w:rsid w:val="004D7B8F"/>
    <w:rsid w:val="004E27D8"/>
    <w:rsid w:val="004E44FC"/>
    <w:rsid w:val="004F3754"/>
    <w:rsid w:val="004F57EE"/>
    <w:rsid w:val="004F5826"/>
    <w:rsid w:val="004F693C"/>
    <w:rsid w:val="00503C23"/>
    <w:rsid w:val="0050585A"/>
    <w:rsid w:val="00505908"/>
    <w:rsid w:val="00506AFE"/>
    <w:rsid w:val="00507BFA"/>
    <w:rsid w:val="00513DAB"/>
    <w:rsid w:val="00514BEF"/>
    <w:rsid w:val="00515310"/>
    <w:rsid w:val="0051585F"/>
    <w:rsid w:val="00516B90"/>
    <w:rsid w:val="0052112B"/>
    <w:rsid w:val="00521D65"/>
    <w:rsid w:val="00522F3F"/>
    <w:rsid w:val="00524131"/>
    <w:rsid w:val="00530BEA"/>
    <w:rsid w:val="0053150F"/>
    <w:rsid w:val="0053476F"/>
    <w:rsid w:val="00536454"/>
    <w:rsid w:val="00536BF6"/>
    <w:rsid w:val="00537120"/>
    <w:rsid w:val="00537593"/>
    <w:rsid w:val="00537881"/>
    <w:rsid w:val="005401F6"/>
    <w:rsid w:val="005415CE"/>
    <w:rsid w:val="00544216"/>
    <w:rsid w:val="00544AB6"/>
    <w:rsid w:val="00547F80"/>
    <w:rsid w:val="005514D7"/>
    <w:rsid w:val="0055615A"/>
    <w:rsid w:val="0056014F"/>
    <w:rsid w:val="00560D29"/>
    <w:rsid w:val="00560DDC"/>
    <w:rsid w:val="00563A13"/>
    <w:rsid w:val="00564673"/>
    <w:rsid w:val="00566F8C"/>
    <w:rsid w:val="005718C6"/>
    <w:rsid w:val="0058136B"/>
    <w:rsid w:val="00581D46"/>
    <w:rsid w:val="00583AEC"/>
    <w:rsid w:val="00586B20"/>
    <w:rsid w:val="00586ED2"/>
    <w:rsid w:val="0058770C"/>
    <w:rsid w:val="0059085D"/>
    <w:rsid w:val="005955C5"/>
    <w:rsid w:val="00595DA3"/>
    <w:rsid w:val="005A04D4"/>
    <w:rsid w:val="005A117A"/>
    <w:rsid w:val="005A1BBB"/>
    <w:rsid w:val="005A3E23"/>
    <w:rsid w:val="005A738A"/>
    <w:rsid w:val="005A7EDD"/>
    <w:rsid w:val="005A7FAD"/>
    <w:rsid w:val="005B173C"/>
    <w:rsid w:val="005B1A6C"/>
    <w:rsid w:val="005B287E"/>
    <w:rsid w:val="005B2DA3"/>
    <w:rsid w:val="005B3180"/>
    <w:rsid w:val="005B4455"/>
    <w:rsid w:val="005B50F5"/>
    <w:rsid w:val="005B6E75"/>
    <w:rsid w:val="005C01BC"/>
    <w:rsid w:val="005C1BCC"/>
    <w:rsid w:val="005C45CB"/>
    <w:rsid w:val="005C4EBD"/>
    <w:rsid w:val="005C5900"/>
    <w:rsid w:val="005C6F96"/>
    <w:rsid w:val="005C7ADF"/>
    <w:rsid w:val="005D04AA"/>
    <w:rsid w:val="005D0EBB"/>
    <w:rsid w:val="005D188E"/>
    <w:rsid w:val="005D3E64"/>
    <w:rsid w:val="005E002B"/>
    <w:rsid w:val="005E0913"/>
    <w:rsid w:val="005E53DB"/>
    <w:rsid w:val="005E5FD9"/>
    <w:rsid w:val="005E6601"/>
    <w:rsid w:val="005F05CC"/>
    <w:rsid w:val="005F295B"/>
    <w:rsid w:val="005F2F8D"/>
    <w:rsid w:val="005F3F6D"/>
    <w:rsid w:val="005F6072"/>
    <w:rsid w:val="005F7969"/>
    <w:rsid w:val="00600588"/>
    <w:rsid w:val="00602FAA"/>
    <w:rsid w:val="00603841"/>
    <w:rsid w:val="006056A1"/>
    <w:rsid w:val="00606694"/>
    <w:rsid w:val="00606895"/>
    <w:rsid w:val="00610653"/>
    <w:rsid w:val="00610C0A"/>
    <w:rsid w:val="00612202"/>
    <w:rsid w:val="00613C2C"/>
    <w:rsid w:val="0061489F"/>
    <w:rsid w:val="00615BA3"/>
    <w:rsid w:val="00615EB8"/>
    <w:rsid w:val="006171CB"/>
    <w:rsid w:val="00620754"/>
    <w:rsid w:val="006208DF"/>
    <w:rsid w:val="00621243"/>
    <w:rsid w:val="00630959"/>
    <w:rsid w:val="0063103F"/>
    <w:rsid w:val="0063445A"/>
    <w:rsid w:val="00641178"/>
    <w:rsid w:val="00647F40"/>
    <w:rsid w:val="006519D6"/>
    <w:rsid w:val="00652751"/>
    <w:rsid w:val="006539DA"/>
    <w:rsid w:val="00654A14"/>
    <w:rsid w:val="006566B0"/>
    <w:rsid w:val="00661EA4"/>
    <w:rsid w:val="0066276D"/>
    <w:rsid w:val="00662C41"/>
    <w:rsid w:val="006639B1"/>
    <w:rsid w:val="00667896"/>
    <w:rsid w:val="0067048C"/>
    <w:rsid w:val="00671057"/>
    <w:rsid w:val="00671524"/>
    <w:rsid w:val="00671D93"/>
    <w:rsid w:val="00672BA9"/>
    <w:rsid w:val="00672ECE"/>
    <w:rsid w:val="00673AAA"/>
    <w:rsid w:val="0067449C"/>
    <w:rsid w:val="00675CFD"/>
    <w:rsid w:val="0067733E"/>
    <w:rsid w:val="006803B1"/>
    <w:rsid w:val="006826CD"/>
    <w:rsid w:val="00684251"/>
    <w:rsid w:val="006878BA"/>
    <w:rsid w:val="006928C0"/>
    <w:rsid w:val="0069589C"/>
    <w:rsid w:val="00696C42"/>
    <w:rsid w:val="006A0180"/>
    <w:rsid w:val="006A0353"/>
    <w:rsid w:val="006A0EF8"/>
    <w:rsid w:val="006A24C3"/>
    <w:rsid w:val="006A539F"/>
    <w:rsid w:val="006A7905"/>
    <w:rsid w:val="006B251C"/>
    <w:rsid w:val="006B2C13"/>
    <w:rsid w:val="006B2DFA"/>
    <w:rsid w:val="006B30F4"/>
    <w:rsid w:val="006B342B"/>
    <w:rsid w:val="006B4842"/>
    <w:rsid w:val="006B6C8A"/>
    <w:rsid w:val="006C0713"/>
    <w:rsid w:val="006C0E64"/>
    <w:rsid w:val="006C3A4D"/>
    <w:rsid w:val="006C3BE0"/>
    <w:rsid w:val="006C6F89"/>
    <w:rsid w:val="006D0D0B"/>
    <w:rsid w:val="006D50BE"/>
    <w:rsid w:val="006D5B5C"/>
    <w:rsid w:val="006D5D2B"/>
    <w:rsid w:val="006D69EC"/>
    <w:rsid w:val="006E19EB"/>
    <w:rsid w:val="006E5E0B"/>
    <w:rsid w:val="006E6567"/>
    <w:rsid w:val="006E7507"/>
    <w:rsid w:val="006F4F03"/>
    <w:rsid w:val="006F7816"/>
    <w:rsid w:val="00701094"/>
    <w:rsid w:val="0070185A"/>
    <w:rsid w:val="00702374"/>
    <w:rsid w:val="00703806"/>
    <w:rsid w:val="007039BA"/>
    <w:rsid w:val="00706CEC"/>
    <w:rsid w:val="0071020D"/>
    <w:rsid w:val="0071090C"/>
    <w:rsid w:val="007140D6"/>
    <w:rsid w:val="00714206"/>
    <w:rsid w:val="00714A24"/>
    <w:rsid w:val="00717C82"/>
    <w:rsid w:val="007208FA"/>
    <w:rsid w:val="0072120E"/>
    <w:rsid w:val="007226EB"/>
    <w:rsid w:val="00723740"/>
    <w:rsid w:val="00725CE2"/>
    <w:rsid w:val="00726C83"/>
    <w:rsid w:val="007276D1"/>
    <w:rsid w:val="007306CF"/>
    <w:rsid w:val="00730D18"/>
    <w:rsid w:val="00733888"/>
    <w:rsid w:val="00735A65"/>
    <w:rsid w:val="00740A97"/>
    <w:rsid w:val="00740E78"/>
    <w:rsid w:val="0074109C"/>
    <w:rsid w:val="00742158"/>
    <w:rsid w:val="00742DCE"/>
    <w:rsid w:val="00743CB0"/>
    <w:rsid w:val="00744A76"/>
    <w:rsid w:val="00745991"/>
    <w:rsid w:val="00752748"/>
    <w:rsid w:val="00753406"/>
    <w:rsid w:val="0075586F"/>
    <w:rsid w:val="0075606B"/>
    <w:rsid w:val="0075640D"/>
    <w:rsid w:val="00760F9A"/>
    <w:rsid w:val="007619E7"/>
    <w:rsid w:val="0076357D"/>
    <w:rsid w:val="0076528C"/>
    <w:rsid w:val="00765483"/>
    <w:rsid w:val="00771CEE"/>
    <w:rsid w:val="00773B22"/>
    <w:rsid w:val="00773E20"/>
    <w:rsid w:val="0078058D"/>
    <w:rsid w:val="00781066"/>
    <w:rsid w:val="00781CF0"/>
    <w:rsid w:val="00782FD0"/>
    <w:rsid w:val="00783362"/>
    <w:rsid w:val="007844FE"/>
    <w:rsid w:val="00784D1B"/>
    <w:rsid w:val="00785972"/>
    <w:rsid w:val="00785A2C"/>
    <w:rsid w:val="00786F40"/>
    <w:rsid w:val="0078722B"/>
    <w:rsid w:val="007877B2"/>
    <w:rsid w:val="00787F55"/>
    <w:rsid w:val="00793B25"/>
    <w:rsid w:val="0079521D"/>
    <w:rsid w:val="00795CC3"/>
    <w:rsid w:val="00795D10"/>
    <w:rsid w:val="00795F40"/>
    <w:rsid w:val="007975B2"/>
    <w:rsid w:val="007A002B"/>
    <w:rsid w:val="007A187C"/>
    <w:rsid w:val="007A25B9"/>
    <w:rsid w:val="007A2919"/>
    <w:rsid w:val="007B1095"/>
    <w:rsid w:val="007C064E"/>
    <w:rsid w:val="007C29CA"/>
    <w:rsid w:val="007C2B85"/>
    <w:rsid w:val="007C2C60"/>
    <w:rsid w:val="007C3473"/>
    <w:rsid w:val="007C3929"/>
    <w:rsid w:val="007C39AA"/>
    <w:rsid w:val="007C4BBB"/>
    <w:rsid w:val="007C5244"/>
    <w:rsid w:val="007C7271"/>
    <w:rsid w:val="007D1686"/>
    <w:rsid w:val="007D5491"/>
    <w:rsid w:val="007D583A"/>
    <w:rsid w:val="007D5996"/>
    <w:rsid w:val="007D6C30"/>
    <w:rsid w:val="007E16C5"/>
    <w:rsid w:val="007E3140"/>
    <w:rsid w:val="007E7D07"/>
    <w:rsid w:val="007E7F20"/>
    <w:rsid w:val="007F02C5"/>
    <w:rsid w:val="007F1453"/>
    <w:rsid w:val="007F293B"/>
    <w:rsid w:val="007F2B88"/>
    <w:rsid w:val="007F4299"/>
    <w:rsid w:val="007F4418"/>
    <w:rsid w:val="007F5B90"/>
    <w:rsid w:val="00800122"/>
    <w:rsid w:val="008011DA"/>
    <w:rsid w:val="00802292"/>
    <w:rsid w:val="008032A9"/>
    <w:rsid w:val="00804D7D"/>
    <w:rsid w:val="00810DE7"/>
    <w:rsid w:val="0081373F"/>
    <w:rsid w:val="0081681F"/>
    <w:rsid w:val="00817C24"/>
    <w:rsid w:val="00821174"/>
    <w:rsid w:val="00824556"/>
    <w:rsid w:val="008253BE"/>
    <w:rsid w:val="00826008"/>
    <w:rsid w:val="008263FF"/>
    <w:rsid w:val="00826614"/>
    <w:rsid w:val="0082741F"/>
    <w:rsid w:val="00831159"/>
    <w:rsid w:val="00832C0F"/>
    <w:rsid w:val="00832E7B"/>
    <w:rsid w:val="008366B7"/>
    <w:rsid w:val="008446B8"/>
    <w:rsid w:val="00845CEE"/>
    <w:rsid w:val="0084716A"/>
    <w:rsid w:val="00847F4F"/>
    <w:rsid w:val="00851380"/>
    <w:rsid w:val="00851647"/>
    <w:rsid w:val="00851B09"/>
    <w:rsid w:val="00852D0F"/>
    <w:rsid w:val="00855756"/>
    <w:rsid w:val="00856C89"/>
    <w:rsid w:val="00856E47"/>
    <w:rsid w:val="00860B32"/>
    <w:rsid w:val="008627A3"/>
    <w:rsid w:val="00865F57"/>
    <w:rsid w:val="0087379F"/>
    <w:rsid w:val="00874935"/>
    <w:rsid w:val="008752A9"/>
    <w:rsid w:val="00880240"/>
    <w:rsid w:val="00880CD5"/>
    <w:rsid w:val="00881C15"/>
    <w:rsid w:val="00885656"/>
    <w:rsid w:val="00886282"/>
    <w:rsid w:val="0088696F"/>
    <w:rsid w:val="00886C0E"/>
    <w:rsid w:val="008872A6"/>
    <w:rsid w:val="00887902"/>
    <w:rsid w:val="008919A4"/>
    <w:rsid w:val="0089317C"/>
    <w:rsid w:val="008936D5"/>
    <w:rsid w:val="00893CFF"/>
    <w:rsid w:val="00895A9F"/>
    <w:rsid w:val="00895CF0"/>
    <w:rsid w:val="008969F9"/>
    <w:rsid w:val="008978D9"/>
    <w:rsid w:val="008A36B8"/>
    <w:rsid w:val="008A39CE"/>
    <w:rsid w:val="008A3F58"/>
    <w:rsid w:val="008A3F64"/>
    <w:rsid w:val="008A57FB"/>
    <w:rsid w:val="008A6711"/>
    <w:rsid w:val="008A7215"/>
    <w:rsid w:val="008A722B"/>
    <w:rsid w:val="008A767F"/>
    <w:rsid w:val="008A7DDE"/>
    <w:rsid w:val="008B037A"/>
    <w:rsid w:val="008B05CE"/>
    <w:rsid w:val="008B060E"/>
    <w:rsid w:val="008B13C3"/>
    <w:rsid w:val="008B5E74"/>
    <w:rsid w:val="008B67C3"/>
    <w:rsid w:val="008B7510"/>
    <w:rsid w:val="008C1FC5"/>
    <w:rsid w:val="008C4DE3"/>
    <w:rsid w:val="008C5950"/>
    <w:rsid w:val="008C7D5E"/>
    <w:rsid w:val="008D055E"/>
    <w:rsid w:val="008D1498"/>
    <w:rsid w:val="008D1E1E"/>
    <w:rsid w:val="008D5011"/>
    <w:rsid w:val="008D610F"/>
    <w:rsid w:val="008D73C3"/>
    <w:rsid w:val="008D75C1"/>
    <w:rsid w:val="008E00EE"/>
    <w:rsid w:val="008E0B65"/>
    <w:rsid w:val="008E1F63"/>
    <w:rsid w:val="008E1FFC"/>
    <w:rsid w:val="008E30F3"/>
    <w:rsid w:val="008E34A6"/>
    <w:rsid w:val="008E5334"/>
    <w:rsid w:val="008E555F"/>
    <w:rsid w:val="008E7351"/>
    <w:rsid w:val="008F4485"/>
    <w:rsid w:val="008F44FD"/>
    <w:rsid w:val="008F7BF9"/>
    <w:rsid w:val="009000B0"/>
    <w:rsid w:val="00901DF6"/>
    <w:rsid w:val="00904B14"/>
    <w:rsid w:val="009107AE"/>
    <w:rsid w:val="00911986"/>
    <w:rsid w:val="00911AA2"/>
    <w:rsid w:val="00913272"/>
    <w:rsid w:val="00914197"/>
    <w:rsid w:val="0091419F"/>
    <w:rsid w:val="0091593E"/>
    <w:rsid w:val="00916474"/>
    <w:rsid w:val="00916E29"/>
    <w:rsid w:val="00920084"/>
    <w:rsid w:val="00921E16"/>
    <w:rsid w:val="00923C84"/>
    <w:rsid w:val="00925536"/>
    <w:rsid w:val="0092659C"/>
    <w:rsid w:val="00927670"/>
    <w:rsid w:val="0093404B"/>
    <w:rsid w:val="00934224"/>
    <w:rsid w:val="0093587B"/>
    <w:rsid w:val="009374F4"/>
    <w:rsid w:val="00940082"/>
    <w:rsid w:val="00943819"/>
    <w:rsid w:val="00951E65"/>
    <w:rsid w:val="0095393B"/>
    <w:rsid w:val="00955726"/>
    <w:rsid w:val="009632FA"/>
    <w:rsid w:val="009637A8"/>
    <w:rsid w:val="00974012"/>
    <w:rsid w:val="00974883"/>
    <w:rsid w:val="00975700"/>
    <w:rsid w:val="00977FC9"/>
    <w:rsid w:val="009800F0"/>
    <w:rsid w:val="00982288"/>
    <w:rsid w:val="00982427"/>
    <w:rsid w:val="00984AFD"/>
    <w:rsid w:val="00985861"/>
    <w:rsid w:val="00986497"/>
    <w:rsid w:val="0098675F"/>
    <w:rsid w:val="00990E34"/>
    <w:rsid w:val="009910FA"/>
    <w:rsid w:val="00991E9B"/>
    <w:rsid w:val="00992E25"/>
    <w:rsid w:val="00992FA2"/>
    <w:rsid w:val="009953E9"/>
    <w:rsid w:val="009A0613"/>
    <w:rsid w:val="009A0FC5"/>
    <w:rsid w:val="009A3C9B"/>
    <w:rsid w:val="009A42BB"/>
    <w:rsid w:val="009A7852"/>
    <w:rsid w:val="009A7D9B"/>
    <w:rsid w:val="009B049B"/>
    <w:rsid w:val="009B1AAD"/>
    <w:rsid w:val="009B26CB"/>
    <w:rsid w:val="009B2E47"/>
    <w:rsid w:val="009B71D9"/>
    <w:rsid w:val="009C05A8"/>
    <w:rsid w:val="009C0F5B"/>
    <w:rsid w:val="009C20F8"/>
    <w:rsid w:val="009C2593"/>
    <w:rsid w:val="009C263A"/>
    <w:rsid w:val="009C26D0"/>
    <w:rsid w:val="009C2FC3"/>
    <w:rsid w:val="009C5965"/>
    <w:rsid w:val="009C6B34"/>
    <w:rsid w:val="009C781B"/>
    <w:rsid w:val="009C7CD4"/>
    <w:rsid w:val="009C7F21"/>
    <w:rsid w:val="009D0050"/>
    <w:rsid w:val="009D1E9F"/>
    <w:rsid w:val="009D2048"/>
    <w:rsid w:val="009D204F"/>
    <w:rsid w:val="009D2FC7"/>
    <w:rsid w:val="009D3A32"/>
    <w:rsid w:val="009D7A24"/>
    <w:rsid w:val="009E1F67"/>
    <w:rsid w:val="009E2037"/>
    <w:rsid w:val="009E4310"/>
    <w:rsid w:val="009E45CA"/>
    <w:rsid w:val="009E57E0"/>
    <w:rsid w:val="009F195D"/>
    <w:rsid w:val="009F45E8"/>
    <w:rsid w:val="009F57F4"/>
    <w:rsid w:val="009F5EA9"/>
    <w:rsid w:val="00A00771"/>
    <w:rsid w:val="00A00B9A"/>
    <w:rsid w:val="00A03CD4"/>
    <w:rsid w:val="00A041E3"/>
    <w:rsid w:val="00A043C5"/>
    <w:rsid w:val="00A077DC"/>
    <w:rsid w:val="00A105E2"/>
    <w:rsid w:val="00A1580E"/>
    <w:rsid w:val="00A217CB"/>
    <w:rsid w:val="00A22524"/>
    <w:rsid w:val="00A233C4"/>
    <w:rsid w:val="00A23730"/>
    <w:rsid w:val="00A23C6D"/>
    <w:rsid w:val="00A241D0"/>
    <w:rsid w:val="00A269B5"/>
    <w:rsid w:val="00A32D9F"/>
    <w:rsid w:val="00A342F1"/>
    <w:rsid w:val="00A404F4"/>
    <w:rsid w:val="00A4113F"/>
    <w:rsid w:val="00A4464C"/>
    <w:rsid w:val="00A44CAC"/>
    <w:rsid w:val="00A461EE"/>
    <w:rsid w:val="00A500C5"/>
    <w:rsid w:val="00A503F9"/>
    <w:rsid w:val="00A5601A"/>
    <w:rsid w:val="00A56179"/>
    <w:rsid w:val="00A57FAA"/>
    <w:rsid w:val="00A62336"/>
    <w:rsid w:val="00A62688"/>
    <w:rsid w:val="00A64F7B"/>
    <w:rsid w:val="00A66F28"/>
    <w:rsid w:val="00A71204"/>
    <w:rsid w:val="00A7374C"/>
    <w:rsid w:val="00A77CE0"/>
    <w:rsid w:val="00A77EE0"/>
    <w:rsid w:val="00A80E7C"/>
    <w:rsid w:val="00A813F9"/>
    <w:rsid w:val="00A83CC0"/>
    <w:rsid w:val="00A8538D"/>
    <w:rsid w:val="00A85AF7"/>
    <w:rsid w:val="00A85D67"/>
    <w:rsid w:val="00A9008F"/>
    <w:rsid w:val="00A9038F"/>
    <w:rsid w:val="00A95F67"/>
    <w:rsid w:val="00A96DBE"/>
    <w:rsid w:val="00A9720F"/>
    <w:rsid w:val="00AA007D"/>
    <w:rsid w:val="00AA15D0"/>
    <w:rsid w:val="00AA2F1B"/>
    <w:rsid w:val="00AA42D0"/>
    <w:rsid w:val="00AA69F7"/>
    <w:rsid w:val="00AA6A81"/>
    <w:rsid w:val="00AB3C38"/>
    <w:rsid w:val="00AB7066"/>
    <w:rsid w:val="00AB7372"/>
    <w:rsid w:val="00AD504F"/>
    <w:rsid w:val="00AD5FEC"/>
    <w:rsid w:val="00AD63EE"/>
    <w:rsid w:val="00AD6A12"/>
    <w:rsid w:val="00AD6B14"/>
    <w:rsid w:val="00AD6F60"/>
    <w:rsid w:val="00AD7139"/>
    <w:rsid w:val="00AD79C9"/>
    <w:rsid w:val="00AE3C40"/>
    <w:rsid w:val="00AE432E"/>
    <w:rsid w:val="00AE4660"/>
    <w:rsid w:val="00AE4B02"/>
    <w:rsid w:val="00AE7E31"/>
    <w:rsid w:val="00AF0C1E"/>
    <w:rsid w:val="00AF133F"/>
    <w:rsid w:val="00AF2FC5"/>
    <w:rsid w:val="00B0097C"/>
    <w:rsid w:val="00B00D51"/>
    <w:rsid w:val="00B02B4D"/>
    <w:rsid w:val="00B07591"/>
    <w:rsid w:val="00B10EEE"/>
    <w:rsid w:val="00B11808"/>
    <w:rsid w:val="00B11994"/>
    <w:rsid w:val="00B11D81"/>
    <w:rsid w:val="00B13049"/>
    <w:rsid w:val="00B13331"/>
    <w:rsid w:val="00B145F5"/>
    <w:rsid w:val="00B15D7B"/>
    <w:rsid w:val="00B17960"/>
    <w:rsid w:val="00B2235E"/>
    <w:rsid w:val="00B25593"/>
    <w:rsid w:val="00B255A5"/>
    <w:rsid w:val="00B25F19"/>
    <w:rsid w:val="00B26F7C"/>
    <w:rsid w:val="00B30AEF"/>
    <w:rsid w:val="00B30BD4"/>
    <w:rsid w:val="00B36DEC"/>
    <w:rsid w:val="00B4204F"/>
    <w:rsid w:val="00B42148"/>
    <w:rsid w:val="00B435AF"/>
    <w:rsid w:val="00B5165A"/>
    <w:rsid w:val="00B54201"/>
    <w:rsid w:val="00B54FD3"/>
    <w:rsid w:val="00B6012A"/>
    <w:rsid w:val="00B649F0"/>
    <w:rsid w:val="00B67BAB"/>
    <w:rsid w:val="00B7275E"/>
    <w:rsid w:val="00B730DC"/>
    <w:rsid w:val="00B7353D"/>
    <w:rsid w:val="00B73B66"/>
    <w:rsid w:val="00B74D02"/>
    <w:rsid w:val="00B76865"/>
    <w:rsid w:val="00B76AC9"/>
    <w:rsid w:val="00B8013C"/>
    <w:rsid w:val="00B808FF"/>
    <w:rsid w:val="00B80C8E"/>
    <w:rsid w:val="00B82050"/>
    <w:rsid w:val="00B873DC"/>
    <w:rsid w:val="00B87792"/>
    <w:rsid w:val="00B90025"/>
    <w:rsid w:val="00B90228"/>
    <w:rsid w:val="00B92BA3"/>
    <w:rsid w:val="00B95576"/>
    <w:rsid w:val="00B95C21"/>
    <w:rsid w:val="00B95F11"/>
    <w:rsid w:val="00BA3971"/>
    <w:rsid w:val="00BA73EC"/>
    <w:rsid w:val="00BB5864"/>
    <w:rsid w:val="00BB7ED1"/>
    <w:rsid w:val="00BC2365"/>
    <w:rsid w:val="00BC76AD"/>
    <w:rsid w:val="00BD000E"/>
    <w:rsid w:val="00BD045B"/>
    <w:rsid w:val="00BD135C"/>
    <w:rsid w:val="00BD5307"/>
    <w:rsid w:val="00BE00FB"/>
    <w:rsid w:val="00BE0193"/>
    <w:rsid w:val="00BE031D"/>
    <w:rsid w:val="00BE0FFE"/>
    <w:rsid w:val="00BE12D4"/>
    <w:rsid w:val="00BE15F9"/>
    <w:rsid w:val="00BE387D"/>
    <w:rsid w:val="00BE3C6D"/>
    <w:rsid w:val="00BE4783"/>
    <w:rsid w:val="00BF04E4"/>
    <w:rsid w:val="00BF0E3E"/>
    <w:rsid w:val="00BF1178"/>
    <w:rsid w:val="00BF130C"/>
    <w:rsid w:val="00BF271D"/>
    <w:rsid w:val="00BF3038"/>
    <w:rsid w:val="00BF38DF"/>
    <w:rsid w:val="00BF4024"/>
    <w:rsid w:val="00BF443E"/>
    <w:rsid w:val="00BF600B"/>
    <w:rsid w:val="00BF6FB1"/>
    <w:rsid w:val="00BF7BB7"/>
    <w:rsid w:val="00C00532"/>
    <w:rsid w:val="00C03DF5"/>
    <w:rsid w:val="00C05F8C"/>
    <w:rsid w:val="00C06A7A"/>
    <w:rsid w:val="00C07089"/>
    <w:rsid w:val="00C1019A"/>
    <w:rsid w:val="00C108A0"/>
    <w:rsid w:val="00C1145E"/>
    <w:rsid w:val="00C20A04"/>
    <w:rsid w:val="00C22D13"/>
    <w:rsid w:val="00C22D71"/>
    <w:rsid w:val="00C31688"/>
    <w:rsid w:val="00C321D5"/>
    <w:rsid w:val="00C33F7B"/>
    <w:rsid w:val="00C34FF9"/>
    <w:rsid w:val="00C35056"/>
    <w:rsid w:val="00C350A6"/>
    <w:rsid w:val="00C37C2A"/>
    <w:rsid w:val="00C40B93"/>
    <w:rsid w:val="00C41935"/>
    <w:rsid w:val="00C41A28"/>
    <w:rsid w:val="00C43084"/>
    <w:rsid w:val="00C43446"/>
    <w:rsid w:val="00C45095"/>
    <w:rsid w:val="00C514E8"/>
    <w:rsid w:val="00C519B2"/>
    <w:rsid w:val="00C521D7"/>
    <w:rsid w:val="00C57A81"/>
    <w:rsid w:val="00C61B02"/>
    <w:rsid w:val="00C644AB"/>
    <w:rsid w:val="00C65872"/>
    <w:rsid w:val="00C66443"/>
    <w:rsid w:val="00C66A97"/>
    <w:rsid w:val="00C75AA3"/>
    <w:rsid w:val="00C75DC0"/>
    <w:rsid w:val="00C83D1A"/>
    <w:rsid w:val="00C847E4"/>
    <w:rsid w:val="00C84D69"/>
    <w:rsid w:val="00C8539D"/>
    <w:rsid w:val="00C866C4"/>
    <w:rsid w:val="00C870E3"/>
    <w:rsid w:val="00C92150"/>
    <w:rsid w:val="00C92261"/>
    <w:rsid w:val="00C927C7"/>
    <w:rsid w:val="00C9295D"/>
    <w:rsid w:val="00C92D1D"/>
    <w:rsid w:val="00C95AC1"/>
    <w:rsid w:val="00CA1800"/>
    <w:rsid w:val="00CA3A45"/>
    <w:rsid w:val="00CA3A7E"/>
    <w:rsid w:val="00CA52F2"/>
    <w:rsid w:val="00CA6BE3"/>
    <w:rsid w:val="00CB35FD"/>
    <w:rsid w:val="00CB3DC4"/>
    <w:rsid w:val="00CB4A32"/>
    <w:rsid w:val="00CB4D7B"/>
    <w:rsid w:val="00CB55D7"/>
    <w:rsid w:val="00CB5989"/>
    <w:rsid w:val="00CC0C42"/>
    <w:rsid w:val="00CC2239"/>
    <w:rsid w:val="00CC5BED"/>
    <w:rsid w:val="00CC78EB"/>
    <w:rsid w:val="00CD303B"/>
    <w:rsid w:val="00CD6DC1"/>
    <w:rsid w:val="00CD778C"/>
    <w:rsid w:val="00CE0F09"/>
    <w:rsid w:val="00CE11C2"/>
    <w:rsid w:val="00CE2402"/>
    <w:rsid w:val="00CE26CA"/>
    <w:rsid w:val="00CE35B3"/>
    <w:rsid w:val="00CE4573"/>
    <w:rsid w:val="00CE5B23"/>
    <w:rsid w:val="00CE676E"/>
    <w:rsid w:val="00CF0B20"/>
    <w:rsid w:val="00CF1381"/>
    <w:rsid w:val="00CF25EF"/>
    <w:rsid w:val="00D01B2A"/>
    <w:rsid w:val="00D057C7"/>
    <w:rsid w:val="00D06E4C"/>
    <w:rsid w:val="00D0728B"/>
    <w:rsid w:val="00D128B8"/>
    <w:rsid w:val="00D14888"/>
    <w:rsid w:val="00D14EDB"/>
    <w:rsid w:val="00D205DD"/>
    <w:rsid w:val="00D21F8E"/>
    <w:rsid w:val="00D265FF"/>
    <w:rsid w:val="00D27F0B"/>
    <w:rsid w:val="00D324C4"/>
    <w:rsid w:val="00D33C04"/>
    <w:rsid w:val="00D34CF6"/>
    <w:rsid w:val="00D3632A"/>
    <w:rsid w:val="00D40B8E"/>
    <w:rsid w:val="00D41105"/>
    <w:rsid w:val="00D41611"/>
    <w:rsid w:val="00D43FB8"/>
    <w:rsid w:val="00D450A4"/>
    <w:rsid w:val="00D56DCC"/>
    <w:rsid w:val="00D60191"/>
    <w:rsid w:val="00D6431E"/>
    <w:rsid w:val="00D66B39"/>
    <w:rsid w:val="00D70AD5"/>
    <w:rsid w:val="00D7257D"/>
    <w:rsid w:val="00D73DE4"/>
    <w:rsid w:val="00D76734"/>
    <w:rsid w:val="00D8435B"/>
    <w:rsid w:val="00D9020C"/>
    <w:rsid w:val="00D909B1"/>
    <w:rsid w:val="00D941DC"/>
    <w:rsid w:val="00D96165"/>
    <w:rsid w:val="00D967CC"/>
    <w:rsid w:val="00DA5088"/>
    <w:rsid w:val="00DA5A28"/>
    <w:rsid w:val="00DA66AC"/>
    <w:rsid w:val="00DA7889"/>
    <w:rsid w:val="00DB08E7"/>
    <w:rsid w:val="00DB0F67"/>
    <w:rsid w:val="00DB1995"/>
    <w:rsid w:val="00DB229A"/>
    <w:rsid w:val="00DB4000"/>
    <w:rsid w:val="00DC02BF"/>
    <w:rsid w:val="00DC06A4"/>
    <w:rsid w:val="00DC2CFC"/>
    <w:rsid w:val="00DC2E7A"/>
    <w:rsid w:val="00DC42B0"/>
    <w:rsid w:val="00DC4590"/>
    <w:rsid w:val="00DC4C4D"/>
    <w:rsid w:val="00DC72CF"/>
    <w:rsid w:val="00DD1463"/>
    <w:rsid w:val="00DD228E"/>
    <w:rsid w:val="00DD298A"/>
    <w:rsid w:val="00DD29D7"/>
    <w:rsid w:val="00DD3EA8"/>
    <w:rsid w:val="00DD6717"/>
    <w:rsid w:val="00DD6953"/>
    <w:rsid w:val="00DD6E4A"/>
    <w:rsid w:val="00DE21EE"/>
    <w:rsid w:val="00DE30C7"/>
    <w:rsid w:val="00DE438F"/>
    <w:rsid w:val="00DE4DD1"/>
    <w:rsid w:val="00DE6000"/>
    <w:rsid w:val="00DE63BC"/>
    <w:rsid w:val="00DF41C1"/>
    <w:rsid w:val="00DF584A"/>
    <w:rsid w:val="00DF5ABB"/>
    <w:rsid w:val="00DF5E48"/>
    <w:rsid w:val="00E00E76"/>
    <w:rsid w:val="00E00F03"/>
    <w:rsid w:val="00E01ADE"/>
    <w:rsid w:val="00E07030"/>
    <w:rsid w:val="00E0703B"/>
    <w:rsid w:val="00E1083C"/>
    <w:rsid w:val="00E1292A"/>
    <w:rsid w:val="00E12BE4"/>
    <w:rsid w:val="00E130D2"/>
    <w:rsid w:val="00E16F66"/>
    <w:rsid w:val="00E20D0E"/>
    <w:rsid w:val="00E239F4"/>
    <w:rsid w:val="00E23F22"/>
    <w:rsid w:val="00E253FC"/>
    <w:rsid w:val="00E25DB3"/>
    <w:rsid w:val="00E26443"/>
    <w:rsid w:val="00E26F80"/>
    <w:rsid w:val="00E27785"/>
    <w:rsid w:val="00E27B8F"/>
    <w:rsid w:val="00E31010"/>
    <w:rsid w:val="00E32772"/>
    <w:rsid w:val="00E3307A"/>
    <w:rsid w:val="00E34E7D"/>
    <w:rsid w:val="00E365FB"/>
    <w:rsid w:val="00E36CD0"/>
    <w:rsid w:val="00E37E84"/>
    <w:rsid w:val="00E40301"/>
    <w:rsid w:val="00E40EDD"/>
    <w:rsid w:val="00E4102D"/>
    <w:rsid w:val="00E443CC"/>
    <w:rsid w:val="00E4569C"/>
    <w:rsid w:val="00E462CB"/>
    <w:rsid w:val="00E4723F"/>
    <w:rsid w:val="00E503B3"/>
    <w:rsid w:val="00E52787"/>
    <w:rsid w:val="00E60F55"/>
    <w:rsid w:val="00E62BC1"/>
    <w:rsid w:val="00E63D75"/>
    <w:rsid w:val="00E65760"/>
    <w:rsid w:val="00E7023C"/>
    <w:rsid w:val="00E74E94"/>
    <w:rsid w:val="00E779A2"/>
    <w:rsid w:val="00E77A04"/>
    <w:rsid w:val="00E80949"/>
    <w:rsid w:val="00E80E27"/>
    <w:rsid w:val="00E83422"/>
    <w:rsid w:val="00E8469A"/>
    <w:rsid w:val="00E8531A"/>
    <w:rsid w:val="00E85DFD"/>
    <w:rsid w:val="00E85F7A"/>
    <w:rsid w:val="00E86934"/>
    <w:rsid w:val="00E87F81"/>
    <w:rsid w:val="00E90695"/>
    <w:rsid w:val="00E9240F"/>
    <w:rsid w:val="00E946A0"/>
    <w:rsid w:val="00E95402"/>
    <w:rsid w:val="00E96AB1"/>
    <w:rsid w:val="00EA2731"/>
    <w:rsid w:val="00EA387D"/>
    <w:rsid w:val="00EA45FD"/>
    <w:rsid w:val="00EA5C3F"/>
    <w:rsid w:val="00EA6A3B"/>
    <w:rsid w:val="00EA7A9C"/>
    <w:rsid w:val="00EB4408"/>
    <w:rsid w:val="00EB6455"/>
    <w:rsid w:val="00EB787A"/>
    <w:rsid w:val="00EC0217"/>
    <w:rsid w:val="00EC144A"/>
    <w:rsid w:val="00EC1789"/>
    <w:rsid w:val="00EC223F"/>
    <w:rsid w:val="00EC3A72"/>
    <w:rsid w:val="00EC4620"/>
    <w:rsid w:val="00EC4C6E"/>
    <w:rsid w:val="00EC4D8C"/>
    <w:rsid w:val="00EC657C"/>
    <w:rsid w:val="00ED0691"/>
    <w:rsid w:val="00ED2912"/>
    <w:rsid w:val="00ED39CC"/>
    <w:rsid w:val="00ED3D0D"/>
    <w:rsid w:val="00ED42A3"/>
    <w:rsid w:val="00ED4619"/>
    <w:rsid w:val="00EE10AB"/>
    <w:rsid w:val="00EE1165"/>
    <w:rsid w:val="00EE14C1"/>
    <w:rsid w:val="00EE159A"/>
    <w:rsid w:val="00EE22A0"/>
    <w:rsid w:val="00EE4343"/>
    <w:rsid w:val="00EE5CA9"/>
    <w:rsid w:val="00EF0294"/>
    <w:rsid w:val="00EF1A5B"/>
    <w:rsid w:val="00EF4BB5"/>
    <w:rsid w:val="00EF4CF8"/>
    <w:rsid w:val="00EF7E13"/>
    <w:rsid w:val="00F021B8"/>
    <w:rsid w:val="00F02DE6"/>
    <w:rsid w:val="00F04E4F"/>
    <w:rsid w:val="00F05D0E"/>
    <w:rsid w:val="00F07130"/>
    <w:rsid w:val="00F10B3D"/>
    <w:rsid w:val="00F11846"/>
    <w:rsid w:val="00F14517"/>
    <w:rsid w:val="00F146D3"/>
    <w:rsid w:val="00F16E53"/>
    <w:rsid w:val="00F229A5"/>
    <w:rsid w:val="00F230D1"/>
    <w:rsid w:val="00F233BE"/>
    <w:rsid w:val="00F23432"/>
    <w:rsid w:val="00F30243"/>
    <w:rsid w:val="00F3062A"/>
    <w:rsid w:val="00F375C6"/>
    <w:rsid w:val="00F408D8"/>
    <w:rsid w:val="00F42FC8"/>
    <w:rsid w:val="00F43FF2"/>
    <w:rsid w:val="00F466EF"/>
    <w:rsid w:val="00F5014C"/>
    <w:rsid w:val="00F519C0"/>
    <w:rsid w:val="00F52CCC"/>
    <w:rsid w:val="00F53FFF"/>
    <w:rsid w:val="00F54C3E"/>
    <w:rsid w:val="00F6041E"/>
    <w:rsid w:val="00F60653"/>
    <w:rsid w:val="00F61850"/>
    <w:rsid w:val="00F618F4"/>
    <w:rsid w:val="00F62DF3"/>
    <w:rsid w:val="00F63818"/>
    <w:rsid w:val="00F63A3D"/>
    <w:rsid w:val="00F65B8B"/>
    <w:rsid w:val="00F66D34"/>
    <w:rsid w:val="00F70AAD"/>
    <w:rsid w:val="00F70B37"/>
    <w:rsid w:val="00F72331"/>
    <w:rsid w:val="00F82208"/>
    <w:rsid w:val="00F8336F"/>
    <w:rsid w:val="00F83A8A"/>
    <w:rsid w:val="00F91D4C"/>
    <w:rsid w:val="00F92BFA"/>
    <w:rsid w:val="00F9750F"/>
    <w:rsid w:val="00F97A37"/>
    <w:rsid w:val="00FA0A1E"/>
    <w:rsid w:val="00FA188B"/>
    <w:rsid w:val="00FA1B27"/>
    <w:rsid w:val="00FA2894"/>
    <w:rsid w:val="00FA2C93"/>
    <w:rsid w:val="00FA4472"/>
    <w:rsid w:val="00FA6C3B"/>
    <w:rsid w:val="00FB2308"/>
    <w:rsid w:val="00FB5D7A"/>
    <w:rsid w:val="00FB600F"/>
    <w:rsid w:val="00FC1286"/>
    <w:rsid w:val="00FC58FA"/>
    <w:rsid w:val="00FC6626"/>
    <w:rsid w:val="00FC6ED4"/>
    <w:rsid w:val="00FD16E8"/>
    <w:rsid w:val="00FD3AB8"/>
    <w:rsid w:val="00FD3D35"/>
    <w:rsid w:val="00FD656B"/>
    <w:rsid w:val="00FD7048"/>
    <w:rsid w:val="00FE6192"/>
    <w:rsid w:val="00FE6C04"/>
    <w:rsid w:val="00FF0963"/>
    <w:rsid w:val="00FF4929"/>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ED0691"/>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qFormat/>
    <w:rsid w:val="00496BD8"/>
    <w:pPr>
      <w:keepNext/>
      <w:numPr>
        <w:numId w:val="1"/>
      </w:numPr>
      <w:spacing w:before="240"/>
      <w:jc w:val="center"/>
      <w:outlineLvl w:val="0"/>
    </w:pPr>
    <w:rPr>
      <w:b/>
      <w:bCs/>
      <w:kern w:val="28"/>
      <w:sz w:val="36"/>
      <w:szCs w:val="36"/>
    </w:rPr>
  </w:style>
  <w:style w:type="paragraph" w:styleId="20">
    <w:name w:val="heading 2"/>
    <w:aliases w:val="H2,H2 Знак,h2,heading 2,Heading 2 Hidden,Подраздел,Раздел,Numbered text 3,2,Reset numbering,2 headline,h,headline,(подраздел),CHS,H2-Heading 2,l2,Header2,22,heading2,list2,A,A.B.C.,list 2,Heading2,Heading Indent No L2,UNDERRUBRIK 1-2"/>
    <w:basedOn w:val="a0"/>
    <w:next w:val="a0"/>
    <w:qFormat/>
    <w:rsid w:val="00496BD8"/>
    <w:pPr>
      <w:keepNext/>
      <w:numPr>
        <w:ilvl w:val="1"/>
        <w:numId w:val="1"/>
      </w:numPr>
      <w:jc w:val="center"/>
      <w:outlineLvl w:val="1"/>
    </w:pPr>
    <w:rPr>
      <w:b/>
      <w:bCs/>
      <w:sz w:val="30"/>
      <w:szCs w:val="30"/>
    </w:rPr>
  </w:style>
  <w:style w:type="paragraph" w:styleId="30">
    <w:name w:val="heading 3"/>
    <w:aliases w:val="H3"/>
    <w:basedOn w:val="a0"/>
    <w:next w:val="a0"/>
    <w:link w:val="32"/>
    <w:qFormat/>
    <w:rsid w:val="00496BD8"/>
    <w:pPr>
      <w:keepNext/>
      <w:numPr>
        <w:ilvl w:val="2"/>
        <w:numId w:val="1"/>
      </w:numPr>
      <w:spacing w:before="240"/>
      <w:outlineLvl w:val="2"/>
    </w:pPr>
    <w:rPr>
      <w:rFonts w:ascii="Arial" w:hAnsi="Arial" w:cs="Arial"/>
      <w:b/>
      <w:bCs/>
    </w:rPr>
  </w:style>
  <w:style w:type="paragraph" w:styleId="4">
    <w:name w:val="heading 4"/>
    <w:basedOn w:val="a0"/>
    <w:next w:val="a0"/>
    <w:link w:val="4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uiPriority w:val="99"/>
    <w:rsid w:val="00496BD8"/>
    <w:pPr>
      <w:widowControl w:val="0"/>
      <w:autoSpaceDE w:val="0"/>
      <w:autoSpaceDN w:val="0"/>
      <w:adjustRightInd w:val="0"/>
      <w:ind w:firstLine="720"/>
    </w:pPr>
    <w:rPr>
      <w:rFonts w:ascii="Arial" w:hAnsi="Arial" w:cs="Arial"/>
    </w:rPr>
  </w:style>
  <w:style w:type="character" w:customStyle="1" w:styleId="11">
    <w:name w:val="Заголовок 1 Знак"/>
    <w:aliases w:val="Document Header1 Знак"/>
    <w:rsid w:val="00496BD8"/>
    <w:rPr>
      <w:b/>
      <w:bCs/>
      <w:kern w:val="28"/>
      <w:sz w:val="36"/>
      <w:szCs w:val="36"/>
      <w:lang w:val="ru-RU" w:eastAsia="ru-RU"/>
    </w:rPr>
  </w:style>
  <w:style w:type="paragraph" w:styleId="12">
    <w:name w:val="toc 1"/>
    <w:basedOn w:val="a0"/>
    <w:next w:val="a0"/>
    <w:autoRedefine/>
    <w:rsid w:val="00496BD8"/>
    <w:pPr>
      <w:spacing w:before="120" w:after="120"/>
      <w:jc w:val="left"/>
    </w:pPr>
    <w:rPr>
      <w:b/>
      <w:bCs/>
      <w:caps/>
      <w:sz w:val="20"/>
      <w:szCs w:val="20"/>
    </w:rPr>
  </w:style>
  <w:style w:type="paragraph" w:styleId="21">
    <w:name w:val="toc 2"/>
    <w:basedOn w:val="a0"/>
    <w:next w:val="a0"/>
    <w:autoRedefine/>
    <w:rsid w:val="00496BD8"/>
    <w:pPr>
      <w:spacing w:after="0"/>
      <w:ind w:left="240"/>
      <w:jc w:val="left"/>
    </w:pPr>
    <w:rPr>
      <w:smallCaps/>
      <w:sz w:val="20"/>
      <w:szCs w:val="20"/>
    </w:rPr>
  </w:style>
  <w:style w:type="character" w:styleId="a4">
    <w:name w:val="Hyperlink"/>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2">
    <w:name w:val="Стиль2"/>
    <w:basedOn w:val="23"/>
    <w:rsid w:val="00066045"/>
    <w:pPr>
      <w:keepNext/>
      <w:keepLines/>
      <w:widowControl w:val="0"/>
      <w:numPr>
        <w:ilvl w:val="1"/>
      </w:numPr>
      <w:suppressLineNumbers/>
      <w:tabs>
        <w:tab w:val="num" w:pos="432"/>
      </w:tabs>
      <w:suppressAutoHyphens/>
      <w:ind w:left="432" w:hanging="432"/>
    </w:pPr>
    <w:rPr>
      <w:b/>
      <w:szCs w:val="20"/>
    </w:rPr>
  </w:style>
  <w:style w:type="paragraph" w:customStyle="1" w:styleId="31">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3">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4">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rsid w:val="00FA2894"/>
    <w:pPr>
      <w:tabs>
        <w:tab w:val="center" w:pos="4677"/>
        <w:tab w:val="right" w:pos="9355"/>
      </w:tabs>
    </w:pPr>
  </w:style>
  <w:style w:type="character" w:styleId="a6">
    <w:name w:val="page number"/>
    <w:basedOn w:val="a1"/>
    <w:rsid w:val="00FA2894"/>
  </w:style>
  <w:style w:type="paragraph" w:styleId="25">
    <w:name w:val="Body Text 2"/>
    <w:basedOn w:val="a0"/>
    <w:rsid w:val="006E5E0B"/>
    <w:pPr>
      <w:spacing w:after="120" w:line="480" w:lineRule="auto"/>
    </w:pPr>
  </w:style>
  <w:style w:type="paragraph" w:styleId="35">
    <w:name w:val="Body Text 3"/>
    <w:basedOn w:val="a0"/>
    <w:rsid w:val="00610C0A"/>
    <w:pPr>
      <w:spacing w:after="120"/>
    </w:pPr>
    <w:rPr>
      <w:sz w:val="16"/>
      <w:szCs w:val="16"/>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7">
    <w:name w:val="Date"/>
    <w:basedOn w:val="a0"/>
    <w:next w:val="a0"/>
    <w:link w:val="a8"/>
    <w:rsid w:val="0058136B"/>
  </w:style>
  <w:style w:type="paragraph" w:styleId="a9">
    <w:name w:val="Normal (Web)"/>
    <w:basedOn w:val="a0"/>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semiHidden/>
    <w:rsid w:val="00826008"/>
    <w:rPr>
      <w:sz w:val="16"/>
      <w:szCs w:val="16"/>
    </w:rPr>
  </w:style>
  <w:style w:type="paragraph" w:styleId="ac">
    <w:name w:val="annotation text"/>
    <w:basedOn w:val="a0"/>
    <w:semiHidden/>
    <w:rsid w:val="00826008"/>
    <w:rPr>
      <w:sz w:val="20"/>
      <w:szCs w:val="20"/>
    </w:rPr>
  </w:style>
  <w:style w:type="paragraph" w:styleId="ad">
    <w:name w:val="annotation subject"/>
    <w:basedOn w:val="ac"/>
    <w:next w:val="ac"/>
    <w:semiHidden/>
    <w:rsid w:val="00826008"/>
    <w:rPr>
      <w:b/>
      <w:bCs/>
    </w:rPr>
  </w:style>
  <w:style w:type="paragraph" w:styleId="ae">
    <w:name w:val="Balloon Text"/>
    <w:basedOn w:val="a0"/>
    <w:semiHidden/>
    <w:rsid w:val="00826008"/>
    <w:rPr>
      <w:rFonts w:ascii="Tahoma" w:hAnsi="Tahoma" w:cs="Tahoma"/>
      <w:sz w:val="16"/>
      <w:szCs w:val="16"/>
    </w:rPr>
  </w:style>
  <w:style w:type="paragraph" w:styleId="af">
    <w:name w:val="footnote text"/>
    <w:basedOn w:val="a0"/>
    <w:link w:val="af0"/>
    <w:unhideWhenUsed/>
    <w:rsid w:val="00DC06A4"/>
    <w:rPr>
      <w:sz w:val="20"/>
      <w:szCs w:val="20"/>
    </w:rPr>
  </w:style>
  <w:style w:type="character" w:customStyle="1" w:styleId="af0">
    <w:name w:val="Текст сноски Знак"/>
    <w:basedOn w:val="a1"/>
    <w:link w:val="af"/>
    <w:rsid w:val="00DC06A4"/>
  </w:style>
  <w:style w:type="character" w:styleId="af1">
    <w:name w:val="footnote reference"/>
    <w:unhideWhenUsed/>
    <w:rsid w:val="00DC06A4"/>
    <w:rPr>
      <w:vertAlign w:val="superscript"/>
    </w:rPr>
  </w:style>
  <w:style w:type="paragraph" w:styleId="af2">
    <w:name w:val="endnote text"/>
    <w:basedOn w:val="a0"/>
    <w:link w:val="af3"/>
    <w:rsid w:val="00C20A04"/>
    <w:rPr>
      <w:sz w:val="20"/>
      <w:szCs w:val="20"/>
    </w:rPr>
  </w:style>
  <w:style w:type="character" w:customStyle="1" w:styleId="af3">
    <w:name w:val="Текст концевой сноски Знак"/>
    <w:basedOn w:val="a1"/>
    <w:link w:val="af2"/>
    <w:rsid w:val="00C20A04"/>
  </w:style>
  <w:style w:type="character" w:styleId="af4">
    <w:name w:val="endnote reference"/>
    <w:rsid w:val="00C20A04"/>
    <w:rPr>
      <w:vertAlign w:val="superscript"/>
    </w:rPr>
  </w:style>
  <w:style w:type="paragraph" w:styleId="af5">
    <w:name w:val="List Paragraph"/>
    <w:basedOn w:val="a0"/>
    <w:link w:val="af6"/>
    <w:uiPriority w:val="34"/>
    <w:qFormat/>
    <w:rsid w:val="00547F80"/>
    <w:pPr>
      <w:spacing w:after="0"/>
      <w:ind w:left="720"/>
      <w:jc w:val="left"/>
    </w:pPr>
  </w:style>
  <w:style w:type="paragraph" w:styleId="af7">
    <w:name w:val="Body Text"/>
    <w:basedOn w:val="a0"/>
    <w:link w:val="af8"/>
    <w:rsid w:val="00725CE2"/>
    <w:pPr>
      <w:spacing w:after="120"/>
    </w:pPr>
  </w:style>
  <w:style w:type="character" w:customStyle="1" w:styleId="af8">
    <w:name w:val="Основной текст Знак"/>
    <w:link w:val="af7"/>
    <w:rsid w:val="00725CE2"/>
    <w:rPr>
      <w:sz w:val="24"/>
      <w:szCs w:val="24"/>
    </w:rPr>
  </w:style>
  <w:style w:type="paragraph" w:customStyle="1" w:styleId="af9">
    <w:name w:val="Обычный + по ширине"/>
    <w:basedOn w:val="a0"/>
    <w:rsid w:val="00725CE2"/>
    <w:pPr>
      <w:spacing w:after="0"/>
    </w:pPr>
  </w:style>
  <w:style w:type="paragraph" w:styleId="a">
    <w:name w:val="List Number"/>
    <w:basedOn w:val="a0"/>
    <w:rsid w:val="00725CE2"/>
    <w:pPr>
      <w:numPr>
        <w:numId w:val="10"/>
      </w:numPr>
      <w:contextualSpacing/>
    </w:pPr>
  </w:style>
  <w:style w:type="character" w:customStyle="1" w:styleId="FontStyle32">
    <w:name w:val="Font Style32"/>
    <w:uiPriority w:val="99"/>
    <w:rsid w:val="00725CE2"/>
  </w:style>
  <w:style w:type="paragraph" w:customStyle="1" w:styleId="310">
    <w:name w:val="Основной текст с отступом 31"/>
    <w:basedOn w:val="a0"/>
    <w:rsid w:val="00365367"/>
    <w:pPr>
      <w:suppressAutoHyphens/>
      <w:spacing w:after="0"/>
      <w:ind w:right="-382" w:firstLine="993"/>
      <w:jc w:val="left"/>
    </w:pPr>
    <w:rPr>
      <w:sz w:val="28"/>
      <w:szCs w:val="20"/>
      <w:lang w:eastAsia="ar-SA"/>
    </w:rPr>
  </w:style>
  <w:style w:type="character" w:customStyle="1" w:styleId="messagein1">
    <w:name w:val="messagein1"/>
    <w:rsid w:val="00365367"/>
    <w:rPr>
      <w:rFonts w:ascii="Tahoma" w:hAnsi="Tahoma" w:cs="Tahoma"/>
      <w:b w:val="0"/>
      <w:bCs w:val="0"/>
      <w:color w:val="590000"/>
      <w:sz w:val="20"/>
      <w:szCs w:val="20"/>
    </w:rPr>
  </w:style>
  <w:style w:type="character" w:customStyle="1" w:styleId="32">
    <w:name w:val="Заголовок 3 Знак"/>
    <w:aliases w:val="H3 Знак"/>
    <w:link w:val="30"/>
    <w:rsid w:val="006D69EC"/>
    <w:rPr>
      <w:rFonts w:ascii="Arial" w:hAnsi="Arial" w:cs="Arial"/>
      <w:b/>
      <w:bCs/>
      <w:sz w:val="24"/>
      <w:szCs w:val="24"/>
    </w:rPr>
  </w:style>
  <w:style w:type="character" w:customStyle="1" w:styleId="40">
    <w:name w:val="Заголовок 4 Знак"/>
    <w:link w:val="4"/>
    <w:rsid w:val="006D69EC"/>
    <w:rPr>
      <w:rFonts w:ascii="Arial" w:hAnsi="Arial" w:cs="Arial"/>
      <w:sz w:val="24"/>
      <w:szCs w:val="24"/>
    </w:rPr>
  </w:style>
  <w:style w:type="character" w:customStyle="1" w:styleId="a8">
    <w:name w:val="Дата Знак"/>
    <w:link w:val="a7"/>
    <w:rsid w:val="006D69EC"/>
    <w:rPr>
      <w:sz w:val="24"/>
      <w:szCs w:val="24"/>
    </w:rPr>
  </w:style>
  <w:style w:type="character" w:customStyle="1" w:styleId="af6">
    <w:name w:val="Абзац списка Знак"/>
    <w:link w:val="af5"/>
    <w:uiPriority w:val="34"/>
    <w:locked/>
    <w:rsid w:val="0012115F"/>
    <w:rPr>
      <w:sz w:val="24"/>
      <w:szCs w:val="24"/>
    </w:rPr>
  </w:style>
  <w:style w:type="paragraph" w:styleId="afa">
    <w:name w:val="Block Text"/>
    <w:basedOn w:val="a0"/>
    <w:semiHidden/>
    <w:unhideWhenUsed/>
    <w:rsid w:val="0012115F"/>
    <w:pPr>
      <w:spacing w:after="0"/>
      <w:ind w:left="-567" w:right="-766" w:firstLine="851"/>
    </w:pPr>
  </w:style>
  <w:style w:type="paragraph" w:styleId="afb">
    <w:name w:val="Subtitle"/>
    <w:basedOn w:val="a0"/>
    <w:next w:val="af7"/>
    <w:link w:val="afc"/>
    <w:qFormat/>
    <w:rsid w:val="00AE4B02"/>
    <w:pPr>
      <w:keepNext/>
      <w:suppressAutoHyphens/>
      <w:spacing w:before="240" w:after="120"/>
      <w:jc w:val="center"/>
    </w:pPr>
    <w:rPr>
      <w:rFonts w:ascii="Arial" w:eastAsia="Microsoft YaHei" w:hAnsi="Arial" w:cs="Mangal"/>
      <w:i/>
      <w:iCs/>
      <w:sz w:val="28"/>
      <w:szCs w:val="28"/>
      <w:lang w:eastAsia="ar-SA"/>
    </w:rPr>
  </w:style>
  <w:style w:type="character" w:customStyle="1" w:styleId="afc">
    <w:name w:val="Подзаголовок Знак"/>
    <w:basedOn w:val="a1"/>
    <w:link w:val="afb"/>
    <w:rsid w:val="00AE4B02"/>
    <w:rPr>
      <w:rFonts w:ascii="Arial" w:eastAsia="Microsoft YaHei" w:hAnsi="Arial" w:cs="Mangal"/>
      <w:i/>
      <w:iCs/>
      <w:sz w:val="28"/>
      <w:szCs w:val="28"/>
      <w:lang w:eastAsia="ar-SA"/>
    </w:rPr>
  </w:style>
  <w:style w:type="paragraph" w:customStyle="1" w:styleId="13">
    <w:name w:val="Заг.1"/>
    <w:basedOn w:val="a0"/>
    <w:rsid w:val="00FB5D7A"/>
    <w:pPr>
      <w:keepNext/>
      <w:keepLines/>
      <w:tabs>
        <w:tab w:val="num" w:pos="432"/>
      </w:tabs>
      <w:spacing w:before="480" w:after="240"/>
      <w:ind w:firstLine="851"/>
      <w:jc w:val="center"/>
      <w:outlineLvl w:val="0"/>
    </w:pPr>
    <w:rPr>
      <w:rFonts w:ascii="Arial" w:hAnsi="Arial" w:cs="Arial"/>
      <w:b/>
      <w:bCs/>
      <w:color w:val="000000"/>
      <w:sz w:val="22"/>
      <w:szCs w:val="22"/>
    </w:rPr>
  </w:style>
  <w:style w:type="paragraph" w:customStyle="1" w:styleId="3">
    <w:name w:val="пункт контракта 3"/>
    <w:basedOn w:val="a0"/>
    <w:autoRedefine/>
    <w:rsid w:val="00FB5D7A"/>
    <w:pPr>
      <w:numPr>
        <w:ilvl w:val="2"/>
        <w:numId w:val="13"/>
      </w:numPr>
      <w:autoSpaceDE w:val="0"/>
      <w:autoSpaceDN w:val="0"/>
      <w:adjustRightInd w:val="0"/>
      <w:spacing w:after="120"/>
    </w:pPr>
    <w:rPr>
      <w:b/>
      <w:color w:val="000000"/>
      <w:szCs w:val="28"/>
      <w:lang w:val="x-none" w:eastAsia="x-none"/>
    </w:rPr>
  </w:style>
  <w:style w:type="paragraph" w:customStyle="1" w:styleId="afd">
    <w:name w:val="Обычный + Черный"/>
    <w:basedOn w:val="a0"/>
    <w:rsid w:val="008D73C3"/>
    <w:pPr>
      <w:tabs>
        <w:tab w:val="left" w:pos="900"/>
      </w:tabs>
      <w:spacing w:after="0"/>
      <w:ind w:firstLine="360"/>
    </w:pPr>
    <w:rPr>
      <w:color w:val="000000"/>
      <w:sz w:val="28"/>
      <w:szCs w:val="28"/>
      <w:lang w:eastAsia="en-US"/>
    </w:rPr>
  </w:style>
  <w:style w:type="character" w:customStyle="1" w:styleId="messageout1">
    <w:name w:val="messageout1"/>
    <w:rsid w:val="00B11994"/>
    <w:rPr>
      <w:rFonts w:ascii="Tahoma" w:hAnsi="Tahoma" w:cs="Tahoma"/>
      <w:b w:val="0"/>
      <w:bCs w:val="0"/>
      <w:color w:val="000080"/>
      <w:sz w:val="20"/>
      <w:szCs w:val="20"/>
    </w:rPr>
  </w:style>
  <w:style w:type="character" w:customStyle="1" w:styleId="ConsPlusNormal0">
    <w:name w:val="ConsPlusNormal Знак"/>
    <w:link w:val="ConsPlusNormal"/>
    <w:uiPriority w:val="99"/>
    <w:locked/>
    <w:rsid w:val="00CD303B"/>
    <w:rPr>
      <w:rFonts w:ascii="Arial" w:hAnsi="Arial" w:cs="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ED0691"/>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qFormat/>
    <w:rsid w:val="00496BD8"/>
    <w:pPr>
      <w:keepNext/>
      <w:numPr>
        <w:numId w:val="1"/>
      </w:numPr>
      <w:spacing w:before="240"/>
      <w:jc w:val="center"/>
      <w:outlineLvl w:val="0"/>
    </w:pPr>
    <w:rPr>
      <w:b/>
      <w:bCs/>
      <w:kern w:val="28"/>
      <w:sz w:val="36"/>
      <w:szCs w:val="36"/>
    </w:rPr>
  </w:style>
  <w:style w:type="paragraph" w:styleId="20">
    <w:name w:val="heading 2"/>
    <w:aliases w:val="H2,H2 Знак,h2,heading 2,Heading 2 Hidden,Подраздел,Раздел,Numbered text 3,2,Reset numbering,2 headline,h,headline,(подраздел),CHS,H2-Heading 2,l2,Header2,22,heading2,list2,A,A.B.C.,list 2,Heading2,Heading Indent No L2,UNDERRUBRIK 1-2"/>
    <w:basedOn w:val="a0"/>
    <w:next w:val="a0"/>
    <w:qFormat/>
    <w:rsid w:val="00496BD8"/>
    <w:pPr>
      <w:keepNext/>
      <w:numPr>
        <w:ilvl w:val="1"/>
        <w:numId w:val="1"/>
      </w:numPr>
      <w:jc w:val="center"/>
      <w:outlineLvl w:val="1"/>
    </w:pPr>
    <w:rPr>
      <w:b/>
      <w:bCs/>
      <w:sz w:val="30"/>
      <w:szCs w:val="30"/>
    </w:rPr>
  </w:style>
  <w:style w:type="paragraph" w:styleId="30">
    <w:name w:val="heading 3"/>
    <w:aliases w:val="H3"/>
    <w:basedOn w:val="a0"/>
    <w:next w:val="a0"/>
    <w:link w:val="32"/>
    <w:qFormat/>
    <w:rsid w:val="00496BD8"/>
    <w:pPr>
      <w:keepNext/>
      <w:numPr>
        <w:ilvl w:val="2"/>
        <w:numId w:val="1"/>
      </w:numPr>
      <w:spacing w:before="240"/>
      <w:outlineLvl w:val="2"/>
    </w:pPr>
    <w:rPr>
      <w:rFonts w:ascii="Arial" w:hAnsi="Arial" w:cs="Arial"/>
      <w:b/>
      <w:bCs/>
    </w:rPr>
  </w:style>
  <w:style w:type="paragraph" w:styleId="4">
    <w:name w:val="heading 4"/>
    <w:basedOn w:val="a0"/>
    <w:next w:val="a0"/>
    <w:link w:val="4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uiPriority w:val="99"/>
    <w:rsid w:val="00496BD8"/>
    <w:pPr>
      <w:widowControl w:val="0"/>
      <w:autoSpaceDE w:val="0"/>
      <w:autoSpaceDN w:val="0"/>
      <w:adjustRightInd w:val="0"/>
      <w:ind w:firstLine="720"/>
    </w:pPr>
    <w:rPr>
      <w:rFonts w:ascii="Arial" w:hAnsi="Arial" w:cs="Arial"/>
    </w:rPr>
  </w:style>
  <w:style w:type="character" w:customStyle="1" w:styleId="11">
    <w:name w:val="Заголовок 1 Знак"/>
    <w:aliases w:val="Document Header1 Знак"/>
    <w:rsid w:val="00496BD8"/>
    <w:rPr>
      <w:b/>
      <w:bCs/>
      <w:kern w:val="28"/>
      <w:sz w:val="36"/>
      <w:szCs w:val="36"/>
      <w:lang w:val="ru-RU" w:eastAsia="ru-RU"/>
    </w:rPr>
  </w:style>
  <w:style w:type="paragraph" w:styleId="12">
    <w:name w:val="toc 1"/>
    <w:basedOn w:val="a0"/>
    <w:next w:val="a0"/>
    <w:autoRedefine/>
    <w:rsid w:val="00496BD8"/>
    <w:pPr>
      <w:spacing w:before="120" w:after="120"/>
      <w:jc w:val="left"/>
    </w:pPr>
    <w:rPr>
      <w:b/>
      <w:bCs/>
      <w:caps/>
      <w:sz w:val="20"/>
      <w:szCs w:val="20"/>
    </w:rPr>
  </w:style>
  <w:style w:type="paragraph" w:styleId="21">
    <w:name w:val="toc 2"/>
    <w:basedOn w:val="a0"/>
    <w:next w:val="a0"/>
    <w:autoRedefine/>
    <w:rsid w:val="00496BD8"/>
    <w:pPr>
      <w:spacing w:after="0"/>
      <w:ind w:left="240"/>
      <w:jc w:val="left"/>
    </w:pPr>
    <w:rPr>
      <w:smallCaps/>
      <w:sz w:val="20"/>
      <w:szCs w:val="20"/>
    </w:rPr>
  </w:style>
  <w:style w:type="character" w:styleId="a4">
    <w:name w:val="Hyperlink"/>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2">
    <w:name w:val="Стиль2"/>
    <w:basedOn w:val="23"/>
    <w:rsid w:val="00066045"/>
    <w:pPr>
      <w:keepNext/>
      <w:keepLines/>
      <w:widowControl w:val="0"/>
      <w:numPr>
        <w:ilvl w:val="1"/>
      </w:numPr>
      <w:suppressLineNumbers/>
      <w:tabs>
        <w:tab w:val="num" w:pos="432"/>
      </w:tabs>
      <w:suppressAutoHyphens/>
      <w:ind w:left="432" w:hanging="432"/>
    </w:pPr>
    <w:rPr>
      <w:b/>
      <w:szCs w:val="20"/>
    </w:rPr>
  </w:style>
  <w:style w:type="paragraph" w:customStyle="1" w:styleId="31">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3">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4">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rsid w:val="00FA2894"/>
    <w:pPr>
      <w:tabs>
        <w:tab w:val="center" w:pos="4677"/>
        <w:tab w:val="right" w:pos="9355"/>
      </w:tabs>
    </w:pPr>
  </w:style>
  <w:style w:type="character" w:styleId="a6">
    <w:name w:val="page number"/>
    <w:basedOn w:val="a1"/>
    <w:rsid w:val="00FA2894"/>
  </w:style>
  <w:style w:type="paragraph" w:styleId="25">
    <w:name w:val="Body Text 2"/>
    <w:basedOn w:val="a0"/>
    <w:rsid w:val="006E5E0B"/>
    <w:pPr>
      <w:spacing w:after="120" w:line="480" w:lineRule="auto"/>
    </w:pPr>
  </w:style>
  <w:style w:type="paragraph" w:styleId="35">
    <w:name w:val="Body Text 3"/>
    <w:basedOn w:val="a0"/>
    <w:rsid w:val="00610C0A"/>
    <w:pPr>
      <w:spacing w:after="120"/>
    </w:pPr>
    <w:rPr>
      <w:sz w:val="16"/>
      <w:szCs w:val="16"/>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7">
    <w:name w:val="Date"/>
    <w:basedOn w:val="a0"/>
    <w:next w:val="a0"/>
    <w:link w:val="a8"/>
    <w:rsid w:val="0058136B"/>
  </w:style>
  <w:style w:type="paragraph" w:styleId="a9">
    <w:name w:val="Normal (Web)"/>
    <w:basedOn w:val="a0"/>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semiHidden/>
    <w:rsid w:val="00826008"/>
    <w:rPr>
      <w:sz w:val="16"/>
      <w:szCs w:val="16"/>
    </w:rPr>
  </w:style>
  <w:style w:type="paragraph" w:styleId="ac">
    <w:name w:val="annotation text"/>
    <w:basedOn w:val="a0"/>
    <w:semiHidden/>
    <w:rsid w:val="00826008"/>
    <w:rPr>
      <w:sz w:val="20"/>
      <w:szCs w:val="20"/>
    </w:rPr>
  </w:style>
  <w:style w:type="paragraph" w:styleId="ad">
    <w:name w:val="annotation subject"/>
    <w:basedOn w:val="ac"/>
    <w:next w:val="ac"/>
    <w:semiHidden/>
    <w:rsid w:val="00826008"/>
    <w:rPr>
      <w:b/>
      <w:bCs/>
    </w:rPr>
  </w:style>
  <w:style w:type="paragraph" w:styleId="ae">
    <w:name w:val="Balloon Text"/>
    <w:basedOn w:val="a0"/>
    <w:semiHidden/>
    <w:rsid w:val="00826008"/>
    <w:rPr>
      <w:rFonts w:ascii="Tahoma" w:hAnsi="Tahoma" w:cs="Tahoma"/>
      <w:sz w:val="16"/>
      <w:szCs w:val="16"/>
    </w:rPr>
  </w:style>
  <w:style w:type="paragraph" w:styleId="af">
    <w:name w:val="footnote text"/>
    <w:basedOn w:val="a0"/>
    <w:link w:val="af0"/>
    <w:unhideWhenUsed/>
    <w:rsid w:val="00DC06A4"/>
    <w:rPr>
      <w:sz w:val="20"/>
      <w:szCs w:val="20"/>
    </w:rPr>
  </w:style>
  <w:style w:type="character" w:customStyle="1" w:styleId="af0">
    <w:name w:val="Текст сноски Знак"/>
    <w:basedOn w:val="a1"/>
    <w:link w:val="af"/>
    <w:rsid w:val="00DC06A4"/>
  </w:style>
  <w:style w:type="character" w:styleId="af1">
    <w:name w:val="footnote reference"/>
    <w:unhideWhenUsed/>
    <w:rsid w:val="00DC06A4"/>
    <w:rPr>
      <w:vertAlign w:val="superscript"/>
    </w:rPr>
  </w:style>
  <w:style w:type="paragraph" w:styleId="af2">
    <w:name w:val="endnote text"/>
    <w:basedOn w:val="a0"/>
    <w:link w:val="af3"/>
    <w:rsid w:val="00C20A04"/>
    <w:rPr>
      <w:sz w:val="20"/>
      <w:szCs w:val="20"/>
    </w:rPr>
  </w:style>
  <w:style w:type="character" w:customStyle="1" w:styleId="af3">
    <w:name w:val="Текст концевой сноски Знак"/>
    <w:basedOn w:val="a1"/>
    <w:link w:val="af2"/>
    <w:rsid w:val="00C20A04"/>
  </w:style>
  <w:style w:type="character" w:styleId="af4">
    <w:name w:val="endnote reference"/>
    <w:rsid w:val="00C20A04"/>
    <w:rPr>
      <w:vertAlign w:val="superscript"/>
    </w:rPr>
  </w:style>
  <w:style w:type="paragraph" w:styleId="af5">
    <w:name w:val="List Paragraph"/>
    <w:basedOn w:val="a0"/>
    <w:link w:val="af6"/>
    <w:uiPriority w:val="34"/>
    <w:qFormat/>
    <w:rsid w:val="00547F80"/>
    <w:pPr>
      <w:spacing w:after="0"/>
      <w:ind w:left="720"/>
      <w:jc w:val="left"/>
    </w:pPr>
  </w:style>
  <w:style w:type="paragraph" w:styleId="af7">
    <w:name w:val="Body Text"/>
    <w:basedOn w:val="a0"/>
    <w:link w:val="af8"/>
    <w:rsid w:val="00725CE2"/>
    <w:pPr>
      <w:spacing w:after="120"/>
    </w:pPr>
  </w:style>
  <w:style w:type="character" w:customStyle="1" w:styleId="af8">
    <w:name w:val="Основной текст Знак"/>
    <w:link w:val="af7"/>
    <w:rsid w:val="00725CE2"/>
    <w:rPr>
      <w:sz w:val="24"/>
      <w:szCs w:val="24"/>
    </w:rPr>
  </w:style>
  <w:style w:type="paragraph" w:customStyle="1" w:styleId="af9">
    <w:name w:val="Обычный + по ширине"/>
    <w:basedOn w:val="a0"/>
    <w:rsid w:val="00725CE2"/>
    <w:pPr>
      <w:spacing w:after="0"/>
    </w:pPr>
  </w:style>
  <w:style w:type="paragraph" w:styleId="a">
    <w:name w:val="List Number"/>
    <w:basedOn w:val="a0"/>
    <w:rsid w:val="00725CE2"/>
    <w:pPr>
      <w:numPr>
        <w:numId w:val="10"/>
      </w:numPr>
      <w:contextualSpacing/>
    </w:pPr>
  </w:style>
  <w:style w:type="character" w:customStyle="1" w:styleId="FontStyle32">
    <w:name w:val="Font Style32"/>
    <w:uiPriority w:val="99"/>
    <w:rsid w:val="00725CE2"/>
  </w:style>
  <w:style w:type="paragraph" w:customStyle="1" w:styleId="310">
    <w:name w:val="Основной текст с отступом 31"/>
    <w:basedOn w:val="a0"/>
    <w:rsid w:val="00365367"/>
    <w:pPr>
      <w:suppressAutoHyphens/>
      <w:spacing w:after="0"/>
      <w:ind w:right="-382" w:firstLine="993"/>
      <w:jc w:val="left"/>
    </w:pPr>
    <w:rPr>
      <w:sz w:val="28"/>
      <w:szCs w:val="20"/>
      <w:lang w:eastAsia="ar-SA"/>
    </w:rPr>
  </w:style>
  <w:style w:type="character" w:customStyle="1" w:styleId="messagein1">
    <w:name w:val="messagein1"/>
    <w:rsid w:val="00365367"/>
    <w:rPr>
      <w:rFonts w:ascii="Tahoma" w:hAnsi="Tahoma" w:cs="Tahoma"/>
      <w:b w:val="0"/>
      <w:bCs w:val="0"/>
      <w:color w:val="590000"/>
      <w:sz w:val="20"/>
      <w:szCs w:val="20"/>
    </w:rPr>
  </w:style>
  <w:style w:type="character" w:customStyle="1" w:styleId="32">
    <w:name w:val="Заголовок 3 Знак"/>
    <w:aliases w:val="H3 Знак"/>
    <w:link w:val="30"/>
    <w:rsid w:val="006D69EC"/>
    <w:rPr>
      <w:rFonts w:ascii="Arial" w:hAnsi="Arial" w:cs="Arial"/>
      <w:b/>
      <w:bCs/>
      <w:sz w:val="24"/>
      <w:szCs w:val="24"/>
    </w:rPr>
  </w:style>
  <w:style w:type="character" w:customStyle="1" w:styleId="40">
    <w:name w:val="Заголовок 4 Знак"/>
    <w:link w:val="4"/>
    <w:rsid w:val="006D69EC"/>
    <w:rPr>
      <w:rFonts w:ascii="Arial" w:hAnsi="Arial" w:cs="Arial"/>
      <w:sz w:val="24"/>
      <w:szCs w:val="24"/>
    </w:rPr>
  </w:style>
  <w:style w:type="character" w:customStyle="1" w:styleId="a8">
    <w:name w:val="Дата Знак"/>
    <w:link w:val="a7"/>
    <w:rsid w:val="006D69EC"/>
    <w:rPr>
      <w:sz w:val="24"/>
      <w:szCs w:val="24"/>
    </w:rPr>
  </w:style>
  <w:style w:type="character" w:customStyle="1" w:styleId="af6">
    <w:name w:val="Абзац списка Знак"/>
    <w:link w:val="af5"/>
    <w:uiPriority w:val="34"/>
    <w:locked/>
    <w:rsid w:val="0012115F"/>
    <w:rPr>
      <w:sz w:val="24"/>
      <w:szCs w:val="24"/>
    </w:rPr>
  </w:style>
  <w:style w:type="paragraph" w:styleId="afa">
    <w:name w:val="Block Text"/>
    <w:basedOn w:val="a0"/>
    <w:semiHidden/>
    <w:unhideWhenUsed/>
    <w:rsid w:val="0012115F"/>
    <w:pPr>
      <w:spacing w:after="0"/>
      <w:ind w:left="-567" w:right="-766" w:firstLine="851"/>
    </w:pPr>
  </w:style>
  <w:style w:type="paragraph" w:styleId="afb">
    <w:name w:val="Subtitle"/>
    <w:basedOn w:val="a0"/>
    <w:next w:val="af7"/>
    <w:link w:val="afc"/>
    <w:qFormat/>
    <w:rsid w:val="00AE4B02"/>
    <w:pPr>
      <w:keepNext/>
      <w:suppressAutoHyphens/>
      <w:spacing w:before="240" w:after="120"/>
      <w:jc w:val="center"/>
    </w:pPr>
    <w:rPr>
      <w:rFonts w:ascii="Arial" w:eastAsia="Microsoft YaHei" w:hAnsi="Arial" w:cs="Mangal"/>
      <w:i/>
      <w:iCs/>
      <w:sz w:val="28"/>
      <w:szCs w:val="28"/>
      <w:lang w:eastAsia="ar-SA"/>
    </w:rPr>
  </w:style>
  <w:style w:type="character" w:customStyle="1" w:styleId="afc">
    <w:name w:val="Подзаголовок Знак"/>
    <w:basedOn w:val="a1"/>
    <w:link w:val="afb"/>
    <w:rsid w:val="00AE4B02"/>
    <w:rPr>
      <w:rFonts w:ascii="Arial" w:eastAsia="Microsoft YaHei" w:hAnsi="Arial" w:cs="Mangal"/>
      <w:i/>
      <w:iCs/>
      <w:sz w:val="28"/>
      <w:szCs w:val="28"/>
      <w:lang w:eastAsia="ar-SA"/>
    </w:rPr>
  </w:style>
  <w:style w:type="paragraph" w:customStyle="1" w:styleId="13">
    <w:name w:val="Заг.1"/>
    <w:basedOn w:val="a0"/>
    <w:rsid w:val="00FB5D7A"/>
    <w:pPr>
      <w:keepNext/>
      <w:keepLines/>
      <w:tabs>
        <w:tab w:val="num" w:pos="432"/>
      </w:tabs>
      <w:spacing w:before="480" w:after="240"/>
      <w:ind w:firstLine="851"/>
      <w:jc w:val="center"/>
      <w:outlineLvl w:val="0"/>
    </w:pPr>
    <w:rPr>
      <w:rFonts w:ascii="Arial" w:hAnsi="Arial" w:cs="Arial"/>
      <w:b/>
      <w:bCs/>
      <w:color w:val="000000"/>
      <w:sz w:val="22"/>
      <w:szCs w:val="22"/>
    </w:rPr>
  </w:style>
  <w:style w:type="paragraph" w:customStyle="1" w:styleId="3">
    <w:name w:val="пункт контракта 3"/>
    <w:basedOn w:val="a0"/>
    <w:autoRedefine/>
    <w:rsid w:val="00FB5D7A"/>
    <w:pPr>
      <w:numPr>
        <w:ilvl w:val="2"/>
        <w:numId w:val="13"/>
      </w:numPr>
      <w:autoSpaceDE w:val="0"/>
      <w:autoSpaceDN w:val="0"/>
      <w:adjustRightInd w:val="0"/>
      <w:spacing w:after="120"/>
    </w:pPr>
    <w:rPr>
      <w:b/>
      <w:color w:val="000000"/>
      <w:szCs w:val="28"/>
      <w:lang w:val="x-none" w:eastAsia="x-none"/>
    </w:rPr>
  </w:style>
  <w:style w:type="paragraph" w:customStyle="1" w:styleId="afd">
    <w:name w:val="Обычный + Черный"/>
    <w:basedOn w:val="a0"/>
    <w:rsid w:val="008D73C3"/>
    <w:pPr>
      <w:tabs>
        <w:tab w:val="left" w:pos="900"/>
      </w:tabs>
      <w:spacing w:after="0"/>
      <w:ind w:firstLine="360"/>
    </w:pPr>
    <w:rPr>
      <w:color w:val="000000"/>
      <w:sz w:val="28"/>
      <w:szCs w:val="28"/>
      <w:lang w:eastAsia="en-US"/>
    </w:rPr>
  </w:style>
  <w:style w:type="character" w:customStyle="1" w:styleId="messageout1">
    <w:name w:val="messageout1"/>
    <w:rsid w:val="00B11994"/>
    <w:rPr>
      <w:rFonts w:ascii="Tahoma" w:hAnsi="Tahoma" w:cs="Tahoma"/>
      <w:b w:val="0"/>
      <w:bCs w:val="0"/>
      <w:color w:val="000080"/>
      <w:sz w:val="20"/>
      <w:szCs w:val="20"/>
    </w:rPr>
  </w:style>
  <w:style w:type="character" w:customStyle="1" w:styleId="ConsPlusNormal0">
    <w:name w:val="ConsPlusNormal Знак"/>
    <w:link w:val="ConsPlusNormal"/>
    <w:uiPriority w:val="99"/>
    <w:locked/>
    <w:rsid w:val="00CD303B"/>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1330872">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426847509">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215001838">
      <w:bodyDiv w:val="1"/>
      <w:marLeft w:val="0"/>
      <w:marRight w:val="0"/>
      <w:marTop w:val="0"/>
      <w:marBottom w:val="0"/>
      <w:divBdr>
        <w:top w:val="none" w:sz="0" w:space="0" w:color="auto"/>
        <w:left w:val="none" w:sz="0" w:space="0" w:color="auto"/>
        <w:bottom w:val="none" w:sz="0" w:space="0" w:color="auto"/>
        <w:right w:val="none" w:sz="0" w:space="0" w:color="auto"/>
      </w:divBdr>
    </w:div>
    <w:div w:id="1393119903">
      <w:bodyDiv w:val="1"/>
      <w:marLeft w:val="0"/>
      <w:marRight w:val="0"/>
      <w:marTop w:val="0"/>
      <w:marBottom w:val="0"/>
      <w:divBdr>
        <w:top w:val="none" w:sz="0" w:space="0" w:color="auto"/>
        <w:left w:val="none" w:sz="0" w:space="0" w:color="auto"/>
        <w:bottom w:val="none" w:sz="0" w:space="0" w:color="auto"/>
        <w:right w:val="none" w:sz="0" w:space="0" w:color="auto"/>
      </w:divBdr>
      <w:divsChild>
        <w:div w:id="2117556823">
          <w:marLeft w:val="600"/>
          <w:marRight w:val="300"/>
          <w:marTop w:val="375"/>
          <w:marBottom w:val="225"/>
          <w:divBdr>
            <w:top w:val="none" w:sz="0" w:space="0" w:color="auto"/>
            <w:left w:val="none" w:sz="0" w:space="0" w:color="auto"/>
            <w:bottom w:val="dotted" w:sz="6" w:space="0" w:color="CCCCCC"/>
            <w:right w:val="none" w:sz="0" w:space="0" w:color="auto"/>
          </w:divBdr>
        </w:div>
        <w:div w:id="1768498864">
          <w:marLeft w:val="600"/>
          <w:marRight w:val="300"/>
          <w:marTop w:val="300"/>
          <w:marBottom w:val="300"/>
          <w:divBdr>
            <w:top w:val="none" w:sz="0" w:space="0" w:color="auto"/>
            <w:left w:val="none" w:sz="0" w:space="0" w:color="auto"/>
            <w:bottom w:val="none" w:sz="0" w:space="0" w:color="auto"/>
            <w:right w:val="none" w:sz="0" w:space="0" w:color="auto"/>
          </w:divBdr>
        </w:div>
        <w:div w:id="1351645611">
          <w:marLeft w:val="450"/>
          <w:marRight w:val="0"/>
          <w:marTop w:val="300"/>
          <w:marBottom w:val="0"/>
          <w:divBdr>
            <w:top w:val="none" w:sz="0" w:space="0" w:color="auto"/>
            <w:left w:val="none" w:sz="0" w:space="0" w:color="auto"/>
            <w:bottom w:val="none" w:sz="0" w:space="0" w:color="auto"/>
            <w:right w:val="none" w:sz="0" w:space="0" w:color="auto"/>
          </w:divBdr>
        </w:div>
        <w:div w:id="830560410">
          <w:marLeft w:val="450"/>
          <w:marRight w:val="0"/>
          <w:marTop w:val="300"/>
          <w:marBottom w:val="0"/>
          <w:divBdr>
            <w:top w:val="none" w:sz="0" w:space="0" w:color="auto"/>
            <w:left w:val="none" w:sz="0" w:space="0" w:color="auto"/>
            <w:bottom w:val="none" w:sz="0" w:space="0" w:color="auto"/>
            <w:right w:val="none" w:sz="0" w:space="0" w:color="auto"/>
          </w:divBdr>
        </w:div>
        <w:div w:id="849224149">
          <w:marLeft w:val="450"/>
          <w:marRight w:val="0"/>
          <w:marTop w:val="300"/>
          <w:marBottom w:val="0"/>
          <w:divBdr>
            <w:top w:val="none" w:sz="0" w:space="0" w:color="auto"/>
            <w:left w:val="none" w:sz="0" w:space="0" w:color="auto"/>
            <w:bottom w:val="none" w:sz="0" w:space="0" w:color="auto"/>
            <w:right w:val="none" w:sz="0" w:space="0" w:color="auto"/>
          </w:divBdr>
        </w:div>
        <w:div w:id="1735200128">
          <w:marLeft w:val="450"/>
          <w:marRight w:val="0"/>
          <w:marTop w:val="300"/>
          <w:marBottom w:val="0"/>
          <w:divBdr>
            <w:top w:val="none" w:sz="0" w:space="0" w:color="auto"/>
            <w:left w:val="none" w:sz="0" w:space="0" w:color="auto"/>
            <w:bottom w:val="none" w:sz="0" w:space="0" w:color="auto"/>
            <w:right w:val="none" w:sz="0" w:space="0" w:color="auto"/>
          </w:divBdr>
        </w:div>
        <w:div w:id="1807620333">
          <w:marLeft w:val="450"/>
          <w:marRight w:val="0"/>
          <w:marTop w:val="300"/>
          <w:marBottom w:val="0"/>
          <w:divBdr>
            <w:top w:val="none" w:sz="0" w:space="0" w:color="auto"/>
            <w:left w:val="none" w:sz="0" w:space="0" w:color="auto"/>
            <w:bottom w:val="none" w:sz="0" w:space="0" w:color="auto"/>
            <w:right w:val="none" w:sz="0" w:space="0" w:color="auto"/>
          </w:divBdr>
        </w:div>
        <w:div w:id="1540312156">
          <w:marLeft w:val="450"/>
          <w:marRight w:val="0"/>
          <w:marTop w:val="300"/>
          <w:marBottom w:val="0"/>
          <w:divBdr>
            <w:top w:val="none" w:sz="0" w:space="0" w:color="auto"/>
            <w:left w:val="none" w:sz="0" w:space="0" w:color="auto"/>
            <w:bottom w:val="none" w:sz="0" w:space="0" w:color="auto"/>
            <w:right w:val="none" w:sz="0" w:space="0" w:color="auto"/>
          </w:divBdr>
        </w:div>
        <w:div w:id="2117216999">
          <w:marLeft w:val="450"/>
          <w:marRight w:val="0"/>
          <w:marTop w:val="300"/>
          <w:marBottom w:val="0"/>
          <w:divBdr>
            <w:top w:val="none" w:sz="0" w:space="0" w:color="auto"/>
            <w:left w:val="none" w:sz="0" w:space="0" w:color="auto"/>
            <w:bottom w:val="none" w:sz="0" w:space="0" w:color="auto"/>
            <w:right w:val="none" w:sz="0" w:space="0" w:color="auto"/>
          </w:divBdr>
        </w:div>
        <w:div w:id="2039089084">
          <w:marLeft w:val="450"/>
          <w:marRight w:val="0"/>
          <w:marTop w:val="300"/>
          <w:marBottom w:val="0"/>
          <w:divBdr>
            <w:top w:val="none" w:sz="0" w:space="0" w:color="auto"/>
            <w:left w:val="none" w:sz="0" w:space="0" w:color="auto"/>
            <w:bottom w:val="none" w:sz="0" w:space="0" w:color="auto"/>
            <w:right w:val="none" w:sz="0" w:space="0" w:color="auto"/>
          </w:divBdr>
        </w:div>
      </w:divsChild>
    </w:div>
    <w:div w:id="1454514206">
      <w:bodyDiv w:val="1"/>
      <w:marLeft w:val="0"/>
      <w:marRight w:val="0"/>
      <w:marTop w:val="0"/>
      <w:marBottom w:val="0"/>
      <w:divBdr>
        <w:top w:val="none" w:sz="0" w:space="0" w:color="auto"/>
        <w:left w:val="none" w:sz="0" w:space="0" w:color="auto"/>
        <w:bottom w:val="none" w:sz="0" w:space="0" w:color="auto"/>
        <w:right w:val="none" w:sz="0" w:space="0" w:color="auto"/>
      </w:divBdr>
      <w:divsChild>
        <w:div w:id="102190301">
          <w:marLeft w:val="450"/>
          <w:marRight w:val="0"/>
          <w:marTop w:val="300"/>
          <w:marBottom w:val="0"/>
          <w:divBdr>
            <w:top w:val="none" w:sz="0" w:space="0" w:color="auto"/>
            <w:left w:val="none" w:sz="0" w:space="0" w:color="auto"/>
            <w:bottom w:val="none" w:sz="0" w:space="0" w:color="auto"/>
            <w:right w:val="none" w:sz="0" w:space="0" w:color="auto"/>
          </w:divBdr>
        </w:div>
        <w:div w:id="1757092248">
          <w:marLeft w:val="600"/>
          <w:marRight w:val="300"/>
          <w:marTop w:val="75"/>
          <w:marBottom w:val="0"/>
          <w:divBdr>
            <w:top w:val="none" w:sz="0" w:space="0" w:color="auto"/>
            <w:left w:val="none" w:sz="0" w:space="0" w:color="auto"/>
            <w:bottom w:val="none" w:sz="0" w:space="0" w:color="auto"/>
            <w:right w:val="none" w:sz="0" w:space="0" w:color="auto"/>
          </w:divBdr>
        </w:div>
        <w:div w:id="1669015000">
          <w:marLeft w:val="450"/>
          <w:marRight w:val="0"/>
          <w:marTop w:val="300"/>
          <w:marBottom w:val="0"/>
          <w:divBdr>
            <w:top w:val="none" w:sz="0" w:space="0" w:color="auto"/>
            <w:left w:val="none" w:sz="0" w:space="0" w:color="auto"/>
            <w:bottom w:val="none" w:sz="0" w:space="0" w:color="auto"/>
            <w:right w:val="none" w:sz="0" w:space="0" w:color="auto"/>
          </w:divBdr>
        </w:div>
        <w:div w:id="1922525882">
          <w:marLeft w:val="600"/>
          <w:marRight w:val="300"/>
          <w:marTop w:val="75"/>
          <w:marBottom w:val="0"/>
          <w:divBdr>
            <w:top w:val="none" w:sz="0" w:space="0" w:color="auto"/>
            <w:left w:val="none" w:sz="0" w:space="0" w:color="auto"/>
            <w:bottom w:val="none" w:sz="0" w:space="0" w:color="auto"/>
            <w:right w:val="none" w:sz="0" w:space="0" w:color="auto"/>
          </w:divBdr>
        </w:div>
        <w:div w:id="416444938">
          <w:marLeft w:val="450"/>
          <w:marRight w:val="0"/>
          <w:marTop w:val="300"/>
          <w:marBottom w:val="0"/>
          <w:divBdr>
            <w:top w:val="none" w:sz="0" w:space="0" w:color="auto"/>
            <w:left w:val="none" w:sz="0" w:space="0" w:color="auto"/>
            <w:bottom w:val="none" w:sz="0" w:space="0" w:color="auto"/>
            <w:right w:val="none" w:sz="0" w:space="0" w:color="auto"/>
          </w:divBdr>
        </w:div>
        <w:div w:id="504320064">
          <w:marLeft w:val="600"/>
          <w:marRight w:val="300"/>
          <w:marTop w:val="75"/>
          <w:marBottom w:val="0"/>
          <w:divBdr>
            <w:top w:val="none" w:sz="0" w:space="0" w:color="auto"/>
            <w:left w:val="none" w:sz="0" w:space="0" w:color="auto"/>
            <w:bottom w:val="none" w:sz="0" w:space="0" w:color="auto"/>
            <w:right w:val="none" w:sz="0" w:space="0" w:color="auto"/>
          </w:divBdr>
        </w:div>
        <w:div w:id="1330476871">
          <w:marLeft w:val="450"/>
          <w:marRight w:val="0"/>
          <w:marTop w:val="300"/>
          <w:marBottom w:val="0"/>
          <w:divBdr>
            <w:top w:val="none" w:sz="0" w:space="0" w:color="auto"/>
            <w:left w:val="none" w:sz="0" w:space="0" w:color="auto"/>
            <w:bottom w:val="none" w:sz="0" w:space="0" w:color="auto"/>
            <w:right w:val="none" w:sz="0" w:space="0" w:color="auto"/>
          </w:divBdr>
        </w:div>
        <w:div w:id="359624444">
          <w:marLeft w:val="600"/>
          <w:marRight w:val="300"/>
          <w:marTop w:val="75"/>
          <w:marBottom w:val="0"/>
          <w:divBdr>
            <w:top w:val="none" w:sz="0" w:space="0" w:color="auto"/>
            <w:left w:val="none" w:sz="0" w:space="0" w:color="auto"/>
            <w:bottom w:val="none" w:sz="0" w:space="0" w:color="auto"/>
            <w:right w:val="none" w:sz="0" w:space="0" w:color="auto"/>
          </w:divBdr>
        </w:div>
        <w:div w:id="1763988819">
          <w:marLeft w:val="450"/>
          <w:marRight w:val="0"/>
          <w:marTop w:val="300"/>
          <w:marBottom w:val="0"/>
          <w:divBdr>
            <w:top w:val="none" w:sz="0" w:space="0" w:color="auto"/>
            <w:left w:val="none" w:sz="0" w:space="0" w:color="auto"/>
            <w:bottom w:val="none" w:sz="0" w:space="0" w:color="auto"/>
            <w:right w:val="none" w:sz="0" w:space="0" w:color="auto"/>
          </w:divBdr>
        </w:div>
        <w:div w:id="28723776">
          <w:marLeft w:val="600"/>
          <w:marRight w:val="300"/>
          <w:marTop w:val="75"/>
          <w:marBottom w:val="0"/>
          <w:divBdr>
            <w:top w:val="none" w:sz="0" w:space="0" w:color="auto"/>
            <w:left w:val="none" w:sz="0" w:space="0" w:color="auto"/>
            <w:bottom w:val="none" w:sz="0" w:space="0" w:color="auto"/>
            <w:right w:val="none" w:sz="0" w:space="0" w:color="auto"/>
          </w:divBdr>
        </w:div>
        <w:div w:id="574828190">
          <w:marLeft w:val="450"/>
          <w:marRight w:val="0"/>
          <w:marTop w:val="300"/>
          <w:marBottom w:val="0"/>
          <w:divBdr>
            <w:top w:val="none" w:sz="0" w:space="0" w:color="auto"/>
            <w:left w:val="none" w:sz="0" w:space="0" w:color="auto"/>
            <w:bottom w:val="none" w:sz="0" w:space="0" w:color="auto"/>
            <w:right w:val="none" w:sz="0" w:space="0" w:color="auto"/>
          </w:divBdr>
        </w:div>
        <w:div w:id="132069528">
          <w:marLeft w:val="600"/>
          <w:marRight w:val="300"/>
          <w:marTop w:val="75"/>
          <w:marBottom w:val="0"/>
          <w:divBdr>
            <w:top w:val="none" w:sz="0" w:space="0" w:color="auto"/>
            <w:left w:val="none" w:sz="0" w:space="0" w:color="auto"/>
            <w:bottom w:val="none" w:sz="0" w:space="0" w:color="auto"/>
            <w:right w:val="none" w:sz="0" w:space="0" w:color="auto"/>
          </w:divBdr>
        </w:div>
        <w:div w:id="967013540">
          <w:marLeft w:val="450"/>
          <w:marRight w:val="0"/>
          <w:marTop w:val="300"/>
          <w:marBottom w:val="0"/>
          <w:divBdr>
            <w:top w:val="none" w:sz="0" w:space="0" w:color="auto"/>
            <w:left w:val="none" w:sz="0" w:space="0" w:color="auto"/>
            <w:bottom w:val="none" w:sz="0" w:space="0" w:color="auto"/>
            <w:right w:val="none" w:sz="0" w:space="0" w:color="auto"/>
          </w:divBdr>
        </w:div>
        <w:div w:id="1857767287">
          <w:marLeft w:val="600"/>
          <w:marRight w:val="300"/>
          <w:marTop w:val="75"/>
          <w:marBottom w:val="0"/>
          <w:divBdr>
            <w:top w:val="none" w:sz="0" w:space="0" w:color="auto"/>
            <w:left w:val="none" w:sz="0" w:space="0" w:color="auto"/>
            <w:bottom w:val="none" w:sz="0" w:space="0" w:color="auto"/>
            <w:right w:val="none" w:sz="0" w:space="0" w:color="auto"/>
          </w:divBdr>
        </w:div>
        <w:div w:id="1233734173">
          <w:marLeft w:val="450"/>
          <w:marRight w:val="0"/>
          <w:marTop w:val="300"/>
          <w:marBottom w:val="0"/>
          <w:divBdr>
            <w:top w:val="none" w:sz="0" w:space="0" w:color="auto"/>
            <w:left w:val="none" w:sz="0" w:space="0" w:color="auto"/>
            <w:bottom w:val="none" w:sz="0" w:space="0" w:color="auto"/>
            <w:right w:val="none" w:sz="0" w:space="0" w:color="auto"/>
          </w:divBdr>
        </w:div>
        <w:div w:id="1219051257">
          <w:marLeft w:val="600"/>
          <w:marRight w:val="300"/>
          <w:marTop w:val="75"/>
          <w:marBottom w:val="0"/>
          <w:divBdr>
            <w:top w:val="none" w:sz="0" w:space="0" w:color="auto"/>
            <w:left w:val="none" w:sz="0" w:space="0" w:color="auto"/>
            <w:bottom w:val="none" w:sz="0" w:space="0" w:color="auto"/>
            <w:right w:val="none" w:sz="0" w:space="0" w:color="auto"/>
          </w:divBdr>
        </w:div>
        <w:div w:id="1652055853">
          <w:marLeft w:val="450"/>
          <w:marRight w:val="0"/>
          <w:marTop w:val="300"/>
          <w:marBottom w:val="0"/>
          <w:divBdr>
            <w:top w:val="none" w:sz="0" w:space="0" w:color="auto"/>
            <w:left w:val="none" w:sz="0" w:space="0" w:color="auto"/>
            <w:bottom w:val="none" w:sz="0" w:space="0" w:color="auto"/>
            <w:right w:val="none" w:sz="0" w:space="0" w:color="auto"/>
          </w:divBdr>
        </w:div>
      </w:divsChild>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B4AD8D930238F7B31D588C7097510AC56834F7EDCC7E2B5A386D307D50D128C2096D93CFFC637ED36B4AG"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consultantplus://offline/ref=B4AD8D930238F7B31D588C7097510AC56834F4EEC87D2B5A386D307D50D128C2096D93CFFC627DD66B47G" TargetMode="External"/><Relationship Id="rId4" Type="http://schemas.microsoft.com/office/2007/relationships/stylesWithEffects" Target="stylesWithEffects.xml"/><Relationship Id="rId9" Type="http://schemas.openxmlformats.org/officeDocument/2006/relationships/hyperlink" Target="mailto:inform@ugorsk.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B141B6-501E-4CC4-9278-9259C531C5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2972</TotalTime>
  <Pages>34</Pages>
  <Words>11663</Words>
  <Characters>84845</Characters>
  <Application>Microsoft Office Word</Application>
  <DocSecurity>0</DocSecurity>
  <Lines>707</Lines>
  <Paragraphs>192</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96316</CharactersWithSpaces>
  <SharedDoc>false</SharedDoc>
  <HLinks>
    <vt:vector size="24" baseType="variant">
      <vt:variant>
        <vt:i4>5439585</vt:i4>
      </vt:variant>
      <vt:variant>
        <vt:i4>24</vt:i4>
      </vt:variant>
      <vt:variant>
        <vt:i4>0</vt:i4>
      </vt:variant>
      <vt:variant>
        <vt:i4>5</vt:i4>
      </vt:variant>
      <vt:variant>
        <vt:lpwstr>mailto:inform@ugorsk.ru</vt:lpwstr>
      </vt:variant>
      <vt:variant>
        <vt:lpwstr/>
      </vt:variant>
      <vt:variant>
        <vt:i4>8061025</vt:i4>
      </vt:variant>
      <vt:variant>
        <vt:i4>15</vt:i4>
      </vt:variant>
      <vt:variant>
        <vt:i4>0</vt:i4>
      </vt:variant>
      <vt:variant>
        <vt:i4>5</vt:i4>
      </vt:variant>
      <vt:variant>
        <vt:lpwstr>consultantplus://offline/ref=B4AD8D930238F7B31D588C7097510AC56834F7EDCC7E2B5A386D307D50D128C2096D93CFFC637ED36B4AG</vt:lpwstr>
      </vt:variant>
      <vt:variant>
        <vt:lpwstr/>
      </vt:variant>
      <vt:variant>
        <vt:i4>8061034</vt:i4>
      </vt:variant>
      <vt:variant>
        <vt:i4>12</vt:i4>
      </vt:variant>
      <vt:variant>
        <vt:i4>0</vt:i4>
      </vt:variant>
      <vt:variant>
        <vt:i4>5</vt:i4>
      </vt:variant>
      <vt:variant>
        <vt:lpwstr>consultantplus://offline/ref=B4AD8D930238F7B31D588C7097510AC56834F4EEC87D2B5A386D307D50D128C2096D93CFFC627DD66B47G</vt:lpwstr>
      </vt:variant>
      <vt:variant>
        <vt:lpwstr/>
      </vt:variant>
      <vt:variant>
        <vt:i4>5439585</vt:i4>
      </vt:variant>
      <vt:variant>
        <vt:i4>0</vt:i4>
      </vt:variant>
      <vt:variant>
        <vt:i4>0</vt:i4>
      </vt:variant>
      <vt:variant>
        <vt:i4>5</vt:i4>
      </vt:variant>
      <vt:variant>
        <vt:lpwstr>mailto:inform@ugorsk.ru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Захарова Наталья Борисовна</cp:lastModifiedBy>
  <cp:revision>316</cp:revision>
  <cp:lastPrinted>2017-03-14T10:16:00Z</cp:lastPrinted>
  <dcterms:created xsi:type="dcterms:W3CDTF">2014-12-14T06:51:00Z</dcterms:created>
  <dcterms:modified xsi:type="dcterms:W3CDTF">2017-03-20T07:12:00Z</dcterms:modified>
</cp:coreProperties>
</file>