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54CCD" wp14:editId="44003787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3597C">
        <w:rPr>
          <w:rFonts w:ascii="Times New Roman" w:eastAsia="Times New Roman" w:hAnsi="Times New Roman" w:cs="Times New Roman"/>
          <w:sz w:val="32"/>
          <w:szCs w:val="32"/>
          <w:lang w:eastAsia="ar-SA"/>
        </w:rPr>
        <w:t>ДУМА ГОРОДА ЮГОРСКА</w:t>
      </w: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  <w:r w:rsidRPr="0093597C">
        <w:rPr>
          <w:rFonts w:ascii="Times New Roman" w:eastAsia="Times New Roman" w:hAnsi="Times New Roman" w:cs="Times New Roman"/>
          <w:sz w:val="36"/>
          <w:szCs w:val="43"/>
          <w:lang w:eastAsia="ar-SA"/>
        </w:rPr>
        <w:t>РЕШЕНИЕ</w:t>
      </w: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от </w:t>
      </w:r>
      <w:r w:rsidR="000F0E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20 февраля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2019 </w:t>
      </w: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года                                                               </w:t>
      </w:r>
      <w:r w:rsidR="000F0E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</w:t>
      </w: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</w:t>
      </w: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F0E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</w:p>
    <w:p w:rsidR="008D2CC5" w:rsidRPr="0093597C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 итогах оперативно-служебной деятельности</w:t>
      </w: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Отдела Министерства внутренних дел </w:t>
      </w:r>
      <w:proofErr w:type="gramStart"/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Российской</w:t>
      </w:r>
      <w:proofErr w:type="gramEnd"/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Федерации по городу Югорску за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 </w:t>
      </w: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Рассмотрев информацию Отдела Министерства внутренних дел Российской Федерации по городу Югорску,</w:t>
      </w: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ДУМА ГОРОДА ЮГОРСКА РЕШИЛА:</w:t>
      </w:r>
    </w:p>
    <w:p w:rsidR="008D2CC5" w:rsidRPr="0093597C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</w:p>
    <w:p w:rsidR="008D2CC5" w:rsidRPr="0093597C" w:rsidRDefault="008D2CC5" w:rsidP="008D2CC5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Принять к сведению информацию об итогах оперативно-служебной деятельности Отдела Министерства внутренних дел Российской Федерации по городу Югорску за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 (приложение).</w:t>
      </w:r>
    </w:p>
    <w:p w:rsidR="008D2CC5" w:rsidRPr="0093597C" w:rsidRDefault="008D2CC5" w:rsidP="008D2CC5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Настоящее решение вступает в силу после его подписания.</w:t>
      </w: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Председатель Думы города Югорска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9359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В.А. Климин</w:t>
      </w: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D2CC5" w:rsidRPr="0093597C" w:rsidRDefault="008D2CC5" w:rsidP="008D2C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93597C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Default="008D2CC5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0E4D" w:rsidRPr="0093597C" w:rsidRDefault="000F0E4D" w:rsidP="008D2CC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CC5" w:rsidRPr="000F0C3A" w:rsidRDefault="008D2CC5" w:rsidP="008D2CC5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u w:val="single"/>
          <w:lang w:eastAsia="ar-SA"/>
        </w:rPr>
        <w:t>«</w:t>
      </w:r>
      <w:r w:rsidR="000F0E4D">
        <w:rPr>
          <w:rFonts w:ascii="Times New Roman" w:eastAsia="Times New Roman" w:hAnsi="Times New Roman" w:cs="Times New Roman"/>
          <w:bCs/>
          <w:u w:val="single"/>
          <w:lang w:eastAsia="ar-SA"/>
        </w:rPr>
        <w:t>20</w:t>
      </w:r>
      <w:r w:rsidRPr="000F0C3A">
        <w:rPr>
          <w:rFonts w:ascii="Times New Roman" w:eastAsia="Times New Roman" w:hAnsi="Times New Roman" w:cs="Times New Roman"/>
          <w:bCs/>
          <w:u w:val="single"/>
          <w:lang w:eastAsia="ar-SA"/>
        </w:rPr>
        <w:t>» февраля 2</w:t>
      </w:r>
      <w:r>
        <w:rPr>
          <w:rFonts w:ascii="Times New Roman" w:eastAsia="Times New Roman" w:hAnsi="Times New Roman" w:cs="Times New Roman"/>
          <w:bCs/>
          <w:u w:val="single"/>
          <w:lang w:eastAsia="ar-SA"/>
        </w:rPr>
        <w:t>019</w:t>
      </w:r>
      <w:r w:rsidRPr="000F0C3A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года             </w:t>
      </w:r>
    </w:p>
    <w:p w:rsidR="008D2CC5" w:rsidRPr="000F0C3A" w:rsidRDefault="008D2CC5" w:rsidP="008D2CC5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F0C3A">
        <w:rPr>
          <w:rFonts w:ascii="Times New Roman" w:eastAsia="Times New Roman" w:hAnsi="Times New Roman" w:cs="Times New Roman"/>
          <w:bCs/>
          <w:lang w:eastAsia="ar-SA"/>
        </w:rPr>
        <w:t>(дата подписания)</w:t>
      </w:r>
    </w:p>
    <w:p w:rsidR="008D2CC5" w:rsidRPr="0093597C" w:rsidRDefault="008D2CC5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Приложение к решению </w:t>
      </w:r>
    </w:p>
    <w:p w:rsidR="008D2CC5" w:rsidRPr="0093597C" w:rsidRDefault="008D2CC5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Думы города Югорска </w:t>
      </w:r>
    </w:p>
    <w:p w:rsidR="008D2CC5" w:rsidRPr="0093597C" w:rsidRDefault="008D2CC5" w:rsidP="008D2CC5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от </w:t>
      </w:r>
      <w:r w:rsidR="000F0E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февраля 2019 года №</w:t>
      </w:r>
      <w:r w:rsidR="000F0E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3</w:t>
      </w:r>
    </w:p>
    <w:p w:rsidR="008D2CC5" w:rsidRDefault="008D2CC5" w:rsidP="00AE2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E4D" w:rsidRDefault="000F0E4D" w:rsidP="00AE2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E4D" w:rsidRDefault="005D39F4" w:rsidP="005D3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F0E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AE2B81" w:rsidRPr="000F0E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Об итогах оперативно-служебной деятельности Отдела Министерства </w:t>
      </w:r>
    </w:p>
    <w:p w:rsidR="00AE2B81" w:rsidRPr="000F0E4D" w:rsidRDefault="00AE2B81" w:rsidP="005D3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F0E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внутренних дел Российской Федерации по городу Югорску за 2018</w:t>
      </w:r>
      <w:r w:rsidR="005D39F4" w:rsidRPr="000F0E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год</w:t>
      </w:r>
    </w:p>
    <w:p w:rsidR="00AE2B81" w:rsidRPr="005D39F4" w:rsidRDefault="00AE2B81" w:rsidP="005D3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FD293E" w:rsidRPr="005D39F4" w:rsidRDefault="00FD293E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 xml:space="preserve">В 2018 году отделу внутренних дел в целом удалось сохранить </w:t>
      </w:r>
      <w:proofErr w:type="gramStart"/>
      <w:r w:rsidRPr="005D39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D39F4">
        <w:rPr>
          <w:rFonts w:ascii="Times New Roman" w:hAnsi="Times New Roman" w:cs="Times New Roman"/>
          <w:sz w:val="24"/>
          <w:szCs w:val="24"/>
        </w:rPr>
        <w:t xml:space="preserve"> оперативной обстановкой на территории города. </w:t>
      </w:r>
      <w:proofErr w:type="gramStart"/>
      <w:r w:rsidRPr="005D39F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D39F4">
        <w:rPr>
          <w:rFonts w:ascii="Times New Roman" w:hAnsi="Times New Roman" w:cs="Times New Roman"/>
          <w:sz w:val="24"/>
          <w:szCs w:val="24"/>
        </w:rPr>
        <w:t xml:space="preserve"> комплексной оценки, деятельность отдела МВД России по городу Югорску оценивается «удовлетворительно»</w:t>
      </w:r>
      <w:r w:rsidR="00766C39" w:rsidRPr="005D39F4">
        <w:rPr>
          <w:rFonts w:ascii="Times New Roman" w:hAnsi="Times New Roman" w:cs="Times New Roman"/>
          <w:sz w:val="24"/>
          <w:szCs w:val="24"/>
        </w:rPr>
        <w:t xml:space="preserve">, </w:t>
      </w:r>
      <w:r w:rsidR="00766C39" w:rsidRPr="005D39F4">
        <w:rPr>
          <w:rFonts w:ascii="Times New Roman" w:hAnsi="Times New Roman" w:cs="Times New Roman"/>
          <w:i/>
          <w:sz w:val="24"/>
          <w:szCs w:val="24"/>
        </w:rPr>
        <w:t xml:space="preserve">согласно </w:t>
      </w:r>
      <w:r w:rsidR="002C621F" w:rsidRPr="005D39F4">
        <w:rPr>
          <w:rFonts w:ascii="Times New Roman" w:hAnsi="Times New Roman" w:cs="Times New Roman"/>
          <w:i/>
          <w:sz w:val="24"/>
          <w:szCs w:val="24"/>
        </w:rPr>
        <w:t>экспертной</w:t>
      </w:r>
      <w:r w:rsidR="00766C39" w:rsidRPr="005D39F4">
        <w:rPr>
          <w:rFonts w:ascii="Times New Roman" w:hAnsi="Times New Roman" w:cs="Times New Roman"/>
          <w:i/>
          <w:sz w:val="24"/>
          <w:szCs w:val="24"/>
        </w:rPr>
        <w:t xml:space="preserve"> оценке деятельности отдел министерства внутренних дел России по г. Югорску занимает 4 место среди иных подразделений органов внутренних дел по округу</w:t>
      </w:r>
      <w:r w:rsidR="008D6BE4" w:rsidRPr="005D39F4">
        <w:rPr>
          <w:rFonts w:ascii="Times New Roman" w:hAnsi="Times New Roman" w:cs="Times New Roman"/>
          <w:sz w:val="24"/>
          <w:szCs w:val="24"/>
        </w:rPr>
        <w:t>.</w:t>
      </w:r>
    </w:p>
    <w:p w:rsidR="008D6BE4" w:rsidRPr="005D39F4" w:rsidRDefault="00FD293E" w:rsidP="005D39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>За отчетный период о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бщий массив зарегистрированных преступлений в городе снизился на 0,6%, в числовом выражении с 485 до 482 преступлений. </w:t>
      </w:r>
      <w:r w:rsidRPr="005D39F4">
        <w:rPr>
          <w:rFonts w:ascii="Times New Roman" w:hAnsi="Times New Roman" w:cs="Times New Roman"/>
          <w:sz w:val="24"/>
          <w:szCs w:val="24"/>
        </w:rPr>
        <w:t>Вместе с тем</w:t>
      </w:r>
      <w:r w:rsidR="00BC2A39" w:rsidRPr="005D39F4">
        <w:rPr>
          <w:rFonts w:ascii="Times New Roman" w:hAnsi="Times New Roman" w:cs="Times New Roman"/>
          <w:sz w:val="24"/>
          <w:szCs w:val="24"/>
        </w:rPr>
        <w:t>,</w:t>
      </w:r>
      <w:r w:rsidRPr="005D39F4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BC2A39" w:rsidRPr="005D39F4">
        <w:rPr>
          <w:rFonts w:ascii="Times New Roman" w:hAnsi="Times New Roman" w:cs="Times New Roman"/>
          <w:sz w:val="24"/>
          <w:szCs w:val="24"/>
        </w:rPr>
        <w:t xml:space="preserve">2018 </w:t>
      </w:r>
      <w:r w:rsidRPr="005D39F4">
        <w:rPr>
          <w:rFonts w:ascii="Times New Roman" w:hAnsi="Times New Roman" w:cs="Times New Roman"/>
          <w:sz w:val="24"/>
          <w:szCs w:val="24"/>
        </w:rPr>
        <w:t xml:space="preserve">года отмечается увеличение количества имущественных преступлений </w:t>
      </w:r>
      <w:r w:rsidR="008D6BE4" w:rsidRPr="005D39F4">
        <w:rPr>
          <w:rFonts w:ascii="Times New Roman" w:hAnsi="Times New Roman" w:cs="Times New Roman"/>
          <w:sz w:val="24"/>
          <w:szCs w:val="24"/>
        </w:rPr>
        <w:t>на 28,4% с 221 до 176 преступления.</w:t>
      </w:r>
      <w:r w:rsidR="008D6BE4" w:rsidRPr="005D39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D39F4">
        <w:rPr>
          <w:rFonts w:ascii="Times New Roman" w:hAnsi="Times New Roman" w:cs="Times New Roman"/>
          <w:sz w:val="24"/>
          <w:szCs w:val="24"/>
        </w:rPr>
        <w:t xml:space="preserve">Остается высоким количество </w:t>
      </w:r>
      <w:r w:rsidR="002A6BFE" w:rsidRPr="005D39F4">
        <w:rPr>
          <w:rFonts w:ascii="Times New Roman" w:hAnsi="Times New Roman" w:cs="Times New Roman"/>
          <w:sz w:val="24"/>
          <w:szCs w:val="24"/>
        </w:rPr>
        <w:t>зарегистрированных</w:t>
      </w:r>
      <w:r w:rsidRPr="005D39F4">
        <w:rPr>
          <w:rFonts w:ascii="Times New Roman" w:hAnsi="Times New Roman" w:cs="Times New Roman"/>
          <w:sz w:val="24"/>
          <w:szCs w:val="24"/>
        </w:rPr>
        <w:t xml:space="preserve"> мошенничеств </w:t>
      </w:r>
      <w:r w:rsidR="002A6BFE" w:rsidRPr="005D39F4">
        <w:rPr>
          <w:rFonts w:ascii="Times New Roman" w:hAnsi="Times New Roman" w:cs="Times New Roman"/>
          <w:sz w:val="24"/>
          <w:szCs w:val="24"/>
        </w:rPr>
        <w:t>(</w:t>
      </w:r>
      <w:r w:rsidRPr="005D39F4">
        <w:rPr>
          <w:rFonts w:ascii="Times New Roman" w:hAnsi="Times New Roman" w:cs="Times New Roman"/>
          <w:sz w:val="24"/>
          <w:szCs w:val="24"/>
        </w:rPr>
        <w:t>84 против 45 в прошлом году</w:t>
      </w:r>
      <w:r w:rsidR="002A6BFE" w:rsidRPr="005D39F4">
        <w:rPr>
          <w:rFonts w:ascii="Times New Roman" w:hAnsi="Times New Roman" w:cs="Times New Roman"/>
          <w:sz w:val="24"/>
          <w:szCs w:val="24"/>
        </w:rPr>
        <w:t>)</w:t>
      </w:r>
      <w:r w:rsidRPr="005D39F4">
        <w:rPr>
          <w:rFonts w:ascii="Times New Roman" w:hAnsi="Times New Roman" w:cs="Times New Roman"/>
          <w:sz w:val="24"/>
          <w:szCs w:val="24"/>
        </w:rPr>
        <w:t>, в том числе совершенных с использованием сети Интернет и мобильной связи.</w:t>
      </w:r>
    </w:p>
    <w:p w:rsidR="00FD293E" w:rsidRPr="005D39F4" w:rsidRDefault="00E6432A" w:rsidP="005D39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/>
          <w:sz w:val="24"/>
          <w:szCs w:val="24"/>
        </w:rPr>
        <w:t xml:space="preserve">Принятыми мерами удалось сократить количество преступлений против личности на 13,1% (с </w:t>
      </w:r>
      <w:r w:rsidR="002A6BFE" w:rsidRPr="005D39F4">
        <w:rPr>
          <w:rFonts w:ascii="Times New Roman" w:hAnsi="Times New Roman"/>
          <w:sz w:val="24"/>
          <w:szCs w:val="24"/>
        </w:rPr>
        <w:t xml:space="preserve">91 до 79). Отмечена и положительная динамика по борьбе с </w:t>
      </w:r>
      <w:proofErr w:type="spellStart"/>
      <w:r w:rsidR="002A6BFE" w:rsidRPr="005D39F4">
        <w:rPr>
          <w:rFonts w:ascii="Times New Roman" w:hAnsi="Times New Roman"/>
          <w:sz w:val="24"/>
          <w:szCs w:val="24"/>
        </w:rPr>
        <w:t>наркопреступностью</w:t>
      </w:r>
      <w:proofErr w:type="spellEnd"/>
      <w:r w:rsidR="002A6BFE" w:rsidRPr="005D39F4">
        <w:rPr>
          <w:rFonts w:ascii="Times New Roman" w:hAnsi="Times New Roman"/>
          <w:sz w:val="24"/>
          <w:szCs w:val="24"/>
        </w:rPr>
        <w:t xml:space="preserve">, не </w:t>
      </w:r>
      <w:proofErr w:type="gramStart"/>
      <w:r w:rsidR="002A6BFE" w:rsidRPr="005D39F4">
        <w:rPr>
          <w:rFonts w:ascii="Times New Roman" w:hAnsi="Times New Roman"/>
          <w:sz w:val="24"/>
          <w:szCs w:val="24"/>
        </w:rPr>
        <w:t>смотря на снижение в выявлении преступлений имеется положительная динамика</w:t>
      </w:r>
      <w:proofErr w:type="gramEnd"/>
      <w:r w:rsidR="002A6BFE" w:rsidRPr="005D39F4">
        <w:rPr>
          <w:rFonts w:ascii="Times New Roman" w:hAnsi="Times New Roman"/>
          <w:sz w:val="24"/>
          <w:szCs w:val="24"/>
        </w:rPr>
        <w:t xml:space="preserve"> в раскрытии и расследовании </w:t>
      </w:r>
      <w:r w:rsidR="00FF1509" w:rsidRPr="005D39F4">
        <w:rPr>
          <w:rFonts w:ascii="Times New Roman" w:hAnsi="Times New Roman"/>
          <w:sz w:val="24"/>
          <w:szCs w:val="24"/>
        </w:rPr>
        <w:t xml:space="preserve">такого рода преступлений. Так, закончено производством и направлено в суд 30 уголовных дел из 55 выявленных, тогда как в прошлом году 37 из 109, раскрываемость такого рода преступлений </w:t>
      </w:r>
      <w:r w:rsidR="00A17728" w:rsidRPr="005D39F4">
        <w:rPr>
          <w:rFonts w:ascii="Times New Roman" w:hAnsi="Times New Roman"/>
          <w:sz w:val="24"/>
          <w:szCs w:val="24"/>
        </w:rPr>
        <w:t>на территории города Югорска</w:t>
      </w:r>
      <w:r w:rsidR="00FF1509" w:rsidRPr="005D39F4">
        <w:rPr>
          <w:rFonts w:ascii="Times New Roman" w:hAnsi="Times New Roman"/>
          <w:sz w:val="24"/>
          <w:szCs w:val="24"/>
        </w:rPr>
        <w:t xml:space="preserve"> одна из самых высоких в округе</w:t>
      </w:r>
      <w:r w:rsidR="00FD293E" w:rsidRPr="005D39F4">
        <w:rPr>
          <w:rFonts w:ascii="Times New Roman" w:hAnsi="Times New Roman" w:cs="Times New Roman"/>
          <w:sz w:val="24"/>
          <w:szCs w:val="24"/>
        </w:rPr>
        <w:t xml:space="preserve">. Сотрудниками полиции изъято из незаконного оборота </w:t>
      </w:r>
      <w:r w:rsidR="00FF1509" w:rsidRPr="005D39F4">
        <w:rPr>
          <w:rFonts w:ascii="Times New Roman" w:hAnsi="Times New Roman" w:cs="Times New Roman"/>
          <w:sz w:val="24"/>
          <w:szCs w:val="24"/>
        </w:rPr>
        <w:t>2966</w:t>
      </w:r>
      <w:r w:rsidR="00FD293E" w:rsidRPr="005D39F4">
        <w:rPr>
          <w:rFonts w:ascii="Times New Roman" w:hAnsi="Times New Roman" w:cs="Times New Roman"/>
          <w:sz w:val="24"/>
          <w:szCs w:val="24"/>
        </w:rPr>
        <w:t xml:space="preserve"> грамм</w:t>
      </w:r>
      <w:r w:rsidR="002C621F" w:rsidRPr="005D39F4">
        <w:rPr>
          <w:rFonts w:ascii="Times New Roman" w:hAnsi="Times New Roman" w:cs="Times New Roman"/>
          <w:sz w:val="24"/>
          <w:szCs w:val="24"/>
        </w:rPr>
        <w:t>ов</w:t>
      </w:r>
      <w:r w:rsidR="00FD293E" w:rsidRPr="005D39F4">
        <w:rPr>
          <w:rFonts w:ascii="Times New Roman" w:hAnsi="Times New Roman" w:cs="Times New Roman"/>
          <w:sz w:val="24"/>
          <w:szCs w:val="24"/>
        </w:rPr>
        <w:t xml:space="preserve"> наркотических сре</w:t>
      </w:r>
      <w:proofErr w:type="gramStart"/>
      <w:r w:rsidR="00FD293E" w:rsidRPr="005D39F4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="00FD293E" w:rsidRPr="005D39F4">
        <w:rPr>
          <w:rFonts w:ascii="Times New Roman" w:hAnsi="Times New Roman" w:cs="Times New Roman"/>
          <w:sz w:val="24"/>
          <w:szCs w:val="24"/>
        </w:rPr>
        <w:t xml:space="preserve">ошлом году </w:t>
      </w:r>
      <w:r w:rsidR="00FF1509" w:rsidRPr="005D39F4">
        <w:rPr>
          <w:rFonts w:ascii="Times New Roman" w:hAnsi="Times New Roman" w:cs="Times New Roman"/>
          <w:sz w:val="24"/>
          <w:szCs w:val="24"/>
        </w:rPr>
        <w:t>641</w:t>
      </w:r>
      <w:r w:rsidR="00FD293E" w:rsidRPr="005D39F4">
        <w:rPr>
          <w:rFonts w:ascii="Times New Roman" w:hAnsi="Times New Roman" w:cs="Times New Roman"/>
          <w:sz w:val="24"/>
          <w:szCs w:val="24"/>
        </w:rPr>
        <w:t xml:space="preserve"> грамм</w:t>
      </w:r>
      <w:r w:rsidR="002C621F" w:rsidRPr="005D39F4">
        <w:rPr>
          <w:rFonts w:ascii="Times New Roman" w:hAnsi="Times New Roman" w:cs="Times New Roman"/>
          <w:sz w:val="24"/>
          <w:szCs w:val="24"/>
        </w:rPr>
        <w:t>ов</w:t>
      </w:r>
      <w:r w:rsidR="00FD293E" w:rsidRPr="005D39F4">
        <w:rPr>
          <w:rFonts w:ascii="Times New Roman" w:hAnsi="Times New Roman" w:cs="Times New Roman"/>
          <w:sz w:val="24"/>
          <w:szCs w:val="24"/>
        </w:rPr>
        <w:t>.</w:t>
      </w:r>
    </w:p>
    <w:p w:rsidR="00860EB2" w:rsidRPr="005D39F4" w:rsidRDefault="00860EB2" w:rsidP="005D39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 xml:space="preserve">Также проводимыми профилактическими </w:t>
      </w:r>
      <w:r w:rsidR="00794A7A" w:rsidRPr="005D39F4">
        <w:rPr>
          <w:rFonts w:ascii="Times New Roman" w:hAnsi="Times New Roman" w:cs="Times New Roman"/>
          <w:sz w:val="24"/>
          <w:szCs w:val="24"/>
        </w:rPr>
        <w:t>мероприятий</w:t>
      </w:r>
      <w:r w:rsidRPr="005D39F4">
        <w:rPr>
          <w:rFonts w:ascii="Times New Roman" w:hAnsi="Times New Roman" w:cs="Times New Roman"/>
          <w:sz w:val="24"/>
          <w:szCs w:val="24"/>
        </w:rPr>
        <w:t xml:space="preserve"> </w:t>
      </w:r>
      <w:r w:rsidR="00794A7A" w:rsidRPr="005D39F4">
        <w:rPr>
          <w:rFonts w:ascii="Times New Roman" w:hAnsi="Times New Roman" w:cs="Times New Roman"/>
          <w:sz w:val="24"/>
          <w:szCs w:val="24"/>
        </w:rPr>
        <w:t>проводимыми сотрудниками ОМВД на территории города Югорска не допущено совершение ни одной квартирной кражи.</w:t>
      </w:r>
    </w:p>
    <w:p w:rsidR="00FD293E" w:rsidRPr="005D39F4" w:rsidRDefault="00FD293E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 xml:space="preserve">В условиях </w:t>
      </w:r>
      <w:r w:rsidR="00A17728" w:rsidRPr="005D39F4">
        <w:rPr>
          <w:rFonts w:ascii="Times New Roman" w:hAnsi="Times New Roman" w:cs="Times New Roman"/>
          <w:sz w:val="24"/>
          <w:szCs w:val="24"/>
        </w:rPr>
        <w:t>повышения качества расходования</w:t>
      </w:r>
      <w:r w:rsidRPr="005D39F4">
        <w:rPr>
          <w:rFonts w:ascii="Times New Roman" w:hAnsi="Times New Roman" w:cs="Times New Roman"/>
          <w:sz w:val="24"/>
          <w:szCs w:val="24"/>
        </w:rPr>
        <w:t xml:space="preserve"> бюджетных </w:t>
      </w:r>
      <w:r w:rsidR="00A17728" w:rsidRPr="005D39F4">
        <w:rPr>
          <w:rFonts w:ascii="Times New Roman" w:hAnsi="Times New Roman" w:cs="Times New Roman"/>
          <w:sz w:val="24"/>
          <w:szCs w:val="24"/>
        </w:rPr>
        <w:t>средств и защиты экономической и финансовой деятельности</w:t>
      </w:r>
      <w:r w:rsidRPr="005D39F4">
        <w:rPr>
          <w:rFonts w:ascii="Times New Roman" w:hAnsi="Times New Roman" w:cs="Times New Roman"/>
          <w:sz w:val="24"/>
          <w:szCs w:val="24"/>
        </w:rPr>
        <w:t xml:space="preserve"> особое внимание уделяется вопросам выявления экономических </w:t>
      </w:r>
      <w:r w:rsidR="00FF1509" w:rsidRPr="005D39F4">
        <w:rPr>
          <w:rFonts w:ascii="Times New Roman" w:hAnsi="Times New Roman" w:cs="Times New Roman"/>
          <w:sz w:val="24"/>
          <w:szCs w:val="24"/>
        </w:rPr>
        <w:t xml:space="preserve">и коррупционных составов </w:t>
      </w:r>
      <w:r w:rsidRPr="005D39F4">
        <w:rPr>
          <w:rFonts w:ascii="Times New Roman" w:hAnsi="Times New Roman" w:cs="Times New Roman"/>
          <w:sz w:val="24"/>
          <w:szCs w:val="24"/>
        </w:rPr>
        <w:t xml:space="preserve">преступлений. </w:t>
      </w:r>
      <w:proofErr w:type="gramStart"/>
      <w:r w:rsidRPr="005D39F4">
        <w:rPr>
          <w:rFonts w:ascii="Times New Roman" w:hAnsi="Times New Roman" w:cs="Times New Roman"/>
          <w:sz w:val="24"/>
          <w:szCs w:val="24"/>
        </w:rPr>
        <w:t>За истекший 201</w:t>
      </w:r>
      <w:r w:rsidR="00FF1509" w:rsidRPr="005D39F4">
        <w:rPr>
          <w:rFonts w:ascii="Times New Roman" w:hAnsi="Times New Roman" w:cs="Times New Roman"/>
          <w:sz w:val="24"/>
          <w:szCs w:val="24"/>
        </w:rPr>
        <w:t>8</w:t>
      </w:r>
      <w:r w:rsidRPr="005D39F4">
        <w:rPr>
          <w:rFonts w:ascii="Times New Roman" w:hAnsi="Times New Roman" w:cs="Times New Roman"/>
          <w:sz w:val="24"/>
          <w:szCs w:val="24"/>
        </w:rPr>
        <w:t xml:space="preserve"> год сотрудниками ОМВД выявлено</w:t>
      </w:r>
      <w:r w:rsidRPr="005D39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1509" w:rsidRPr="005D39F4">
        <w:rPr>
          <w:rFonts w:ascii="Times New Roman" w:hAnsi="Times New Roman" w:cs="Times New Roman"/>
          <w:sz w:val="24"/>
          <w:szCs w:val="24"/>
        </w:rPr>
        <w:t>20</w:t>
      </w:r>
      <w:r w:rsidRPr="005D39F4">
        <w:rPr>
          <w:rFonts w:ascii="Times New Roman" w:hAnsi="Times New Roman" w:cs="Times New Roman"/>
          <w:sz w:val="24"/>
          <w:szCs w:val="24"/>
        </w:rPr>
        <w:t xml:space="preserve"> преступлений экономической направленности, </w:t>
      </w:r>
      <w:r w:rsidR="00FF1509" w:rsidRPr="005D39F4">
        <w:rPr>
          <w:rFonts w:ascii="Times New Roman" w:hAnsi="Times New Roman" w:cs="Times New Roman"/>
          <w:sz w:val="24"/>
          <w:szCs w:val="24"/>
        </w:rPr>
        <w:t>12</w:t>
      </w:r>
      <w:r w:rsidRPr="005D39F4">
        <w:rPr>
          <w:rFonts w:ascii="Times New Roman" w:hAnsi="Times New Roman" w:cs="Times New Roman"/>
          <w:sz w:val="24"/>
          <w:szCs w:val="24"/>
        </w:rPr>
        <w:t xml:space="preserve"> из них тяжкие</w:t>
      </w:r>
      <w:r w:rsidR="00FF1509" w:rsidRPr="005D39F4">
        <w:rPr>
          <w:rFonts w:ascii="Times New Roman" w:hAnsi="Times New Roman" w:cs="Times New Roman"/>
          <w:sz w:val="24"/>
          <w:szCs w:val="24"/>
        </w:rPr>
        <w:t>, в том числе 11 совершены крупном и особо крупном</w:t>
      </w:r>
      <w:r w:rsidR="00A17728" w:rsidRPr="005D39F4">
        <w:rPr>
          <w:rFonts w:ascii="Times New Roman" w:hAnsi="Times New Roman" w:cs="Times New Roman"/>
          <w:sz w:val="24"/>
          <w:szCs w:val="24"/>
        </w:rPr>
        <w:t xml:space="preserve"> </w:t>
      </w:r>
      <w:r w:rsidR="00FF1509" w:rsidRPr="005D39F4">
        <w:rPr>
          <w:rFonts w:ascii="Times New Roman" w:hAnsi="Times New Roman" w:cs="Times New Roman"/>
          <w:sz w:val="24"/>
          <w:szCs w:val="24"/>
        </w:rPr>
        <w:t>размере</w:t>
      </w:r>
      <w:r w:rsidRPr="005D39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39F4">
        <w:rPr>
          <w:rFonts w:ascii="Times New Roman" w:hAnsi="Times New Roman" w:cs="Times New Roman"/>
          <w:sz w:val="24"/>
          <w:szCs w:val="24"/>
        </w:rPr>
        <w:t xml:space="preserve"> </w:t>
      </w:r>
      <w:r w:rsidR="00A17728" w:rsidRPr="005D39F4">
        <w:rPr>
          <w:rFonts w:ascii="Times New Roman" w:hAnsi="Times New Roman" w:cs="Times New Roman"/>
          <w:sz w:val="24"/>
          <w:szCs w:val="24"/>
        </w:rPr>
        <w:t xml:space="preserve">По таким преступлениям установленный материальный ущерб составил </w:t>
      </w:r>
      <w:r w:rsidR="00EE6687" w:rsidRPr="005D39F4">
        <w:rPr>
          <w:rFonts w:ascii="Times New Roman" w:hAnsi="Times New Roman" w:cs="Times New Roman"/>
          <w:sz w:val="24"/>
          <w:szCs w:val="24"/>
        </w:rPr>
        <w:t>39,488</w:t>
      </w:r>
      <w:r w:rsidR="00A17728" w:rsidRPr="005D39F4">
        <w:rPr>
          <w:rFonts w:ascii="Times New Roman" w:hAnsi="Times New Roman" w:cs="Times New Roman"/>
          <w:sz w:val="24"/>
          <w:szCs w:val="24"/>
        </w:rPr>
        <w:t xml:space="preserve"> млн. рублей, </w:t>
      </w:r>
      <w:r w:rsidR="00EE6687" w:rsidRPr="005D39F4">
        <w:rPr>
          <w:rFonts w:ascii="Times New Roman" w:hAnsi="Times New Roman" w:cs="Times New Roman"/>
          <w:sz w:val="24"/>
          <w:szCs w:val="24"/>
        </w:rPr>
        <w:t xml:space="preserve">40,821 </w:t>
      </w:r>
      <w:r w:rsidR="00A17728" w:rsidRPr="005D39F4">
        <w:rPr>
          <w:rFonts w:ascii="Times New Roman" w:hAnsi="Times New Roman" w:cs="Times New Roman"/>
          <w:sz w:val="24"/>
          <w:szCs w:val="24"/>
        </w:rPr>
        <w:t>возмещено по оконченным уголовным делам.</w:t>
      </w:r>
    </w:p>
    <w:p w:rsidR="009F7CC6" w:rsidRPr="005D39F4" w:rsidRDefault="009F7CC6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>Активная работа по выявлению преступлений связанных с незаконным оборотом оружия и боеприпасов (выявлено 14 преступлений), помогла не допустить совершения преступлений с его использованием (</w:t>
      </w:r>
      <w:proofErr w:type="spellStart"/>
      <w:r w:rsidRPr="005D39F4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Pr="005D39F4">
        <w:rPr>
          <w:rFonts w:ascii="Times New Roman" w:hAnsi="Times New Roman" w:cs="Times New Roman"/>
          <w:sz w:val="24"/>
          <w:szCs w:val="24"/>
        </w:rPr>
        <w:t>.-1).</w:t>
      </w:r>
    </w:p>
    <w:p w:rsidR="00FD293E" w:rsidRPr="005D39F4" w:rsidRDefault="00FD293E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 xml:space="preserve">Одной из основных задач стоящих перед органами внутренних дел является раскрытие преступлений, установление лиц их совершивших, привлечение их к уголовной ответственности и возмещение причиненного гражданам ущерба.   </w:t>
      </w:r>
    </w:p>
    <w:p w:rsidR="00FD293E" w:rsidRPr="005D39F4" w:rsidRDefault="00FD293E" w:rsidP="005D3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участие в раскрытии преступлений принимали все сотрудники служб и подразделений, всего раскрыто 29</w:t>
      </w:r>
      <w:r w:rsidR="00EC776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преступлений (</w:t>
      </w:r>
      <w:proofErr w:type="gramStart"/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прошлый</w:t>
      </w:r>
      <w:proofErr w:type="gramEnd"/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год-29</w:t>
      </w:r>
      <w:r w:rsidR="00EC776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39F4">
        <w:rPr>
          <w:rFonts w:ascii="Times New Roman" w:hAnsi="Times New Roman" w:cs="Times New Roman"/>
          <w:sz w:val="24"/>
          <w:szCs w:val="24"/>
        </w:rPr>
        <w:t xml:space="preserve">, </w:t>
      </w:r>
      <w:r w:rsidR="00EC776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296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</w:t>
      </w:r>
      <w:r w:rsidR="00EC776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совершивших преступные деяния (300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из которых </w:t>
      </w:r>
      <w:r w:rsidR="00EC776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226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привлечены к уголовной ответственности (2</w:t>
      </w:r>
      <w:r w:rsidR="00EC776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D293E" w:rsidRPr="005D39F4" w:rsidRDefault="00FD293E" w:rsidP="005D3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Предпринятыми профилактическими мероприятиями количество совершенных преступлений </w:t>
      </w:r>
      <w:r w:rsidR="00EC776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улицах по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сравнению с прошлым годом снизилось на </w:t>
      </w:r>
      <w:r w:rsidR="00EC776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17,5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и составило </w:t>
      </w:r>
      <w:r w:rsidR="00EC776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преступления, в прошлом году таких преступлений зарегистрировано </w:t>
      </w:r>
      <w:r w:rsidR="00EC776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114. Однако увеличено количество преступлений совершенных в общественных местах на 11%, что обусловлено увеличением краж и мошенничеств в торговых точках и магазинах города (краж 24 против 11 и мошенничеств 24 против 5).</w:t>
      </w:r>
    </w:p>
    <w:p w:rsidR="009F7CC6" w:rsidRPr="005D39F4" w:rsidRDefault="009F7CC6" w:rsidP="005D3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усилия отдела министерства внутренних дел были сконцентрированы на противодействии рецидивной и подростковой преступности, однако </w:t>
      </w:r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меры оказались недостаточными. В течение 2018 года 24 преступления совершили </w:t>
      </w:r>
      <w:proofErr w:type="gramStart"/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proofErr w:type="gramEnd"/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достигшие 18 </w:t>
      </w:r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летнего возраста (</w:t>
      </w:r>
      <w:proofErr w:type="spellStart"/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п.г</w:t>
      </w:r>
      <w:proofErr w:type="spellEnd"/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.-21), 90 преступлений совершено ранее судимыми гражданами (</w:t>
      </w:r>
      <w:proofErr w:type="spellStart"/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п.г</w:t>
      </w:r>
      <w:proofErr w:type="spellEnd"/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.-76)</w:t>
      </w:r>
      <w:r w:rsidR="0072106A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6A" w:rsidRPr="005D39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(ранее судимыми лицами больше совершено краж, преступлений связанных с наркотиками и против сотрудников полиции)</w:t>
      </w:r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эт</w:t>
      </w:r>
      <w:r w:rsidR="0072106A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72106A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не только в плоскости пресечения такого рода преступлений, в большей степени оно зависит от проведения всесторонних профилактических мероприятий с </w:t>
      </w:r>
      <w:proofErr w:type="spellStart"/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подучетной</w:t>
      </w:r>
      <w:proofErr w:type="spellEnd"/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категорией граждан</w:t>
      </w:r>
      <w:r w:rsidR="0072106A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со стороны всех субъектов профилактики.</w:t>
      </w:r>
      <w:r w:rsidR="00534D20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687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активную профилактическую работу с населением проводит служба участковых уполномоченных полиции. В настоящее время город Югорск разбит на 10 административных участков</w:t>
      </w:r>
      <w:r w:rsidR="00860EB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декабря 2018 года было 9)</w:t>
      </w:r>
      <w:r w:rsidR="00EE6687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которыми закреплены участковые уполномоченные полиции</w:t>
      </w:r>
      <w:r w:rsidR="00EB71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Всего за 2018 год на прием к участковым уполномоченным обратилось 134 гражданина, прием осуществляется на 4 опорных пунктах расположенных на территории города, в том числе и </w:t>
      </w:r>
      <w:proofErr w:type="spellStart"/>
      <w:r w:rsidR="00EB71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EB71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Югорск-2. Подразделение укомплектовано полностью и готово к выполнению поставле</w:t>
      </w:r>
      <w:r w:rsidR="00B757E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оперативно-служебных задач стоящих перед Отделом в текущем году.</w:t>
      </w:r>
    </w:p>
    <w:p w:rsidR="00BA7529" w:rsidRPr="005D39F4" w:rsidRDefault="00534D20" w:rsidP="005D39F4">
      <w:pPr>
        <w:spacing w:after="0" w:line="240" w:lineRule="auto"/>
        <w:ind w:firstLine="709"/>
        <w:jc w:val="both"/>
        <w:rPr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 xml:space="preserve">Как и в прошлые </w:t>
      </w:r>
      <w:proofErr w:type="gramStart"/>
      <w:r w:rsidRPr="005D39F4">
        <w:rPr>
          <w:rFonts w:ascii="Times New Roman" w:hAnsi="Times New Roman" w:cs="Times New Roman"/>
          <w:sz w:val="24"/>
          <w:szCs w:val="24"/>
        </w:rPr>
        <w:t>годы</w:t>
      </w:r>
      <w:proofErr w:type="gramEnd"/>
      <w:r w:rsidRPr="005D39F4">
        <w:rPr>
          <w:rFonts w:ascii="Times New Roman" w:hAnsi="Times New Roman" w:cs="Times New Roman"/>
          <w:sz w:val="24"/>
          <w:szCs w:val="24"/>
        </w:rPr>
        <w:t xml:space="preserve"> о</w:t>
      </w:r>
      <w:r w:rsidR="00FD293E" w:rsidRPr="005D39F4">
        <w:rPr>
          <w:rFonts w:ascii="Times New Roman" w:hAnsi="Times New Roman" w:cs="Times New Roman"/>
          <w:sz w:val="24"/>
          <w:szCs w:val="24"/>
        </w:rPr>
        <w:t xml:space="preserve">сновным побуждающим фактором к совершению противоправных деяний продолжает оставаться употребление алкоголя. </w:t>
      </w:r>
      <w:proofErr w:type="gramStart"/>
      <w:r w:rsidR="0072106A" w:rsidRPr="005D39F4">
        <w:rPr>
          <w:rFonts w:ascii="Times New Roman" w:hAnsi="Times New Roman" w:cs="Times New Roman"/>
          <w:sz w:val="24"/>
          <w:szCs w:val="24"/>
        </w:rPr>
        <w:t>Поэтому в течение 2018 года отделом министерства внутренних дел по г. Югорску был сделан упор на борьб</w:t>
      </w:r>
      <w:r w:rsidR="002C621F" w:rsidRPr="005D39F4">
        <w:rPr>
          <w:rFonts w:ascii="Times New Roman" w:hAnsi="Times New Roman" w:cs="Times New Roman"/>
          <w:sz w:val="24"/>
          <w:szCs w:val="24"/>
        </w:rPr>
        <w:t>у</w:t>
      </w:r>
      <w:r w:rsidR="0072106A" w:rsidRPr="005D39F4">
        <w:rPr>
          <w:rFonts w:ascii="Times New Roman" w:hAnsi="Times New Roman" w:cs="Times New Roman"/>
          <w:sz w:val="24"/>
          <w:szCs w:val="24"/>
        </w:rPr>
        <w:t xml:space="preserve"> с нарушени</w:t>
      </w:r>
      <w:r w:rsidR="00B757EB" w:rsidRPr="005D39F4">
        <w:rPr>
          <w:rFonts w:ascii="Times New Roman" w:hAnsi="Times New Roman" w:cs="Times New Roman"/>
          <w:sz w:val="24"/>
          <w:szCs w:val="24"/>
        </w:rPr>
        <w:t>я</w:t>
      </w:r>
      <w:r w:rsidR="0072106A" w:rsidRPr="005D39F4">
        <w:rPr>
          <w:rFonts w:ascii="Times New Roman" w:hAnsi="Times New Roman" w:cs="Times New Roman"/>
          <w:sz w:val="24"/>
          <w:szCs w:val="24"/>
        </w:rPr>
        <w:t>м</w:t>
      </w:r>
      <w:r w:rsidR="00B757EB" w:rsidRPr="005D39F4">
        <w:rPr>
          <w:rFonts w:ascii="Times New Roman" w:hAnsi="Times New Roman" w:cs="Times New Roman"/>
          <w:sz w:val="24"/>
          <w:szCs w:val="24"/>
        </w:rPr>
        <w:t>и</w:t>
      </w:r>
      <w:r w:rsidR="0072106A" w:rsidRPr="005D39F4">
        <w:rPr>
          <w:rFonts w:ascii="Times New Roman" w:hAnsi="Times New Roman" w:cs="Times New Roman"/>
          <w:sz w:val="24"/>
          <w:szCs w:val="24"/>
        </w:rPr>
        <w:t xml:space="preserve"> антиалкогольного законодательства, выявлено 37 правонарушений в области реализации алкогольных напитков (</w:t>
      </w:r>
      <w:proofErr w:type="spellStart"/>
      <w:r w:rsidR="0072106A" w:rsidRPr="005D39F4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="0072106A" w:rsidRPr="005D39F4">
        <w:rPr>
          <w:rFonts w:ascii="Times New Roman" w:hAnsi="Times New Roman" w:cs="Times New Roman"/>
          <w:sz w:val="24"/>
          <w:szCs w:val="24"/>
        </w:rPr>
        <w:t>.-31), что позволило впервые за 5 лет снизить количество преступлений, совершенных в состоянии алкоголь</w:t>
      </w:r>
      <w:r w:rsidR="00B757EB" w:rsidRPr="005D39F4">
        <w:rPr>
          <w:rFonts w:ascii="Times New Roman" w:hAnsi="Times New Roman" w:cs="Times New Roman"/>
          <w:sz w:val="24"/>
          <w:szCs w:val="24"/>
        </w:rPr>
        <w:t>ного опьянения на 4% со 122 до 117 преступлений.</w:t>
      </w:r>
      <w:r w:rsidR="00BA7529" w:rsidRPr="005D39F4">
        <w:rPr>
          <w:sz w:val="24"/>
          <w:szCs w:val="24"/>
        </w:rPr>
        <w:t xml:space="preserve"> </w:t>
      </w:r>
      <w:proofErr w:type="gramEnd"/>
    </w:p>
    <w:p w:rsidR="00BA7529" w:rsidRPr="005D39F4" w:rsidRDefault="00BA7529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9F4">
        <w:rPr>
          <w:rFonts w:ascii="Times New Roman" w:hAnsi="Times New Roman" w:cs="Times New Roman"/>
          <w:i/>
          <w:sz w:val="24"/>
          <w:szCs w:val="24"/>
        </w:rPr>
        <w:t xml:space="preserve">В целях профилактики в 2018 году сотрудниками ОМВД проведены оперативно-профилактические операции «Алкоголь» направленные на выявление незаконной реализации спиртосодержащей продукции. В результате проверено торговых точек (всего) - 25, привлечено по 14 главе КоАП РФ – 18, из них 11 физические лица и 7 должностные лица. Продажа осуществлялась в магазинах «Для Вас», «Парус» по </w:t>
      </w:r>
      <w:proofErr w:type="spellStart"/>
      <w:r w:rsidRPr="005D39F4">
        <w:rPr>
          <w:rFonts w:ascii="Times New Roman" w:hAnsi="Times New Roman" w:cs="Times New Roman"/>
          <w:i/>
          <w:sz w:val="24"/>
          <w:szCs w:val="24"/>
        </w:rPr>
        <w:t>ул</w:t>
      </w:r>
      <w:proofErr w:type="gramStart"/>
      <w:r w:rsidRPr="005D39F4">
        <w:rPr>
          <w:rFonts w:ascii="Times New Roman" w:hAnsi="Times New Roman" w:cs="Times New Roman"/>
          <w:i/>
          <w:sz w:val="24"/>
          <w:szCs w:val="24"/>
        </w:rPr>
        <w:t>.А</w:t>
      </w:r>
      <w:proofErr w:type="gramEnd"/>
      <w:r w:rsidRPr="005D39F4">
        <w:rPr>
          <w:rFonts w:ascii="Times New Roman" w:hAnsi="Times New Roman" w:cs="Times New Roman"/>
          <w:i/>
          <w:sz w:val="24"/>
          <w:szCs w:val="24"/>
        </w:rPr>
        <w:t>рантурской</w:t>
      </w:r>
      <w:proofErr w:type="spellEnd"/>
      <w:r w:rsidRPr="005D39F4">
        <w:rPr>
          <w:rFonts w:ascii="Times New Roman" w:hAnsi="Times New Roman" w:cs="Times New Roman"/>
          <w:i/>
          <w:sz w:val="24"/>
          <w:szCs w:val="24"/>
        </w:rPr>
        <w:t xml:space="preserve"> и по ул. Садовой, бар кафе «Разливной», «Светлячок». Из розничной торговли изъято более 250 бутылок алкогольной продукции.</w:t>
      </w:r>
    </w:p>
    <w:p w:rsidR="00BA7529" w:rsidRPr="005D39F4" w:rsidRDefault="00BA7529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>Еженедельно в целях недопущения преступлений в местах распития спиртных напитков в ночное время в выходные дни проводится ОПМ «Улица»</w:t>
      </w:r>
      <w:r w:rsidR="00B757EB" w:rsidRPr="005D39F4">
        <w:rPr>
          <w:rFonts w:ascii="Times New Roman" w:hAnsi="Times New Roman" w:cs="Times New Roman"/>
          <w:sz w:val="24"/>
          <w:szCs w:val="24"/>
        </w:rPr>
        <w:t>,</w:t>
      </w:r>
      <w:r w:rsidRPr="005D39F4">
        <w:rPr>
          <w:rFonts w:ascii="Times New Roman" w:hAnsi="Times New Roman" w:cs="Times New Roman"/>
          <w:sz w:val="24"/>
          <w:szCs w:val="24"/>
        </w:rPr>
        <w:t xml:space="preserve"> «Ночь», куда на охрану общественного порядка дополнительно заступают сотрудники ОМВД России по г. Югорску, маршруты патрулирования нарядов приближены к данным местам. В течение 2018 года проведено 55 ОПМ «Ночь», «Улица». Данные меры позволили сократить количество преступлений, совершенных в развлекательных заведениях - 2 преступления (</w:t>
      </w:r>
      <w:proofErr w:type="spellStart"/>
      <w:r w:rsidRPr="005D39F4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Pr="005D39F4">
        <w:rPr>
          <w:rFonts w:ascii="Times New Roman" w:hAnsi="Times New Roman" w:cs="Times New Roman"/>
          <w:sz w:val="24"/>
          <w:szCs w:val="24"/>
        </w:rPr>
        <w:t xml:space="preserve">.-3): </w:t>
      </w:r>
    </w:p>
    <w:p w:rsidR="00BA7529" w:rsidRPr="005D39F4" w:rsidRDefault="00BA7529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D39F4">
        <w:rPr>
          <w:rFonts w:ascii="Times New Roman" w:hAnsi="Times New Roman" w:cs="Times New Roman"/>
          <w:i/>
          <w:sz w:val="24"/>
          <w:szCs w:val="24"/>
        </w:rPr>
        <w:t>Справочно</w:t>
      </w:r>
      <w:proofErr w:type="spellEnd"/>
      <w:proofErr w:type="gramStart"/>
      <w:r w:rsidRPr="005D39F4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BA7529" w:rsidRPr="005D39F4" w:rsidRDefault="00BA7529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9F4">
        <w:rPr>
          <w:rFonts w:ascii="Times New Roman" w:hAnsi="Times New Roman" w:cs="Times New Roman"/>
          <w:i/>
          <w:sz w:val="24"/>
          <w:szCs w:val="24"/>
        </w:rPr>
        <w:t>ст. 112 УК РФ кафе «</w:t>
      </w:r>
      <w:proofErr w:type="spellStart"/>
      <w:r w:rsidRPr="005D39F4">
        <w:rPr>
          <w:rFonts w:ascii="Times New Roman" w:hAnsi="Times New Roman" w:cs="Times New Roman"/>
          <w:i/>
          <w:sz w:val="24"/>
          <w:szCs w:val="24"/>
        </w:rPr>
        <w:t>Бар№1</w:t>
      </w:r>
      <w:proofErr w:type="spellEnd"/>
      <w:r w:rsidRPr="005D39F4">
        <w:rPr>
          <w:rFonts w:ascii="Times New Roman" w:hAnsi="Times New Roman" w:cs="Times New Roman"/>
          <w:i/>
          <w:sz w:val="24"/>
          <w:szCs w:val="24"/>
        </w:rPr>
        <w:t xml:space="preserve">» ул. Октябрьская 2, </w:t>
      </w:r>
      <w:proofErr w:type="spellStart"/>
      <w:r w:rsidRPr="005D39F4">
        <w:rPr>
          <w:rFonts w:ascii="Times New Roman" w:hAnsi="Times New Roman" w:cs="Times New Roman"/>
          <w:i/>
          <w:sz w:val="24"/>
          <w:szCs w:val="24"/>
        </w:rPr>
        <w:t>13.01.2018г</w:t>
      </w:r>
      <w:proofErr w:type="spellEnd"/>
      <w:r w:rsidRPr="005D39F4">
        <w:rPr>
          <w:rFonts w:ascii="Times New Roman" w:hAnsi="Times New Roman" w:cs="Times New Roman"/>
          <w:i/>
          <w:sz w:val="24"/>
          <w:szCs w:val="24"/>
        </w:rPr>
        <w:t>.;</w:t>
      </w:r>
    </w:p>
    <w:p w:rsidR="00BA7529" w:rsidRPr="005D39F4" w:rsidRDefault="00BA7529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9F4">
        <w:rPr>
          <w:rFonts w:ascii="Times New Roman" w:hAnsi="Times New Roman" w:cs="Times New Roman"/>
          <w:i/>
          <w:sz w:val="24"/>
          <w:szCs w:val="24"/>
        </w:rPr>
        <w:t>ст. 115 УК РФ кафе «</w:t>
      </w:r>
      <w:proofErr w:type="spellStart"/>
      <w:r w:rsidRPr="005D39F4">
        <w:rPr>
          <w:rFonts w:ascii="Times New Roman" w:hAnsi="Times New Roman" w:cs="Times New Roman"/>
          <w:i/>
          <w:sz w:val="24"/>
          <w:szCs w:val="24"/>
        </w:rPr>
        <w:t>Бар№1</w:t>
      </w:r>
      <w:proofErr w:type="spellEnd"/>
      <w:r w:rsidRPr="005D39F4">
        <w:rPr>
          <w:rFonts w:ascii="Times New Roman" w:hAnsi="Times New Roman" w:cs="Times New Roman"/>
          <w:i/>
          <w:sz w:val="24"/>
          <w:szCs w:val="24"/>
        </w:rPr>
        <w:t xml:space="preserve">» ул. Октябрьская 2, </w:t>
      </w:r>
      <w:proofErr w:type="spellStart"/>
      <w:r w:rsidRPr="005D39F4">
        <w:rPr>
          <w:rFonts w:ascii="Times New Roman" w:hAnsi="Times New Roman" w:cs="Times New Roman"/>
          <w:i/>
          <w:sz w:val="24"/>
          <w:szCs w:val="24"/>
        </w:rPr>
        <w:t>09.03.2018г</w:t>
      </w:r>
      <w:proofErr w:type="spellEnd"/>
      <w:r w:rsidRPr="005D39F4">
        <w:rPr>
          <w:rFonts w:ascii="Times New Roman" w:hAnsi="Times New Roman" w:cs="Times New Roman"/>
          <w:i/>
          <w:sz w:val="24"/>
          <w:szCs w:val="24"/>
        </w:rPr>
        <w:t>.</w:t>
      </w:r>
    </w:p>
    <w:p w:rsidR="00BA7529" w:rsidRPr="005D39F4" w:rsidRDefault="00BA7529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9F4">
        <w:rPr>
          <w:rFonts w:ascii="Times New Roman" w:hAnsi="Times New Roman" w:cs="Times New Roman"/>
          <w:i/>
          <w:sz w:val="24"/>
          <w:szCs w:val="24"/>
        </w:rPr>
        <w:t>Бар №1 находится на территории ТЦ «Лайнер» и имеет ведомственную охран</w:t>
      </w:r>
      <w:proofErr w:type="gramStart"/>
      <w:r w:rsidRPr="005D39F4">
        <w:rPr>
          <w:rFonts w:ascii="Times New Roman" w:hAnsi="Times New Roman" w:cs="Times New Roman"/>
          <w:i/>
          <w:sz w:val="24"/>
          <w:szCs w:val="24"/>
        </w:rPr>
        <w:t>у ООО</w:t>
      </w:r>
      <w:proofErr w:type="gramEnd"/>
      <w:r w:rsidRPr="005D39F4">
        <w:rPr>
          <w:rFonts w:ascii="Times New Roman" w:hAnsi="Times New Roman" w:cs="Times New Roman"/>
          <w:i/>
          <w:sz w:val="24"/>
          <w:szCs w:val="24"/>
        </w:rPr>
        <w:t xml:space="preserve"> «ЧОО Ратник-охрана».</w:t>
      </w:r>
      <w:r w:rsidR="0072106A" w:rsidRPr="005D39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106A" w:rsidRPr="005D39F4" w:rsidRDefault="00FD293E" w:rsidP="005D3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бытовой почве</w:t>
      </w:r>
      <w:r w:rsidR="0072106A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совершено</w:t>
      </w:r>
      <w:r w:rsidR="0072106A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преступлений,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6A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преступлений (3</w:t>
      </w:r>
      <w:r w:rsidR="0072106A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5).</w:t>
      </w:r>
    </w:p>
    <w:p w:rsidR="00EA0AE2" w:rsidRPr="005D39F4" w:rsidRDefault="00FD293E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 xml:space="preserve">Нами организуются и проводятся профилактические мероприятия, которые содержат в себе функции сдерживающего характера и </w:t>
      </w:r>
      <w:proofErr w:type="gramStart"/>
      <w:r w:rsidRPr="005D39F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D39F4">
        <w:rPr>
          <w:rFonts w:ascii="Times New Roman" w:hAnsi="Times New Roman" w:cs="Times New Roman"/>
          <w:sz w:val="24"/>
          <w:szCs w:val="24"/>
        </w:rPr>
        <w:t xml:space="preserve"> состоянием оперативной обстановки («Улица», «Алкоголь», «</w:t>
      </w:r>
      <w:r w:rsidR="00EA0AE2" w:rsidRPr="005D39F4">
        <w:rPr>
          <w:rFonts w:ascii="Times New Roman" w:hAnsi="Times New Roman" w:cs="Times New Roman"/>
          <w:sz w:val="24"/>
          <w:szCs w:val="24"/>
        </w:rPr>
        <w:t>Ночь</w:t>
      </w:r>
      <w:r w:rsidRPr="005D39F4">
        <w:rPr>
          <w:rFonts w:ascii="Times New Roman" w:hAnsi="Times New Roman" w:cs="Times New Roman"/>
          <w:sz w:val="24"/>
          <w:szCs w:val="24"/>
        </w:rPr>
        <w:t>», «Жилой сектор», «</w:t>
      </w:r>
      <w:proofErr w:type="spellStart"/>
      <w:r w:rsidRPr="005D39F4">
        <w:rPr>
          <w:rFonts w:ascii="Times New Roman" w:hAnsi="Times New Roman" w:cs="Times New Roman"/>
          <w:sz w:val="24"/>
          <w:szCs w:val="24"/>
        </w:rPr>
        <w:t>Формальник</w:t>
      </w:r>
      <w:proofErr w:type="spellEnd"/>
      <w:r w:rsidRPr="005D39F4">
        <w:rPr>
          <w:rFonts w:ascii="Times New Roman" w:hAnsi="Times New Roman" w:cs="Times New Roman"/>
          <w:sz w:val="24"/>
          <w:szCs w:val="24"/>
        </w:rPr>
        <w:t>»</w:t>
      </w:r>
      <w:r w:rsidR="00EA0AE2" w:rsidRPr="005D39F4">
        <w:rPr>
          <w:rFonts w:ascii="Times New Roman" w:hAnsi="Times New Roman" w:cs="Times New Roman"/>
          <w:sz w:val="24"/>
          <w:szCs w:val="24"/>
        </w:rPr>
        <w:t>, «Быт»</w:t>
      </w:r>
      <w:r w:rsidRPr="005D39F4">
        <w:rPr>
          <w:rFonts w:ascii="Times New Roman" w:hAnsi="Times New Roman" w:cs="Times New Roman"/>
          <w:sz w:val="24"/>
          <w:szCs w:val="24"/>
        </w:rPr>
        <w:t>). Активное участие в проводимых профилактических мероприятиях принимают члены народной дружины</w:t>
      </w:r>
      <w:r w:rsidR="00FD0785" w:rsidRPr="005D39F4">
        <w:rPr>
          <w:rFonts w:ascii="Times New Roman" w:hAnsi="Times New Roman" w:cs="Times New Roman"/>
          <w:sz w:val="24"/>
          <w:szCs w:val="24"/>
        </w:rPr>
        <w:t xml:space="preserve"> и казаки </w:t>
      </w:r>
      <w:r w:rsidR="00FD0785" w:rsidRPr="005D39F4">
        <w:rPr>
          <w:rFonts w:ascii="Times New Roman" w:hAnsi="Times New Roman" w:cs="Times New Roman"/>
          <w:i/>
          <w:sz w:val="24"/>
          <w:szCs w:val="24"/>
        </w:rPr>
        <w:t>(члены народной дружины – 966 выходов, казаки казачьего общества «Станица Югорская» - 145)</w:t>
      </w:r>
      <w:r w:rsidRPr="005D39F4">
        <w:rPr>
          <w:rFonts w:ascii="Times New Roman" w:hAnsi="Times New Roman" w:cs="Times New Roman"/>
          <w:sz w:val="24"/>
          <w:szCs w:val="24"/>
        </w:rPr>
        <w:t>.</w:t>
      </w:r>
      <w:r w:rsidRPr="005D39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0785" w:rsidRPr="005D39F4">
        <w:rPr>
          <w:rFonts w:ascii="Times New Roman" w:hAnsi="Times New Roman" w:cs="Times New Roman"/>
          <w:sz w:val="24"/>
          <w:szCs w:val="24"/>
        </w:rPr>
        <w:t>По итогам 2018 года 43 члена народной дружины получили денежную выплату на сумму 148264 рубля.</w:t>
      </w:r>
    </w:p>
    <w:p w:rsidR="00FD293E" w:rsidRPr="005D39F4" w:rsidRDefault="0072106A" w:rsidP="005D3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исло </w:t>
      </w:r>
      <w:proofErr w:type="gramStart"/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граждан, совершивших на территории города преступления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осталось</w:t>
      </w:r>
      <w:proofErr w:type="gramEnd"/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прошлого года (8 преступлений</w:t>
      </w:r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Контроль миграционных процессов на территории города и борьба с незаконной миграцией ведется на постоянной основе. Так в результате проведенных оперативно-профилактических мероприятий таких как «Нелегальный мигрант», «Нелегал-201</w:t>
      </w:r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рамках повседневной работы выявлено 484 </w:t>
      </w:r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миграционного законодательства (</w:t>
      </w:r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474</w:t>
      </w:r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направлено в суд на </w:t>
      </w:r>
      <w:proofErr w:type="gramStart"/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выдворение</w:t>
      </w:r>
      <w:proofErr w:type="gramEnd"/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</w:t>
      </w:r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граждан,</w:t>
      </w:r>
      <w:r w:rsidR="00B757E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</w:t>
      </w:r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выдворено </w:t>
      </w:r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D293E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п.г</w:t>
      </w:r>
      <w:proofErr w:type="spellEnd"/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.-19). Кроме этого отмечается общее снижение миграционных потоков, на 23,9% (с 4215 до 3211 </w:t>
      </w:r>
      <w:r w:rsidR="00AE2B81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граждан,</w:t>
      </w:r>
      <w:r w:rsidR="00B757E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зарегистрированных на территории города</w:t>
      </w:r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D293E" w:rsidRPr="005D39F4" w:rsidRDefault="00FD293E" w:rsidP="005D3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отношении владельцев </w:t>
      </w:r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незаконно регистрирующих иностранных </w:t>
      </w:r>
      <w:r w:rsidR="00BA7529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в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EA0AE2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сотрудниками полиции было возбуждено </w:t>
      </w:r>
      <w:r w:rsidR="008B04D4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уголовных дел по </w:t>
      </w:r>
      <w:proofErr w:type="spellStart"/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ст.322</w:t>
      </w:r>
      <w:r w:rsidR="008B04D4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proofErr w:type="spellEnd"/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РФ (</w:t>
      </w:r>
      <w:r w:rsidR="008B04D4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D293E" w:rsidRPr="005D39F4" w:rsidRDefault="00FD293E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 xml:space="preserve">Оценивая результаты работы Госавтоинспекции в целом, можно сказать, что </w:t>
      </w:r>
      <w:r w:rsidR="009D03FC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 по обеспечению дорожно-транспортной безопасности имеет тенденцию к «оздоровлению». </w:t>
      </w:r>
    </w:p>
    <w:p w:rsidR="009D03FC" w:rsidRPr="005D39F4" w:rsidRDefault="00FD293E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>За 12 месяцев 201</w:t>
      </w:r>
      <w:r w:rsidR="009D03FC" w:rsidRPr="005D39F4">
        <w:rPr>
          <w:rFonts w:ascii="Times New Roman" w:hAnsi="Times New Roman" w:cs="Times New Roman"/>
          <w:sz w:val="24"/>
          <w:szCs w:val="24"/>
        </w:rPr>
        <w:t>8</w:t>
      </w:r>
      <w:r w:rsidRPr="005D39F4">
        <w:rPr>
          <w:rFonts w:ascii="Times New Roman" w:hAnsi="Times New Roman" w:cs="Times New Roman"/>
          <w:sz w:val="24"/>
          <w:szCs w:val="24"/>
        </w:rPr>
        <w:t xml:space="preserve"> года удалось снизить (на </w:t>
      </w:r>
      <w:r w:rsidR="009D03FC" w:rsidRPr="005D39F4">
        <w:rPr>
          <w:rFonts w:ascii="Times New Roman" w:hAnsi="Times New Roman" w:cs="Times New Roman"/>
          <w:sz w:val="24"/>
          <w:szCs w:val="24"/>
        </w:rPr>
        <w:t>12,1</w:t>
      </w:r>
      <w:r w:rsidRPr="005D39F4">
        <w:rPr>
          <w:rFonts w:ascii="Times New Roman" w:hAnsi="Times New Roman" w:cs="Times New Roman"/>
          <w:sz w:val="24"/>
          <w:szCs w:val="24"/>
        </w:rPr>
        <w:t>%) общее количество совершенных дорож</w:t>
      </w:r>
      <w:r w:rsidR="009D03FC" w:rsidRPr="005D39F4">
        <w:rPr>
          <w:rFonts w:ascii="Times New Roman" w:hAnsi="Times New Roman" w:cs="Times New Roman"/>
          <w:sz w:val="24"/>
          <w:szCs w:val="24"/>
        </w:rPr>
        <w:t>но-транспортных происшествий (с 413</w:t>
      </w:r>
      <w:r w:rsidRPr="005D39F4">
        <w:rPr>
          <w:rFonts w:ascii="Times New Roman" w:hAnsi="Times New Roman" w:cs="Times New Roman"/>
          <w:sz w:val="24"/>
          <w:szCs w:val="24"/>
        </w:rPr>
        <w:t xml:space="preserve"> до </w:t>
      </w:r>
      <w:r w:rsidR="009D03FC" w:rsidRPr="005D39F4">
        <w:rPr>
          <w:rFonts w:ascii="Times New Roman" w:hAnsi="Times New Roman" w:cs="Times New Roman"/>
          <w:sz w:val="24"/>
          <w:szCs w:val="24"/>
        </w:rPr>
        <w:t>363</w:t>
      </w:r>
      <w:r w:rsidR="00B757EB" w:rsidRPr="005D39F4">
        <w:rPr>
          <w:rFonts w:ascii="Times New Roman" w:hAnsi="Times New Roman" w:cs="Times New Roman"/>
          <w:sz w:val="24"/>
          <w:szCs w:val="24"/>
        </w:rPr>
        <w:t>), из</w:t>
      </w:r>
      <w:r w:rsidR="009D03FC" w:rsidRPr="005D39F4">
        <w:rPr>
          <w:rFonts w:ascii="Times New Roman" w:hAnsi="Times New Roman" w:cs="Times New Roman"/>
          <w:sz w:val="24"/>
          <w:szCs w:val="24"/>
        </w:rPr>
        <w:t xml:space="preserve"> которых – 16 ДТП с пострадавшими (</w:t>
      </w:r>
      <w:proofErr w:type="spellStart"/>
      <w:r w:rsidR="009D03FC" w:rsidRPr="005D39F4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="009D03FC" w:rsidRPr="005D39F4">
        <w:rPr>
          <w:rFonts w:ascii="Times New Roman" w:hAnsi="Times New Roman" w:cs="Times New Roman"/>
          <w:sz w:val="24"/>
          <w:szCs w:val="24"/>
        </w:rPr>
        <w:t>. – 30, снижение составило 46,6%), в которых получили ранения и травмы на 45,2% меньше граждан - 23 человека (</w:t>
      </w:r>
      <w:proofErr w:type="spellStart"/>
      <w:r w:rsidR="009D03FC" w:rsidRPr="005D39F4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="009D03FC" w:rsidRPr="005D39F4">
        <w:rPr>
          <w:rFonts w:ascii="Times New Roman" w:hAnsi="Times New Roman" w:cs="Times New Roman"/>
          <w:sz w:val="24"/>
          <w:szCs w:val="24"/>
        </w:rPr>
        <w:t xml:space="preserve">.-42). Вместе с тем допущено совершение 1 </w:t>
      </w:r>
      <w:proofErr w:type="gramStart"/>
      <w:r w:rsidR="009D03FC" w:rsidRPr="005D39F4">
        <w:rPr>
          <w:rFonts w:ascii="Times New Roman" w:hAnsi="Times New Roman" w:cs="Times New Roman"/>
          <w:sz w:val="24"/>
          <w:szCs w:val="24"/>
        </w:rPr>
        <w:t>ДТП</w:t>
      </w:r>
      <w:proofErr w:type="gramEnd"/>
      <w:r w:rsidR="009D03FC" w:rsidRPr="005D39F4">
        <w:rPr>
          <w:rFonts w:ascii="Times New Roman" w:hAnsi="Times New Roman" w:cs="Times New Roman"/>
          <w:sz w:val="24"/>
          <w:szCs w:val="24"/>
        </w:rPr>
        <w:t xml:space="preserve"> в котором погибло 2 человека (</w:t>
      </w:r>
      <w:proofErr w:type="spellStart"/>
      <w:r w:rsidR="009D03FC" w:rsidRPr="005D39F4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="009D03FC" w:rsidRPr="005D39F4">
        <w:rPr>
          <w:rFonts w:ascii="Times New Roman" w:hAnsi="Times New Roman" w:cs="Times New Roman"/>
          <w:sz w:val="24"/>
          <w:szCs w:val="24"/>
        </w:rPr>
        <w:t xml:space="preserve">.-1). </w:t>
      </w:r>
      <w:proofErr w:type="spellStart"/>
      <w:r w:rsidR="009D03FC" w:rsidRPr="005D39F4">
        <w:rPr>
          <w:rFonts w:ascii="Times New Roman" w:hAnsi="Times New Roman" w:cs="Times New Roman"/>
          <w:i/>
          <w:sz w:val="24"/>
          <w:szCs w:val="24"/>
        </w:rPr>
        <w:t>03.08.2018г</w:t>
      </w:r>
      <w:proofErr w:type="spellEnd"/>
      <w:r w:rsidR="009D03FC" w:rsidRPr="005D39F4">
        <w:rPr>
          <w:rFonts w:ascii="Times New Roman" w:hAnsi="Times New Roman" w:cs="Times New Roman"/>
          <w:i/>
          <w:sz w:val="24"/>
          <w:szCs w:val="24"/>
        </w:rPr>
        <w:t>. в 07.35 часов на 402 км автодороги Югра автомобиль ЗАЗ совершил выезд на полосу встречного движения где совершил столкновение с автомобилем КАМАЗ двигавшемся во встречном направлении, в результате ДТП погибли 2 человека, и 2 человека получили травмы различной степени тяжести.</w:t>
      </w:r>
      <w:r w:rsidR="009D03FC" w:rsidRPr="005D3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3FC" w:rsidRPr="005D39F4" w:rsidRDefault="009D03FC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 xml:space="preserve">Активная профилактическая деятельность </w:t>
      </w:r>
      <w:proofErr w:type="gramStart"/>
      <w:r w:rsidRPr="005D39F4">
        <w:rPr>
          <w:rFonts w:ascii="Times New Roman" w:hAnsi="Times New Roman" w:cs="Times New Roman"/>
          <w:sz w:val="24"/>
          <w:szCs w:val="24"/>
        </w:rPr>
        <w:t>позволила удержать позиции по недопущению совершения ДТП в состоянии алкогольного опьянения количество ДТП с участием водителей в нетрезвом состоянии составило</w:t>
      </w:r>
      <w:proofErr w:type="gramEnd"/>
      <w:r w:rsidRPr="005D39F4">
        <w:rPr>
          <w:rFonts w:ascii="Times New Roman" w:hAnsi="Times New Roman" w:cs="Times New Roman"/>
          <w:sz w:val="24"/>
          <w:szCs w:val="24"/>
        </w:rPr>
        <w:t xml:space="preserve"> 26 (</w:t>
      </w:r>
      <w:proofErr w:type="spellStart"/>
      <w:r w:rsidRPr="005D39F4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Pr="005D39F4">
        <w:rPr>
          <w:rFonts w:ascii="Times New Roman" w:hAnsi="Times New Roman" w:cs="Times New Roman"/>
          <w:sz w:val="24"/>
          <w:szCs w:val="24"/>
        </w:rPr>
        <w:t>.-26). Допущено 2 ДТП с участием детей и подростков (</w:t>
      </w:r>
      <w:proofErr w:type="spellStart"/>
      <w:r w:rsidRPr="005D39F4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Pr="005D39F4">
        <w:rPr>
          <w:rFonts w:ascii="Times New Roman" w:hAnsi="Times New Roman" w:cs="Times New Roman"/>
          <w:sz w:val="24"/>
          <w:szCs w:val="24"/>
        </w:rPr>
        <w:t>.-6), в которых пострадало 2 ребенка.</w:t>
      </w:r>
    </w:p>
    <w:p w:rsidR="00FD293E" w:rsidRPr="005D39F4" w:rsidRDefault="009D03FC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>Основным причинами дорожно-транспортных происшествий с пострадавшими гражданами являются несоблюдение очередности проезда, несоблюдение дистанции и выход пешеходов на проезжую часть в неустановленном месте.</w:t>
      </w:r>
    </w:p>
    <w:p w:rsidR="00FD293E" w:rsidRPr="005D39F4" w:rsidRDefault="00FD293E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>За 201</w:t>
      </w:r>
      <w:r w:rsidR="009D03FC" w:rsidRPr="005D39F4">
        <w:rPr>
          <w:rFonts w:ascii="Times New Roman" w:hAnsi="Times New Roman" w:cs="Times New Roman"/>
          <w:sz w:val="24"/>
          <w:szCs w:val="24"/>
        </w:rPr>
        <w:t>8</w:t>
      </w:r>
      <w:r w:rsidRPr="005D39F4">
        <w:rPr>
          <w:rFonts w:ascii="Times New Roman" w:hAnsi="Times New Roman" w:cs="Times New Roman"/>
          <w:sz w:val="24"/>
          <w:szCs w:val="24"/>
        </w:rPr>
        <w:t xml:space="preserve"> год выявлено на 23,4% больше административных правонарушений за управление т/</w:t>
      </w:r>
      <w:proofErr w:type="gramStart"/>
      <w:r w:rsidRPr="005D39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D3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9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39F4">
        <w:rPr>
          <w:rFonts w:ascii="Times New Roman" w:hAnsi="Times New Roman" w:cs="Times New Roman"/>
          <w:sz w:val="24"/>
          <w:szCs w:val="24"/>
        </w:rPr>
        <w:t xml:space="preserve"> нетрезвом состоянии, или за отказ от </w:t>
      </w:r>
      <w:proofErr w:type="spellStart"/>
      <w:r w:rsidRPr="005D39F4">
        <w:rPr>
          <w:rFonts w:ascii="Times New Roman" w:hAnsi="Times New Roman" w:cs="Times New Roman"/>
          <w:sz w:val="24"/>
          <w:szCs w:val="24"/>
        </w:rPr>
        <w:t>медосвидетельствования</w:t>
      </w:r>
      <w:proofErr w:type="spellEnd"/>
      <w:r w:rsidRPr="005D39F4">
        <w:rPr>
          <w:rFonts w:ascii="Times New Roman" w:hAnsi="Times New Roman" w:cs="Times New Roman"/>
          <w:sz w:val="24"/>
          <w:szCs w:val="24"/>
        </w:rPr>
        <w:t xml:space="preserve"> со </w:t>
      </w:r>
      <w:r w:rsidR="009D03FC" w:rsidRPr="005D39F4">
        <w:rPr>
          <w:rFonts w:ascii="Times New Roman" w:hAnsi="Times New Roman" w:cs="Times New Roman"/>
          <w:sz w:val="24"/>
          <w:szCs w:val="24"/>
        </w:rPr>
        <w:t>184</w:t>
      </w:r>
      <w:r w:rsidRPr="005D39F4">
        <w:rPr>
          <w:rFonts w:ascii="Times New Roman" w:hAnsi="Times New Roman" w:cs="Times New Roman"/>
          <w:sz w:val="24"/>
          <w:szCs w:val="24"/>
        </w:rPr>
        <w:t xml:space="preserve"> в </w:t>
      </w:r>
      <w:r w:rsidR="00BA7529" w:rsidRPr="005D39F4">
        <w:rPr>
          <w:rFonts w:ascii="Times New Roman" w:hAnsi="Times New Roman" w:cs="Times New Roman"/>
          <w:sz w:val="24"/>
          <w:szCs w:val="24"/>
        </w:rPr>
        <w:t>2017 году</w:t>
      </w:r>
      <w:r w:rsidRPr="005D39F4">
        <w:rPr>
          <w:rFonts w:ascii="Times New Roman" w:hAnsi="Times New Roman" w:cs="Times New Roman"/>
          <w:sz w:val="24"/>
          <w:szCs w:val="24"/>
        </w:rPr>
        <w:t xml:space="preserve"> до </w:t>
      </w:r>
      <w:r w:rsidR="009D03FC" w:rsidRPr="005D39F4">
        <w:rPr>
          <w:rFonts w:ascii="Times New Roman" w:hAnsi="Times New Roman" w:cs="Times New Roman"/>
          <w:sz w:val="24"/>
          <w:szCs w:val="24"/>
        </w:rPr>
        <w:t>207</w:t>
      </w:r>
      <w:r w:rsidR="00BA7529" w:rsidRPr="005D39F4">
        <w:rPr>
          <w:rFonts w:ascii="Times New Roman" w:hAnsi="Times New Roman" w:cs="Times New Roman"/>
          <w:sz w:val="24"/>
          <w:szCs w:val="24"/>
        </w:rPr>
        <w:t xml:space="preserve"> в 2018</w:t>
      </w:r>
      <w:r w:rsidRPr="005D39F4">
        <w:rPr>
          <w:rFonts w:ascii="Times New Roman" w:hAnsi="Times New Roman" w:cs="Times New Roman"/>
          <w:sz w:val="24"/>
          <w:szCs w:val="24"/>
        </w:rPr>
        <w:t xml:space="preserve">, также выявлено больше преступлений, предусмотренных </w:t>
      </w:r>
      <w:proofErr w:type="spellStart"/>
      <w:r w:rsidRPr="005D39F4">
        <w:rPr>
          <w:rFonts w:ascii="Times New Roman" w:hAnsi="Times New Roman" w:cs="Times New Roman"/>
          <w:sz w:val="24"/>
          <w:szCs w:val="24"/>
        </w:rPr>
        <w:t>ст.264.1</w:t>
      </w:r>
      <w:proofErr w:type="spellEnd"/>
      <w:r w:rsidRPr="005D39F4">
        <w:rPr>
          <w:rFonts w:ascii="Times New Roman" w:hAnsi="Times New Roman" w:cs="Times New Roman"/>
          <w:sz w:val="24"/>
          <w:szCs w:val="24"/>
        </w:rPr>
        <w:t xml:space="preserve"> УК РФ (повторное управление транспортным средством в состоянии опьянения), 3</w:t>
      </w:r>
      <w:r w:rsidR="009D03FC" w:rsidRPr="005D39F4">
        <w:rPr>
          <w:rFonts w:ascii="Times New Roman" w:hAnsi="Times New Roman" w:cs="Times New Roman"/>
          <w:sz w:val="24"/>
          <w:szCs w:val="24"/>
        </w:rPr>
        <w:t>3</w:t>
      </w:r>
      <w:r w:rsidRPr="005D39F4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="009D03FC" w:rsidRPr="005D39F4">
        <w:rPr>
          <w:rFonts w:ascii="Times New Roman" w:hAnsi="Times New Roman" w:cs="Times New Roman"/>
          <w:sz w:val="24"/>
          <w:szCs w:val="24"/>
        </w:rPr>
        <w:t>я</w:t>
      </w:r>
      <w:r w:rsidRPr="005D39F4">
        <w:rPr>
          <w:rFonts w:ascii="Times New Roman" w:hAnsi="Times New Roman" w:cs="Times New Roman"/>
          <w:sz w:val="24"/>
          <w:szCs w:val="24"/>
        </w:rPr>
        <w:t xml:space="preserve"> (</w:t>
      </w:r>
      <w:r w:rsidR="009D03FC" w:rsidRPr="005D39F4">
        <w:rPr>
          <w:rFonts w:ascii="Times New Roman" w:hAnsi="Times New Roman" w:cs="Times New Roman"/>
          <w:sz w:val="24"/>
          <w:szCs w:val="24"/>
        </w:rPr>
        <w:t>30</w:t>
      </w:r>
      <w:r w:rsidRPr="005D39F4">
        <w:rPr>
          <w:rFonts w:ascii="Times New Roman" w:hAnsi="Times New Roman" w:cs="Times New Roman"/>
          <w:sz w:val="24"/>
          <w:szCs w:val="24"/>
        </w:rPr>
        <w:t>).</w:t>
      </w:r>
    </w:p>
    <w:p w:rsidR="001F36E0" w:rsidRPr="005D39F4" w:rsidRDefault="001F36E0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мест возможного возникновения концентрации дорожно-транспортных происшествии, в 2018 году сотрудником дорожного надзора проведено 47 комиссионных обследований улично-дорожной сети города совместно с представителями администрации г. Югорска, обслуживающих организации. </w:t>
      </w:r>
      <w:r w:rsidRPr="005D39F4">
        <w:rPr>
          <w:rFonts w:ascii="Times New Roman" w:hAnsi="Times New Roman"/>
          <w:sz w:val="24"/>
          <w:szCs w:val="24"/>
        </w:rPr>
        <w:t xml:space="preserve">По итогам </w:t>
      </w:r>
      <w:proofErr w:type="gramStart"/>
      <w:r w:rsidRPr="005D39F4">
        <w:rPr>
          <w:rFonts w:ascii="Times New Roman" w:hAnsi="Times New Roman"/>
          <w:sz w:val="24"/>
          <w:szCs w:val="24"/>
        </w:rPr>
        <w:t>обследовании</w:t>
      </w:r>
      <w:proofErr w:type="gramEnd"/>
      <w:r w:rsidRPr="005D39F4">
        <w:rPr>
          <w:rFonts w:ascii="Times New Roman" w:hAnsi="Times New Roman"/>
          <w:sz w:val="24"/>
          <w:szCs w:val="24"/>
        </w:rPr>
        <w:t xml:space="preserve"> в отношении должностных и юридических лиц составлено 22 административных материала, привлечено к административной ответственности 4 должностных лица. Выдано 99 предписаний для устранения выявленных недостатков в улично-дорожной сети города, из них юридическим лицам выдано 85 (с указанием конкретных сроков исполнения).</w:t>
      </w:r>
    </w:p>
    <w:p w:rsidR="00FD293E" w:rsidRPr="005D39F4" w:rsidRDefault="00FD293E" w:rsidP="005D39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периоде личным составом обеспечивалась охрана </w:t>
      </w:r>
      <w:r w:rsidR="009D03FC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69 культурно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массовых, религиозных, спортивных мероприятий, в которых было задействовано </w:t>
      </w:r>
      <w:r w:rsidR="00A40D34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476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сотрудников полиции и 1</w:t>
      </w:r>
      <w:r w:rsidR="00A40D34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сотрудников ЧОП и</w:t>
      </w:r>
      <w:r w:rsidR="00B757EB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D34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дружины</w:t>
      </w: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период проведения массовых мероприятий нарушений общественного порядка и чрезвычайных происшествий не допущено.</w:t>
      </w:r>
    </w:p>
    <w:p w:rsidR="00BA7529" w:rsidRPr="005D39F4" w:rsidRDefault="00BA7529" w:rsidP="005D39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повышения качества и доступности государственных услуг предоставляемых Отделом министерства внутренних дел России по г. Югорску</w:t>
      </w:r>
      <w:r w:rsidR="000A70FD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продолжена работа по повышению удовлетворенности граждан, а также по увеличению количества предоставленных </w:t>
      </w:r>
      <w:proofErr w:type="spellStart"/>
      <w:r w:rsidR="000A70FD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gramStart"/>
      <w:r w:rsidR="000A70FD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0A70FD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</w:t>
      </w:r>
      <w:proofErr w:type="spellEnd"/>
      <w:r w:rsidR="000A70FD" w:rsidRPr="005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</w:t>
      </w:r>
      <w:r w:rsidR="000A70FD" w:rsidRPr="005D39F4">
        <w:rPr>
          <w:rFonts w:ascii="Times New Roman" w:hAnsi="Times New Roman"/>
          <w:sz w:val="24"/>
          <w:szCs w:val="24"/>
        </w:rPr>
        <w:t xml:space="preserve">(ОГИБДД -93,5%, ОВМ-93%, </w:t>
      </w:r>
      <w:proofErr w:type="spellStart"/>
      <w:r w:rsidR="000A70FD" w:rsidRPr="005D39F4">
        <w:rPr>
          <w:rFonts w:ascii="Times New Roman" w:hAnsi="Times New Roman"/>
          <w:sz w:val="24"/>
          <w:szCs w:val="24"/>
        </w:rPr>
        <w:t>ОДиР</w:t>
      </w:r>
      <w:proofErr w:type="spellEnd"/>
      <w:r w:rsidR="000A70FD" w:rsidRPr="005D39F4">
        <w:rPr>
          <w:rFonts w:ascii="Times New Roman" w:hAnsi="Times New Roman"/>
          <w:sz w:val="24"/>
          <w:szCs w:val="24"/>
        </w:rPr>
        <w:t xml:space="preserve"> -97,4%). </w:t>
      </w:r>
    </w:p>
    <w:p w:rsidR="005D39F4" w:rsidRDefault="00922401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вышеизложенного, в целях </w:t>
      </w:r>
      <w:r w:rsidRPr="005D39F4">
        <w:rPr>
          <w:rFonts w:ascii="Times New Roman" w:hAnsi="Times New Roman" w:cs="Times New Roman"/>
          <w:sz w:val="24"/>
          <w:szCs w:val="24"/>
        </w:rPr>
        <w:t>стабилизации оперативной обстановки в городе, охраны общественного порядка и общественной безопасности граждан</w:t>
      </w:r>
      <w:r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</w:t>
      </w:r>
      <w:r w:rsidR="00AB5C57" w:rsidRPr="005D39F4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2B81" w:rsidRPr="005D39F4">
        <w:rPr>
          <w:rFonts w:ascii="Times New Roman" w:hAnsi="Times New Roman" w:cs="Times New Roman"/>
          <w:color w:val="000000"/>
          <w:sz w:val="24"/>
          <w:szCs w:val="24"/>
        </w:rPr>
        <w:t>Думе города Югорска</w:t>
      </w:r>
      <w:r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 в 2019 году</w:t>
      </w:r>
      <w:r w:rsidR="00AB5C57" w:rsidRPr="005D3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39F4" w:rsidRPr="005D39F4" w:rsidRDefault="005D39F4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B5C57" w:rsidRPr="005D39F4">
        <w:rPr>
          <w:rFonts w:ascii="Times New Roman" w:hAnsi="Times New Roman" w:cs="Times New Roman"/>
          <w:sz w:val="24"/>
          <w:szCs w:val="24"/>
        </w:rPr>
        <w:t>Продолжить р</w:t>
      </w:r>
      <w:r w:rsidR="002727B2" w:rsidRPr="005D39F4">
        <w:rPr>
          <w:rFonts w:ascii="Times New Roman" w:hAnsi="Times New Roman" w:cs="Times New Roman"/>
          <w:sz w:val="24"/>
          <w:szCs w:val="24"/>
        </w:rPr>
        <w:t xml:space="preserve">асширение возможностей технических средств </w:t>
      </w:r>
      <w:r w:rsidR="006E1230" w:rsidRPr="005D39F4">
        <w:rPr>
          <w:rFonts w:ascii="Times New Roman" w:hAnsi="Times New Roman" w:cs="Times New Roman"/>
          <w:sz w:val="24"/>
          <w:szCs w:val="24"/>
        </w:rPr>
        <w:t xml:space="preserve">АПК «Безопасный город» путем </w:t>
      </w:r>
      <w:r w:rsidR="00AA65F8" w:rsidRPr="005D39F4">
        <w:rPr>
          <w:rFonts w:ascii="Times New Roman" w:hAnsi="Times New Roman" w:cs="Times New Roman"/>
          <w:sz w:val="24"/>
          <w:szCs w:val="24"/>
        </w:rPr>
        <w:t xml:space="preserve">увеличения количества </w:t>
      </w:r>
      <w:r w:rsidR="00105632" w:rsidRPr="005D39F4">
        <w:rPr>
          <w:rFonts w:ascii="Times New Roman" w:hAnsi="Times New Roman" w:cs="Times New Roman"/>
          <w:sz w:val="24"/>
          <w:szCs w:val="24"/>
        </w:rPr>
        <w:t>видеокамер по периметру городских улиц</w:t>
      </w:r>
      <w:r w:rsidR="00AA65F8" w:rsidRPr="005D39F4">
        <w:rPr>
          <w:rFonts w:ascii="Times New Roman" w:hAnsi="Times New Roman" w:cs="Times New Roman"/>
          <w:sz w:val="24"/>
          <w:szCs w:val="24"/>
        </w:rPr>
        <w:t>,</w:t>
      </w:r>
      <w:r w:rsidR="00631DCD" w:rsidRPr="005D39F4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631DCD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на въезде - выезде в садово-огороднические товарищества, </w:t>
      </w:r>
      <w:r w:rsidR="00AA65F8" w:rsidRPr="005D39F4">
        <w:rPr>
          <w:rFonts w:ascii="Times New Roman" w:hAnsi="Times New Roman" w:cs="Times New Roman"/>
          <w:sz w:val="24"/>
          <w:szCs w:val="24"/>
        </w:rPr>
        <w:t>что</w:t>
      </w:r>
      <w:r w:rsidR="00105632" w:rsidRPr="005D39F4">
        <w:rPr>
          <w:rFonts w:ascii="Times New Roman" w:hAnsi="Times New Roman" w:cs="Times New Roman"/>
          <w:sz w:val="24"/>
          <w:szCs w:val="24"/>
        </w:rPr>
        <w:t xml:space="preserve"> </w:t>
      </w:r>
      <w:r w:rsidR="002727B2" w:rsidRPr="005D39F4">
        <w:rPr>
          <w:rFonts w:ascii="Times New Roman" w:hAnsi="Times New Roman" w:cs="Times New Roman"/>
          <w:sz w:val="24"/>
          <w:szCs w:val="24"/>
        </w:rPr>
        <w:t>является одним из важных резервов повышения эффективности деятельности по профилактике и раскрытию преступлений в общественных местах.</w:t>
      </w:r>
      <w:r w:rsidR="00105632" w:rsidRPr="005D39F4">
        <w:rPr>
          <w:rFonts w:ascii="Times New Roman" w:hAnsi="Times New Roman" w:cs="Times New Roman"/>
          <w:sz w:val="24"/>
          <w:szCs w:val="24"/>
        </w:rPr>
        <w:t xml:space="preserve"> </w:t>
      </w:r>
      <w:r w:rsidR="00724687" w:rsidRPr="005D39F4">
        <w:rPr>
          <w:rFonts w:ascii="Times New Roman" w:hAnsi="Times New Roman" w:cs="Times New Roman"/>
          <w:sz w:val="24"/>
          <w:szCs w:val="24"/>
        </w:rPr>
        <w:t xml:space="preserve">А также обеспечить бесперебойную работу и </w:t>
      </w:r>
      <w:r w:rsidR="00AA65F8" w:rsidRPr="005D39F4">
        <w:rPr>
          <w:rFonts w:ascii="Times New Roman" w:hAnsi="Times New Roman" w:cs="Times New Roman"/>
          <w:sz w:val="24"/>
          <w:szCs w:val="24"/>
        </w:rPr>
        <w:t xml:space="preserve">своевременный </w:t>
      </w:r>
      <w:r w:rsidR="00724687" w:rsidRPr="005D39F4">
        <w:rPr>
          <w:rFonts w:ascii="Times New Roman" w:hAnsi="Times New Roman" w:cs="Times New Roman"/>
          <w:sz w:val="24"/>
          <w:szCs w:val="24"/>
        </w:rPr>
        <w:t>ремонт вышедшего из строя оборудования.</w:t>
      </w:r>
    </w:p>
    <w:p w:rsidR="002727B2" w:rsidRPr="005D39F4" w:rsidRDefault="005D39F4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9F4">
        <w:rPr>
          <w:rFonts w:ascii="Times New Roman" w:hAnsi="Times New Roman" w:cs="Times New Roman"/>
          <w:sz w:val="24"/>
          <w:szCs w:val="24"/>
        </w:rPr>
        <w:t xml:space="preserve">2. </w:t>
      </w:r>
      <w:r w:rsidR="002727B2" w:rsidRPr="005D39F4">
        <w:rPr>
          <w:rFonts w:ascii="Times New Roman" w:hAnsi="Times New Roman" w:cs="Times New Roman"/>
          <w:color w:val="000000"/>
          <w:sz w:val="24"/>
          <w:szCs w:val="24"/>
        </w:rPr>
        <w:t>Кроме этого, не на должном уровне обеспечена имущественная безопасность</w:t>
      </w:r>
      <w:r w:rsidR="00203516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в городе</w:t>
      </w:r>
      <w:r w:rsidR="002727B2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. Однако граждане, индивидуальные предприниматели и руководители предприятий и организаций всех форм собственности принимают решение об оборудовании охранно-пожарной и тревожной сигнализацией объектов только после совершенного в отношении их имущества преступления, и то не всегда. </w:t>
      </w:r>
      <w:r w:rsidR="001823D6" w:rsidRPr="005D39F4">
        <w:rPr>
          <w:rFonts w:ascii="Times New Roman" w:hAnsi="Times New Roman" w:cs="Times New Roman"/>
          <w:color w:val="000000"/>
          <w:sz w:val="24"/>
          <w:szCs w:val="24"/>
        </w:rPr>
        <w:t>В связи с чем</w:t>
      </w:r>
      <w:r w:rsidR="00203516" w:rsidRPr="005D39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823D6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7B2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обязать владельцев различных форм собственности, в особенности развлекательных заведений </w:t>
      </w:r>
      <w:proofErr w:type="gramStart"/>
      <w:r w:rsidR="002727B2" w:rsidRPr="005D39F4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proofErr w:type="gramEnd"/>
      <w:r w:rsidR="002727B2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оборудовать помещение системой видеонаблюдения. </w:t>
      </w:r>
    </w:p>
    <w:p w:rsidR="00C47C5A" w:rsidRPr="005D39F4" w:rsidRDefault="002727B2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9F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="00203516" w:rsidRPr="005D39F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F5619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целях недопущения </w:t>
      </w:r>
      <w:r w:rsidR="00203516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дальнейшей </w:t>
      </w:r>
      <w:r w:rsidR="005F5619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алкоголизации </w:t>
      </w:r>
      <w:r w:rsidR="001C6004" w:rsidRPr="005D39F4">
        <w:rPr>
          <w:rFonts w:ascii="Times New Roman" w:hAnsi="Times New Roman" w:cs="Times New Roman"/>
          <w:color w:val="000000"/>
          <w:sz w:val="24"/>
          <w:szCs w:val="24"/>
        </w:rPr>
        <w:t>населения</w:t>
      </w:r>
      <w:r w:rsidR="005F5619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города Югорска, в</w:t>
      </w:r>
      <w:r w:rsidR="001C6004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619" w:rsidRPr="005D39F4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1C6004" w:rsidRPr="005D39F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F5619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числе в подростковой среде необходимо </w:t>
      </w:r>
      <w:r w:rsidR="00E129F8" w:rsidRPr="005D39F4">
        <w:rPr>
          <w:rFonts w:ascii="Times New Roman" w:hAnsi="Times New Roman" w:cs="Times New Roman"/>
          <w:color w:val="000000"/>
          <w:sz w:val="24"/>
          <w:szCs w:val="24"/>
        </w:rPr>
        <w:t>продолжить пропагандистскую деятельность с привлечением городских средств массовой информации</w:t>
      </w:r>
      <w:r w:rsidR="00C47C5A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. А также </w:t>
      </w:r>
      <w:r w:rsidR="00E129F8" w:rsidRPr="005D39F4">
        <w:rPr>
          <w:rFonts w:ascii="Times New Roman" w:hAnsi="Times New Roman" w:cs="Times New Roman"/>
          <w:color w:val="000000"/>
          <w:sz w:val="24"/>
          <w:szCs w:val="24"/>
        </w:rPr>
        <w:t>продолжить работу в жилом секторе с гражданами по своевременному</w:t>
      </w:r>
      <w:r w:rsidR="00C47C5A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1B36" w:rsidRPr="005D39F4">
        <w:rPr>
          <w:rFonts w:ascii="Times New Roman" w:hAnsi="Times New Roman" w:cs="Times New Roman"/>
          <w:color w:val="000000"/>
          <w:sz w:val="24"/>
          <w:szCs w:val="24"/>
        </w:rPr>
        <w:t>информировани</w:t>
      </w:r>
      <w:r w:rsidR="00E129F8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ю сотрудников полиции </w:t>
      </w:r>
      <w:r w:rsidR="00C47C5A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о нарушениях в сфере реализации алкогольной </w:t>
      </w:r>
      <w:proofErr w:type="gramStart"/>
      <w:r w:rsidR="00AE1B36" w:rsidRPr="005D39F4">
        <w:rPr>
          <w:rFonts w:ascii="Times New Roman" w:hAnsi="Times New Roman" w:cs="Times New Roman"/>
          <w:color w:val="000000"/>
          <w:sz w:val="24"/>
          <w:szCs w:val="24"/>
        </w:rPr>
        <w:t>продукции</w:t>
      </w:r>
      <w:proofErr w:type="gramEnd"/>
      <w:r w:rsidR="00C47C5A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как в ночное время</w:t>
      </w:r>
      <w:r w:rsidR="00AE1B36" w:rsidRPr="005D39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47C5A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так и несовершеннолетним</w:t>
      </w:r>
      <w:r w:rsidR="004B2A95" w:rsidRPr="005D39F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47C5A" w:rsidRPr="005D3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5619" w:rsidRPr="005D39F4" w:rsidRDefault="000F0E5C" w:rsidP="005D39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4. Также хочу обратиться ко всем </w:t>
      </w:r>
      <w:r w:rsidR="00AE1B36" w:rsidRPr="005D39F4">
        <w:rPr>
          <w:rFonts w:ascii="Times New Roman" w:hAnsi="Times New Roman" w:cs="Times New Roman"/>
          <w:color w:val="000000"/>
          <w:sz w:val="24"/>
          <w:szCs w:val="24"/>
        </w:rPr>
        <w:t>присутствующим</w:t>
      </w:r>
      <w:r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о с</w:t>
      </w:r>
      <w:r w:rsidR="00D25CAF" w:rsidRPr="005D39F4">
        <w:rPr>
          <w:rFonts w:ascii="Times New Roman" w:hAnsi="Times New Roman" w:cs="Times New Roman"/>
          <w:color w:val="000000"/>
          <w:sz w:val="24"/>
          <w:szCs w:val="24"/>
        </w:rPr>
        <w:t>вое</w:t>
      </w:r>
      <w:r w:rsidR="000328A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25CAF" w:rsidRPr="005D39F4">
        <w:rPr>
          <w:rFonts w:ascii="Times New Roman" w:hAnsi="Times New Roman" w:cs="Times New Roman"/>
          <w:color w:val="000000"/>
          <w:sz w:val="24"/>
          <w:szCs w:val="24"/>
        </w:rPr>
        <w:t>ременном</w:t>
      </w:r>
      <w:r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1B36" w:rsidRPr="005D39F4">
        <w:rPr>
          <w:rFonts w:ascii="Times New Roman" w:hAnsi="Times New Roman" w:cs="Times New Roman"/>
          <w:color w:val="000000"/>
          <w:sz w:val="24"/>
          <w:szCs w:val="24"/>
        </w:rPr>
        <w:t>информировании</w:t>
      </w:r>
      <w:r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1B36" w:rsidRPr="005D39F4">
        <w:rPr>
          <w:rFonts w:ascii="Times New Roman" w:hAnsi="Times New Roman" w:cs="Times New Roman"/>
          <w:color w:val="000000"/>
          <w:sz w:val="24"/>
          <w:szCs w:val="24"/>
        </w:rPr>
        <w:t>сотрудников</w:t>
      </w:r>
      <w:r w:rsidR="007F3FBB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полиции по раннему </w:t>
      </w:r>
      <w:r w:rsidR="00AE1B36" w:rsidRPr="005D39F4">
        <w:rPr>
          <w:rFonts w:ascii="Times New Roman" w:hAnsi="Times New Roman" w:cs="Times New Roman"/>
          <w:color w:val="000000"/>
          <w:sz w:val="24"/>
          <w:szCs w:val="24"/>
        </w:rPr>
        <w:t>неблагополучию</w:t>
      </w:r>
      <w:r w:rsidR="007F3FBB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в семьях.</w:t>
      </w:r>
      <w:r w:rsidR="005F5619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3901" w:rsidRPr="000328A2" w:rsidRDefault="00131E93" w:rsidP="000328A2">
      <w:pPr>
        <w:spacing w:after="0" w:line="240" w:lineRule="auto"/>
        <w:ind w:firstLine="709"/>
        <w:jc w:val="both"/>
        <w:rPr>
          <w:sz w:val="24"/>
          <w:szCs w:val="24"/>
        </w:rPr>
      </w:pPr>
      <w:r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proofErr w:type="gramStart"/>
      <w:r w:rsidRPr="005D39F4">
        <w:rPr>
          <w:rFonts w:ascii="Times New Roman" w:hAnsi="Times New Roman" w:cs="Times New Roman"/>
          <w:color w:val="000000"/>
          <w:sz w:val="24"/>
          <w:szCs w:val="24"/>
        </w:rPr>
        <w:t>По линии безопасности и доро</w:t>
      </w:r>
      <w:r w:rsidR="00DC52D4" w:rsidRPr="005D39F4">
        <w:rPr>
          <w:rFonts w:ascii="Times New Roman" w:hAnsi="Times New Roman" w:cs="Times New Roman"/>
          <w:color w:val="000000"/>
          <w:sz w:val="24"/>
          <w:szCs w:val="24"/>
        </w:rPr>
        <w:t xml:space="preserve">жного движения необходимо </w:t>
      </w:r>
      <w:r w:rsidR="000328A2">
        <w:rPr>
          <w:rFonts w:ascii="Times New Roman" w:hAnsi="Times New Roman" w:cs="Times New Roman"/>
          <w:color w:val="000000"/>
          <w:sz w:val="24"/>
          <w:szCs w:val="24"/>
        </w:rPr>
        <w:t>продолжить</w:t>
      </w:r>
      <w:r w:rsidR="00DC52D4" w:rsidRPr="005D39F4">
        <w:rPr>
          <w:rFonts w:ascii="Times New Roman" w:hAnsi="Times New Roman" w:cs="Times New Roman"/>
          <w:sz w:val="24"/>
          <w:szCs w:val="24"/>
        </w:rPr>
        <w:t xml:space="preserve"> обустройство уличного освещения на ул. Торговая, ул. </w:t>
      </w:r>
      <w:proofErr w:type="spellStart"/>
      <w:r w:rsidR="00DC52D4" w:rsidRPr="005D39F4">
        <w:rPr>
          <w:rFonts w:ascii="Times New Roman" w:hAnsi="Times New Roman" w:cs="Times New Roman"/>
          <w:sz w:val="24"/>
          <w:szCs w:val="24"/>
        </w:rPr>
        <w:t>Агиришская</w:t>
      </w:r>
      <w:proofErr w:type="spellEnd"/>
      <w:r w:rsidR="00DC52D4" w:rsidRPr="005D39F4">
        <w:rPr>
          <w:rFonts w:ascii="Times New Roman" w:hAnsi="Times New Roman" w:cs="Times New Roman"/>
          <w:sz w:val="24"/>
          <w:szCs w:val="24"/>
        </w:rPr>
        <w:t xml:space="preserve"> (от ул. Полевая до ул. Кольцевая), ул. </w:t>
      </w:r>
      <w:proofErr w:type="spellStart"/>
      <w:r w:rsidR="00DC52D4" w:rsidRPr="005D39F4">
        <w:rPr>
          <w:rFonts w:ascii="Times New Roman" w:hAnsi="Times New Roman" w:cs="Times New Roman"/>
          <w:sz w:val="24"/>
          <w:szCs w:val="24"/>
        </w:rPr>
        <w:t>Арантурская</w:t>
      </w:r>
      <w:proofErr w:type="spellEnd"/>
      <w:r w:rsidR="00DC52D4" w:rsidRPr="005D39F4">
        <w:rPr>
          <w:rFonts w:ascii="Times New Roman" w:hAnsi="Times New Roman" w:cs="Times New Roman"/>
          <w:sz w:val="24"/>
          <w:szCs w:val="24"/>
        </w:rPr>
        <w:t xml:space="preserve"> (от ул. Южная до конца Зеленой зоны г. Югорска), ул. Южная (от ул. Декабристов до ул. Гоголя); ул. Попова (от ул. Пионерская до ул. Попова, </w:t>
      </w:r>
      <w:proofErr w:type="spellStart"/>
      <w:r w:rsidR="00DC52D4" w:rsidRPr="005D39F4">
        <w:rPr>
          <w:rFonts w:ascii="Times New Roman" w:hAnsi="Times New Roman" w:cs="Times New Roman"/>
          <w:sz w:val="24"/>
          <w:szCs w:val="24"/>
        </w:rPr>
        <w:t>1Д</w:t>
      </w:r>
      <w:proofErr w:type="spellEnd"/>
      <w:r w:rsidR="00DC52D4" w:rsidRPr="005D39F4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="00DC52D4" w:rsidRPr="005D39F4">
        <w:rPr>
          <w:rFonts w:ascii="Times New Roman" w:hAnsi="Times New Roman" w:cs="Times New Roman"/>
          <w:sz w:val="24"/>
          <w:szCs w:val="24"/>
        </w:rPr>
        <w:t xml:space="preserve"> ул. Монтажников от ул. Спортивная до ул. Мира и т.д.</w:t>
      </w:r>
    </w:p>
    <w:p w:rsidR="00FD293E" w:rsidRPr="005D39F4" w:rsidRDefault="00FD293E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>Прогнозируя состояние преступности на 201</w:t>
      </w:r>
      <w:r w:rsidR="009D03FC" w:rsidRPr="005D39F4">
        <w:rPr>
          <w:rFonts w:ascii="Times New Roman" w:hAnsi="Times New Roman" w:cs="Times New Roman"/>
          <w:sz w:val="24"/>
          <w:szCs w:val="24"/>
        </w:rPr>
        <w:t>9</w:t>
      </w:r>
      <w:r w:rsidRPr="005D39F4">
        <w:rPr>
          <w:rFonts w:ascii="Times New Roman" w:hAnsi="Times New Roman" w:cs="Times New Roman"/>
          <w:sz w:val="24"/>
          <w:szCs w:val="24"/>
        </w:rPr>
        <w:t xml:space="preserve"> год, хотелось бы отметить, что причинный комплекс преступности не изменится. Необходимо акцентировать внимание и на отмечаемом росте Интернет мошенничеств</w:t>
      </w:r>
      <w:r w:rsidR="009D03FC" w:rsidRPr="005D39F4">
        <w:rPr>
          <w:rFonts w:ascii="Times New Roman" w:hAnsi="Times New Roman" w:cs="Times New Roman"/>
          <w:sz w:val="24"/>
          <w:szCs w:val="24"/>
        </w:rPr>
        <w:t xml:space="preserve"> и краж</w:t>
      </w:r>
      <w:r w:rsidRPr="005D39F4">
        <w:rPr>
          <w:rFonts w:ascii="Times New Roman" w:hAnsi="Times New Roman" w:cs="Times New Roman"/>
          <w:sz w:val="24"/>
          <w:szCs w:val="24"/>
        </w:rPr>
        <w:t>, которые стремительно изменяют свои формы, на противодействи</w:t>
      </w:r>
      <w:r w:rsidR="009D03FC" w:rsidRPr="005D39F4">
        <w:rPr>
          <w:rFonts w:ascii="Times New Roman" w:hAnsi="Times New Roman" w:cs="Times New Roman"/>
          <w:sz w:val="24"/>
          <w:szCs w:val="24"/>
        </w:rPr>
        <w:t>и</w:t>
      </w:r>
      <w:r w:rsidRPr="005D39F4">
        <w:rPr>
          <w:rFonts w:ascii="Times New Roman" w:hAnsi="Times New Roman" w:cs="Times New Roman"/>
          <w:sz w:val="24"/>
          <w:szCs w:val="24"/>
        </w:rPr>
        <w:t xml:space="preserve"> </w:t>
      </w:r>
      <w:r w:rsidR="00CD0DED" w:rsidRPr="005D39F4">
        <w:rPr>
          <w:rFonts w:ascii="Times New Roman" w:hAnsi="Times New Roman" w:cs="Times New Roman"/>
          <w:sz w:val="24"/>
          <w:szCs w:val="24"/>
        </w:rPr>
        <w:t>бесконтактному</w:t>
      </w:r>
      <w:r w:rsidRPr="005D39F4">
        <w:rPr>
          <w:rFonts w:ascii="Times New Roman" w:hAnsi="Times New Roman" w:cs="Times New Roman"/>
          <w:sz w:val="24"/>
          <w:szCs w:val="24"/>
        </w:rPr>
        <w:t xml:space="preserve"> сбыту наркотических средств</w:t>
      </w:r>
      <w:r w:rsidR="009D03FC" w:rsidRPr="005D39F4">
        <w:rPr>
          <w:rFonts w:ascii="Times New Roman" w:hAnsi="Times New Roman" w:cs="Times New Roman"/>
          <w:sz w:val="24"/>
          <w:szCs w:val="24"/>
        </w:rPr>
        <w:t>, а также на проведении всесторонней профилактической работы по недопущению совершения преступлений несовершеннолетними и ранее судимыми гражданами</w:t>
      </w:r>
      <w:r w:rsidRPr="005D39F4">
        <w:rPr>
          <w:rFonts w:ascii="Times New Roman" w:hAnsi="Times New Roman" w:cs="Times New Roman"/>
          <w:sz w:val="24"/>
          <w:szCs w:val="24"/>
        </w:rPr>
        <w:t>.</w:t>
      </w:r>
    </w:p>
    <w:p w:rsidR="00FD293E" w:rsidRPr="005D39F4" w:rsidRDefault="00FD293E" w:rsidP="005D3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9F4">
        <w:rPr>
          <w:rFonts w:ascii="Times New Roman" w:hAnsi="Times New Roman" w:cs="Times New Roman"/>
          <w:sz w:val="24"/>
          <w:szCs w:val="24"/>
        </w:rPr>
        <w:t>В целях снижения преступности особое внимание следует уделить организации профилактической работы в городе и тесном взаимодействии со всеми субъектами профилактики, а также продолжить сотрудничество с городскими средствами массовой информации.</w:t>
      </w:r>
    </w:p>
    <w:p w:rsidR="00FD293E" w:rsidRPr="005D39F4" w:rsidRDefault="00FD293E" w:rsidP="005D3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D39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Уважаемые депутаты, не смотря на имеющиеся проблемы и трудности, сотрудники отдела готовы выполнить стоящие перед ними задачи по обеспечению безопасности на территории города Югорска.</w:t>
      </w:r>
    </w:p>
    <w:p w:rsidR="00FD293E" w:rsidRPr="005D39F4" w:rsidRDefault="00FD293E" w:rsidP="005D3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B81" w:rsidRDefault="00AE2B81" w:rsidP="005D3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28A2" w:rsidRDefault="000328A2" w:rsidP="005D3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A2" w:rsidRDefault="000328A2" w:rsidP="005D3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A2" w:rsidRDefault="000328A2" w:rsidP="005D3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93E" w:rsidRPr="00FD293E" w:rsidRDefault="00FD293E" w:rsidP="00FD293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293E">
        <w:rPr>
          <w:rFonts w:ascii="Times New Roman" w:hAnsi="Times New Roman" w:cs="Times New Roman"/>
          <w:sz w:val="28"/>
          <w:szCs w:val="28"/>
        </w:rPr>
        <w:t>   </w:t>
      </w:r>
    </w:p>
    <w:p w:rsidR="00FD293E" w:rsidRPr="00FD293E" w:rsidRDefault="00FD293E" w:rsidP="00FD29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FF5" w:rsidRDefault="00856FF5"/>
    <w:sectPr w:rsidR="00856FF5" w:rsidSect="000F0E4D">
      <w:headerReference w:type="default" r:id="rId9"/>
      <w:pgSz w:w="11906" w:h="16838" w:code="9"/>
      <w:pgMar w:top="567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D2" w:rsidRDefault="00D254D2">
      <w:pPr>
        <w:spacing w:after="0" w:line="240" w:lineRule="auto"/>
      </w:pPr>
      <w:r>
        <w:separator/>
      </w:r>
    </w:p>
  </w:endnote>
  <w:endnote w:type="continuationSeparator" w:id="0">
    <w:p w:rsidR="00D254D2" w:rsidRDefault="00D2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D2" w:rsidRDefault="00D254D2">
      <w:pPr>
        <w:spacing w:after="0" w:line="240" w:lineRule="auto"/>
      </w:pPr>
      <w:r>
        <w:separator/>
      </w:r>
    </w:p>
  </w:footnote>
  <w:footnote w:type="continuationSeparator" w:id="0">
    <w:p w:rsidR="00D254D2" w:rsidRDefault="00D2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4C" w:rsidRDefault="00D254D2">
    <w:pPr>
      <w:pStyle w:val="a3"/>
      <w:jc w:val="center"/>
    </w:pPr>
  </w:p>
  <w:p w:rsidR="00395B4C" w:rsidRDefault="00D254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611A1"/>
    <w:multiLevelType w:val="hybridMultilevel"/>
    <w:tmpl w:val="1E388A0E"/>
    <w:lvl w:ilvl="0" w:tplc="B4B2C21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C42658"/>
    <w:multiLevelType w:val="hybridMultilevel"/>
    <w:tmpl w:val="5E32FB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E1"/>
    <w:rsid w:val="0002504C"/>
    <w:rsid w:val="000328A2"/>
    <w:rsid w:val="0005691B"/>
    <w:rsid w:val="000A70FD"/>
    <w:rsid w:val="000F0E4D"/>
    <w:rsid w:val="000F0E5C"/>
    <w:rsid w:val="00105632"/>
    <w:rsid w:val="001121C7"/>
    <w:rsid w:val="00131E93"/>
    <w:rsid w:val="001823D6"/>
    <w:rsid w:val="001B0F95"/>
    <w:rsid w:val="001C6004"/>
    <w:rsid w:val="001F36E0"/>
    <w:rsid w:val="00203516"/>
    <w:rsid w:val="002727B2"/>
    <w:rsid w:val="002A54FD"/>
    <w:rsid w:val="002A6BFE"/>
    <w:rsid w:val="002C621F"/>
    <w:rsid w:val="003B09D1"/>
    <w:rsid w:val="004B2A95"/>
    <w:rsid w:val="00534D20"/>
    <w:rsid w:val="005A277E"/>
    <w:rsid w:val="005D39F4"/>
    <w:rsid w:val="005F5619"/>
    <w:rsid w:val="00603901"/>
    <w:rsid w:val="00631DCD"/>
    <w:rsid w:val="006758AA"/>
    <w:rsid w:val="006C4A63"/>
    <w:rsid w:val="006E1230"/>
    <w:rsid w:val="0072106A"/>
    <w:rsid w:val="00724687"/>
    <w:rsid w:val="00764650"/>
    <w:rsid w:val="00766C39"/>
    <w:rsid w:val="00794A7A"/>
    <w:rsid w:val="007F3FBB"/>
    <w:rsid w:val="00856FF5"/>
    <w:rsid w:val="00860EB2"/>
    <w:rsid w:val="008A55E1"/>
    <w:rsid w:val="008B04D4"/>
    <w:rsid w:val="008D2CC5"/>
    <w:rsid w:val="008D6BE4"/>
    <w:rsid w:val="00922401"/>
    <w:rsid w:val="009D03FC"/>
    <w:rsid w:val="009F7CC6"/>
    <w:rsid w:val="00A17728"/>
    <w:rsid w:val="00A22934"/>
    <w:rsid w:val="00A40D34"/>
    <w:rsid w:val="00A5612E"/>
    <w:rsid w:val="00AA65F8"/>
    <w:rsid w:val="00AB5C57"/>
    <w:rsid w:val="00AE1B36"/>
    <w:rsid w:val="00AE2B81"/>
    <w:rsid w:val="00B757EB"/>
    <w:rsid w:val="00BA7529"/>
    <w:rsid w:val="00BC2A39"/>
    <w:rsid w:val="00C47C5A"/>
    <w:rsid w:val="00CC7B46"/>
    <w:rsid w:val="00CD0DED"/>
    <w:rsid w:val="00D254D2"/>
    <w:rsid w:val="00D25CAF"/>
    <w:rsid w:val="00DC52D4"/>
    <w:rsid w:val="00E129F8"/>
    <w:rsid w:val="00E6432A"/>
    <w:rsid w:val="00E674C8"/>
    <w:rsid w:val="00EA0AE2"/>
    <w:rsid w:val="00EB713E"/>
    <w:rsid w:val="00EC776B"/>
    <w:rsid w:val="00EE6687"/>
    <w:rsid w:val="00FB4EE0"/>
    <w:rsid w:val="00FD067D"/>
    <w:rsid w:val="00FD0785"/>
    <w:rsid w:val="00FD293E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93E"/>
  </w:style>
  <w:style w:type="paragraph" w:styleId="a5">
    <w:name w:val="Balloon Text"/>
    <w:basedOn w:val="a"/>
    <w:link w:val="a6"/>
    <w:uiPriority w:val="99"/>
    <w:semiHidden/>
    <w:unhideWhenUsed/>
    <w:rsid w:val="00A561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2E"/>
    <w:rPr>
      <w:rFonts w:ascii="Calibri" w:hAnsi="Calibri"/>
      <w:sz w:val="18"/>
      <w:szCs w:val="18"/>
    </w:rPr>
  </w:style>
  <w:style w:type="character" w:customStyle="1" w:styleId="a7">
    <w:name w:val="Основной текст Знак"/>
    <w:basedOn w:val="a0"/>
    <w:link w:val="a8"/>
    <w:locked/>
    <w:rsid w:val="002727B2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2727B2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727B2"/>
  </w:style>
  <w:style w:type="paragraph" w:styleId="a9">
    <w:name w:val="List Paragraph"/>
    <w:basedOn w:val="a"/>
    <w:qFormat/>
    <w:rsid w:val="002727B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8D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293E"/>
  </w:style>
  <w:style w:type="paragraph" w:styleId="a5">
    <w:name w:val="Balloon Text"/>
    <w:basedOn w:val="a"/>
    <w:link w:val="a6"/>
    <w:uiPriority w:val="99"/>
    <w:semiHidden/>
    <w:unhideWhenUsed/>
    <w:rsid w:val="00A561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12E"/>
    <w:rPr>
      <w:rFonts w:ascii="Calibri" w:hAnsi="Calibri"/>
      <w:sz w:val="18"/>
      <w:szCs w:val="18"/>
    </w:rPr>
  </w:style>
  <w:style w:type="character" w:customStyle="1" w:styleId="a7">
    <w:name w:val="Основной текст Знак"/>
    <w:basedOn w:val="a0"/>
    <w:link w:val="a8"/>
    <w:locked/>
    <w:rsid w:val="002727B2"/>
    <w:rPr>
      <w:sz w:val="24"/>
      <w:szCs w:val="24"/>
      <w:lang w:eastAsia="ru-RU"/>
    </w:rPr>
  </w:style>
  <w:style w:type="paragraph" w:styleId="a8">
    <w:name w:val="Body Text"/>
    <w:basedOn w:val="a"/>
    <w:link w:val="a7"/>
    <w:rsid w:val="002727B2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2727B2"/>
  </w:style>
  <w:style w:type="paragraph" w:styleId="a9">
    <w:name w:val="List Paragraph"/>
    <w:basedOn w:val="a"/>
    <w:qFormat/>
    <w:rsid w:val="002727B2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8D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vsimonov6</dc:creator>
  <cp:keywords/>
  <dc:description/>
  <cp:lastModifiedBy>Скворцова Наталья Николаевна</cp:lastModifiedBy>
  <cp:revision>9</cp:revision>
  <cp:lastPrinted>2019-02-20T13:37:00Z</cp:lastPrinted>
  <dcterms:created xsi:type="dcterms:W3CDTF">2019-02-07T06:03:00Z</dcterms:created>
  <dcterms:modified xsi:type="dcterms:W3CDTF">2019-02-20T13:38:00Z</dcterms:modified>
</cp:coreProperties>
</file>