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C7A" w:rsidRDefault="00FD7C7A" w:rsidP="00FD7C7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1500" cy="7207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0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C7A" w:rsidRDefault="00FD7C7A" w:rsidP="00FD7C7A">
      <w:pPr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ДУМА ГОРОДА ЮГОРСКА</w:t>
      </w:r>
    </w:p>
    <w:p w:rsidR="00FD7C7A" w:rsidRDefault="00FD7C7A" w:rsidP="00FD7C7A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 автономного округа – Югры</w:t>
      </w:r>
    </w:p>
    <w:p w:rsidR="00FD7C7A" w:rsidRDefault="00FD7C7A" w:rsidP="00FD7C7A">
      <w:pPr>
        <w:pStyle w:val="6"/>
        <w:tabs>
          <w:tab w:val="left" w:pos="708"/>
        </w:tabs>
        <w:spacing w:before="0"/>
        <w:jc w:val="center"/>
        <w:rPr>
          <w:sz w:val="28"/>
          <w:szCs w:val="28"/>
        </w:rPr>
      </w:pPr>
    </w:p>
    <w:p w:rsidR="00FD7C7A" w:rsidRPr="00FD7C7A" w:rsidRDefault="00FD7C7A" w:rsidP="00FD7C7A">
      <w:pPr>
        <w:pStyle w:val="6"/>
        <w:tabs>
          <w:tab w:val="left" w:pos="708"/>
        </w:tabs>
        <w:spacing w:before="0"/>
        <w:jc w:val="center"/>
        <w:rPr>
          <w:b/>
          <w:bCs/>
          <w:i w:val="0"/>
          <w:color w:val="auto"/>
          <w:sz w:val="36"/>
          <w:szCs w:val="36"/>
        </w:rPr>
      </w:pPr>
      <w:r w:rsidRPr="00FD7C7A">
        <w:rPr>
          <w:b/>
          <w:i w:val="0"/>
          <w:color w:val="auto"/>
          <w:sz w:val="36"/>
          <w:szCs w:val="36"/>
        </w:rPr>
        <w:t>РЕШЕНИЕ</w:t>
      </w:r>
    </w:p>
    <w:p w:rsidR="00FD7C7A" w:rsidRDefault="00FD7C7A" w:rsidP="00FD7C7A">
      <w:pPr>
        <w:rPr>
          <w:bCs/>
          <w:kern w:val="2"/>
        </w:rPr>
      </w:pPr>
    </w:p>
    <w:p w:rsidR="00FD7C7A" w:rsidRDefault="00FD7C7A" w:rsidP="00FD7C7A">
      <w:pPr>
        <w:rPr>
          <w:b/>
          <w:bCs/>
          <w:kern w:val="2"/>
        </w:rPr>
      </w:pPr>
    </w:p>
    <w:p w:rsidR="00FD7C7A" w:rsidRDefault="00FD7C7A" w:rsidP="00FD7C7A">
      <w:pPr>
        <w:jc w:val="both"/>
        <w:rPr>
          <w:b/>
        </w:rPr>
      </w:pPr>
      <w:r>
        <w:rPr>
          <w:b/>
        </w:rPr>
        <w:t xml:space="preserve">от </w:t>
      </w:r>
      <w:r w:rsidR="007A4F43">
        <w:rPr>
          <w:b/>
        </w:rPr>
        <w:t>31 марта</w:t>
      </w:r>
      <w:r>
        <w:rPr>
          <w:b/>
        </w:rPr>
        <w:t xml:space="preserve"> 2020 год</w:t>
      </w:r>
      <w:r w:rsidR="007A4F43">
        <w:rPr>
          <w:b/>
        </w:rPr>
        <w:t>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 </w:t>
      </w:r>
      <w:r w:rsidR="007A4F43">
        <w:rPr>
          <w:b/>
        </w:rPr>
        <w:t xml:space="preserve">          </w:t>
      </w:r>
      <w:r>
        <w:rPr>
          <w:b/>
        </w:rPr>
        <w:t xml:space="preserve">№ </w:t>
      </w:r>
      <w:r w:rsidR="007A4F43">
        <w:rPr>
          <w:b/>
        </w:rPr>
        <w:t>16</w:t>
      </w:r>
    </w:p>
    <w:p w:rsidR="00FD7C7A" w:rsidRDefault="00FD7C7A" w:rsidP="00FD7C7A">
      <w:pPr>
        <w:jc w:val="both"/>
      </w:pPr>
    </w:p>
    <w:p w:rsidR="00FD7C7A" w:rsidRDefault="00FD7C7A" w:rsidP="00FD7C7A">
      <w:pPr>
        <w:jc w:val="both"/>
      </w:pPr>
    </w:p>
    <w:p w:rsidR="007A4F43" w:rsidRDefault="00FD7C7A" w:rsidP="00FD7C7A">
      <w:pPr>
        <w:rPr>
          <w:b/>
        </w:rPr>
      </w:pPr>
      <w:r>
        <w:rPr>
          <w:b/>
        </w:rPr>
        <w:t>Об отч</w:t>
      </w:r>
      <w:r w:rsidR="007A4F43">
        <w:rPr>
          <w:b/>
        </w:rPr>
        <w:t>ете о деятельности контрольно-</w:t>
      </w:r>
      <w:r>
        <w:rPr>
          <w:b/>
        </w:rPr>
        <w:t xml:space="preserve">счетной </w:t>
      </w:r>
    </w:p>
    <w:p w:rsidR="00FD7C7A" w:rsidRDefault="00FD7C7A" w:rsidP="00FD7C7A">
      <w:pPr>
        <w:rPr>
          <w:b/>
        </w:rPr>
      </w:pPr>
      <w:r>
        <w:rPr>
          <w:b/>
        </w:rPr>
        <w:t>палаты города Югорска в 2019 году</w:t>
      </w:r>
    </w:p>
    <w:p w:rsidR="00FD7C7A" w:rsidRDefault="00FD7C7A" w:rsidP="00FD7C7A">
      <w:pPr>
        <w:pStyle w:val="a8"/>
        <w:spacing w:after="0"/>
        <w:jc w:val="both"/>
      </w:pPr>
    </w:p>
    <w:p w:rsidR="00FD7C7A" w:rsidRDefault="00FD7C7A" w:rsidP="00FD7C7A">
      <w:pPr>
        <w:pStyle w:val="a8"/>
        <w:spacing w:after="0"/>
        <w:jc w:val="both"/>
      </w:pPr>
    </w:p>
    <w:p w:rsidR="00FD7C7A" w:rsidRDefault="00FD7C7A" w:rsidP="00FD7C7A">
      <w:pPr>
        <w:ind w:firstLine="720"/>
        <w:jc w:val="both"/>
      </w:pPr>
      <w:proofErr w:type="gramStart"/>
      <w:r>
        <w:t>Рассмотрев отчет о деятельности контрольно</w:t>
      </w:r>
      <w:r w:rsidR="007A4F43">
        <w:t>-</w:t>
      </w:r>
      <w:r>
        <w:t>счетной палаты  города Югорска в 2019 году, представленный в соответствии с пунктом 4.1.2 раздела 4.1 Положения о порядке и сроках представления, утверждения и опубликования отчетов органов местного самоуправления города Югорска, утвержденного решением Думы города Югорска от 01.10.2009 № 69,   пунктом 2 статьи 19 Положения о контрольно - счетной палате города Югорска, утвержденного решением Думы города Югорска от 29.02.2012</w:t>
      </w:r>
      <w:proofErr w:type="gramEnd"/>
      <w:r>
        <w:t xml:space="preserve"> № 17,</w:t>
      </w:r>
    </w:p>
    <w:p w:rsidR="00FD7C7A" w:rsidRDefault="00FD7C7A" w:rsidP="00FD7C7A">
      <w:pPr>
        <w:pStyle w:val="a8"/>
        <w:spacing w:after="0"/>
        <w:ind w:firstLine="540"/>
        <w:jc w:val="both"/>
      </w:pPr>
    </w:p>
    <w:p w:rsidR="00FD7C7A" w:rsidRDefault="00FD7C7A" w:rsidP="00FD7C7A">
      <w:pPr>
        <w:jc w:val="both"/>
      </w:pPr>
      <w:r>
        <w:rPr>
          <w:b/>
        </w:rPr>
        <w:t>ДУМА ГОРОДА ЮГОРСКА РЕШИЛА</w:t>
      </w:r>
      <w:r>
        <w:t>:</w:t>
      </w:r>
    </w:p>
    <w:p w:rsidR="00FD7C7A" w:rsidRDefault="00FD7C7A" w:rsidP="00FD7C7A">
      <w:pPr>
        <w:jc w:val="both"/>
      </w:pPr>
    </w:p>
    <w:p w:rsidR="00FD7C7A" w:rsidRDefault="00FD7C7A" w:rsidP="00FD7C7A">
      <w:pPr>
        <w:ind w:firstLine="720"/>
        <w:jc w:val="both"/>
      </w:pPr>
      <w:r>
        <w:t>1. Принять к сведению отчет о деятельности контрольно</w:t>
      </w:r>
      <w:r w:rsidR="007A4F43">
        <w:t>-счетной палаты</w:t>
      </w:r>
      <w:r>
        <w:t xml:space="preserve"> города Югорска в  2019 году (приложение).</w:t>
      </w:r>
    </w:p>
    <w:p w:rsidR="00FD7C7A" w:rsidRDefault="00FD7C7A" w:rsidP="00FD7C7A">
      <w:pPr>
        <w:pStyle w:val="21"/>
        <w:ind w:firstLine="741"/>
      </w:pPr>
      <w:r>
        <w:t>2. Настоящее решение вступает в силу после его подписания.</w:t>
      </w:r>
    </w:p>
    <w:p w:rsidR="00FD7C7A" w:rsidRDefault="00FD7C7A" w:rsidP="00FD7C7A">
      <w:pPr>
        <w:ind w:firstLine="540"/>
        <w:jc w:val="both"/>
      </w:pPr>
    </w:p>
    <w:p w:rsidR="00FD7C7A" w:rsidRDefault="00FD7C7A" w:rsidP="00FD7C7A">
      <w:pPr>
        <w:ind w:firstLine="540"/>
        <w:jc w:val="both"/>
      </w:pPr>
    </w:p>
    <w:p w:rsidR="00FD7C7A" w:rsidRDefault="00FD7C7A" w:rsidP="00FD7C7A">
      <w:pPr>
        <w:ind w:firstLine="540"/>
        <w:jc w:val="both"/>
        <w:rPr>
          <w:b/>
        </w:rPr>
      </w:pPr>
      <w:r>
        <w:rPr>
          <w:b/>
        </w:rPr>
        <w:t xml:space="preserve">     </w:t>
      </w:r>
    </w:p>
    <w:p w:rsidR="007A4F43" w:rsidRDefault="007A4F43" w:rsidP="00FD7C7A">
      <w:pPr>
        <w:ind w:firstLine="540"/>
        <w:jc w:val="both"/>
        <w:rPr>
          <w:b/>
        </w:rPr>
      </w:pPr>
    </w:p>
    <w:p w:rsidR="007A4F43" w:rsidRDefault="007A4F43" w:rsidP="00FD7C7A">
      <w:pPr>
        <w:ind w:firstLine="540"/>
        <w:jc w:val="both"/>
        <w:rPr>
          <w:b/>
        </w:rPr>
      </w:pPr>
    </w:p>
    <w:p w:rsidR="00FD7C7A" w:rsidRDefault="00FD7C7A" w:rsidP="00FD7C7A">
      <w:pPr>
        <w:jc w:val="both"/>
        <w:rPr>
          <w:b/>
        </w:rPr>
      </w:pPr>
      <w:r>
        <w:rPr>
          <w:b/>
        </w:rPr>
        <w:t>Председатель Думы города Югорска</w:t>
      </w:r>
      <w:r>
        <w:rPr>
          <w:b/>
        </w:rPr>
        <w:tab/>
        <w:t xml:space="preserve">                                                     </w:t>
      </w:r>
      <w:r w:rsidR="007A4F43">
        <w:rPr>
          <w:b/>
        </w:rPr>
        <w:t xml:space="preserve">        </w:t>
      </w:r>
      <w:r w:rsidR="00631D4D">
        <w:rPr>
          <w:b/>
        </w:rPr>
        <w:t xml:space="preserve">          </w:t>
      </w:r>
      <w:r>
        <w:rPr>
          <w:b/>
        </w:rPr>
        <w:t>В.А. Климин</w:t>
      </w:r>
    </w:p>
    <w:p w:rsidR="00FD7C7A" w:rsidRDefault="00FD7C7A" w:rsidP="00FD7C7A">
      <w:pPr>
        <w:jc w:val="both"/>
      </w:pPr>
    </w:p>
    <w:p w:rsidR="00FD7C7A" w:rsidRDefault="00FD7C7A" w:rsidP="00FD7C7A">
      <w:pPr>
        <w:jc w:val="both"/>
        <w:rPr>
          <w:b/>
        </w:rPr>
      </w:pPr>
    </w:p>
    <w:p w:rsidR="007A4F43" w:rsidRDefault="007A4F43" w:rsidP="00FD7C7A">
      <w:pPr>
        <w:jc w:val="both"/>
        <w:rPr>
          <w:b/>
        </w:rPr>
      </w:pPr>
    </w:p>
    <w:p w:rsidR="007A4F43" w:rsidRDefault="007A4F43" w:rsidP="00FD7C7A">
      <w:pPr>
        <w:jc w:val="both"/>
        <w:rPr>
          <w:b/>
        </w:rPr>
      </w:pPr>
    </w:p>
    <w:p w:rsidR="007A4F43" w:rsidRDefault="007A4F43" w:rsidP="00FD7C7A">
      <w:pPr>
        <w:jc w:val="both"/>
        <w:rPr>
          <w:b/>
        </w:rPr>
      </w:pPr>
    </w:p>
    <w:p w:rsidR="007A4F43" w:rsidRDefault="007A4F43" w:rsidP="00FD7C7A">
      <w:pPr>
        <w:jc w:val="both"/>
        <w:rPr>
          <w:b/>
        </w:rPr>
      </w:pPr>
    </w:p>
    <w:p w:rsidR="007A4F43" w:rsidRDefault="007A4F43" w:rsidP="00FD7C7A">
      <w:pPr>
        <w:jc w:val="both"/>
        <w:rPr>
          <w:b/>
        </w:rPr>
      </w:pPr>
    </w:p>
    <w:p w:rsidR="007A4F43" w:rsidRDefault="007A4F43" w:rsidP="00FD7C7A">
      <w:pPr>
        <w:jc w:val="both"/>
        <w:rPr>
          <w:b/>
        </w:rPr>
      </w:pPr>
    </w:p>
    <w:p w:rsidR="007A4F43" w:rsidRDefault="007A4F43" w:rsidP="00FD7C7A">
      <w:pPr>
        <w:jc w:val="both"/>
        <w:rPr>
          <w:b/>
        </w:rPr>
      </w:pPr>
    </w:p>
    <w:p w:rsidR="007A4F43" w:rsidRDefault="007A4F43" w:rsidP="00FD7C7A">
      <w:pPr>
        <w:jc w:val="both"/>
        <w:rPr>
          <w:b/>
        </w:rPr>
      </w:pPr>
    </w:p>
    <w:p w:rsidR="007A4F43" w:rsidRDefault="007A4F43" w:rsidP="00FD7C7A">
      <w:pPr>
        <w:jc w:val="both"/>
        <w:rPr>
          <w:b/>
        </w:rPr>
      </w:pPr>
    </w:p>
    <w:p w:rsidR="007A4F43" w:rsidRDefault="007A4F43" w:rsidP="00FD7C7A">
      <w:pPr>
        <w:jc w:val="both"/>
        <w:rPr>
          <w:b/>
        </w:rPr>
      </w:pPr>
    </w:p>
    <w:p w:rsidR="007A4F43" w:rsidRDefault="007A4F43" w:rsidP="00FD7C7A">
      <w:pPr>
        <w:jc w:val="both"/>
        <w:rPr>
          <w:b/>
        </w:rPr>
      </w:pPr>
    </w:p>
    <w:p w:rsidR="007A4F43" w:rsidRDefault="007A4F43" w:rsidP="00FD7C7A">
      <w:pPr>
        <w:jc w:val="both"/>
        <w:rPr>
          <w:b/>
        </w:rPr>
      </w:pPr>
    </w:p>
    <w:p w:rsidR="007A4F43" w:rsidRDefault="007A4F43" w:rsidP="00FD7C7A">
      <w:pPr>
        <w:jc w:val="both"/>
        <w:rPr>
          <w:b/>
        </w:rPr>
      </w:pPr>
    </w:p>
    <w:p w:rsidR="007A4F43" w:rsidRDefault="007A4F43" w:rsidP="00FD7C7A">
      <w:pPr>
        <w:jc w:val="both"/>
        <w:rPr>
          <w:b/>
        </w:rPr>
      </w:pPr>
    </w:p>
    <w:p w:rsidR="007A4F43" w:rsidRDefault="007A4F43" w:rsidP="00FD7C7A">
      <w:pPr>
        <w:jc w:val="both"/>
        <w:rPr>
          <w:b/>
        </w:rPr>
      </w:pPr>
    </w:p>
    <w:p w:rsidR="007A4F43" w:rsidRPr="007A4F43" w:rsidRDefault="007A4F43" w:rsidP="007A4F43">
      <w:pPr>
        <w:autoSpaceDE w:val="0"/>
        <w:rPr>
          <w:rFonts w:eastAsia="Calibri"/>
          <w:u w:val="single"/>
        </w:rPr>
      </w:pPr>
      <w:r w:rsidRPr="007A4F43">
        <w:rPr>
          <w:rFonts w:eastAsia="Calibri"/>
          <w:u w:val="single"/>
        </w:rPr>
        <w:t>«31» марта 2020 года</w:t>
      </w:r>
    </w:p>
    <w:p w:rsidR="007A4F43" w:rsidRPr="007A4F43" w:rsidRDefault="007A4F43" w:rsidP="007A4F43">
      <w:pPr>
        <w:autoSpaceDE w:val="0"/>
        <w:rPr>
          <w:rFonts w:eastAsia="Calibri"/>
        </w:rPr>
      </w:pPr>
      <w:r w:rsidRPr="007A4F43">
        <w:rPr>
          <w:rFonts w:eastAsia="Calibri"/>
        </w:rPr>
        <w:t xml:space="preserve">   (дата подписания)         </w:t>
      </w:r>
    </w:p>
    <w:p w:rsidR="00FD7C7A" w:rsidRDefault="00FD7C7A" w:rsidP="007A4F43">
      <w:pPr>
        <w:pStyle w:val="a3"/>
        <w:rPr>
          <w:rFonts w:ascii="Times New Roman" w:hAnsi="Times New Roman"/>
          <w:sz w:val="24"/>
        </w:rPr>
      </w:pPr>
    </w:p>
    <w:p w:rsidR="00E365CF" w:rsidRPr="007A4F43" w:rsidRDefault="00330C68" w:rsidP="00631D4D">
      <w:pPr>
        <w:pStyle w:val="a3"/>
        <w:ind w:left="6946"/>
        <w:rPr>
          <w:rFonts w:ascii="Times New Roman" w:hAnsi="Times New Roman"/>
          <w:b/>
          <w:sz w:val="24"/>
        </w:rPr>
      </w:pPr>
      <w:r w:rsidRPr="007A4F43">
        <w:rPr>
          <w:rFonts w:ascii="Times New Roman" w:hAnsi="Times New Roman"/>
          <w:b/>
          <w:sz w:val="24"/>
        </w:rPr>
        <w:lastRenderedPageBreak/>
        <w:t>Приложение</w:t>
      </w:r>
      <w:r w:rsidR="00E365CF" w:rsidRPr="007A4F43">
        <w:rPr>
          <w:rFonts w:ascii="Times New Roman" w:hAnsi="Times New Roman"/>
          <w:b/>
          <w:sz w:val="24"/>
        </w:rPr>
        <w:t xml:space="preserve"> </w:t>
      </w:r>
      <w:r w:rsidRPr="007A4F43">
        <w:rPr>
          <w:rFonts w:ascii="Times New Roman" w:hAnsi="Times New Roman"/>
          <w:b/>
          <w:sz w:val="24"/>
        </w:rPr>
        <w:t xml:space="preserve">к решению </w:t>
      </w:r>
    </w:p>
    <w:p w:rsidR="00330C68" w:rsidRPr="007A4F43" w:rsidRDefault="00330C68" w:rsidP="00631D4D">
      <w:pPr>
        <w:pStyle w:val="a3"/>
        <w:ind w:left="6946"/>
        <w:rPr>
          <w:rFonts w:ascii="Times New Roman" w:hAnsi="Times New Roman"/>
          <w:b/>
          <w:sz w:val="24"/>
        </w:rPr>
      </w:pPr>
      <w:r w:rsidRPr="007A4F43">
        <w:rPr>
          <w:rFonts w:ascii="Times New Roman" w:hAnsi="Times New Roman"/>
          <w:b/>
          <w:sz w:val="24"/>
        </w:rPr>
        <w:t>Думы города Югорска</w:t>
      </w:r>
    </w:p>
    <w:p w:rsidR="00643A89" w:rsidRPr="007A4F43" w:rsidRDefault="00330C68" w:rsidP="00631D4D">
      <w:pPr>
        <w:pStyle w:val="a3"/>
        <w:tabs>
          <w:tab w:val="left" w:pos="5910"/>
          <w:tab w:val="right" w:pos="9355"/>
        </w:tabs>
        <w:ind w:left="6946"/>
        <w:rPr>
          <w:rFonts w:ascii="Times New Roman" w:hAnsi="Times New Roman"/>
          <w:b/>
          <w:sz w:val="24"/>
        </w:rPr>
      </w:pPr>
      <w:r w:rsidRPr="007A4F43">
        <w:rPr>
          <w:rFonts w:ascii="Times New Roman" w:hAnsi="Times New Roman"/>
          <w:b/>
          <w:sz w:val="24"/>
        </w:rPr>
        <w:t xml:space="preserve">от </w:t>
      </w:r>
      <w:r w:rsidR="007A4F43" w:rsidRPr="007A4F43">
        <w:rPr>
          <w:rFonts w:ascii="Times New Roman" w:hAnsi="Times New Roman"/>
          <w:b/>
          <w:sz w:val="24"/>
        </w:rPr>
        <w:t>31</w:t>
      </w:r>
      <w:r w:rsidRPr="007A4F43">
        <w:rPr>
          <w:rFonts w:ascii="Times New Roman" w:hAnsi="Times New Roman"/>
          <w:b/>
          <w:sz w:val="24"/>
        </w:rPr>
        <w:t xml:space="preserve"> </w:t>
      </w:r>
      <w:r w:rsidR="00802686" w:rsidRPr="007A4F43">
        <w:rPr>
          <w:rFonts w:ascii="Times New Roman" w:hAnsi="Times New Roman"/>
          <w:b/>
          <w:sz w:val="24"/>
        </w:rPr>
        <w:t>ма</w:t>
      </w:r>
      <w:r w:rsidR="00F8216F" w:rsidRPr="007A4F43">
        <w:rPr>
          <w:rFonts w:ascii="Times New Roman" w:hAnsi="Times New Roman"/>
          <w:b/>
          <w:sz w:val="24"/>
        </w:rPr>
        <w:t>рта</w:t>
      </w:r>
      <w:r w:rsidR="007A4F43" w:rsidRPr="007A4F43">
        <w:rPr>
          <w:rFonts w:ascii="Times New Roman" w:hAnsi="Times New Roman"/>
          <w:b/>
          <w:sz w:val="24"/>
        </w:rPr>
        <w:t xml:space="preserve"> </w:t>
      </w:r>
      <w:r w:rsidR="00C077B6" w:rsidRPr="007A4F43">
        <w:rPr>
          <w:rFonts w:ascii="Times New Roman" w:hAnsi="Times New Roman"/>
          <w:b/>
          <w:sz w:val="24"/>
        </w:rPr>
        <w:t>2020</w:t>
      </w:r>
      <w:r w:rsidRPr="007A4F43">
        <w:rPr>
          <w:rFonts w:ascii="Times New Roman" w:hAnsi="Times New Roman"/>
          <w:b/>
          <w:sz w:val="24"/>
        </w:rPr>
        <w:t xml:space="preserve"> года  № </w:t>
      </w:r>
      <w:r w:rsidR="007A4F43" w:rsidRPr="007A4F43">
        <w:rPr>
          <w:rFonts w:ascii="Times New Roman" w:hAnsi="Times New Roman"/>
          <w:b/>
          <w:sz w:val="24"/>
        </w:rPr>
        <w:t>16</w:t>
      </w:r>
      <w:r w:rsidRPr="007A4F43">
        <w:rPr>
          <w:rFonts w:ascii="Times New Roman" w:hAnsi="Times New Roman"/>
          <w:b/>
          <w:sz w:val="24"/>
        </w:rPr>
        <w:t xml:space="preserve">    </w:t>
      </w:r>
    </w:p>
    <w:p w:rsidR="00643A89" w:rsidRDefault="00643A89" w:rsidP="00E365CF">
      <w:pPr>
        <w:suppressAutoHyphens w:val="0"/>
        <w:ind w:firstLine="709"/>
        <w:jc w:val="center"/>
        <w:rPr>
          <w:b/>
          <w:lang w:eastAsia="ru-RU"/>
        </w:rPr>
      </w:pPr>
    </w:p>
    <w:p w:rsidR="00FD7C7A" w:rsidRPr="00E365CF" w:rsidRDefault="00FD7C7A" w:rsidP="00E365CF">
      <w:pPr>
        <w:suppressAutoHyphens w:val="0"/>
        <w:ind w:firstLine="709"/>
        <w:jc w:val="center"/>
        <w:rPr>
          <w:b/>
          <w:lang w:eastAsia="ru-RU"/>
        </w:rPr>
      </w:pPr>
    </w:p>
    <w:p w:rsidR="002A0ED3" w:rsidRDefault="00587235" w:rsidP="00E365CF">
      <w:pPr>
        <w:suppressAutoHyphens w:val="0"/>
        <w:ind w:firstLine="709"/>
        <w:jc w:val="center"/>
        <w:rPr>
          <w:b/>
          <w:lang w:eastAsia="ru-RU"/>
        </w:rPr>
      </w:pPr>
      <w:r w:rsidRPr="00E365CF">
        <w:rPr>
          <w:b/>
          <w:lang w:eastAsia="ru-RU"/>
        </w:rPr>
        <w:t xml:space="preserve">Отчет о деятельности контрольно-счётной </w:t>
      </w:r>
    </w:p>
    <w:p w:rsidR="00587235" w:rsidRPr="00E365CF" w:rsidRDefault="002A0ED3" w:rsidP="00E365CF">
      <w:pPr>
        <w:suppressAutoHyphens w:val="0"/>
        <w:ind w:firstLine="709"/>
        <w:jc w:val="center"/>
        <w:rPr>
          <w:b/>
          <w:lang w:eastAsia="ru-RU"/>
        </w:rPr>
      </w:pPr>
      <w:r>
        <w:rPr>
          <w:b/>
          <w:lang w:eastAsia="ru-RU"/>
        </w:rPr>
        <w:t>палаты</w:t>
      </w:r>
      <w:r w:rsidR="00587235" w:rsidRPr="00E365CF">
        <w:rPr>
          <w:b/>
          <w:lang w:eastAsia="ru-RU"/>
        </w:rPr>
        <w:t xml:space="preserve"> города Югорска </w:t>
      </w:r>
      <w:r w:rsidR="00924F2B" w:rsidRPr="00E365CF">
        <w:rPr>
          <w:b/>
          <w:lang w:eastAsia="ru-RU"/>
        </w:rPr>
        <w:t>в</w:t>
      </w:r>
      <w:r w:rsidR="0075190C" w:rsidRPr="00E365CF">
        <w:rPr>
          <w:b/>
          <w:lang w:eastAsia="ru-RU"/>
        </w:rPr>
        <w:t xml:space="preserve"> </w:t>
      </w:r>
      <w:r w:rsidR="00587235" w:rsidRPr="00E365CF">
        <w:rPr>
          <w:b/>
          <w:lang w:eastAsia="ru-RU"/>
        </w:rPr>
        <w:t xml:space="preserve"> 201</w:t>
      </w:r>
      <w:r w:rsidR="006F57A1" w:rsidRPr="00E365CF">
        <w:rPr>
          <w:b/>
          <w:lang w:eastAsia="ru-RU"/>
        </w:rPr>
        <w:t>9</w:t>
      </w:r>
      <w:r w:rsidR="00587235" w:rsidRPr="00E365CF">
        <w:rPr>
          <w:b/>
          <w:lang w:eastAsia="ru-RU"/>
        </w:rPr>
        <w:t xml:space="preserve"> год</w:t>
      </w:r>
      <w:r w:rsidR="00924F2B" w:rsidRPr="00E365CF">
        <w:rPr>
          <w:b/>
          <w:lang w:eastAsia="ru-RU"/>
        </w:rPr>
        <w:t>у</w:t>
      </w:r>
    </w:p>
    <w:p w:rsidR="00330C68" w:rsidRPr="00E365CF" w:rsidRDefault="00330C68" w:rsidP="00E365CF">
      <w:pPr>
        <w:suppressAutoHyphens w:val="0"/>
        <w:rPr>
          <w:b/>
          <w:lang w:eastAsia="ru-RU"/>
        </w:rPr>
      </w:pPr>
    </w:p>
    <w:p w:rsidR="00587235" w:rsidRPr="00E365CF" w:rsidRDefault="00587235" w:rsidP="00E365CF">
      <w:pPr>
        <w:ind w:firstLine="705"/>
        <w:jc w:val="both"/>
        <w:rPr>
          <w:rFonts w:eastAsia="Arial CYR" w:cs="Arial CYR"/>
          <w:spacing w:val="-2"/>
        </w:rPr>
      </w:pPr>
      <w:proofErr w:type="gramStart"/>
      <w:r w:rsidRPr="00E365CF">
        <w:rPr>
          <w:rFonts w:eastAsia="Arial CYR" w:cs="Arial CYR"/>
          <w:spacing w:val="-2"/>
        </w:rPr>
        <w:t>Отчет о деятельности контрольно-счетной палаты города Югорска  подготовлен в  соответствии с Положением о контрольно-счетной палате, с учетом требований Федерального закона от 07.02.2011 № 6-ФЗ  «Об общих принципах организации и деятельности контрольно-счетных органов субъектов Российской Федерации и муниципальных образований», Фе</w:t>
      </w:r>
      <w:r w:rsidR="00B37377" w:rsidRPr="00E365CF">
        <w:rPr>
          <w:rFonts w:eastAsia="Arial CYR" w:cs="Arial CYR"/>
          <w:spacing w:val="-2"/>
        </w:rPr>
        <w:t>дерального закона от 06.10.2003</w:t>
      </w:r>
      <w:r w:rsidRPr="00E365CF">
        <w:rPr>
          <w:rFonts w:eastAsia="Arial CYR" w:cs="Arial CYR"/>
          <w:spacing w:val="-2"/>
        </w:rPr>
        <w:t xml:space="preserve"> №131-ФЗ «Об общих принципах организации местного самоуправления в Российской Федерации», нормативно-правовых актов городского округа город Югорск. </w:t>
      </w:r>
      <w:proofErr w:type="gramEnd"/>
    </w:p>
    <w:p w:rsidR="00587235" w:rsidRPr="00E365CF" w:rsidRDefault="00587235" w:rsidP="00E365CF">
      <w:pPr>
        <w:ind w:firstLine="705"/>
        <w:jc w:val="both"/>
        <w:rPr>
          <w:rFonts w:eastAsia="Arial CYR" w:cs="Arial CYR"/>
        </w:rPr>
      </w:pPr>
      <w:r w:rsidRPr="00E365CF">
        <w:rPr>
          <w:rFonts w:eastAsia="Arial CYR" w:cs="Arial CYR"/>
        </w:rPr>
        <w:t>В отчете представлены основные итоги деятельности контрольно-счетной палаты</w:t>
      </w:r>
      <w:r w:rsidR="006F57A1" w:rsidRPr="00E365CF">
        <w:rPr>
          <w:rFonts w:eastAsia="Arial CYR" w:cs="Arial CYR"/>
        </w:rPr>
        <w:t xml:space="preserve"> за 2019</w:t>
      </w:r>
      <w:r w:rsidR="00D6188A" w:rsidRPr="00E365CF">
        <w:rPr>
          <w:rFonts w:eastAsia="Arial CYR" w:cs="Arial CYR"/>
        </w:rPr>
        <w:t xml:space="preserve"> год</w:t>
      </w:r>
      <w:r w:rsidRPr="00E365CF">
        <w:rPr>
          <w:rFonts w:eastAsia="Arial CYR" w:cs="Arial CYR"/>
        </w:rPr>
        <w:t xml:space="preserve">. </w:t>
      </w:r>
    </w:p>
    <w:p w:rsidR="00587235" w:rsidRPr="00E365CF" w:rsidRDefault="00587235" w:rsidP="00E365CF">
      <w:pPr>
        <w:widowControl w:val="0"/>
        <w:jc w:val="both"/>
        <w:rPr>
          <w:rFonts w:eastAsia="Lucida Sans Unicode"/>
          <w:kern w:val="1"/>
          <w:lang w:eastAsia="ru-RU"/>
        </w:rPr>
      </w:pPr>
      <w:r w:rsidRPr="00E365CF">
        <w:rPr>
          <w:b/>
          <w:lang w:eastAsia="ru-RU"/>
        </w:rPr>
        <w:t xml:space="preserve">        </w:t>
      </w:r>
      <w:r w:rsidR="00FF61DC" w:rsidRPr="00E365CF">
        <w:rPr>
          <w:b/>
          <w:lang w:eastAsia="ru-RU"/>
        </w:rPr>
        <w:t xml:space="preserve"> </w:t>
      </w:r>
      <w:r w:rsidRPr="00E365CF">
        <w:rPr>
          <w:rFonts w:eastAsia="Lucida Sans Unicode"/>
          <w:kern w:val="1"/>
          <w:lang w:eastAsia="ru-RU"/>
        </w:rPr>
        <w:t>Согласно Уставу города Югорска</w:t>
      </w:r>
      <w:r w:rsidR="003F1FA5" w:rsidRPr="00E365CF">
        <w:rPr>
          <w:rFonts w:eastAsia="Lucida Sans Unicode"/>
          <w:kern w:val="1"/>
          <w:lang w:eastAsia="ru-RU"/>
        </w:rPr>
        <w:t>,</w:t>
      </w:r>
      <w:r w:rsidRPr="00E365CF">
        <w:rPr>
          <w:rFonts w:eastAsia="Lucida Sans Unicode"/>
          <w:kern w:val="1"/>
          <w:lang w:eastAsia="ru-RU"/>
        </w:rPr>
        <w:t xml:space="preserve"> контрольно-счетная палата города Югорска</w:t>
      </w:r>
      <w:r w:rsidR="003F1FA5" w:rsidRPr="00E365CF">
        <w:rPr>
          <w:rFonts w:eastAsia="Lucida Sans Unicode"/>
          <w:kern w:val="1"/>
          <w:lang w:eastAsia="ru-RU"/>
        </w:rPr>
        <w:t>,</w:t>
      </w:r>
      <w:r w:rsidRPr="00E365CF">
        <w:rPr>
          <w:rFonts w:eastAsia="Lucida Sans Unicode"/>
          <w:kern w:val="1"/>
          <w:lang w:eastAsia="ru-RU"/>
        </w:rPr>
        <w:t xml:space="preserve"> является  органом местного самоуправления  и осуществляет полномочия по внешнему муниципальному финансовому контролю в соответствии с законодательством. </w:t>
      </w:r>
    </w:p>
    <w:p w:rsidR="00587235" w:rsidRPr="00E365CF" w:rsidRDefault="00D6188A" w:rsidP="00E365CF">
      <w:pPr>
        <w:tabs>
          <w:tab w:val="left" w:pos="1134"/>
        </w:tabs>
        <w:suppressAutoHyphens w:val="0"/>
        <w:ind w:firstLine="709"/>
        <w:jc w:val="both"/>
        <w:rPr>
          <w:lang w:eastAsia="ru-RU"/>
        </w:rPr>
      </w:pPr>
      <w:r w:rsidRPr="00E365CF">
        <w:rPr>
          <w:lang w:eastAsia="ru-RU"/>
        </w:rPr>
        <w:t xml:space="preserve"> Ш</w:t>
      </w:r>
      <w:r w:rsidR="00587235" w:rsidRPr="00E365CF">
        <w:rPr>
          <w:lang w:eastAsia="ru-RU"/>
        </w:rPr>
        <w:t xml:space="preserve">татная численность сотрудников составляет 3 человека.   </w:t>
      </w:r>
    </w:p>
    <w:p w:rsidR="0075190C" w:rsidRPr="00E365CF" w:rsidRDefault="0075190C" w:rsidP="00E365CF">
      <w:pPr>
        <w:jc w:val="both"/>
      </w:pPr>
      <w:r w:rsidRPr="00E365CF">
        <w:t xml:space="preserve">              Приоритетные направления деятельности контрольно-счетной палаты: экспертно-аналитическая и контрольная. При этом экспертно-аналитические мероприятия являются формой осуществления предварительного контроля бюджета, контрольные  мероприятия </w:t>
      </w:r>
      <w:r w:rsidR="00CE7B5E" w:rsidRPr="00E365CF">
        <w:t>–</w:t>
      </w:r>
      <w:r w:rsidRPr="00E365CF">
        <w:t xml:space="preserve"> последующего</w:t>
      </w:r>
      <w:r w:rsidR="00CE7B5E" w:rsidRPr="00E365CF">
        <w:t xml:space="preserve"> контроля</w:t>
      </w:r>
      <w:r w:rsidRPr="00E365CF">
        <w:t>, понятия которых закреплены Бюджетным кодексом Российской Федерации.</w:t>
      </w:r>
    </w:p>
    <w:p w:rsidR="00FF61DC" w:rsidRPr="00E365CF" w:rsidRDefault="00587235" w:rsidP="00E365CF">
      <w:pPr>
        <w:suppressAutoHyphens w:val="0"/>
        <w:ind w:firstLine="709"/>
        <w:rPr>
          <w:b/>
          <w:lang w:eastAsia="ru-RU"/>
        </w:rPr>
      </w:pPr>
      <w:r w:rsidRPr="00E365CF">
        <w:rPr>
          <w:b/>
          <w:lang w:eastAsia="ru-RU"/>
        </w:rPr>
        <w:t xml:space="preserve">                 </w:t>
      </w:r>
    </w:p>
    <w:p w:rsidR="00587235" w:rsidRPr="00E365CF" w:rsidRDefault="00587235" w:rsidP="00E365CF">
      <w:pPr>
        <w:suppressAutoHyphens w:val="0"/>
        <w:ind w:firstLine="709"/>
        <w:jc w:val="center"/>
        <w:rPr>
          <w:b/>
          <w:lang w:eastAsia="ru-RU"/>
        </w:rPr>
      </w:pPr>
      <w:r w:rsidRPr="00E365CF">
        <w:rPr>
          <w:b/>
          <w:lang w:eastAsia="ru-RU"/>
        </w:rPr>
        <w:t>Экспертно-аналитическая деятельность</w:t>
      </w:r>
    </w:p>
    <w:p w:rsidR="00587235" w:rsidRPr="00E365CF" w:rsidRDefault="00587235" w:rsidP="00E365CF">
      <w:pPr>
        <w:suppressAutoHyphens w:val="0"/>
        <w:ind w:firstLine="709"/>
        <w:rPr>
          <w:b/>
          <w:lang w:eastAsia="ru-RU"/>
        </w:rPr>
      </w:pPr>
    </w:p>
    <w:p w:rsidR="00D6188A" w:rsidRPr="00E365CF" w:rsidRDefault="00587235" w:rsidP="00E365CF">
      <w:pPr>
        <w:suppressAutoHyphens w:val="0"/>
        <w:ind w:firstLine="709"/>
        <w:jc w:val="both"/>
        <w:rPr>
          <w:lang w:eastAsia="ru-RU"/>
        </w:rPr>
      </w:pPr>
      <w:r w:rsidRPr="00E365CF">
        <w:rPr>
          <w:lang w:eastAsia="ru-RU"/>
        </w:rPr>
        <w:t>В целях предотвращения потенциальных нарушений</w:t>
      </w:r>
      <w:r w:rsidR="00D6188A" w:rsidRPr="00E365CF">
        <w:rPr>
          <w:lang w:eastAsia="ru-RU"/>
        </w:rPr>
        <w:t xml:space="preserve"> действующего законодательства</w:t>
      </w:r>
      <w:r w:rsidRPr="00E365CF">
        <w:rPr>
          <w:lang w:eastAsia="ru-RU"/>
        </w:rPr>
        <w:t xml:space="preserve">, проводились экспертизы проектов муниципальных правовых актов города, касающихся расходных обязательств города Югорска, порядка управления и распоряжения имуществом, находящимся в муниципальной собственности, налоговых и иных льгот и преимуществ, бюджетного процесса, </w:t>
      </w:r>
      <w:r w:rsidR="00D6188A" w:rsidRPr="00E365CF">
        <w:rPr>
          <w:lang w:eastAsia="ru-RU"/>
        </w:rPr>
        <w:t>муниципальных программ.</w:t>
      </w:r>
    </w:p>
    <w:p w:rsidR="00587235" w:rsidRPr="00E365CF" w:rsidRDefault="00D6188A" w:rsidP="00E365CF">
      <w:pPr>
        <w:suppressAutoHyphens w:val="0"/>
        <w:ind w:firstLine="709"/>
        <w:jc w:val="both"/>
        <w:rPr>
          <w:lang w:eastAsia="ru-RU"/>
        </w:rPr>
      </w:pPr>
      <w:r w:rsidRPr="00E365CF">
        <w:rPr>
          <w:lang w:eastAsia="ru-RU"/>
        </w:rPr>
        <w:t xml:space="preserve"> </w:t>
      </w:r>
      <w:r w:rsidR="000875E9" w:rsidRPr="00E365CF">
        <w:rPr>
          <w:lang w:eastAsia="ru-RU"/>
        </w:rPr>
        <w:t>Всего за</w:t>
      </w:r>
      <w:r w:rsidR="003743F4" w:rsidRPr="00E365CF">
        <w:rPr>
          <w:lang w:eastAsia="ru-RU"/>
        </w:rPr>
        <w:t xml:space="preserve"> </w:t>
      </w:r>
      <w:r w:rsidR="000875E9" w:rsidRPr="00E365CF">
        <w:rPr>
          <w:lang w:eastAsia="ru-RU"/>
        </w:rPr>
        <w:t xml:space="preserve"> 201</w:t>
      </w:r>
      <w:r w:rsidR="006F57A1" w:rsidRPr="00E365CF">
        <w:rPr>
          <w:lang w:eastAsia="ru-RU"/>
        </w:rPr>
        <w:t>9</w:t>
      </w:r>
      <w:r w:rsidR="000875E9" w:rsidRPr="00E365CF">
        <w:rPr>
          <w:lang w:eastAsia="ru-RU"/>
        </w:rPr>
        <w:t xml:space="preserve"> год </w:t>
      </w:r>
      <w:r w:rsidR="006F57A1" w:rsidRPr="00E365CF">
        <w:rPr>
          <w:lang w:eastAsia="ru-RU"/>
        </w:rPr>
        <w:t xml:space="preserve"> контрольно-счетной палатой города Югорска подготовлено</w:t>
      </w:r>
      <w:r w:rsidR="007F6943" w:rsidRPr="00E365CF">
        <w:rPr>
          <w:lang w:eastAsia="ru-RU"/>
        </w:rPr>
        <w:t xml:space="preserve"> </w:t>
      </w:r>
      <w:r w:rsidR="0072214B" w:rsidRPr="00E365CF">
        <w:rPr>
          <w:lang w:eastAsia="ru-RU"/>
        </w:rPr>
        <w:t>1</w:t>
      </w:r>
      <w:r w:rsidR="006F57A1" w:rsidRPr="00E365CF">
        <w:rPr>
          <w:lang w:eastAsia="ru-RU"/>
        </w:rPr>
        <w:t>05</w:t>
      </w:r>
      <w:r w:rsidR="000875E9" w:rsidRPr="00E365CF">
        <w:rPr>
          <w:lang w:eastAsia="ru-RU"/>
        </w:rPr>
        <w:t xml:space="preserve"> </w:t>
      </w:r>
      <w:r w:rsidR="006F57A1" w:rsidRPr="00E365CF">
        <w:rPr>
          <w:lang w:eastAsia="ru-RU"/>
        </w:rPr>
        <w:t>экспертных заключений</w:t>
      </w:r>
      <w:r w:rsidR="00587235" w:rsidRPr="00E365CF">
        <w:rPr>
          <w:lang w:eastAsia="ru-RU"/>
        </w:rPr>
        <w:t>:</w:t>
      </w:r>
    </w:p>
    <w:p w:rsidR="00587235" w:rsidRPr="00E365CF" w:rsidRDefault="003743F4" w:rsidP="00E365CF">
      <w:pPr>
        <w:widowControl w:val="0"/>
        <w:ind w:firstLine="709"/>
        <w:jc w:val="both"/>
        <w:rPr>
          <w:kern w:val="1"/>
          <w:lang w:eastAsia="ru-RU"/>
        </w:rPr>
      </w:pPr>
      <w:proofErr w:type="gramStart"/>
      <w:r w:rsidRPr="00E365CF">
        <w:rPr>
          <w:kern w:val="1"/>
          <w:lang w:eastAsia="ru-RU"/>
        </w:rPr>
        <w:t xml:space="preserve">- </w:t>
      </w:r>
      <w:r w:rsidR="00CD6CEA" w:rsidRPr="00E365CF">
        <w:rPr>
          <w:kern w:val="1"/>
          <w:lang w:eastAsia="ru-RU"/>
        </w:rPr>
        <w:t>26</w:t>
      </w:r>
      <w:r w:rsidR="006F57A1" w:rsidRPr="00E365CF">
        <w:rPr>
          <w:kern w:val="1"/>
          <w:lang w:eastAsia="ru-RU"/>
        </w:rPr>
        <w:t xml:space="preserve"> экспертных заключений</w:t>
      </w:r>
      <w:r w:rsidRPr="00E365CF">
        <w:rPr>
          <w:kern w:val="1"/>
          <w:lang w:eastAsia="ru-RU"/>
        </w:rPr>
        <w:t xml:space="preserve"> на</w:t>
      </w:r>
      <w:r w:rsidR="00587235" w:rsidRPr="00E365CF">
        <w:rPr>
          <w:kern w:val="1"/>
          <w:lang w:eastAsia="ru-RU"/>
        </w:rPr>
        <w:t xml:space="preserve"> проект</w:t>
      </w:r>
      <w:r w:rsidRPr="00E365CF">
        <w:rPr>
          <w:kern w:val="1"/>
          <w:lang w:eastAsia="ru-RU"/>
        </w:rPr>
        <w:t>ы</w:t>
      </w:r>
      <w:r w:rsidR="00587235" w:rsidRPr="00E365CF">
        <w:rPr>
          <w:kern w:val="1"/>
          <w:lang w:eastAsia="ru-RU"/>
        </w:rPr>
        <w:t xml:space="preserve">  решений Думы города Югорска, в том числе </w:t>
      </w:r>
      <w:r w:rsidR="006F57A1" w:rsidRPr="00E365CF">
        <w:rPr>
          <w:kern w:val="1"/>
          <w:lang w:eastAsia="ru-RU"/>
        </w:rPr>
        <w:t>4 экспертных заключения</w:t>
      </w:r>
      <w:r w:rsidR="0072214B" w:rsidRPr="00E365CF">
        <w:rPr>
          <w:kern w:val="1"/>
          <w:lang w:eastAsia="ru-RU"/>
        </w:rPr>
        <w:t xml:space="preserve"> на</w:t>
      </w:r>
      <w:r w:rsidR="00587235" w:rsidRPr="00E365CF">
        <w:rPr>
          <w:kern w:val="1"/>
          <w:lang w:eastAsia="ru-RU"/>
        </w:rPr>
        <w:t xml:space="preserve"> проект</w:t>
      </w:r>
      <w:r w:rsidR="0072214B" w:rsidRPr="00E365CF">
        <w:rPr>
          <w:kern w:val="1"/>
          <w:lang w:eastAsia="ru-RU"/>
        </w:rPr>
        <w:t>ы решений</w:t>
      </w:r>
      <w:r w:rsidR="00587235" w:rsidRPr="00E365CF">
        <w:rPr>
          <w:kern w:val="1"/>
          <w:lang w:eastAsia="ru-RU"/>
        </w:rPr>
        <w:t xml:space="preserve"> </w:t>
      </w:r>
      <w:r w:rsidR="00722306" w:rsidRPr="00E365CF">
        <w:rPr>
          <w:kern w:val="1"/>
          <w:lang w:eastAsia="ru-RU"/>
        </w:rPr>
        <w:t>«О</w:t>
      </w:r>
      <w:r w:rsidR="00587235" w:rsidRPr="00E365CF">
        <w:rPr>
          <w:kern w:val="1"/>
          <w:lang w:eastAsia="ru-RU"/>
        </w:rPr>
        <w:t xml:space="preserve"> внесении изменений в решение</w:t>
      </w:r>
      <w:r w:rsidR="00946DFD" w:rsidRPr="00E365CF">
        <w:rPr>
          <w:kern w:val="1"/>
          <w:lang w:eastAsia="ru-RU"/>
        </w:rPr>
        <w:t xml:space="preserve"> Думы города Югорска </w:t>
      </w:r>
      <w:r w:rsidR="00587235" w:rsidRPr="00E365CF">
        <w:rPr>
          <w:kern w:val="1"/>
          <w:lang w:eastAsia="ru-RU"/>
        </w:rPr>
        <w:t xml:space="preserve"> о бюджете </w:t>
      </w:r>
      <w:r w:rsidR="00946DFD" w:rsidRPr="00E365CF">
        <w:rPr>
          <w:kern w:val="1"/>
          <w:lang w:eastAsia="ru-RU"/>
        </w:rPr>
        <w:t xml:space="preserve">города Югорска </w:t>
      </w:r>
      <w:r w:rsidR="00587235" w:rsidRPr="00E365CF">
        <w:rPr>
          <w:kern w:val="1"/>
          <w:lang w:eastAsia="ru-RU"/>
        </w:rPr>
        <w:t>на 201</w:t>
      </w:r>
      <w:r w:rsidR="006F57A1" w:rsidRPr="00E365CF">
        <w:rPr>
          <w:kern w:val="1"/>
          <w:lang w:eastAsia="ru-RU"/>
        </w:rPr>
        <w:t>9</w:t>
      </w:r>
      <w:r w:rsidR="00587235" w:rsidRPr="00E365CF">
        <w:rPr>
          <w:kern w:val="1"/>
          <w:lang w:eastAsia="ru-RU"/>
        </w:rPr>
        <w:t xml:space="preserve"> год </w:t>
      </w:r>
      <w:r w:rsidR="00946DFD" w:rsidRPr="00E365CF">
        <w:rPr>
          <w:kern w:val="1"/>
          <w:lang w:eastAsia="ru-RU"/>
        </w:rPr>
        <w:t>и на плановый период 2020 и 2021 годов</w:t>
      </w:r>
      <w:r w:rsidR="00722306" w:rsidRPr="00E365CF">
        <w:rPr>
          <w:kern w:val="1"/>
          <w:lang w:eastAsia="ru-RU"/>
        </w:rPr>
        <w:t>»</w:t>
      </w:r>
      <w:r w:rsidR="00946DFD" w:rsidRPr="00E365CF">
        <w:rPr>
          <w:kern w:val="1"/>
          <w:lang w:eastAsia="ru-RU"/>
        </w:rPr>
        <w:t xml:space="preserve"> </w:t>
      </w:r>
      <w:r w:rsidR="00587235" w:rsidRPr="00E365CF">
        <w:rPr>
          <w:kern w:val="1"/>
          <w:lang w:eastAsia="ru-RU"/>
        </w:rPr>
        <w:t>и</w:t>
      </w:r>
      <w:r w:rsidR="0072214B" w:rsidRPr="00E365CF">
        <w:rPr>
          <w:kern w:val="1"/>
          <w:lang w:eastAsia="ru-RU"/>
        </w:rPr>
        <w:t xml:space="preserve"> одн</w:t>
      </w:r>
      <w:r w:rsidR="006F57A1" w:rsidRPr="00E365CF">
        <w:rPr>
          <w:kern w:val="1"/>
          <w:lang w:eastAsia="ru-RU"/>
        </w:rPr>
        <w:t>о</w:t>
      </w:r>
      <w:r w:rsidR="0072214B" w:rsidRPr="00E365CF">
        <w:rPr>
          <w:kern w:val="1"/>
          <w:lang w:eastAsia="ru-RU"/>
        </w:rPr>
        <w:t xml:space="preserve"> эксперт</w:t>
      </w:r>
      <w:r w:rsidR="006F57A1" w:rsidRPr="00E365CF">
        <w:rPr>
          <w:kern w:val="1"/>
          <w:lang w:eastAsia="ru-RU"/>
        </w:rPr>
        <w:t>ное заключение</w:t>
      </w:r>
      <w:r w:rsidR="00587235" w:rsidRPr="00E365CF">
        <w:rPr>
          <w:kern w:val="1"/>
          <w:lang w:eastAsia="ru-RU"/>
        </w:rPr>
        <w:t xml:space="preserve"> </w:t>
      </w:r>
      <w:r w:rsidR="0072214B" w:rsidRPr="00E365CF">
        <w:rPr>
          <w:kern w:val="1"/>
          <w:lang w:eastAsia="ru-RU"/>
        </w:rPr>
        <w:t xml:space="preserve"> на </w:t>
      </w:r>
      <w:r w:rsidR="00587235" w:rsidRPr="00E365CF">
        <w:rPr>
          <w:rFonts w:eastAsia="Lucida Sans Unicode"/>
          <w:kern w:val="1"/>
          <w:lang w:eastAsia="ru-RU"/>
        </w:rPr>
        <w:t xml:space="preserve">проект решения </w:t>
      </w:r>
      <w:r w:rsidR="00946DFD" w:rsidRPr="00E365CF">
        <w:rPr>
          <w:rFonts w:eastAsia="Lucida Sans Unicode"/>
          <w:kern w:val="1"/>
          <w:lang w:eastAsia="ru-RU"/>
        </w:rPr>
        <w:t>Думы города Югорска</w:t>
      </w:r>
      <w:proofErr w:type="gramEnd"/>
      <w:r w:rsidR="00946DFD" w:rsidRPr="00E365CF">
        <w:rPr>
          <w:rFonts w:eastAsia="Lucida Sans Unicode"/>
          <w:kern w:val="1"/>
          <w:lang w:eastAsia="ru-RU"/>
        </w:rPr>
        <w:t xml:space="preserve"> </w:t>
      </w:r>
      <w:r w:rsidR="00722306" w:rsidRPr="00E365CF">
        <w:rPr>
          <w:rFonts w:eastAsia="Lucida Sans Unicode"/>
          <w:kern w:val="1"/>
          <w:lang w:eastAsia="ru-RU"/>
        </w:rPr>
        <w:t>«О</w:t>
      </w:r>
      <w:r w:rsidR="00587235" w:rsidRPr="00E365CF">
        <w:rPr>
          <w:rFonts w:eastAsia="Lucida Sans Unicode"/>
          <w:kern w:val="1"/>
          <w:lang w:eastAsia="ru-RU"/>
        </w:rPr>
        <w:t xml:space="preserve"> бюджете</w:t>
      </w:r>
      <w:r w:rsidR="0072214B" w:rsidRPr="00E365CF">
        <w:rPr>
          <w:rFonts w:eastAsia="Lucida Sans Unicode"/>
          <w:kern w:val="1"/>
          <w:lang w:eastAsia="ru-RU"/>
        </w:rPr>
        <w:t xml:space="preserve"> города</w:t>
      </w:r>
      <w:r w:rsidR="00946DFD" w:rsidRPr="00E365CF">
        <w:rPr>
          <w:rFonts w:eastAsia="Lucida Sans Unicode"/>
          <w:kern w:val="1"/>
          <w:lang w:eastAsia="ru-RU"/>
        </w:rPr>
        <w:t xml:space="preserve"> Югорска</w:t>
      </w:r>
      <w:r w:rsidR="006F57A1" w:rsidRPr="00E365CF">
        <w:rPr>
          <w:rFonts w:eastAsia="Lucida Sans Unicode"/>
          <w:kern w:val="1"/>
          <w:lang w:eastAsia="ru-RU"/>
        </w:rPr>
        <w:t xml:space="preserve"> на 2020</w:t>
      </w:r>
      <w:r w:rsidR="0072214B" w:rsidRPr="00E365CF">
        <w:rPr>
          <w:rFonts w:eastAsia="Lucida Sans Unicode"/>
          <w:kern w:val="1"/>
          <w:lang w:eastAsia="ru-RU"/>
        </w:rPr>
        <w:t xml:space="preserve"> год и на плановый период 202</w:t>
      </w:r>
      <w:r w:rsidR="006F57A1" w:rsidRPr="00E365CF">
        <w:rPr>
          <w:rFonts w:eastAsia="Lucida Sans Unicode"/>
          <w:kern w:val="1"/>
          <w:lang w:eastAsia="ru-RU"/>
        </w:rPr>
        <w:t xml:space="preserve">1 и </w:t>
      </w:r>
      <w:r w:rsidRPr="00E365CF">
        <w:rPr>
          <w:rFonts w:eastAsia="Lucida Sans Unicode"/>
          <w:kern w:val="1"/>
          <w:lang w:eastAsia="ru-RU"/>
        </w:rPr>
        <w:t>202</w:t>
      </w:r>
      <w:r w:rsidR="006F57A1" w:rsidRPr="00E365CF">
        <w:rPr>
          <w:rFonts w:eastAsia="Lucida Sans Unicode"/>
          <w:kern w:val="1"/>
          <w:lang w:eastAsia="ru-RU"/>
        </w:rPr>
        <w:t>2</w:t>
      </w:r>
      <w:r w:rsidR="00587235" w:rsidRPr="00E365CF">
        <w:rPr>
          <w:rFonts w:eastAsia="Lucida Sans Unicode"/>
          <w:kern w:val="1"/>
          <w:lang w:eastAsia="ru-RU"/>
        </w:rPr>
        <w:t xml:space="preserve"> годов</w:t>
      </w:r>
      <w:r w:rsidR="00722306" w:rsidRPr="00E365CF">
        <w:rPr>
          <w:rFonts w:eastAsia="Lucida Sans Unicode"/>
          <w:kern w:val="1"/>
          <w:lang w:eastAsia="ru-RU"/>
        </w:rPr>
        <w:t>»</w:t>
      </w:r>
      <w:r w:rsidR="00587235" w:rsidRPr="00E365CF">
        <w:rPr>
          <w:rFonts w:eastAsia="Lucida Sans Unicode"/>
          <w:kern w:val="1"/>
          <w:lang w:eastAsia="ru-RU"/>
        </w:rPr>
        <w:t>;</w:t>
      </w:r>
    </w:p>
    <w:p w:rsidR="00587235" w:rsidRPr="00E365CF" w:rsidRDefault="00587235" w:rsidP="00E365CF">
      <w:pPr>
        <w:widowControl w:val="0"/>
        <w:ind w:firstLine="709"/>
        <w:jc w:val="both"/>
        <w:rPr>
          <w:kern w:val="1"/>
          <w:lang w:eastAsia="ru-RU"/>
        </w:rPr>
      </w:pPr>
      <w:r w:rsidRPr="00E365CF">
        <w:rPr>
          <w:kern w:val="1"/>
          <w:lang w:eastAsia="ru-RU"/>
        </w:rPr>
        <w:t xml:space="preserve">- </w:t>
      </w:r>
      <w:r w:rsidR="00CD6CEA" w:rsidRPr="00E365CF">
        <w:rPr>
          <w:kern w:val="1"/>
          <w:lang w:eastAsia="ru-RU"/>
        </w:rPr>
        <w:t>79</w:t>
      </w:r>
      <w:r w:rsidR="0072214B" w:rsidRPr="00E365CF">
        <w:rPr>
          <w:kern w:val="1"/>
          <w:lang w:eastAsia="ru-RU"/>
        </w:rPr>
        <w:t xml:space="preserve"> эксперт</w:t>
      </w:r>
      <w:r w:rsidR="006F57A1" w:rsidRPr="00E365CF">
        <w:rPr>
          <w:kern w:val="1"/>
          <w:lang w:eastAsia="ru-RU"/>
        </w:rPr>
        <w:t>ных заключений</w:t>
      </w:r>
      <w:r w:rsidR="004872EB" w:rsidRPr="00E365CF">
        <w:rPr>
          <w:kern w:val="1"/>
          <w:lang w:eastAsia="ru-RU"/>
        </w:rPr>
        <w:t xml:space="preserve"> на </w:t>
      </w:r>
      <w:r w:rsidRPr="00E365CF">
        <w:rPr>
          <w:kern w:val="1"/>
          <w:lang w:eastAsia="ru-RU"/>
        </w:rPr>
        <w:t xml:space="preserve"> проект</w:t>
      </w:r>
      <w:r w:rsidR="004872EB" w:rsidRPr="00E365CF">
        <w:rPr>
          <w:kern w:val="1"/>
          <w:lang w:eastAsia="ru-RU"/>
        </w:rPr>
        <w:t>ы</w:t>
      </w:r>
      <w:r w:rsidRPr="00E365CF">
        <w:rPr>
          <w:kern w:val="1"/>
          <w:lang w:eastAsia="ru-RU"/>
        </w:rPr>
        <w:t xml:space="preserve">  постановлений   администрации горо</w:t>
      </w:r>
      <w:r w:rsidR="0072214B" w:rsidRPr="00E365CF">
        <w:rPr>
          <w:kern w:val="1"/>
          <w:lang w:eastAsia="ru-RU"/>
        </w:rPr>
        <w:t>да Югорска</w:t>
      </w:r>
      <w:r w:rsidR="00A20FCA" w:rsidRPr="00E365CF">
        <w:rPr>
          <w:kern w:val="1"/>
          <w:lang w:eastAsia="ru-RU"/>
        </w:rPr>
        <w:t>, в том числе 3 экспертных заключения на проекты постановлений администрации города Югорска</w:t>
      </w:r>
      <w:r w:rsidR="00722306" w:rsidRPr="00E365CF">
        <w:rPr>
          <w:kern w:val="1"/>
          <w:lang w:eastAsia="ru-RU"/>
        </w:rPr>
        <w:t xml:space="preserve"> о</w:t>
      </w:r>
      <w:r w:rsidR="00A20FCA" w:rsidRPr="00E365CF">
        <w:rPr>
          <w:kern w:val="1"/>
          <w:lang w:eastAsia="ru-RU"/>
        </w:rPr>
        <w:t>б утверждении отчета об исполнении бюджета города Югорска за 1 квартал 2019 года, за первое полугодие 2019 года и за 9 месяцев 2019 года</w:t>
      </w:r>
      <w:r w:rsidRPr="00E365CF">
        <w:rPr>
          <w:kern w:val="1"/>
          <w:lang w:eastAsia="ru-RU"/>
        </w:rPr>
        <w:t>.</w:t>
      </w:r>
    </w:p>
    <w:p w:rsidR="00587235" w:rsidRPr="00E365CF" w:rsidRDefault="006F57A1" w:rsidP="00E365CF">
      <w:pPr>
        <w:widowControl w:val="0"/>
        <w:ind w:firstLine="709"/>
        <w:jc w:val="both"/>
        <w:rPr>
          <w:rFonts w:eastAsia="Lucida Sans Unicode"/>
          <w:kern w:val="1"/>
          <w:lang w:eastAsia="ru-RU"/>
        </w:rPr>
      </w:pPr>
      <w:r w:rsidRPr="00E365CF">
        <w:rPr>
          <w:rFonts w:eastAsia="Lucida Sans Unicode"/>
          <w:kern w:val="1"/>
          <w:lang w:eastAsia="ru-RU"/>
        </w:rPr>
        <w:t>По результатам экспертных заключений</w:t>
      </w:r>
      <w:r w:rsidR="00587235" w:rsidRPr="00E365CF">
        <w:rPr>
          <w:rFonts w:eastAsia="Lucida Sans Unicode"/>
          <w:kern w:val="1"/>
          <w:lang w:eastAsia="ru-RU"/>
        </w:rPr>
        <w:t xml:space="preserve"> вн</w:t>
      </w:r>
      <w:r w:rsidR="00FF61DC" w:rsidRPr="00E365CF">
        <w:rPr>
          <w:rFonts w:eastAsia="Lucida Sans Unicode"/>
          <w:kern w:val="1"/>
          <w:lang w:eastAsia="ru-RU"/>
        </w:rPr>
        <w:t xml:space="preserve">осились </w:t>
      </w:r>
      <w:r w:rsidR="00587235" w:rsidRPr="00E365CF">
        <w:rPr>
          <w:rFonts w:eastAsia="Lucida Sans Unicode"/>
          <w:kern w:val="1"/>
          <w:lang w:eastAsia="ru-RU"/>
        </w:rPr>
        <w:t>предложени</w:t>
      </w:r>
      <w:r w:rsidR="00FF61DC" w:rsidRPr="00E365CF">
        <w:rPr>
          <w:rFonts w:eastAsia="Lucida Sans Unicode"/>
          <w:kern w:val="1"/>
          <w:lang w:eastAsia="ru-RU"/>
        </w:rPr>
        <w:t>я</w:t>
      </w:r>
      <w:r w:rsidR="00587235" w:rsidRPr="00E365CF">
        <w:rPr>
          <w:rFonts w:eastAsia="Lucida Sans Unicode"/>
          <w:kern w:val="1"/>
          <w:lang w:eastAsia="ru-RU"/>
        </w:rPr>
        <w:t xml:space="preserve">, которые были учтены разработчиками муниципальных правовых актов </w:t>
      </w:r>
      <w:r w:rsidR="004872EB" w:rsidRPr="00E365CF">
        <w:rPr>
          <w:rFonts w:eastAsia="Lucida Sans Unicode"/>
          <w:kern w:val="1"/>
          <w:lang w:eastAsia="ru-RU"/>
        </w:rPr>
        <w:t>до</w:t>
      </w:r>
      <w:r w:rsidR="00587235" w:rsidRPr="00E365CF">
        <w:rPr>
          <w:rFonts w:eastAsia="Lucida Sans Unicode"/>
          <w:kern w:val="1"/>
          <w:lang w:eastAsia="ru-RU"/>
        </w:rPr>
        <w:t xml:space="preserve"> их утверждени</w:t>
      </w:r>
      <w:r w:rsidR="001C2964" w:rsidRPr="00E365CF">
        <w:rPr>
          <w:rFonts w:eastAsia="Lucida Sans Unicode"/>
          <w:kern w:val="1"/>
          <w:lang w:eastAsia="ru-RU"/>
        </w:rPr>
        <w:t>я</w:t>
      </w:r>
      <w:r w:rsidR="00587235" w:rsidRPr="00E365CF">
        <w:rPr>
          <w:rFonts w:eastAsia="Lucida Sans Unicode"/>
          <w:kern w:val="1"/>
          <w:lang w:eastAsia="ru-RU"/>
        </w:rPr>
        <w:t>.</w:t>
      </w:r>
    </w:p>
    <w:p w:rsidR="00587235" w:rsidRPr="00E365CF" w:rsidRDefault="004872EB" w:rsidP="00E365CF">
      <w:pPr>
        <w:widowControl w:val="0"/>
        <w:ind w:firstLine="709"/>
        <w:jc w:val="both"/>
        <w:rPr>
          <w:rFonts w:eastAsia="Lucida Sans Unicode"/>
          <w:kern w:val="1"/>
          <w:lang w:eastAsia="ru-RU"/>
        </w:rPr>
      </w:pPr>
      <w:r w:rsidRPr="00E365CF">
        <w:rPr>
          <w:rFonts w:eastAsia="Lucida Sans Unicode"/>
          <w:kern w:val="1"/>
          <w:lang w:eastAsia="ru-RU"/>
        </w:rPr>
        <w:t>Наиболее частые</w:t>
      </w:r>
      <w:r w:rsidR="00587235" w:rsidRPr="00E365CF">
        <w:rPr>
          <w:rFonts w:eastAsia="Lucida Sans Unicode"/>
          <w:kern w:val="1"/>
          <w:lang w:eastAsia="ru-RU"/>
        </w:rPr>
        <w:t xml:space="preserve"> </w:t>
      </w:r>
      <w:r w:rsidRPr="00E365CF">
        <w:rPr>
          <w:rFonts w:eastAsia="Lucida Sans Unicode"/>
          <w:kern w:val="1"/>
          <w:lang w:eastAsia="ru-RU"/>
        </w:rPr>
        <w:t>нарушения</w:t>
      </w:r>
      <w:r w:rsidR="00E21625" w:rsidRPr="00E365CF">
        <w:rPr>
          <w:rFonts w:eastAsia="Lucida Sans Unicode"/>
          <w:kern w:val="1"/>
          <w:lang w:eastAsia="ru-RU"/>
        </w:rPr>
        <w:t>,</w:t>
      </w:r>
      <w:r w:rsidR="00587235" w:rsidRPr="00E365CF">
        <w:rPr>
          <w:rFonts w:eastAsia="Lucida Sans Unicode"/>
          <w:kern w:val="1"/>
          <w:lang w:eastAsia="ru-RU"/>
        </w:rPr>
        <w:t xml:space="preserve"> </w:t>
      </w:r>
      <w:r w:rsidRPr="00E365CF">
        <w:rPr>
          <w:rFonts w:eastAsia="Lucida Sans Unicode"/>
          <w:kern w:val="1"/>
          <w:lang w:eastAsia="ru-RU"/>
        </w:rPr>
        <w:t xml:space="preserve">выявленные </w:t>
      </w:r>
      <w:r w:rsidR="00587235" w:rsidRPr="00E365CF">
        <w:rPr>
          <w:rFonts w:eastAsia="Lucida Sans Unicode"/>
          <w:kern w:val="1"/>
          <w:lang w:eastAsia="ru-RU"/>
        </w:rPr>
        <w:t>при</w:t>
      </w:r>
      <w:r w:rsidRPr="00E365CF">
        <w:rPr>
          <w:rFonts w:eastAsia="Lucida Sans Unicode"/>
          <w:kern w:val="1"/>
          <w:lang w:eastAsia="ru-RU"/>
        </w:rPr>
        <w:t xml:space="preserve"> проведении экспертизы</w:t>
      </w:r>
      <w:r w:rsidR="00587235" w:rsidRPr="00E365CF">
        <w:rPr>
          <w:rFonts w:eastAsia="Lucida Sans Unicode"/>
          <w:kern w:val="1"/>
          <w:lang w:eastAsia="ru-RU"/>
        </w:rPr>
        <w:t xml:space="preserve"> проектов: технические и расчетные ошибки.</w:t>
      </w:r>
    </w:p>
    <w:p w:rsidR="00587235" w:rsidRPr="00E365CF" w:rsidRDefault="00587235" w:rsidP="00E365CF">
      <w:pPr>
        <w:suppressAutoHyphens w:val="0"/>
        <w:rPr>
          <w:b/>
          <w:lang w:eastAsia="ru-RU"/>
        </w:rPr>
      </w:pPr>
    </w:p>
    <w:p w:rsidR="00F6017F" w:rsidRDefault="00F6017F" w:rsidP="00E365CF">
      <w:pPr>
        <w:suppressAutoHyphens w:val="0"/>
        <w:rPr>
          <w:b/>
          <w:lang w:eastAsia="ru-RU"/>
        </w:rPr>
      </w:pPr>
    </w:p>
    <w:p w:rsidR="00E365CF" w:rsidRDefault="00E365CF" w:rsidP="00E365CF">
      <w:pPr>
        <w:suppressAutoHyphens w:val="0"/>
        <w:rPr>
          <w:b/>
          <w:lang w:eastAsia="ru-RU"/>
        </w:rPr>
      </w:pPr>
    </w:p>
    <w:p w:rsidR="00E365CF" w:rsidRDefault="00E365CF" w:rsidP="00E365CF">
      <w:pPr>
        <w:suppressAutoHyphens w:val="0"/>
        <w:rPr>
          <w:b/>
          <w:lang w:eastAsia="ru-RU"/>
        </w:rPr>
      </w:pPr>
    </w:p>
    <w:p w:rsidR="00E365CF" w:rsidRDefault="00E365CF" w:rsidP="00E365CF">
      <w:pPr>
        <w:suppressAutoHyphens w:val="0"/>
        <w:rPr>
          <w:b/>
          <w:lang w:eastAsia="ru-RU"/>
        </w:rPr>
      </w:pPr>
    </w:p>
    <w:p w:rsidR="00E365CF" w:rsidRDefault="00E365CF" w:rsidP="00E365CF">
      <w:pPr>
        <w:suppressAutoHyphens w:val="0"/>
        <w:rPr>
          <w:b/>
          <w:lang w:eastAsia="ru-RU"/>
        </w:rPr>
      </w:pPr>
    </w:p>
    <w:p w:rsidR="00E365CF" w:rsidRDefault="00E365CF" w:rsidP="00E365CF">
      <w:pPr>
        <w:suppressAutoHyphens w:val="0"/>
        <w:rPr>
          <w:b/>
          <w:lang w:eastAsia="ru-RU"/>
        </w:rPr>
      </w:pPr>
    </w:p>
    <w:p w:rsidR="00E365CF" w:rsidRPr="00E365CF" w:rsidRDefault="00E365CF" w:rsidP="00E365CF">
      <w:pPr>
        <w:suppressAutoHyphens w:val="0"/>
        <w:rPr>
          <w:b/>
          <w:lang w:eastAsia="ru-RU"/>
        </w:rPr>
      </w:pPr>
    </w:p>
    <w:p w:rsidR="0075190C" w:rsidRPr="00E365CF" w:rsidRDefault="0075190C" w:rsidP="00E365CF">
      <w:pPr>
        <w:jc w:val="center"/>
        <w:rPr>
          <w:b/>
        </w:rPr>
      </w:pPr>
      <w:r w:rsidRPr="00E365CF">
        <w:rPr>
          <w:b/>
        </w:rPr>
        <w:t xml:space="preserve">Диаграмма по </w:t>
      </w:r>
      <w:r w:rsidR="004872EB" w:rsidRPr="00E365CF">
        <w:rPr>
          <w:b/>
        </w:rPr>
        <w:t xml:space="preserve">количеству </w:t>
      </w:r>
      <w:r w:rsidRPr="00E365CF">
        <w:rPr>
          <w:b/>
        </w:rPr>
        <w:t>экспертно-аналитически</w:t>
      </w:r>
      <w:r w:rsidR="004872EB" w:rsidRPr="00E365CF">
        <w:rPr>
          <w:b/>
        </w:rPr>
        <w:t>х</w:t>
      </w:r>
      <w:r w:rsidRPr="00E365CF">
        <w:rPr>
          <w:b/>
        </w:rPr>
        <w:t xml:space="preserve"> мероприяти</w:t>
      </w:r>
      <w:r w:rsidR="004872EB" w:rsidRPr="00E365CF">
        <w:rPr>
          <w:b/>
        </w:rPr>
        <w:t>й</w:t>
      </w:r>
      <w:r w:rsidRPr="00E365CF">
        <w:rPr>
          <w:b/>
        </w:rPr>
        <w:t>,</w:t>
      </w:r>
    </w:p>
    <w:p w:rsidR="0075190C" w:rsidRPr="00E365CF" w:rsidRDefault="0075190C" w:rsidP="00E365CF">
      <w:pPr>
        <w:jc w:val="center"/>
        <w:rPr>
          <w:b/>
        </w:rPr>
      </w:pPr>
      <w:r w:rsidRPr="00E365CF">
        <w:rPr>
          <w:b/>
        </w:rPr>
        <w:t>проведенны</w:t>
      </w:r>
      <w:r w:rsidR="007A1425" w:rsidRPr="00E365CF">
        <w:rPr>
          <w:b/>
        </w:rPr>
        <w:t>х</w:t>
      </w:r>
      <w:r w:rsidRPr="00E365CF">
        <w:rPr>
          <w:b/>
        </w:rPr>
        <w:t xml:space="preserve"> контрольно-счетной палатой города Югорска </w:t>
      </w:r>
      <w:r w:rsidR="00D00AF6" w:rsidRPr="00E365CF">
        <w:rPr>
          <w:b/>
        </w:rPr>
        <w:t xml:space="preserve"> в</w:t>
      </w:r>
      <w:r w:rsidRPr="00E365CF">
        <w:rPr>
          <w:b/>
        </w:rPr>
        <w:t xml:space="preserve"> 201</w:t>
      </w:r>
      <w:r w:rsidR="00026AE9" w:rsidRPr="00E365CF">
        <w:rPr>
          <w:b/>
        </w:rPr>
        <w:t>6</w:t>
      </w:r>
      <w:r w:rsidRPr="00E365CF">
        <w:rPr>
          <w:b/>
        </w:rPr>
        <w:t>-201</w:t>
      </w:r>
      <w:r w:rsidR="00F84B30" w:rsidRPr="00E365CF">
        <w:rPr>
          <w:b/>
        </w:rPr>
        <w:t xml:space="preserve">9 </w:t>
      </w:r>
      <w:r w:rsidR="00D00AF6" w:rsidRPr="00E365CF">
        <w:rPr>
          <w:b/>
        </w:rPr>
        <w:t>годах</w:t>
      </w:r>
    </w:p>
    <w:p w:rsidR="00F6017F" w:rsidRPr="00E365CF" w:rsidRDefault="00F6017F" w:rsidP="00E365CF">
      <w:pPr>
        <w:jc w:val="center"/>
        <w:rPr>
          <w:b/>
        </w:rPr>
      </w:pPr>
    </w:p>
    <w:p w:rsidR="0075190C" w:rsidRPr="00E365CF" w:rsidRDefault="0075190C" w:rsidP="00E365CF">
      <w:pPr>
        <w:jc w:val="center"/>
        <w:rPr>
          <w:b/>
        </w:rPr>
      </w:pPr>
    </w:p>
    <w:p w:rsidR="0075190C" w:rsidRPr="00E365CF" w:rsidRDefault="007A1425" w:rsidP="00E365CF">
      <w:pPr>
        <w:jc w:val="both"/>
      </w:pPr>
      <w:r w:rsidRPr="00E365CF">
        <w:rPr>
          <w:noProof/>
          <w:lang w:eastAsia="ru-RU"/>
        </w:rPr>
        <w:drawing>
          <wp:inline distT="0" distB="0" distL="0" distR="0" wp14:anchorId="70A86D62" wp14:editId="087933FA">
            <wp:extent cx="4000500" cy="2664069"/>
            <wp:effectExtent l="0" t="0" r="19050" b="222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5190C" w:rsidRPr="00E365CF" w:rsidRDefault="0075190C" w:rsidP="00E365CF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F6017F" w:rsidRPr="00E365CF" w:rsidRDefault="00F6017F" w:rsidP="00E365CF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967E9" w:rsidRPr="00E365CF" w:rsidRDefault="00A967E9" w:rsidP="00E365CF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87235" w:rsidRPr="00E365CF" w:rsidRDefault="00587235" w:rsidP="00E365CF">
      <w:pPr>
        <w:widowControl w:val="0"/>
        <w:ind w:firstLine="709"/>
        <w:jc w:val="center"/>
        <w:rPr>
          <w:rFonts w:eastAsia="Lucida Sans Unicode"/>
          <w:b/>
          <w:kern w:val="1"/>
          <w:lang w:eastAsia="ru-RU"/>
        </w:rPr>
      </w:pPr>
      <w:r w:rsidRPr="00E365CF">
        <w:rPr>
          <w:rFonts w:eastAsia="Lucida Sans Unicode"/>
          <w:b/>
          <w:kern w:val="1"/>
          <w:lang w:eastAsia="ru-RU"/>
        </w:rPr>
        <w:t>Контрольная деятельность</w:t>
      </w:r>
    </w:p>
    <w:p w:rsidR="00587235" w:rsidRPr="00E365CF" w:rsidRDefault="00587235" w:rsidP="00E365CF">
      <w:pPr>
        <w:widowControl w:val="0"/>
        <w:ind w:firstLine="709"/>
        <w:jc w:val="both"/>
        <w:rPr>
          <w:rFonts w:eastAsia="Lucida Sans Unicode"/>
          <w:b/>
          <w:i/>
          <w:kern w:val="1"/>
          <w:lang w:eastAsia="ru-RU"/>
        </w:rPr>
      </w:pPr>
    </w:p>
    <w:p w:rsidR="00587235" w:rsidRPr="00E365CF" w:rsidRDefault="00587235" w:rsidP="00E365CF">
      <w:pPr>
        <w:widowControl w:val="0"/>
        <w:ind w:firstLine="709"/>
        <w:jc w:val="both"/>
        <w:rPr>
          <w:rFonts w:eastAsia="Lucida Sans Unicode"/>
          <w:kern w:val="1"/>
          <w:lang w:eastAsia="ru-RU"/>
        </w:rPr>
      </w:pPr>
      <w:r w:rsidRPr="00E365CF">
        <w:rPr>
          <w:rFonts w:eastAsia="Lucida Sans Unicode"/>
          <w:kern w:val="1"/>
          <w:lang w:eastAsia="ru-RU"/>
        </w:rPr>
        <w:t>Контрольно-счетной палатой в 201</w:t>
      </w:r>
      <w:r w:rsidR="006F57A1" w:rsidRPr="00E365CF">
        <w:rPr>
          <w:rFonts w:eastAsia="Lucida Sans Unicode"/>
          <w:kern w:val="1"/>
          <w:lang w:eastAsia="ru-RU"/>
        </w:rPr>
        <w:t>9</w:t>
      </w:r>
      <w:r w:rsidRPr="00E365CF">
        <w:rPr>
          <w:rFonts w:eastAsia="Lucida Sans Unicode"/>
          <w:kern w:val="1"/>
          <w:lang w:eastAsia="ru-RU"/>
        </w:rPr>
        <w:t xml:space="preserve"> году проведены следующие контрольные мероприятия: </w:t>
      </w:r>
    </w:p>
    <w:p w:rsidR="00F116EF" w:rsidRPr="00E365CF" w:rsidRDefault="00F116EF" w:rsidP="00E365CF">
      <w:pPr>
        <w:widowControl w:val="0"/>
        <w:ind w:firstLine="709"/>
        <w:jc w:val="both"/>
        <w:rPr>
          <w:rFonts w:eastAsia="Lucida Sans Unicode"/>
          <w:kern w:val="1"/>
          <w:lang w:eastAsia="ru-RU"/>
        </w:rPr>
      </w:pPr>
    </w:p>
    <w:p w:rsidR="00946DFD" w:rsidRPr="00E365CF" w:rsidRDefault="00F84B30" w:rsidP="00E365CF">
      <w:pPr>
        <w:widowControl w:val="0"/>
        <w:suppressAutoHyphens w:val="0"/>
        <w:ind w:left="709"/>
        <w:jc w:val="both"/>
        <w:rPr>
          <w:rFonts w:eastAsia="Lucida Sans Unicode"/>
          <w:kern w:val="1"/>
          <w:lang w:eastAsia="ru-RU"/>
        </w:rPr>
      </w:pPr>
      <w:r w:rsidRPr="00E365CF">
        <w:rPr>
          <w:rFonts w:eastAsia="Lucida Sans Unicode"/>
          <w:kern w:val="1"/>
          <w:lang w:eastAsia="ru-RU"/>
        </w:rPr>
        <w:t>1.</w:t>
      </w:r>
      <w:r w:rsidR="00F44DDE" w:rsidRPr="00E365CF">
        <w:rPr>
          <w:rFonts w:eastAsia="Lucida Sans Unicode"/>
          <w:kern w:val="1"/>
          <w:lang w:eastAsia="ru-RU"/>
        </w:rPr>
        <w:t xml:space="preserve"> Внешняя проверка отчета об исполнении бюджета города Югорска </w:t>
      </w:r>
      <w:proofErr w:type="gramStart"/>
      <w:r w:rsidR="00F44DDE" w:rsidRPr="00E365CF">
        <w:rPr>
          <w:rFonts w:eastAsia="Lucida Sans Unicode"/>
          <w:kern w:val="1"/>
          <w:lang w:eastAsia="ru-RU"/>
        </w:rPr>
        <w:t>за</w:t>
      </w:r>
      <w:proofErr w:type="gramEnd"/>
      <w:r w:rsidR="00F44DDE" w:rsidRPr="00E365CF">
        <w:rPr>
          <w:rFonts w:eastAsia="Lucida Sans Unicode"/>
          <w:kern w:val="1"/>
          <w:lang w:eastAsia="ru-RU"/>
        </w:rPr>
        <w:t xml:space="preserve"> </w:t>
      </w:r>
    </w:p>
    <w:p w:rsidR="00587235" w:rsidRPr="00E365CF" w:rsidRDefault="00F44DDE" w:rsidP="00E365CF">
      <w:pPr>
        <w:widowControl w:val="0"/>
        <w:suppressAutoHyphens w:val="0"/>
        <w:jc w:val="both"/>
        <w:rPr>
          <w:rFonts w:eastAsia="Lucida Sans Unicode"/>
          <w:spacing w:val="-2"/>
          <w:kern w:val="1"/>
          <w:lang w:eastAsia="ru-RU"/>
        </w:rPr>
      </w:pPr>
      <w:r w:rsidRPr="00E365CF">
        <w:rPr>
          <w:rFonts w:eastAsia="Lucida Sans Unicode"/>
          <w:kern w:val="1"/>
          <w:lang w:eastAsia="ru-RU"/>
        </w:rPr>
        <w:t>2018 год, в</w:t>
      </w:r>
      <w:r w:rsidR="00587235" w:rsidRPr="00E365CF">
        <w:rPr>
          <w:rFonts w:eastAsia="Lucida Sans Unicode"/>
          <w:kern w:val="1"/>
          <w:lang w:eastAsia="ru-RU"/>
        </w:rPr>
        <w:t xml:space="preserve"> рамках исполнения бюджетных полномочий, предусмотренных Бюджетным кодексом РФ, Положением о бюджетном процессе в городском округе</w:t>
      </w:r>
      <w:r w:rsidRPr="00E365CF">
        <w:rPr>
          <w:rFonts w:eastAsia="Lucida Sans Unicode"/>
          <w:kern w:val="1"/>
          <w:lang w:eastAsia="ru-RU"/>
        </w:rPr>
        <w:t xml:space="preserve"> городе Югорске</w:t>
      </w:r>
      <w:r w:rsidR="007F6943" w:rsidRPr="00E365CF">
        <w:rPr>
          <w:rFonts w:eastAsia="Lucida Sans Unicode"/>
          <w:kern w:val="1"/>
          <w:lang w:eastAsia="ru-RU"/>
        </w:rPr>
        <w:t>.</w:t>
      </w:r>
      <w:r w:rsidR="00587235" w:rsidRPr="00E365CF">
        <w:rPr>
          <w:rFonts w:eastAsia="Lucida Sans Unicode"/>
          <w:spacing w:val="-2"/>
          <w:kern w:val="1"/>
          <w:lang w:eastAsia="ru-RU"/>
        </w:rPr>
        <w:t xml:space="preserve"> </w:t>
      </w:r>
    </w:p>
    <w:p w:rsidR="00F84B30" w:rsidRPr="00E365CF" w:rsidRDefault="00F33EF8" w:rsidP="00E365CF">
      <w:pPr>
        <w:widowControl w:val="0"/>
        <w:ind w:firstLine="709"/>
        <w:jc w:val="both"/>
        <w:rPr>
          <w:color w:val="000000"/>
          <w:kern w:val="1"/>
          <w:lang w:eastAsia="ru-RU"/>
        </w:rPr>
      </w:pPr>
      <w:r w:rsidRPr="00E365CF">
        <w:rPr>
          <w:rFonts w:eastAsia="Lucida Sans Unicode"/>
          <w:kern w:val="1"/>
          <w:lang w:eastAsia="ru-RU"/>
        </w:rPr>
        <w:t xml:space="preserve">Объект проверки: </w:t>
      </w:r>
      <w:r w:rsidRPr="00E365CF">
        <w:rPr>
          <w:color w:val="000000"/>
          <w:kern w:val="1"/>
          <w:lang w:eastAsia="ru-RU"/>
        </w:rPr>
        <w:t>Департамент финансов администрации города Югорска.</w:t>
      </w:r>
    </w:p>
    <w:p w:rsidR="005A2C6B" w:rsidRPr="00E365CF" w:rsidRDefault="005A2C6B" w:rsidP="00E365CF">
      <w:pPr>
        <w:ind w:firstLine="709"/>
        <w:jc w:val="both"/>
        <w:rPr>
          <w:bCs/>
        </w:rPr>
      </w:pPr>
      <w:r w:rsidRPr="00E365CF">
        <w:t>По результатам проверки установлено, что п</w:t>
      </w:r>
      <w:r w:rsidRPr="00E365CF">
        <w:rPr>
          <w:bCs/>
        </w:rPr>
        <w:t xml:space="preserve">роект решения Думы города Югорска </w:t>
      </w:r>
      <w:r w:rsidRPr="00E365CF">
        <w:t xml:space="preserve"> «Об исполнении  бюджета города Югорска за 2018 год», </w:t>
      </w:r>
      <w:r w:rsidRPr="00E365CF">
        <w:rPr>
          <w:bCs/>
        </w:rPr>
        <w:t xml:space="preserve">   соответствует действующему бюджетному и налоговому   законодательству.</w:t>
      </w:r>
      <w:r w:rsidRPr="00E365CF">
        <w:t xml:space="preserve"> </w:t>
      </w:r>
    </w:p>
    <w:p w:rsidR="00F44DDE" w:rsidRPr="00E365CF" w:rsidRDefault="00F44DDE" w:rsidP="00E365CF">
      <w:pPr>
        <w:widowControl w:val="0"/>
        <w:jc w:val="both"/>
        <w:rPr>
          <w:rFonts w:eastAsia="Lucida Sans Unicode"/>
          <w:kern w:val="1"/>
          <w:lang w:eastAsia="ru-RU"/>
        </w:rPr>
      </w:pPr>
    </w:p>
    <w:p w:rsidR="00587235" w:rsidRPr="00E365CF" w:rsidRDefault="00F84B30" w:rsidP="00E365CF">
      <w:pPr>
        <w:widowControl w:val="0"/>
        <w:ind w:firstLine="709"/>
        <w:jc w:val="both"/>
        <w:rPr>
          <w:rFonts w:eastAsia="Lucida Sans Unicode"/>
          <w:kern w:val="1"/>
          <w:lang w:eastAsia="ru-RU"/>
        </w:rPr>
      </w:pPr>
      <w:r w:rsidRPr="00E365CF">
        <w:rPr>
          <w:rFonts w:eastAsia="Lucida Sans Unicode"/>
          <w:kern w:val="1"/>
          <w:lang w:eastAsia="ru-RU"/>
        </w:rPr>
        <w:t>2.</w:t>
      </w:r>
      <w:r w:rsidR="00587235" w:rsidRPr="00E365CF">
        <w:rPr>
          <w:rFonts w:eastAsia="Lucida Sans Unicode"/>
          <w:kern w:val="1"/>
          <w:lang w:eastAsia="ru-RU"/>
        </w:rPr>
        <w:t xml:space="preserve"> </w:t>
      </w:r>
      <w:r w:rsidRPr="00E365CF">
        <w:rPr>
          <w:rFonts w:eastAsia="Lucida Sans Unicode"/>
          <w:kern w:val="1"/>
          <w:lang w:eastAsia="ru-RU"/>
        </w:rPr>
        <w:t>П</w:t>
      </w:r>
      <w:r w:rsidR="00587235" w:rsidRPr="00E365CF">
        <w:rPr>
          <w:rFonts w:eastAsia="Lucida Sans Unicode"/>
          <w:kern w:val="1"/>
          <w:lang w:eastAsia="ru-RU"/>
        </w:rPr>
        <w:t>роверка  достоверности, полноты и соответствия нормативным требованиям бюджетной отчетности главных администраторов бюджетных средств, которой были охвачены  следующие главные администраторы бюджетных средств:</w:t>
      </w:r>
    </w:p>
    <w:p w:rsidR="00587235" w:rsidRPr="00E365CF" w:rsidRDefault="00F84B30" w:rsidP="00E365CF">
      <w:pPr>
        <w:tabs>
          <w:tab w:val="left" w:pos="8385"/>
        </w:tabs>
        <w:suppressAutoHyphens w:val="0"/>
        <w:ind w:firstLine="709"/>
        <w:jc w:val="both"/>
        <w:rPr>
          <w:color w:val="000000"/>
          <w:lang w:eastAsia="ru-RU"/>
        </w:rPr>
      </w:pPr>
      <w:r w:rsidRPr="00E365CF">
        <w:rPr>
          <w:lang w:eastAsia="ru-RU"/>
        </w:rPr>
        <w:t>1)</w:t>
      </w:r>
      <w:r w:rsidR="00587235" w:rsidRPr="00E365CF">
        <w:rPr>
          <w:color w:val="000000"/>
          <w:lang w:eastAsia="ru-RU"/>
        </w:rPr>
        <w:t xml:space="preserve"> Дума города Югорска.</w:t>
      </w:r>
    </w:p>
    <w:p w:rsidR="00587235" w:rsidRPr="00E365CF" w:rsidRDefault="00F84B30" w:rsidP="00E365CF">
      <w:pPr>
        <w:widowControl w:val="0"/>
        <w:ind w:firstLine="709"/>
        <w:jc w:val="both"/>
        <w:rPr>
          <w:rFonts w:eastAsia="Lucida Sans Unicode"/>
          <w:kern w:val="1"/>
          <w:lang w:eastAsia="ru-RU"/>
        </w:rPr>
      </w:pPr>
      <w:r w:rsidRPr="00E365CF">
        <w:rPr>
          <w:rFonts w:eastAsia="Lucida Sans Unicode"/>
          <w:kern w:val="1"/>
          <w:lang w:eastAsia="ru-RU"/>
        </w:rPr>
        <w:t>2)</w:t>
      </w:r>
      <w:r w:rsidR="00587235" w:rsidRPr="00E365CF">
        <w:rPr>
          <w:color w:val="000000"/>
          <w:kern w:val="1"/>
          <w:lang w:eastAsia="ru-RU"/>
        </w:rPr>
        <w:t xml:space="preserve"> Администрация города Югорска.</w:t>
      </w:r>
    </w:p>
    <w:p w:rsidR="00587235" w:rsidRPr="00E365CF" w:rsidRDefault="00F84B30" w:rsidP="00E365CF">
      <w:pPr>
        <w:widowControl w:val="0"/>
        <w:ind w:firstLine="709"/>
        <w:jc w:val="both"/>
        <w:rPr>
          <w:rFonts w:eastAsia="Lucida Sans Unicode"/>
          <w:kern w:val="1"/>
          <w:lang w:eastAsia="ru-RU"/>
        </w:rPr>
      </w:pPr>
      <w:r w:rsidRPr="00E365CF">
        <w:rPr>
          <w:rFonts w:eastAsia="Lucida Sans Unicode"/>
          <w:kern w:val="1"/>
          <w:lang w:eastAsia="ru-RU"/>
        </w:rPr>
        <w:t>3)</w:t>
      </w:r>
      <w:r w:rsidR="00587235" w:rsidRPr="00E365CF">
        <w:rPr>
          <w:color w:val="000000"/>
          <w:kern w:val="1"/>
          <w:lang w:eastAsia="ru-RU"/>
        </w:rPr>
        <w:t xml:space="preserve"> Департамент муниципальной собственности и градостроительства администрации города Югорска.</w:t>
      </w:r>
    </w:p>
    <w:p w:rsidR="00587235" w:rsidRPr="00E365CF" w:rsidRDefault="00F84B30" w:rsidP="00E365CF">
      <w:pPr>
        <w:widowControl w:val="0"/>
        <w:ind w:firstLine="709"/>
        <w:jc w:val="both"/>
        <w:rPr>
          <w:rFonts w:eastAsia="Lucida Sans Unicode"/>
          <w:kern w:val="1"/>
          <w:lang w:eastAsia="ru-RU"/>
        </w:rPr>
      </w:pPr>
      <w:r w:rsidRPr="00E365CF">
        <w:rPr>
          <w:rFonts w:eastAsia="Lucida Sans Unicode"/>
          <w:kern w:val="1"/>
          <w:lang w:eastAsia="ru-RU"/>
        </w:rPr>
        <w:t>4)</w:t>
      </w:r>
      <w:r w:rsidR="00587235" w:rsidRPr="00E365CF">
        <w:rPr>
          <w:color w:val="000000"/>
          <w:kern w:val="1"/>
          <w:lang w:eastAsia="ru-RU"/>
        </w:rPr>
        <w:t xml:space="preserve"> Департамент жилищно-коммунального и строительного комплекса администрации города Югорска.</w:t>
      </w:r>
    </w:p>
    <w:p w:rsidR="00587235" w:rsidRPr="00E365CF" w:rsidRDefault="00F84B30" w:rsidP="00E365CF">
      <w:pPr>
        <w:widowControl w:val="0"/>
        <w:ind w:firstLine="709"/>
        <w:jc w:val="both"/>
        <w:rPr>
          <w:rFonts w:eastAsia="Lucida Sans Unicode"/>
          <w:kern w:val="1"/>
          <w:lang w:eastAsia="ru-RU"/>
        </w:rPr>
      </w:pPr>
      <w:r w:rsidRPr="00E365CF">
        <w:rPr>
          <w:rFonts w:eastAsia="Lucida Sans Unicode"/>
          <w:kern w:val="1"/>
          <w:lang w:eastAsia="ru-RU"/>
        </w:rPr>
        <w:t>5)</w:t>
      </w:r>
      <w:r w:rsidR="00587235" w:rsidRPr="00E365CF">
        <w:rPr>
          <w:color w:val="000000"/>
          <w:kern w:val="1"/>
          <w:lang w:eastAsia="ru-RU"/>
        </w:rPr>
        <w:t xml:space="preserve"> Департамент финансов администрации города Югорска.</w:t>
      </w:r>
    </w:p>
    <w:p w:rsidR="00587235" w:rsidRPr="00E365CF" w:rsidRDefault="00587235" w:rsidP="00E365CF">
      <w:pPr>
        <w:widowControl w:val="0"/>
        <w:ind w:firstLine="709"/>
        <w:jc w:val="both"/>
        <w:rPr>
          <w:rFonts w:eastAsia="Lucida Sans Unicode"/>
          <w:kern w:val="1"/>
          <w:lang w:eastAsia="ru-RU"/>
        </w:rPr>
      </w:pPr>
      <w:r w:rsidRPr="00E365CF">
        <w:rPr>
          <w:rFonts w:eastAsia="Lucida Sans Unicode"/>
          <w:kern w:val="1"/>
          <w:lang w:eastAsia="ru-RU"/>
        </w:rPr>
        <w:t>6</w:t>
      </w:r>
      <w:r w:rsidR="00F84B30" w:rsidRPr="00E365CF">
        <w:rPr>
          <w:rFonts w:eastAsia="Lucida Sans Unicode"/>
          <w:kern w:val="1"/>
          <w:lang w:eastAsia="ru-RU"/>
        </w:rPr>
        <w:t>)</w:t>
      </w:r>
      <w:r w:rsidRPr="00E365CF">
        <w:rPr>
          <w:color w:val="000000"/>
          <w:kern w:val="1"/>
          <w:lang w:eastAsia="ru-RU"/>
        </w:rPr>
        <w:t xml:space="preserve"> Управление культуры администрации города Югорска.</w:t>
      </w:r>
    </w:p>
    <w:p w:rsidR="00587235" w:rsidRPr="00E365CF" w:rsidRDefault="00F84B30" w:rsidP="00E365CF">
      <w:pPr>
        <w:widowControl w:val="0"/>
        <w:ind w:firstLine="709"/>
        <w:jc w:val="both"/>
        <w:rPr>
          <w:color w:val="000000"/>
          <w:kern w:val="1"/>
          <w:lang w:eastAsia="ru-RU"/>
        </w:rPr>
      </w:pPr>
      <w:r w:rsidRPr="00E365CF">
        <w:rPr>
          <w:rFonts w:eastAsia="Lucida Sans Unicode"/>
          <w:kern w:val="1"/>
          <w:lang w:eastAsia="ru-RU"/>
        </w:rPr>
        <w:t>7)</w:t>
      </w:r>
      <w:r w:rsidR="00587235" w:rsidRPr="00E365CF">
        <w:rPr>
          <w:color w:val="000000"/>
          <w:kern w:val="1"/>
          <w:lang w:eastAsia="ru-RU"/>
        </w:rPr>
        <w:t xml:space="preserve"> Управление образования администрации города Югорска.</w:t>
      </w:r>
    </w:p>
    <w:p w:rsidR="00587235" w:rsidRPr="00E365CF" w:rsidRDefault="00F84B30" w:rsidP="00E365CF">
      <w:pPr>
        <w:widowControl w:val="0"/>
        <w:ind w:firstLine="709"/>
        <w:jc w:val="both"/>
        <w:rPr>
          <w:rFonts w:eastAsia="Lucida Sans Unicode"/>
          <w:color w:val="000000"/>
          <w:kern w:val="1"/>
          <w:lang w:eastAsia="ru-RU"/>
        </w:rPr>
      </w:pPr>
      <w:r w:rsidRPr="00E365CF">
        <w:rPr>
          <w:rFonts w:eastAsia="Lucida Sans Unicode"/>
          <w:kern w:val="1"/>
          <w:lang w:eastAsia="ru-RU"/>
        </w:rPr>
        <w:t>8)</w:t>
      </w:r>
      <w:r w:rsidR="00587235" w:rsidRPr="00E365CF">
        <w:rPr>
          <w:rFonts w:eastAsia="Lucida Sans Unicode"/>
          <w:color w:val="000000"/>
          <w:kern w:val="1"/>
          <w:lang w:eastAsia="ru-RU"/>
        </w:rPr>
        <w:t xml:space="preserve"> Управление социальной политики администрации города Югорска.</w:t>
      </w:r>
    </w:p>
    <w:p w:rsidR="00587235" w:rsidRPr="00E365CF" w:rsidRDefault="00587235" w:rsidP="00E365CF">
      <w:pPr>
        <w:tabs>
          <w:tab w:val="left" w:pos="8385"/>
        </w:tabs>
        <w:suppressAutoHyphens w:val="0"/>
        <w:ind w:firstLine="709"/>
        <w:jc w:val="both"/>
        <w:rPr>
          <w:color w:val="000000"/>
          <w:lang w:eastAsia="ru-RU"/>
        </w:rPr>
      </w:pPr>
      <w:r w:rsidRPr="00E365CF">
        <w:rPr>
          <w:color w:val="000000"/>
          <w:lang w:eastAsia="ru-RU"/>
        </w:rPr>
        <w:t>По резуль</w:t>
      </w:r>
      <w:r w:rsidR="00BF5841" w:rsidRPr="00E365CF">
        <w:rPr>
          <w:color w:val="000000"/>
          <w:lang w:eastAsia="ru-RU"/>
        </w:rPr>
        <w:t xml:space="preserve">татам внешней проверки </w:t>
      </w:r>
      <w:r w:rsidRPr="00E365CF">
        <w:rPr>
          <w:color w:val="000000"/>
          <w:lang w:eastAsia="ru-RU"/>
        </w:rPr>
        <w:t>отчетности</w:t>
      </w:r>
      <w:r w:rsidR="006C67C6" w:rsidRPr="00E365CF">
        <w:rPr>
          <w:color w:val="000000"/>
          <w:lang w:eastAsia="ru-RU"/>
        </w:rPr>
        <w:t xml:space="preserve"> главных </w:t>
      </w:r>
      <w:r w:rsidR="002306A9" w:rsidRPr="00E365CF">
        <w:rPr>
          <w:color w:val="000000"/>
          <w:lang w:eastAsia="ru-RU"/>
        </w:rPr>
        <w:t>администраторов</w:t>
      </w:r>
      <w:r w:rsidR="006C67C6" w:rsidRPr="00E365CF">
        <w:rPr>
          <w:color w:val="000000"/>
          <w:lang w:eastAsia="ru-RU"/>
        </w:rPr>
        <w:t xml:space="preserve"> бюджетных средств </w:t>
      </w:r>
      <w:r w:rsidRPr="00E365CF">
        <w:rPr>
          <w:color w:val="000000"/>
          <w:lang w:eastAsia="ru-RU"/>
        </w:rPr>
        <w:t>за 201</w:t>
      </w:r>
      <w:r w:rsidR="006F57A1" w:rsidRPr="00E365CF">
        <w:rPr>
          <w:color w:val="000000"/>
          <w:lang w:eastAsia="ru-RU"/>
        </w:rPr>
        <w:t>8</w:t>
      </w:r>
      <w:r w:rsidRPr="00E365CF">
        <w:rPr>
          <w:color w:val="000000"/>
          <w:lang w:eastAsia="ru-RU"/>
        </w:rPr>
        <w:t xml:space="preserve"> год фактов неполно</w:t>
      </w:r>
      <w:r w:rsidR="006C67C6" w:rsidRPr="00E365CF">
        <w:rPr>
          <w:color w:val="000000"/>
          <w:lang w:eastAsia="ru-RU"/>
        </w:rPr>
        <w:t>ты</w:t>
      </w:r>
      <w:r w:rsidR="002306A9" w:rsidRPr="00E365CF">
        <w:rPr>
          <w:color w:val="000000"/>
          <w:lang w:eastAsia="ru-RU"/>
        </w:rPr>
        <w:t>,</w:t>
      </w:r>
      <w:r w:rsidR="006C67C6" w:rsidRPr="00E365CF">
        <w:rPr>
          <w:color w:val="000000"/>
          <w:lang w:eastAsia="ru-RU"/>
        </w:rPr>
        <w:t xml:space="preserve"> </w:t>
      </w:r>
      <w:r w:rsidR="007F6943" w:rsidRPr="00E365CF">
        <w:rPr>
          <w:color w:val="000000"/>
          <w:lang w:eastAsia="ru-RU"/>
        </w:rPr>
        <w:t xml:space="preserve"> недостоверности</w:t>
      </w:r>
      <w:r w:rsidR="006C67C6" w:rsidRPr="00E365CF">
        <w:rPr>
          <w:color w:val="000000"/>
          <w:lang w:eastAsia="ru-RU"/>
        </w:rPr>
        <w:t xml:space="preserve"> </w:t>
      </w:r>
      <w:r w:rsidR="002306A9" w:rsidRPr="00E365CF">
        <w:rPr>
          <w:color w:val="000000"/>
          <w:lang w:eastAsia="ru-RU"/>
        </w:rPr>
        <w:t xml:space="preserve">и несоответствия нормативным требованиям </w:t>
      </w:r>
      <w:r w:rsidR="006C67C6" w:rsidRPr="00E365CF">
        <w:rPr>
          <w:color w:val="000000"/>
          <w:lang w:eastAsia="ru-RU"/>
        </w:rPr>
        <w:t>бюджетной отчетности</w:t>
      </w:r>
      <w:r w:rsidR="007F6943" w:rsidRPr="00E365CF">
        <w:rPr>
          <w:color w:val="000000"/>
          <w:lang w:eastAsia="ru-RU"/>
        </w:rPr>
        <w:t xml:space="preserve"> не </w:t>
      </w:r>
      <w:r w:rsidR="002306A9" w:rsidRPr="00E365CF">
        <w:rPr>
          <w:color w:val="000000"/>
          <w:lang w:eastAsia="ru-RU"/>
        </w:rPr>
        <w:t>установлено</w:t>
      </w:r>
      <w:r w:rsidR="007F6943" w:rsidRPr="00E365CF">
        <w:rPr>
          <w:color w:val="000000"/>
          <w:lang w:eastAsia="ru-RU"/>
        </w:rPr>
        <w:t>.</w:t>
      </w:r>
    </w:p>
    <w:p w:rsidR="00F116EF" w:rsidRPr="00E365CF" w:rsidRDefault="00F116EF" w:rsidP="00E365CF">
      <w:pPr>
        <w:ind w:left="567"/>
        <w:jc w:val="both"/>
      </w:pPr>
    </w:p>
    <w:p w:rsidR="008E375F" w:rsidRPr="00E365CF" w:rsidRDefault="00F84B30" w:rsidP="00E365CF">
      <w:pPr>
        <w:ind w:firstLine="709"/>
        <w:jc w:val="both"/>
        <w:rPr>
          <w:b/>
          <w:i/>
          <w:color w:val="000000"/>
        </w:rPr>
      </w:pPr>
      <w:r w:rsidRPr="00E365CF">
        <w:t>3.</w:t>
      </w:r>
      <w:r w:rsidR="00BF5841" w:rsidRPr="00E365CF">
        <w:t xml:space="preserve"> </w:t>
      </w:r>
      <w:r w:rsidR="008E375F" w:rsidRPr="00E365CF">
        <w:t xml:space="preserve">Аудит в сфере закупок товаров, работ, услуг для обеспечения муниципальных нужд в рамках задачи 1,2 муниципальной программы «Развитие сети автомобильных дорог и транспорта в </w:t>
      </w:r>
      <w:proofErr w:type="spellStart"/>
      <w:r w:rsidR="008E375F" w:rsidRPr="00E365CF">
        <w:t>г</w:t>
      </w:r>
      <w:proofErr w:type="gramStart"/>
      <w:r w:rsidR="008E375F" w:rsidRPr="00E365CF">
        <w:t>.Ю</w:t>
      </w:r>
      <w:proofErr w:type="gramEnd"/>
      <w:r w:rsidR="008E375F" w:rsidRPr="00E365CF">
        <w:t>горске</w:t>
      </w:r>
      <w:proofErr w:type="spellEnd"/>
      <w:r w:rsidR="00DF17DE" w:rsidRPr="00E365CF">
        <w:t xml:space="preserve"> на 2014-2020 годы» за 2018 год</w:t>
      </w:r>
      <w:r w:rsidR="008E375F" w:rsidRPr="00E365CF">
        <w:t>.</w:t>
      </w:r>
    </w:p>
    <w:p w:rsidR="008E375F" w:rsidRPr="00E365CF" w:rsidRDefault="008E375F" w:rsidP="00E365CF">
      <w:pPr>
        <w:ind w:firstLine="567"/>
        <w:jc w:val="both"/>
      </w:pPr>
      <w:r w:rsidRPr="00E365CF">
        <w:lastRenderedPageBreak/>
        <w:t>Объект аудита: Департамент жилищно-коммунального и строительного комплек</w:t>
      </w:r>
      <w:r w:rsidR="00F44DDE" w:rsidRPr="00E365CF">
        <w:t>са администрации города Югорска.</w:t>
      </w:r>
    </w:p>
    <w:p w:rsidR="00085AE1" w:rsidRPr="00E365CF" w:rsidRDefault="00085AE1" w:rsidP="00E365CF">
      <w:pPr>
        <w:ind w:firstLine="567"/>
        <w:jc w:val="both"/>
      </w:pPr>
      <w:r w:rsidRPr="00E365CF">
        <w:t xml:space="preserve">Анализ организации и нормативного обеспечения закупок у объекта аудита показал, что организация осуществления закупок для обеспечения муниципальных нужд отвечает требованиям законодательства о контрактной системе в сфере закупок. </w:t>
      </w:r>
    </w:p>
    <w:p w:rsidR="00085AE1" w:rsidRPr="00E365CF" w:rsidRDefault="00085AE1" w:rsidP="00E365CF">
      <w:pPr>
        <w:ind w:firstLine="567"/>
        <w:jc w:val="both"/>
        <w:rPr>
          <w:i/>
        </w:rPr>
      </w:pPr>
      <w:r w:rsidRPr="00E365CF">
        <w:t>Применяемые способы определения поставщика соответству</w:t>
      </w:r>
      <w:r w:rsidR="00362EA8" w:rsidRPr="00E365CF">
        <w:t>ю</w:t>
      </w:r>
      <w:r w:rsidRPr="00E365CF">
        <w:t>т требованиям законодательства о контрактной системе.</w:t>
      </w:r>
      <w:r w:rsidRPr="00E365CF">
        <w:rPr>
          <w:i/>
        </w:rPr>
        <w:t xml:space="preserve"> </w:t>
      </w:r>
    </w:p>
    <w:p w:rsidR="00085AE1" w:rsidRPr="00E365CF" w:rsidRDefault="00085AE1" w:rsidP="00E365CF">
      <w:pPr>
        <w:ind w:firstLine="567"/>
        <w:jc w:val="both"/>
      </w:pPr>
      <w:r w:rsidRPr="00E365CF">
        <w:t>При сравнении достигнутых и запланированных результатов использования бюджетных средств на закупки товаров, работ, услуг установлена экономическая результативность, выразившаяся в экономии средств по результатам осуществления закупок, котор</w:t>
      </w:r>
      <w:r w:rsidR="00516461" w:rsidRPr="00E365CF">
        <w:t>ая составила 1 871,0 тыс.руб</w:t>
      </w:r>
      <w:r w:rsidRPr="00E365CF">
        <w:t>.</w:t>
      </w:r>
    </w:p>
    <w:p w:rsidR="008E375F" w:rsidRPr="00E365CF" w:rsidRDefault="00DF17DE" w:rsidP="00E365CF">
      <w:pPr>
        <w:ind w:firstLine="567"/>
        <w:jc w:val="both"/>
      </w:pPr>
      <w:r w:rsidRPr="00E365CF">
        <w:t>Аудитом  было охвачено 64</w:t>
      </w:r>
      <w:r w:rsidR="00F44DDE" w:rsidRPr="00E365CF">
        <w:t xml:space="preserve"> муниципал</w:t>
      </w:r>
      <w:r w:rsidRPr="00E365CF">
        <w:t>ьных контракта</w:t>
      </w:r>
      <w:r w:rsidR="00F44DDE" w:rsidRPr="00E365CF">
        <w:t xml:space="preserve">, в результате </w:t>
      </w:r>
      <w:r w:rsidR="00BE55D5" w:rsidRPr="00E365CF">
        <w:t xml:space="preserve"> </w:t>
      </w:r>
      <w:r w:rsidR="00F44DDE" w:rsidRPr="00E365CF">
        <w:rPr>
          <w:color w:val="000000"/>
        </w:rPr>
        <w:t xml:space="preserve"> </w:t>
      </w:r>
      <w:r w:rsidR="00BE55D5" w:rsidRPr="00E365CF">
        <w:rPr>
          <w:color w:val="000000"/>
        </w:rPr>
        <w:t xml:space="preserve">выявлено </w:t>
      </w:r>
      <w:r w:rsidR="00E642C5" w:rsidRPr="00E365CF">
        <w:rPr>
          <w:color w:val="000000"/>
        </w:rPr>
        <w:t>3</w:t>
      </w:r>
      <w:r w:rsidR="00BE55D5" w:rsidRPr="00E365CF">
        <w:rPr>
          <w:color w:val="000000"/>
        </w:rPr>
        <w:t xml:space="preserve"> </w:t>
      </w:r>
      <w:r w:rsidR="00E642C5" w:rsidRPr="00E365CF">
        <w:rPr>
          <w:color w:val="000000"/>
        </w:rPr>
        <w:t>факта</w:t>
      </w:r>
      <w:r w:rsidR="008E375F" w:rsidRPr="00E365CF">
        <w:rPr>
          <w:color w:val="000000"/>
        </w:rPr>
        <w:t xml:space="preserve"> несоблюдения положений и требований законодательства Российской Федерации в сфере закупок</w:t>
      </w:r>
      <w:r w:rsidR="00231E85" w:rsidRPr="00E365CF">
        <w:rPr>
          <w:color w:val="000000"/>
        </w:rPr>
        <w:t xml:space="preserve">: </w:t>
      </w:r>
      <w:r w:rsidR="000142C2" w:rsidRPr="00E365CF">
        <w:rPr>
          <w:color w:val="000000"/>
        </w:rPr>
        <w:t>з</w:t>
      </w:r>
      <w:r w:rsidR="00231E85" w:rsidRPr="00E365CF">
        <w:rPr>
          <w:color w:val="000000"/>
        </w:rPr>
        <w:t>аказчиком не направлялись</w:t>
      </w:r>
      <w:r w:rsidR="00231E85" w:rsidRPr="00E365CF">
        <w:t xml:space="preserve"> </w:t>
      </w:r>
      <w:r w:rsidR="00231E85" w:rsidRPr="00E365CF">
        <w:rPr>
          <w:color w:val="000000"/>
        </w:rPr>
        <w:t>в уполномоченный орган на ведение реестра контрактов</w:t>
      </w:r>
      <w:r w:rsidR="00231E85" w:rsidRPr="00E365CF">
        <w:t xml:space="preserve"> </w:t>
      </w:r>
      <w:r w:rsidR="008E375F" w:rsidRPr="00E365CF">
        <w:t>документ</w:t>
      </w:r>
      <w:r w:rsidR="00231E85" w:rsidRPr="00E365CF">
        <w:t>ы</w:t>
      </w:r>
      <w:r w:rsidR="008E375F" w:rsidRPr="00E365CF">
        <w:t xml:space="preserve"> по исполнению</w:t>
      </w:r>
      <w:r w:rsidR="00231E85" w:rsidRPr="00E365CF">
        <w:rPr>
          <w:color w:val="000000"/>
        </w:rPr>
        <w:t xml:space="preserve"> муниципальных контрактов</w:t>
      </w:r>
      <w:r w:rsidR="00F44DDE" w:rsidRPr="00E365CF">
        <w:rPr>
          <w:color w:val="000000"/>
        </w:rPr>
        <w:t>.</w:t>
      </w:r>
    </w:p>
    <w:p w:rsidR="008E375F" w:rsidRPr="00E365CF" w:rsidRDefault="008E375F" w:rsidP="00E365CF">
      <w:pPr>
        <w:ind w:firstLine="567"/>
        <w:jc w:val="both"/>
        <w:rPr>
          <w:color w:val="000000"/>
        </w:rPr>
      </w:pPr>
      <w:r w:rsidRPr="00E365CF">
        <w:rPr>
          <w:color w:val="000000"/>
        </w:rPr>
        <w:t xml:space="preserve">По результатам проведенного мероприятия </w:t>
      </w:r>
      <w:r w:rsidR="00DF17DE" w:rsidRPr="00E365CF">
        <w:rPr>
          <w:color w:val="000000"/>
        </w:rPr>
        <w:t>в администрацию города Югорска направлено представление и подготовлены предложения по</w:t>
      </w:r>
      <w:r w:rsidRPr="00E365CF">
        <w:rPr>
          <w:color w:val="000000"/>
        </w:rPr>
        <w:t xml:space="preserve"> устранени</w:t>
      </w:r>
      <w:r w:rsidR="00DF17DE" w:rsidRPr="00E365CF">
        <w:rPr>
          <w:color w:val="000000"/>
        </w:rPr>
        <w:t>ю</w:t>
      </w:r>
      <w:r w:rsidRPr="00E365CF">
        <w:rPr>
          <w:color w:val="000000"/>
        </w:rPr>
        <w:t xml:space="preserve"> выявленных нарушений.</w:t>
      </w:r>
    </w:p>
    <w:p w:rsidR="00920C3F" w:rsidRPr="00E365CF" w:rsidRDefault="00920C3F" w:rsidP="00E365CF">
      <w:pPr>
        <w:jc w:val="both"/>
        <w:rPr>
          <w:i/>
        </w:rPr>
      </w:pPr>
    </w:p>
    <w:p w:rsidR="008E375F" w:rsidRPr="00E365CF" w:rsidRDefault="00920C3F" w:rsidP="00E365CF">
      <w:pPr>
        <w:jc w:val="both"/>
      </w:pPr>
      <w:r w:rsidRPr="00E365CF">
        <w:t xml:space="preserve">    </w:t>
      </w:r>
      <w:r w:rsidR="00F84B30" w:rsidRPr="00E365CF">
        <w:t xml:space="preserve">   4.</w:t>
      </w:r>
      <w:r w:rsidR="00916127" w:rsidRPr="00E365CF">
        <w:rPr>
          <w:i/>
        </w:rPr>
        <w:t xml:space="preserve"> </w:t>
      </w:r>
      <w:r w:rsidR="008E375F" w:rsidRPr="00E365CF">
        <w:t xml:space="preserve">Проверка целевого расходования средств бюджета города Югорска, выделенных на организацию и проведение спортивно-массовых мероприятий в </w:t>
      </w:r>
      <w:proofErr w:type="spellStart"/>
      <w:r w:rsidR="008E375F" w:rsidRPr="00E365CF">
        <w:t>г</w:t>
      </w:r>
      <w:proofErr w:type="gramStart"/>
      <w:r w:rsidR="008E375F" w:rsidRPr="00E365CF">
        <w:t>.Ю</w:t>
      </w:r>
      <w:proofErr w:type="gramEnd"/>
      <w:r w:rsidR="008E375F" w:rsidRPr="00E365CF">
        <w:t>горске</w:t>
      </w:r>
      <w:proofErr w:type="spellEnd"/>
      <w:r w:rsidR="008E375F" w:rsidRPr="00E365CF">
        <w:t xml:space="preserve">, на участие спортсменов и сборных команд </w:t>
      </w:r>
      <w:proofErr w:type="spellStart"/>
      <w:r w:rsidR="008E375F" w:rsidRPr="00E365CF">
        <w:t>г.Югорска</w:t>
      </w:r>
      <w:proofErr w:type="spellEnd"/>
      <w:r w:rsidR="008E375F" w:rsidRPr="00E365CF">
        <w:t xml:space="preserve"> в соревнованиях различного уровня, на освещение мероприятий в сфере физической культуры  и спорта среди населения в СМИ, а так же расходов, предусмотренных на укрепление материально-технической базы учреждений физической культуры и спорта за 2018 год».</w:t>
      </w:r>
    </w:p>
    <w:p w:rsidR="008E375F" w:rsidRPr="00E365CF" w:rsidRDefault="008E375F" w:rsidP="00E365CF">
      <w:pPr>
        <w:jc w:val="both"/>
      </w:pPr>
      <w:r w:rsidRPr="00E365CF">
        <w:t xml:space="preserve">       Объекты контрольного мероприятия:</w:t>
      </w:r>
    </w:p>
    <w:p w:rsidR="008E375F" w:rsidRPr="00E365CF" w:rsidRDefault="00F84B30" w:rsidP="00E365CF">
      <w:pPr>
        <w:jc w:val="both"/>
      </w:pPr>
      <w:r w:rsidRPr="00E365CF">
        <w:t xml:space="preserve"> 1)</w:t>
      </w:r>
      <w:r w:rsidR="008E375F" w:rsidRPr="00E365CF">
        <w:t xml:space="preserve"> Управление социальной политики администрации города Югорска; </w:t>
      </w:r>
    </w:p>
    <w:p w:rsidR="008E375F" w:rsidRPr="00E365CF" w:rsidRDefault="00F84B30" w:rsidP="00E365CF">
      <w:pPr>
        <w:jc w:val="both"/>
      </w:pPr>
      <w:r w:rsidRPr="00E365CF">
        <w:t xml:space="preserve"> 2)</w:t>
      </w:r>
      <w:r w:rsidR="008E375F" w:rsidRPr="00E365CF">
        <w:t>Управление образования администрации города Югорска;</w:t>
      </w:r>
    </w:p>
    <w:p w:rsidR="008E375F" w:rsidRPr="00E365CF" w:rsidRDefault="00F84B30" w:rsidP="00E365CF">
      <w:pPr>
        <w:jc w:val="both"/>
      </w:pPr>
      <w:r w:rsidRPr="00E365CF">
        <w:t xml:space="preserve"> 3)</w:t>
      </w:r>
      <w:r w:rsidR="008E375F" w:rsidRPr="00E365CF">
        <w:t>Департамент жилищно-коммунального и строительного комплекса администрации города Югорска;</w:t>
      </w:r>
    </w:p>
    <w:p w:rsidR="008E375F" w:rsidRPr="00E365CF" w:rsidRDefault="00F84B30" w:rsidP="00E365CF">
      <w:pPr>
        <w:jc w:val="both"/>
      </w:pPr>
      <w:r w:rsidRPr="00E365CF">
        <w:t>4)</w:t>
      </w:r>
      <w:r w:rsidR="008E375F" w:rsidRPr="00E365CF">
        <w:t>Управление бухгалтерского учета и отчетности администрации города Югорска.</w:t>
      </w:r>
    </w:p>
    <w:p w:rsidR="008E375F" w:rsidRPr="00E365CF" w:rsidRDefault="008E375F" w:rsidP="00E365CF">
      <w:pPr>
        <w:ind w:firstLine="567"/>
        <w:jc w:val="both"/>
      </w:pPr>
      <w:r w:rsidRPr="00E365CF">
        <w:t>Общий объем  выборочно  проверенных средств составил: 4</w:t>
      </w:r>
      <w:r w:rsidR="008F6B1D" w:rsidRPr="00E365CF">
        <w:t> </w:t>
      </w:r>
      <w:r w:rsidRPr="00E365CF">
        <w:t>592</w:t>
      </w:r>
      <w:r w:rsidR="008F6B1D" w:rsidRPr="00E365CF">
        <w:t>,7 тыс.</w:t>
      </w:r>
      <w:r w:rsidRPr="00E365CF">
        <w:t xml:space="preserve"> руб.  </w:t>
      </w:r>
    </w:p>
    <w:p w:rsidR="008E375F" w:rsidRPr="00E365CF" w:rsidRDefault="001D4F07" w:rsidP="00E365CF">
      <w:pPr>
        <w:ind w:firstLine="567"/>
        <w:jc w:val="both"/>
        <w:rPr>
          <w:lang w:eastAsia="ru-RU"/>
        </w:rPr>
      </w:pPr>
      <w:r w:rsidRPr="00E365CF">
        <w:t xml:space="preserve">При проверке 13 муниципальных контрактов </w:t>
      </w:r>
      <w:r w:rsidR="008E375F" w:rsidRPr="00E365CF">
        <w:t>МБУ СШОР «Центр Югорского спорта» установлен</w:t>
      </w:r>
      <w:r w:rsidR="00516461" w:rsidRPr="00E365CF">
        <w:t xml:space="preserve"> факт </w:t>
      </w:r>
      <w:r w:rsidR="008E375F" w:rsidRPr="00E365CF">
        <w:t xml:space="preserve"> </w:t>
      </w:r>
      <w:r w:rsidR="00516461" w:rsidRPr="00E365CF">
        <w:t>нарушения</w:t>
      </w:r>
      <w:r w:rsidR="008E375F" w:rsidRPr="00E365CF">
        <w:t xml:space="preserve"> </w:t>
      </w:r>
      <w:r w:rsidR="008E375F" w:rsidRPr="00E365CF">
        <w:rPr>
          <w:lang w:eastAsia="ru-RU"/>
        </w:rPr>
        <w:t xml:space="preserve"> </w:t>
      </w:r>
      <w:r w:rsidR="00516461" w:rsidRPr="00E365CF">
        <w:rPr>
          <w:lang w:eastAsia="ru-RU"/>
        </w:rPr>
        <w:t xml:space="preserve">законодательства </w:t>
      </w:r>
      <w:r w:rsidR="00516461" w:rsidRPr="00E365CF">
        <w:rPr>
          <w:color w:val="000000"/>
        </w:rPr>
        <w:t xml:space="preserve">Российской Федерации в сфере закупок: </w:t>
      </w:r>
      <w:r w:rsidR="008E375F" w:rsidRPr="00E365CF">
        <w:t xml:space="preserve"> </w:t>
      </w:r>
      <w:r w:rsidRPr="00E365CF">
        <w:t>з</w:t>
      </w:r>
      <w:r w:rsidRPr="00E365CF">
        <w:rPr>
          <w:lang w:eastAsia="ru-RU"/>
        </w:rPr>
        <w:t xml:space="preserve">аказчиком не соблюдено </w:t>
      </w:r>
      <w:r w:rsidR="008E375F" w:rsidRPr="00E365CF">
        <w:t>требование о проведении экспертизы поставленного товара с привлечением экспертов (</w:t>
      </w:r>
      <w:r w:rsidR="008E375F" w:rsidRPr="00E365CF">
        <w:rPr>
          <w:lang w:eastAsia="ru-RU"/>
        </w:rPr>
        <w:t>экспертных организаций</w:t>
      </w:r>
      <w:r w:rsidRPr="00E365CF">
        <w:rPr>
          <w:lang w:eastAsia="ru-RU"/>
        </w:rPr>
        <w:t>)</w:t>
      </w:r>
      <w:r w:rsidR="008E375F" w:rsidRPr="00E365CF">
        <w:rPr>
          <w:lang w:eastAsia="ru-RU"/>
        </w:rPr>
        <w:t>.</w:t>
      </w:r>
    </w:p>
    <w:p w:rsidR="00920C3F" w:rsidRPr="00E365CF" w:rsidRDefault="008E375F" w:rsidP="00E365CF">
      <w:pPr>
        <w:ind w:firstLine="567"/>
        <w:jc w:val="both"/>
        <w:rPr>
          <w:color w:val="000000"/>
        </w:rPr>
      </w:pPr>
      <w:r w:rsidRPr="00E365CF">
        <w:rPr>
          <w:color w:val="000000"/>
        </w:rPr>
        <w:t xml:space="preserve">По результатам проведенного мероприятия </w:t>
      </w:r>
      <w:r w:rsidR="00CC20F8" w:rsidRPr="00E365CF">
        <w:rPr>
          <w:color w:val="000000"/>
        </w:rPr>
        <w:t xml:space="preserve">в администрацию города направлено представление и </w:t>
      </w:r>
      <w:r w:rsidRPr="00E365CF">
        <w:rPr>
          <w:color w:val="000000"/>
        </w:rPr>
        <w:t>подготовлены предложения</w:t>
      </w:r>
      <w:r w:rsidR="00CC20F8" w:rsidRPr="00E365CF">
        <w:rPr>
          <w:color w:val="000000"/>
        </w:rPr>
        <w:t xml:space="preserve"> по</w:t>
      </w:r>
      <w:r w:rsidRPr="00E365CF">
        <w:rPr>
          <w:color w:val="000000"/>
        </w:rPr>
        <w:t xml:space="preserve"> устранени</w:t>
      </w:r>
      <w:r w:rsidR="00CC20F8" w:rsidRPr="00E365CF">
        <w:rPr>
          <w:color w:val="000000"/>
        </w:rPr>
        <w:t>ю</w:t>
      </w:r>
      <w:r w:rsidRPr="00E365CF">
        <w:rPr>
          <w:color w:val="000000"/>
        </w:rPr>
        <w:t xml:space="preserve"> выявленных  нарушений.</w:t>
      </w:r>
    </w:p>
    <w:p w:rsidR="008E375F" w:rsidRPr="00E365CF" w:rsidRDefault="00F84B30" w:rsidP="00E365CF">
      <w:pPr>
        <w:ind w:firstLine="567"/>
        <w:jc w:val="both"/>
      </w:pPr>
      <w:r w:rsidRPr="00E365CF">
        <w:t>5.</w:t>
      </w:r>
      <w:r w:rsidR="00916127" w:rsidRPr="00E365CF">
        <w:t xml:space="preserve"> </w:t>
      </w:r>
      <w:r w:rsidR="008E375F" w:rsidRPr="00E365CF">
        <w:t>Проверка  целевого расходования средств бюджета города Югорска, выделенных на содержание и текущий ремонт объектов благоустройства в части содержания и ремонта детских и спортивных площадок, а так же озеленения города и городского парка за 2018 год</w:t>
      </w:r>
      <w:r w:rsidR="00586745" w:rsidRPr="00E365CF">
        <w:t xml:space="preserve"> </w:t>
      </w:r>
      <w:r w:rsidR="008E375F" w:rsidRPr="00E365CF">
        <w:t xml:space="preserve"> (в рамках муниципальной программы «Формирование комфортной городской среды  в городе Югорске  на 2018-2022 годы»).                </w:t>
      </w:r>
    </w:p>
    <w:p w:rsidR="008E375F" w:rsidRPr="00E365CF" w:rsidRDefault="00362EA8" w:rsidP="00E365CF">
      <w:pPr>
        <w:jc w:val="both"/>
      </w:pPr>
      <w:r w:rsidRPr="00E365CF">
        <w:t xml:space="preserve">        </w:t>
      </w:r>
      <w:r w:rsidR="008E375F" w:rsidRPr="00E365CF">
        <w:t>Объекты контрольного мероприятия:</w:t>
      </w:r>
    </w:p>
    <w:p w:rsidR="008E375F" w:rsidRPr="00E365CF" w:rsidRDefault="00F84B30" w:rsidP="00E365CF">
      <w:pPr>
        <w:jc w:val="both"/>
      </w:pPr>
      <w:r w:rsidRPr="00E365CF">
        <w:t>1)</w:t>
      </w:r>
      <w:r w:rsidR="008E375F" w:rsidRPr="00E365CF">
        <w:t>Департамент жилищно-коммунального и строительного комплекса администрации города Югорска;</w:t>
      </w:r>
    </w:p>
    <w:p w:rsidR="008E375F" w:rsidRPr="00E365CF" w:rsidRDefault="00F84B30" w:rsidP="00E365CF">
      <w:pPr>
        <w:jc w:val="both"/>
      </w:pPr>
      <w:r w:rsidRPr="00E365CF">
        <w:t>2)</w:t>
      </w:r>
      <w:r w:rsidR="008E375F" w:rsidRPr="00E365CF">
        <w:t>Департамент муниципальной собственности и градостроительства администрации города Югорска.</w:t>
      </w:r>
    </w:p>
    <w:p w:rsidR="008E375F" w:rsidRPr="00E365CF" w:rsidRDefault="008E375F" w:rsidP="00E365CF">
      <w:pPr>
        <w:ind w:firstLine="567"/>
        <w:jc w:val="both"/>
      </w:pPr>
      <w:r w:rsidRPr="00E365CF">
        <w:t>Общий объем  выборочно  проверенных средств составил: 18 394,3 тыс.руб.</w:t>
      </w:r>
    </w:p>
    <w:p w:rsidR="00722306" w:rsidRPr="00E365CF" w:rsidRDefault="008E375F" w:rsidP="00E365CF">
      <w:pPr>
        <w:ind w:firstLine="567"/>
        <w:jc w:val="both"/>
      </w:pPr>
      <w:r w:rsidRPr="00E365CF">
        <w:t xml:space="preserve">В ходе контрольного </w:t>
      </w:r>
      <w:proofErr w:type="gramStart"/>
      <w:r w:rsidRPr="00E365CF">
        <w:t>мероприятия фактов нецелевого использования средств бюджета</w:t>
      </w:r>
      <w:proofErr w:type="gramEnd"/>
      <w:r w:rsidRPr="00E365CF">
        <w:t xml:space="preserve">  не установлено.</w:t>
      </w:r>
    </w:p>
    <w:p w:rsidR="008E375F" w:rsidRPr="00E365CF" w:rsidRDefault="008E375F" w:rsidP="00E365CF">
      <w:pPr>
        <w:ind w:firstLine="567"/>
        <w:jc w:val="both"/>
        <w:rPr>
          <w:color w:val="000000"/>
        </w:rPr>
      </w:pPr>
      <w:r w:rsidRPr="00E365CF">
        <w:rPr>
          <w:color w:val="000000"/>
        </w:rPr>
        <w:t>В результате  проверки установлены расхождения показателей по объектам (детским и спортивным площадкам)</w:t>
      </w:r>
      <w:r w:rsidR="00362EA8" w:rsidRPr="00E365CF">
        <w:rPr>
          <w:color w:val="000000"/>
        </w:rPr>
        <w:t xml:space="preserve">, </w:t>
      </w:r>
      <w:r w:rsidRPr="00E365CF">
        <w:rPr>
          <w:color w:val="000000"/>
        </w:rPr>
        <w:t xml:space="preserve">стоящим на учете и обслуживаемым  в соответствии с муниципальным контрактом. </w:t>
      </w:r>
    </w:p>
    <w:p w:rsidR="00CA60CD" w:rsidRPr="00E365CF" w:rsidRDefault="008E375F" w:rsidP="00E365CF">
      <w:pPr>
        <w:jc w:val="both"/>
      </w:pPr>
      <w:r w:rsidRPr="00E365CF">
        <w:t xml:space="preserve">          </w:t>
      </w:r>
      <w:r w:rsidRPr="00E365CF">
        <w:rPr>
          <w:color w:val="000000"/>
        </w:rPr>
        <w:t xml:space="preserve">По результатам проведенного мероприятия </w:t>
      </w:r>
      <w:r w:rsidR="00CC20F8" w:rsidRPr="00E365CF">
        <w:rPr>
          <w:color w:val="000000"/>
        </w:rPr>
        <w:t xml:space="preserve">в администрацию города направлено представление и </w:t>
      </w:r>
      <w:r w:rsidRPr="00E365CF">
        <w:rPr>
          <w:color w:val="000000"/>
        </w:rPr>
        <w:t>подготовлены предложения</w:t>
      </w:r>
      <w:r w:rsidR="00CC20F8" w:rsidRPr="00E365CF">
        <w:rPr>
          <w:color w:val="000000"/>
        </w:rPr>
        <w:t xml:space="preserve"> по</w:t>
      </w:r>
      <w:r w:rsidRPr="00E365CF">
        <w:rPr>
          <w:color w:val="000000"/>
        </w:rPr>
        <w:t xml:space="preserve"> устранени</w:t>
      </w:r>
      <w:r w:rsidR="00CC20F8" w:rsidRPr="00E365CF">
        <w:rPr>
          <w:color w:val="000000"/>
        </w:rPr>
        <w:t>ю</w:t>
      </w:r>
      <w:r w:rsidRPr="00E365CF">
        <w:rPr>
          <w:color w:val="000000"/>
        </w:rPr>
        <w:t xml:space="preserve"> выявленных недостатков.</w:t>
      </w:r>
    </w:p>
    <w:p w:rsidR="008E375F" w:rsidRPr="00E365CF" w:rsidRDefault="008E375F" w:rsidP="00E365CF">
      <w:pPr>
        <w:jc w:val="both"/>
      </w:pPr>
    </w:p>
    <w:p w:rsidR="008E375F" w:rsidRPr="00E365CF" w:rsidRDefault="00F84B30" w:rsidP="00E365CF">
      <w:pPr>
        <w:ind w:firstLine="567"/>
        <w:jc w:val="both"/>
      </w:pPr>
      <w:r w:rsidRPr="00E365CF">
        <w:lastRenderedPageBreak/>
        <w:t>6.</w:t>
      </w:r>
      <w:r w:rsidR="00153326" w:rsidRPr="00E365CF">
        <w:t xml:space="preserve"> </w:t>
      </w:r>
      <w:r w:rsidR="008E375F" w:rsidRPr="00E365CF">
        <w:t>Проверка муниципального казенного учреждения  «Служба обеспечения органов местного самоуправления» по отдельным вопросам финансово-хозяйственной деятельности и соблюдения требований законодательства в сфере закупок» за 2018 год.</w:t>
      </w:r>
    </w:p>
    <w:p w:rsidR="00F5417F" w:rsidRPr="00E365CF" w:rsidRDefault="00474E11" w:rsidP="00E365CF">
      <w:pPr>
        <w:ind w:firstLine="567"/>
        <w:jc w:val="both"/>
      </w:pPr>
      <w:r w:rsidRPr="00E365CF">
        <w:t>Данная проверка проведена совместно с отделом контроля в сфере закупок и внутреннего финансового контроля администрации города Югорска.</w:t>
      </w:r>
    </w:p>
    <w:p w:rsidR="00F84B30" w:rsidRPr="00E365CF" w:rsidRDefault="008E375F" w:rsidP="00E365CF">
      <w:pPr>
        <w:ind w:firstLine="567"/>
        <w:jc w:val="both"/>
      </w:pPr>
      <w:r w:rsidRPr="00E365CF">
        <w:t>Объекты проверки:</w:t>
      </w:r>
    </w:p>
    <w:p w:rsidR="00F84B30" w:rsidRPr="00E365CF" w:rsidRDefault="00F84B30" w:rsidP="00E365CF">
      <w:pPr>
        <w:jc w:val="both"/>
        <w:rPr>
          <w:b/>
        </w:rPr>
      </w:pPr>
      <w:r w:rsidRPr="00E365CF">
        <w:t>1)М</w:t>
      </w:r>
      <w:r w:rsidR="008E375F" w:rsidRPr="00E365CF">
        <w:t>униципальное казенное учреждение «Служба обеспечения органов местного самоуправления»;</w:t>
      </w:r>
      <w:r w:rsidR="008E375F" w:rsidRPr="00E365CF">
        <w:rPr>
          <w:b/>
        </w:rPr>
        <w:t xml:space="preserve"> </w:t>
      </w:r>
    </w:p>
    <w:p w:rsidR="008E375F" w:rsidRPr="00E365CF" w:rsidRDefault="00F84B30" w:rsidP="00E365CF">
      <w:pPr>
        <w:jc w:val="both"/>
      </w:pPr>
      <w:r w:rsidRPr="00E365CF">
        <w:t>2)М</w:t>
      </w:r>
      <w:r w:rsidR="008E375F" w:rsidRPr="00E365CF">
        <w:t>униципальное казенное учреждение «Централизованная бухгалтерия».</w:t>
      </w:r>
    </w:p>
    <w:p w:rsidR="008E375F" w:rsidRPr="00E365CF" w:rsidRDefault="008E375F" w:rsidP="00E365CF">
      <w:pPr>
        <w:ind w:firstLine="567"/>
        <w:jc w:val="both"/>
      </w:pPr>
      <w:r w:rsidRPr="00E365CF">
        <w:t>Общий объем  выборочно  проверенных средств составил: 1</w:t>
      </w:r>
      <w:r w:rsidR="00F84B30" w:rsidRPr="00E365CF">
        <w:t> </w:t>
      </w:r>
      <w:r w:rsidRPr="00E365CF">
        <w:t>820</w:t>
      </w:r>
      <w:r w:rsidR="00F84B30" w:rsidRPr="00E365CF">
        <w:t>,</w:t>
      </w:r>
      <w:r w:rsidRPr="00E365CF">
        <w:t> </w:t>
      </w:r>
      <w:r w:rsidR="00F84B30" w:rsidRPr="00E365CF">
        <w:t>0 тыс.</w:t>
      </w:r>
      <w:r w:rsidRPr="00E365CF">
        <w:t xml:space="preserve"> руб.</w:t>
      </w:r>
    </w:p>
    <w:p w:rsidR="008E375F" w:rsidRPr="00E365CF" w:rsidRDefault="008E375F" w:rsidP="00E365CF">
      <w:pPr>
        <w:ind w:firstLine="567"/>
        <w:jc w:val="both"/>
      </w:pPr>
      <w:r w:rsidRPr="00E365CF">
        <w:t xml:space="preserve">При проведении контрольного мероприятия установлены следующие нарушения: </w:t>
      </w:r>
    </w:p>
    <w:p w:rsidR="008E375F" w:rsidRPr="00E365CF" w:rsidRDefault="008E375F" w:rsidP="00E365CF">
      <w:pPr>
        <w:ind w:firstLine="567"/>
        <w:jc w:val="both"/>
      </w:pPr>
      <w:r w:rsidRPr="00E365CF">
        <w:t xml:space="preserve">- </w:t>
      </w:r>
      <w:r w:rsidR="00474E11" w:rsidRPr="00E365CF">
        <w:t xml:space="preserve">при проверке </w:t>
      </w:r>
      <w:r w:rsidRPr="00E365CF">
        <w:t xml:space="preserve">соблюдения порядка расчетов с подотчетными лицами </w:t>
      </w:r>
      <w:r w:rsidR="00474E11" w:rsidRPr="00E365CF">
        <w:t>у</w:t>
      </w:r>
      <w:r w:rsidRPr="00E365CF">
        <w:t>становлено 2 факта неправомерных выплат на общую сумму 19</w:t>
      </w:r>
      <w:r w:rsidR="00F84B30" w:rsidRPr="00E365CF">
        <w:t>,8 тыс.</w:t>
      </w:r>
      <w:r w:rsidRPr="00E365CF">
        <w:t xml:space="preserve"> руб.;</w:t>
      </w:r>
    </w:p>
    <w:p w:rsidR="008E375F" w:rsidRPr="00E365CF" w:rsidRDefault="00AF368A" w:rsidP="00E365CF">
      <w:pPr>
        <w:jc w:val="both"/>
      </w:pPr>
      <w:r w:rsidRPr="00E365CF">
        <w:t xml:space="preserve">       - </w:t>
      </w:r>
      <w:r w:rsidR="00474E11" w:rsidRPr="00E365CF">
        <w:t>при выборочной проверке</w:t>
      </w:r>
      <w:r w:rsidR="008E375F" w:rsidRPr="00E365CF">
        <w:t xml:space="preserve"> порядка учета товарно-материальных ценностей установлено 2 факта несвоевременного списания товарно-материальных ценностей на общую сумму 53</w:t>
      </w:r>
      <w:r w:rsidR="00F84B30" w:rsidRPr="00E365CF">
        <w:t>,2 тыс.</w:t>
      </w:r>
      <w:r w:rsidR="008E375F" w:rsidRPr="00E365CF">
        <w:t xml:space="preserve"> руб.;</w:t>
      </w:r>
    </w:p>
    <w:p w:rsidR="00AF368A" w:rsidRPr="00E365CF" w:rsidRDefault="008E375F" w:rsidP="00E365CF">
      <w:pPr>
        <w:ind w:firstLine="567"/>
        <w:jc w:val="both"/>
        <w:rPr>
          <w:color w:val="000000"/>
        </w:rPr>
      </w:pPr>
      <w:proofErr w:type="gramStart"/>
      <w:r w:rsidRPr="00E365CF">
        <w:rPr>
          <w:color w:val="000000"/>
        </w:rPr>
        <w:t xml:space="preserve">- </w:t>
      </w:r>
      <w:r w:rsidR="00516461" w:rsidRPr="00E365CF">
        <w:rPr>
          <w:color w:val="000000"/>
        </w:rPr>
        <w:t xml:space="preserve">41 </w:t>
      </w:r>
      <w:r w:rsidR="00AF368A" w:rsidRPr="00E365CF">
        <w:t>нарушени</w:t>
      </w:r>
      <w:r w:rsidR="00516461" w:rsidRPr="00E365CF">
        <w:t>е</w:t>
      </w:r>
      <w:r w:rsidR="00AF368A" w:rsidRPr="00E365CF">
        <w:t xml:space="preserve"> </w:t>
      </w:r>
      <w:r w:rsidR="00516461" w:rsidRPr="00E365CF">
        <w:rPr>
          <w:lang w:eastAsia="ru-RU"/>
        </w:rPr>
        <w:t xml:space="preserve">законодательства </w:t>
      </w:r>
      <w:r w:rsidR="00516461" w:rsidRPr="00E365CF">
        <w:rPr>
          <w:color w:val="000000"/>
        </w:rPr>
        <w:t>Российской Федерации в сфере закупок</w:t>
      </w:r>
      <w:r w:rsidR="00AF368A" w:rsidRPr="00E365CF">
        <w:rPr>
          <w:color w:val="000000"/>
        </w:rPr>
        <w:t xml:space="preserve">: </w:t>
      </w:r>
      <w:r w:rsidR="00AF368A" w:rsidRPr="00E365CF">
        <w:t xml:space="preserve">25 фактов </w:t>
      </w:r>
      <w:proofErr w:type="spellStart"/>
      <w:r w:rsidR="00AF368A" w:rsidRPr="00E365CF">
        <w:t>ненаправления</w:t>
      </w:r>
      <w:proofErr w:type="spellEnd"/>
      <w:r w:rsidR="00AF368A" w:rsidRPr="00E365CF">
        <w:t xml:space="preserve"> </w:t>
      </w:r>
      <w:r w:rsidR="00F6017F" w:rsidRPr="00E365CF">
        <w:t>з</w:t>
      </w:r>
      <w:r w:rsidR="00AF368A" w:rsidRPr="00E365CF">
        <w:t xml:space="preserve">аказчиком информации об оплате контрактов </w:t>
      </w:r>
      <w:r w:rsidR="00AF368A" w:rsidRPr="00E365CF">
        <w:rPr>
          <w:color w:val="000000"/>
        </w:rPr>
        <w:t xml:space="preserve">в уполномоченный орган на ведение реестра </w:t>
      </w:r>
      <w:r w:rsidR="00D74ED3" w:rsidRPr="00E365CF">
        <w:t xml:space="preserve">контрактов; </w:t>
      </w:r>
      <w:r w:rsidR="00AF368A" w:rsidRPr="00E365CF">
        <w:t xml:space="preserve"> факт </w:t>
      </w:r>
      <w:proofErr w:type="spellStart"/>
      <w:r w:rsidR="00AF368A" w:rsidRPr="00E365CF">
        <w:t>ненаправления</w:t>
      </w:r>
      <w:proofErr w:type="spellEnd"/>
      <w:r w:rsidR="00AF368A" w:rsidRPr="00E365CF">
        <w:t xml:space="preserve"> </w:t>
      </w:r>
      <w:r w:rsidR="00F6017F" w:rsidRPr="00E365CF">
        <w:t>з</w:t>
      </w:r>
      <w:r w:rsidR="00AF368A" w:rsidRPr="00E365CF">
        <w:t xml:space="preserve">аказчиком </w:t>
      </w:r>
      <w:r w:rsidR="00AF368A" w:rsidRPr="00E365CF">
        <w:rPr>
          <w:color w:val="000000"/>
        </w:rPr>
        <w:t xml:space="preserve">документа о приемке в уполномоченный орган на ведение реестра </w:t>
      </w:r>
      <w:r w:rsidR="00AF368A" w:rsidRPr="00E365CF">
        <w:t xml:space="preserve">контрактов; 3 факта нарушения </w:t>
      </w:r>
      <w:r w:rsidR="00F6017F" w:rsidRPr="00E365CF">
        <w:t>з</w:t>
      </w:r>
      <w:r w:rsidR="00AF368A" w:rsidRPr="00E365CF">
        <w:t xml:space="preserve">аказчиком срока направления информации об оплате контрактов </w:t>
      </w:r>
      <w:r w:rsidR="00AF368A" w:rsidRPr="00E365CF">
        <w:rPr>
          <w:color w:val="000000"/>
        </w:rPr>
        <w:t xml:space="preserve">в уполномоченный орган на ведение реестра </w:t>
      </w:r>
      <w:r w:rsidR="00AF368A" w:rsidRPr="00E365CF">
        <w:t>контрактов;</w:t>
      </w:r>
      <w:proofErr w:type="gramEnd"/>
      <w:r w:rsidR="00AF368A" w:rsidRPr="00E365CF">
        <w:t xml:space="preserve"> </w:t>
      </w:r>
      <w:proofErr w:type="gramStart"/>
      <w:r w:rsidR="00AF368A" w:rsidRPr="00E365CF">
        <w:t xml:space="preserve">9 фактов нарушения </w:t>
      </w:r>
      <w:r w:rsidR="00F6017F" w:rsidRPr="00E365CF">
        <w:t>з</w:t>
      </w:r>
      <w:r w:rsidR="00AF368A" w:rsidRPr="00E365CF">
        <w:t xml:space="preserve">аказчиком срока направления </w:t>
      </w:r>
      <w:r w:rsidR="00AF368A" w:rsidRPr="00E365CF">
        <w:rPr>
          <w:color w:val="000000"/>
        </w:rPr>
        <w:t xml:space="preserve">документов о приемке в уполномоченный орган на ведение реестра </w:t>
      </w:r>
      <w:r w:rsidR="00AF368A" w:rsidRPr="00E365CF">
        <w:t>контрактов;</w:t>
      </w:r>
      <w:r w:rsidR="00516461" w:rsidRPr="00E365CF">
        <w:t xml:space="preserve"> факт нарушения условий муниципального контракта по оплат</w:t>
      </w:r>
      <w:r w:rsidR="00DE6039" w:rsidRPr="00E365CF">
        <w:t>е</w:t>
      </w:r>
      <w:r w:rsidR="00516461" w:rsidRPr="00E365CF">
        <w:t xml:space="preserve"> товара заказчиком с нарушением установленного срока; факт нарушения условий муниципального контракта </w:t>
      </w:r>
      <w:r w:rsidR="00D74ED3" w:rsidRPr="00E365CF">
        <w:t>в части</w:t>
      </w:r>
      <w:r w:rsidR="00516461" w:rsidRPr="00E365CF">
        <w:t xml:space="preserve"> необоснованного начисления и удержания заказчиком </w:t>
      </w:r>
      <w:r w:rsidR="00516461" w:rsidRPr="00E365CF">
        <w:rPr>
          <w:color w:val="000000"/>
        </w:rPr>
        <w:t>штрафа в размере 2,4 тыс. руб.; факт несоблюдения з</w:t>
      </w:r>
      <w:r w:rsidR="00516461" w:rsidRPr="00E365CF">
        <w:rPr>
          <w:lang w:eastAsia="ru-RU"/>
        </w:rPr>
        <w:t>аказчиком</w:t>
      </w:r>
      <w:r w:rsidR="00516461" w:rsidRPr="00E365CF">
        <w:rPr>
          <w:color w:val="000000"/>
        </w:rPr>
        <w:t xml:space="preserve"> требования о проведении экспертизы </w:t>
      </w:r>
      <w:r w:rsidR="00516461" w:rsidRPr="00E365CF">
        <w:t xml:space="preserve">с привлечением экспертов, </w:t>
      </w:r>
      <w:r w:rsidR="00516461" w:rsidRPr="00E365CF">
        <w:rPr>
          <w:lang w:eastAsia="ru-RU"/>
        </w:rPr>
        <w:t>экспертных организаций.</w:t>
      </w:r>
      <w:proofErr w:type="gramEnd"/>
    </w:p>
    <w:p w:rsidR="008E375F" w:rsidRPr="00E365CF" w:rsidRDefault="008E375F" w:rsidP="00E365CF">
      <w:pPr>
        <w:ind w:firstLine="567"/>
        <w:jc w:val="both"/>
      </w:pPr>
      <w:r w:rsidRPr="00E365CF">
        <w:rPr>
          <w:color w:val="000000"/>
        </w:rPr>
        <w:t>По результатам проведенного мероприятия</w:t>
      </w:r>
      <w:r w:rsidR="00474E11" w:rsidRPr="00E365CF">
        <w:rPr>
          <w:color w:val="000000"/>
        </w:rPr>
        <w:t xml:space="preserve"> в администрацию города направлено представление и </w:t>
      </w:r>
      <w:r w:rsidRPr="00E365CF">
        <w:rPr>
          <w:color w:val="000000"/>
        </w:rPr>
        <w:t xml:space="preserve"> подготовлены предложения</w:t>
      </w:r>
      <w:r w:rsidR="00586745" w:rsidRPr="00E365CF">
        <w:rPr>
          <w:color w:val="000000"/>
        </w:rPr>
        <w:t xml:space="preserve"> по</w:t>
      </w:r>
      <w:r w:rsidRPr="00E365CF">
        <w:rPr>
          <w:color w:val="000000"/>
        </w:rPr>
        <w:t xml:space="preserve"> устранени</w:t>
      </w:r>
      <w:r w:rsidR="00586745" w:rsidRPr="00E365CF">
        <w:rPr>
          <w:color w:val="000000"/>
        </w:rPr>
        <w:t>ю</w:t>
      </w:r>
      <w:r w:rsidRPr="00E365CF">
        <w:rPr>
          <w:color w:val="000000"/>
        </w:rPr>
        <w:t xml:space="preserve"> выявленных </w:t>
      </w:r>
      <w:r w:rsidR="00474E11" w:rsidRPr="00E365CF">
        <w:rPr>
          <w:color w:val="000000"/>
        </w:rPr>
        <w:t>нарушений</w:t>
      </w:r>
      <w:r w:rsidRPr="00E365CF">
        <w:rPr>
          <w:color w:val="000000"/>
        </w:rPr>
        <w:t>.</w:t>
      </w:r>
    </w:p>
    <w:p w:rsidR="00F84B30" w:rsidRPr="00E365CF" w:rsidRDefault="00F84B30" w:rsidP="00E365CF">
      <w:pPr>
        <w:ind w:firstLine="567"/>
        <w:jc w:val="both"/>
      </w:pPr>
    </w:p>
    <w:p w:rsidR="00526723" w:rsidRPr="00E365CF" w:rsidRDefault="00526723" w:rsidP="00E365CF">
      <w:pPr>
        <w:ind w:firstLine="567"/>
        <w:jc w:val="both"/>
      </w:pPr>
      <w:r w:rsidRPr="00E365CF">
        <w:t>Кроме этого</w:t>
      </w:r>
      <w:r w:rsidR="009F3E2D" w:rsidRPr="00E365CF">
        <w:t xml:space="preserve">, </w:t>
      </w:r>
      <w:r w:rsidR="00C8429B" w:rsidRPr="00E365CF">
        <w:t xml:space="preserve">работники контрольно-счетной палаты   </w:t>
      </w:r>
      <w:r w:rsidR="00F6017F" w:rsidRPr="00E365CF">
        <w:t>города Югорска</w:t>
      </w:r>
      <w:r w:rsidR="00C8429B" w:rsidRPr="00E365CF">
        <w:t xml:space="preserve">  </w:t>
      </w:r>
      <w:r w:rsidR="009F3E2D" w:rsidRPr="00E365CF">
        <w:t xml:space="preserve"> участ</w:t>
      </w:r>
      <w:r w:rsidR="00C8429B" w:rsidRPr="00E365CF">
        <w:t>вовали</w:t>
      </w:r>
      <w:r w:rsidR="009F3E2D" w:rsidRPr="00E365CF">
        <w:t xml:space="preserve"> в </w:t>
      </w:r>
      <w:r w:rsidR="004E6F9F" w:rsidRPr="00E365CF">
        <w:t xml:space="preserve"> 4</w:t>
      </w:r>
      <w:r w:rsidR="00C8429B" w:rsidRPr="00E365CF">
        <w:t>-х</w:t>
      </w:r>
      <w:r w:rsidR="004E6F9F" w:rsidRPr="00E365CF">
        <w:t xml:space="preserve"> </w:t>
      </w:r>
      <w:r w:rsidR="009F3E2D" w:rsidRPr="00E365CF">
        <w:t>проверках</w:t>
      </w:r>
      <w:r w:rsidR="00E62A0D" w:rsidRPr="00E365CF">
        <w:t>,</w:t>
      </w:r>
      <w:r w:rsidR="009F3E2D" w:rsidRPr="00E365CF">
        <w:t xml:space="preserve"> проводимых</w:t>
      </w:r>
      <w:r w:rsidR="008B442C" w:rsidRPr="00E365CF">
        <w:t xml:space="preserve"> Югорской межр</w:t>
      </w:r>
      <w:r w:rsidR="00153326" w:rsidRPr="00E365CF">
        <w:t>айонной прокуратурой</w:t>
      </w:r>
      <w:r w:rsidR="00C8429B" w:rsidRPr="00E365CF">
        <w:t>,</w:t>
      </w:r>
      <w:r w:rsidR="004E6F9F" w:rsidRPr="00E365CF">
        <w:t xml:space="preserve">   </w:t>
      </w:r>
      <w:r w:rsidR="00E62A0D" w:rsidRPr="00E365CF">
        <w:t xml:space="preserve"> по следующим вопросам</w:t>
      </w:r>
      <w:r w:rsidRPr="00E365CF">
        <w:t>:</w:t>
      </w:r>
    </w:p>
    <w:p w:rsidR="00D444DC" w:rsidRPr="00E365CF" w:rsidRDefault="00C8429B" w:rsidP="00E365CF">
      <w:pPr>
        <w:pStyle w:val="a4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65CF">
        <w:rPr>
          <w:rFonts w:ascii="Times New Roman" w:hAnsi="Times New Roman"/>
          <w:sz w:val="24"/>
          <w:szCs w:val="24"/>
        </w:rPr>
        <w:t>соблюдение</w:t>
      </w:r>
      <w:r w:rsidR="00D444DC" w:rsidRPr="00E365CF">
        <w:rPr>
          <w:rFonts w:ascii="Times New Roman" w:hAnsi="Times New Roman"/>
          <w:sz w:val="24"/>
          <w:szCs w:val="24"/>
        </w:rPr>
        <w:t xml:space="preserve"> бюджетного законодательства  при реализации мероприятий по профилактике терроризма за  20</w:t>
      </w:r>
      <w:r w:rsidR="004E6F9F" w:rsidRPr="00E365CF">
        <w:rPr>
          <w:rFonts w:ascii="Times New Roman" w:hAnsi="Times New Roman"/>
          <w:sz w:val="24"/>
          <w:szCs w:val="24"/>
        </w:rPr>
        <w:t>17 год и  1 полугодие 2018 года;</w:t>
      </w:r>
      <w:r w:rsidR="00D444DC" w:rsidRPr="00E365CF">
        <w:rPr>
          <w:rFonts w:ascii="Times New Roman" w:hAnsi="Times New Roman"/>
          <w:sz w:val="24"/>
          <w:szCs w:val="24"/>
        </w:rPr>
        <w:t xml:space="preserve">  </w:t>
      </w:r>
    </w:p>
    <w:p w:rsidR="004E6F9F" w:rsidRPr="00E365CF" w:rsidRDefault="00C8429B" w:rsidP="00E365CF">
      <w:pPr>
        <w:pStyle w:val="a4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65CF">
        <w:rPr>
          <w:rFonts w:ascii="Times New Roman" w:hAnsi="Times New Roman"/>
          <w:sz w:val="24"/>
          <w:szCs w:val="24"/>
        </w:rPr>
        <w:t xml:space="preserve">  исполнение</w:t>
      </w:r>
      <w:r w:rsidR="00D444DC" w:rsidRPr="00E365CF">
        <w:rPr>
          <w:rFonts w:ascii="Times New Roman" w:hAnsi="Times New Roman"/>
          <w:sz w:val="24"/>
          <w:szCs w:val="24"/>
        </w:rPr>
        <w:t xml:space="preserve"> администрацией города Югорска бюджетного законодательства при реализации мероприятий по профилактике экстремизма, законодательства о закупках в рамках муниципальных программ «Профилактика экстремизма, гармонизация межэтнических и межкультурных отношений, укрепление толерантности на 2014 - 2020 годы» в 2018 году, «Развитие гражданского общества, реализация государственной национальной политики и профилактики экст</w:t>
      </w:r>
      <w:r w:rsidR="004E6F9F" w:rsidRPr="00E365CF">
        <w:rPr>
          <w:rFonts w:ascii="Times New Roman" w:hAnsi="Times New Roman"/>
          <w:sz w:val="24"/>
          <w:szCs w:val="24"/>
        </w:rPr>
        <w:t>ремизма» в 1 квартале 2019 года;</w:t>
      </w:r>
    </w:p>
    <w:p w:rsidR="00D444DC" w:rsidRPr="00E365CF" w:rsidRDefault="00C8429B" w:rsidP="00E365CF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65CF">
        <w:rPr>
          <w:rFonts w:ascii="Times New Roman" w:hAnsi="Times New Roman"/>
          <w:sz w:val="24"/>
          <w:szCs w:val="24"/>
        </w:rPr>
        <w:t xml:space="preserve"> оценка</w:t>
      </w:r>
      <w:r w:rsidR="00D444DC" w:rsidRPr="00E365CF">
        <w:rPr>
          <w:rFonts w:ascii="Times New Roman" w:hAnsi="Times New Roman"/>
          <w:sz w:val="24"/>
          <w:szCs w:val="24"/>
        </w:rPr>
        <w:t xml:space="preserve"> соблюдения требований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МБУ «Музей истории и этно</w:t>
      </w:r>
      <w:r w:rsidR="004E6F9F" w:rsidRPr="00E365CF">
        <w:rPr>
          <w:rFonts w:ascii="Times New Roman" w:hAnsi="Times New Roman"/>
          <w:sz w:val="24"/>
          <w:szCs w:val="24"/>
        </w:rPr>
        <w:t>графии»  за 8 месяцев 2019 года;</w:t>
      </w:r>
    </w:p>
    <w:p w:rsidR="00D444DC" w:rsidRPr="00E365CF" w:rsidRDefault="00C8429B" w:rsidP="00E365CF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65CF">
        <w:rPr>
          <w:rFonts w:ascii="Times New Roman" w:hAnsi="Times New Roman"/>
          <w:sz w:val="24"/>
          <w:szCs w:val="24"/>
        </w:rPr>
        <w:t xml:space="preserve"> целевое расходование</w:t>
      </w:r>
      <w:r w:rsidR="00D444DC" w:rsidRPr="00E365CF">
        <w:rPr>
          <w:rFonts w:ascii="Times New Roman" w:hAnsi="Times New Roman"/>
          <w:sz w:val="24"/>
          <w:szCs w:val="24"/>
        </w:rPr>
        <w:t xml:space="preserve"> бюджетных средств и средств потребителей МУП «</w:t>
      </w:r>
      <w:proofErr w:type="spellStart"/>
      <w:r w:rsidR="00D444DC" w:rsidRPr="00E365CF">
        <w:rPr>
          <w:rFonts w:ascii="Times New Roman" w:hAnsi="Times New Roman"/>
          <w:sz w:val="24"/>
          <w:szCs w:val="24"/>
        </w:rPr>
        <w:t>Югрскэнергогаз</w:t>
      </w:r>
      <w:proofErr w:type="spellEnd"/>
      <w:r w:rsidR="00D444DC" w:rsidRPr="00E365CF">
        <w:rPr>
          <w:rFonts w:ascii="Times New Roman" w:hAnsi="Times New Roman"/>
          <w:sz w:val="24"/>
          <w:szCs w:val="24"/>
        </w:rPr>
        <w:t>» в период с 01.09.2018 по 01.09.2019.</w:t>
      </w:r>
    </w:p>
    <w:p w:rsidR="00F84B30" w:rsidRPr="00E365CF" w:rsidRDefault="00A967E9" w:rsidP="00E365CF">
      <w:pPr>
        <w:jc w:val="both"/>
      </w:pPr>
      <w:r w:rsidRPr="00E365CF">
        <w:t xml:space="preserve">         </w:t>
      </w:r>
      <w:r w:rsidR="004E6F9F" w:rsidRPr="00E365CF">
        <w:t>Проверки проводились в</w:t>
      </w:r>
      <w:r w:rsidR="00F5417F" w:rsidRPr="00E365CF">
        <w:t xml:space="preserve"> отношении </w:t>
      </w:r>
      <w:r w:rsidR="00516461" w:rsidRPr="00E365CF">
        <w:t>четырнадцати</w:t>
      </w:r>
      <w:r w:rsidR="004E6F9F" w:rsidRPr="00E365CF">
        <w:t xml:space="preserve"> объект</w:t>
      </w:r>
      <w:r w:rsidR="00F5417F" w:rsidRPr="00E365CF">
        <w:t>ов</w:t>
      </w:r>
      <w:r w:rsidR="004E6F9F" w:rsidRPr="00E365CF">
        <w:t xml:space="preserve">. </w:t>
      </w:r>
      <w:r w:rsidR="00F5417F" w:rsidRPr="00E365CF">
        <w:t xml:space="preserve">Проверено 54 муниципальных контракта, </w:t>
      </w:r>
      <w:r w:rsidR="00516461" w:rsidRPr="00E365CF">
        <w:t>при исполнении</w:t>
      </w:r>
      <w:r w:rsidR="00F5417F" w:rsidRPr="00E365CF">
        <w:t xml:space="preserve"> </w:t>
      </w:r>
      <w:r w:rsidRPr="00E365CF">
        <w:t>5</w:t>
      </w:r>
      <w:r w:rsidR="00F5417F" w:rsidRPr="00E365CF">
        <w:t xml:space="preserve"> муниципальных контракт</w:t>
      </w:r>
      <w:r w:rsidR="00516461" w:rsidRPr="00E365CF">
        <w:t>ов</w:t>
      </w:r>
      <w:r w:rsidR="00F5417F" w:rsidRPr="00E365CF">
        <w:t xml:space="preserve"> установлено 9 нарушений</w:t>
      </w:r>
      <w:r w:rsidR="004E6F9F" w:rsidRPr="00E365CF">
        <w:t xml:space="preserve"> положений и требований законодательства Российской Федерации в сфере закупок.</w:t>
      </w:r>
    </w:p>
    <w:p w:rsidR="00F6017F" w:rsidRDefault="00F6017F" w:rsidP="00E365CF">
      <w:pPr>
        <w:jc w:val="both"/>
        <w:rPr>
          <w:b/>
        </w:rPr>
      </w:pPr>
    </w:p>
    <w:p w:rsidR="00E365CF" w:rsidRDefault="00E365CF" w:rsidP="00E365CF">
      <w:pPr>
        <w:jc w:val="both"/>
        <w:rPr>
          <w:b/>
        </w:rPr>
      </w:pPr>
    </w:p>
    <w:p w:rsidR="00631D4D" w:rsidRDefault="00631D4D" w:rsidP="00E365CF">
      <w:pPr>
        <w:jc w:val="both"/>
        <w:rPr>
          <w:b/>
        </w:rPr>
      </w:pPr>
    </w:p>
    <w:p w:rsidR="00631D4D" w:rsidRDefault="00631D4D" w:rsidP="00E365CF">
      <w:pPr>
        <w:jc w:val="both"/>
        <w:rPr>
          <w:b/>
        </w:rPr>
      </w:pPr>
    </w:p>
    <w:p w:rsidR="00631D4D" w:rsidRDefault="00631D4D" w:rsidP="00E365CF">
      <w:pPr>
        <w:jc w:val="both"/>
        <w:rPr>
          <w:b/>
        </w:rPr>
      </w:pPr>
    </w:p>
    <w:p w:rsidR="00631D4D" w:rsidRDefault="00631D4D" w:rsidP="00E365CF">
      <w:pPr>
        <w:jc w:val="both"/>
        <w:rPr>
          <w:b/>
        </w:rPr>
      </w:pPr>
    </w:p>
    <w:p w:rsidR="00631D4D" w:rsidRPr="00E365CF" w:rsidRDefault="00631D4D" w:rsidP="00E365CF">
      <w:pPr>
        <w:jc w:val="both"/>
        <w:rPr>
          <w:b/>
        </w:rPr>
      </w:pPr>
      <w:bookmarkStart w:id="0" w:name="_GoBack"/>
      <w:bookmarkEnd w:id="0"/>
    </w:p>
    <w:p w:rsidR="0075190C" w:rsidRPr="00E365CF" w:rsidRDefault="0075190C" w:rsidP="00E365CF">
      <w:pPr>
        <w:jc w:val="center"/>
        <w:rPr>
          <w:b/>
        </w:rPr>
      </w:pPr>
      <w:r w:rsidRPr="00E365CF">
        <w:rPr>
          <w:b/>
        </w:rPr>
        <w:lastRenderedPageBreak/>
        <w:t>Диаграмма по</w:t>
      </w:r>
      <w:r w:rsidR="00B703D7" w:rsidRPr="00E365CF">
        <w:rPr>
          <w:b/>
        </w:rPr>
        <w:t xml:space="preserve"> количеству </w:t>
      </w:r>
      <w:r w:rsidRPr="00E365CF">
        <w:rPr>
          <w:b/>
        </w:rPr>
        <w:t xml:space="preserve"> контрольны</w:t>
      </w:r>
      <w:r w:rsidR="00B703D7" w:rsidRPr="00E365CF">
        <w:rPr>
          <w:b/>
        </w:rPr>
        <w:t>х мероприятий</w:t>
      </w:r>
      <w:r w:rsidRPr="00E365CF">
        <w:rPr>
          <w:b/>
        </w:rPr>
        <w:t xml:space="preserve"> </w:t>
      </w:r>
    </w:p>
    <w:p w:rsidR="0075190C" w:rsidRPr="00E365CF" w:rsidRDefault="0075190C" w:rsidP="00E365CF">
      <w:pPr>
        <w:jc w:val="center"/>
        <w:rPr>
          <w:b/>
        </w:rPr>
      </w:pPr>
      <w:r w:rsidRPr="00E365CF">
        <w:rPr>
          <w:b/>
        </w:rPr>
        <w:t>контрольно-счетной палаты города Югорска за 201</w:t>
      </w:r>
      <w:r w:rsidR="00034319" w:rsidRPr="00E365CF">
        <w:rPr>
          <w:b/>
        </w:rPr>
        <w:t>6</w:t>
      </w:r>
      <w:r w:rsidRPr="00E365CF">
        <w:rPr>
          <w:b/>
        </w:rPr>
        <w:t>-201</w:t>
      </w:r>
      <w:r w:rsidR="00034319" w:rsidRPr="00E365CF">
        <w:rPr>
          <w:b/>
        </w:rPr>
        <w:t>9</w:t>
      </w:r>
      <w:r w:rsidRPr="00E365CF">
        <w:rPr>
          <w:b/>
        </w:rPr>
        <w:t xml:space="preserve"> годы</w:t>
      </w:r>
    </w:p>
    <w:p w:rsidR="009C7C13" w:rsidRPr="00E365CF" w:rsidRDefault="009C7C13" w:rsidP="00E365CF"/>
    <w:p w:rsidR="00102DF6" w:rsidRPr="00E365CF" w:rsidRDefault="00DF043B" w:rsidP="00E365CF">
      <w:r w:rsidRPr="00E365CF">
        <w:rPr>
          <w:noProof/>
          <w:lang w:eastAsia="ru-RU"/>
        </w:rPr>
        <w:drawing>
          <wp:inline distT="0" distB="0" distL="0" distR="0" wp14:anchorId="2CCBBC89" wp14:editId="1F0CAEE2">
            <wp:extent cx="4387361" cy="2699239"/>
            <wp:effectExtent l="0" t="0" r="13335" b="254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04217" w:rsidRPr="00E365CF" w:rsidRDefault="00004217" w:rsidP="00E365CF">
      <w:pPr>
        <w:jc w:val="center"/>
        <w:rPr>
          <w:b/>
        </w:rPr>
      </w:pPr>
    </w:p>
    <w:p w:rsidR="00102DF6" w:rsidRPr="00E365CF" w:rsidRDefault="00102DF6" w:rsidP="00E365CF">
      <w:pPr>
        <w:jc w:val="center"/>
        <w:rPr>
          <w:b/>
        </w:rPr>
      </w:pPr>
      <w:r w:rsidRPr="00E365CF">
        <w:rPr>
          <w:b/>
        </w:rPr>
        <w:t xml:space="preserve">Диаграмма по размеру нарушений, установленных в результате   контрольных мероприятий  за 2016-2018 годы, в </w:t>
      </w:r>
      <w:proofErr w:type="spellStart"/>
      <w:r w:rsidRPr="00E365CF">
        <w:rPr>
          <w:b/>
        </w:rPr>
        <w:t>млн</w:t>
      </w:r>
      <w:proofErr w:type="gramStart"/>
      <w:r w:rsidRPr="00E365CF">
        <w:rPr>
          <w:b/>
        </w:rPr>
        <w:t>.р</w:t>
      </w:r>
      <w:proofErr w:type="gramEnd"/>
      <w:r w:rsidRPr="00E365CF">
        <w:rPr>
          <w:b/>
        </w:rPr>
        <w:t>уб</w:t>
      </w:r>
      <w:proofErr w:type="spellEnd"/>
      <w:r w:rsidRPr="00E365CF">
        <w:rPr>
          <w:b/>
        </w:rPr>
        <w:t>.</w:t>
      </w:r>
    </w:p>
    <w:p w:rsidR="00102DF6" w:rsidRPr="00E365CF" w:rsidRDefault="00102DF6" w:rsidP="00E365CF">
      <w:pPr>
        <w:jc w:val="center"/>
        <w:rPr>
          <w:b/>
        </w:rPr>
      </w:pPr>
      <w:r w:rsidRPr="00E365CF">
        <w:rPr>
          <w:b/>
        </w:rPr>
        <w:t xml:space="preserve"> </w:t>
      </w:r>
    </w:p>
    <w:p w:rsidR="00587235" w:rsidRPr="00E365CF" w:rsidRDefault="00102DF6" w:rsidP="00E365CF">
      <w:r w:rsidRPr="00E365CF">
        <w:rPr>
          <w:noProof/>
          <w:lang w:eastAsia="ru-RU"/>
        </w:rPr>
        <w:drawing>
          <wp:inline distT="0" distB="0" distL="0" distR="0" wp14:anchorId="449DE925" wp14:editId="7906107F">
            <wp:extent cx="4378569" cy="2813539"/>
            <wp:effectExtent l="0" t="0" r="22225" b="2540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C7C13" w:rsidRPr="00E365CF" w:rsidRDefault="009C7C13" w:rsidP="00E365CF">
      <w:pPr>
        <w:suppressAutoHyphens w:val="0"/>
        <w:ind w:firstLine="709"/>
        <w:rPr>
          <w:color w:val="000000"/>
          <w:lang w:eastAsia="ru-RU"/>
        </w:rPr>
      </w:pPr>
    </w:p>
    <w:p w:rsidR="00587235" w:rsidRPr="00E365CF" w:rsidRDefault="00587235" w:rsidP="00E365CF">
      <w:pPr>
        <w:suppressAutoHyphens w:val="0"/>
        <w:ind w:firstLine="709"/>
        <w:jc w:val="both"/>
        <w:rPr>
          <w:lang w:eastAsia="ru-RU"/>
        </w:rPr>
      </w:pPr>
      <w:r w:rsidRPr="00E365CF">
        <w:rPr>
          <w:color w:val="000000"/>
          <w:lang w:eastAsia="ru-RU"/>
        </w:rPr>
        <w:t>Таким образом, в 201</w:t>
      </w:r>
      <w:r w:rsidR="006F57A1" w:rsidRPr="00E365CF">
        <w:rPr>
          <w:color w:val="000000"/>
          <w:lang w:eastAsia="ru-RU"/>
        </w:rPr>
        <w:t>9</w:t>
      </w:r>
      <w:r w:rsidRPr="00E365CF">
        <w:rPr>
          <w:color w:val="000000"/>
          <w:lang w:eastAsia="ru-RU"/>
        </w:rPr>
        <w:t xml:space="preserve"> году</w:t>
      </w:r>
      <w:r w:rsidR="00F116EF" w:rsidRPr="00E365CF">
        <w:rPr>
          <w:color w:val="000000"/>
          <w:lang w:eastAsia="ru-RU"/>
        </w:rPr>
        <w:t xml:space="preserve"> </w:t>
      </w:r>
      <w:r w:rsidRPr="00E365CF">
        <w:rPr>
          <w:color w:val="000000"/>
          <w:lang w:eastAsia="ru-RU"/>
        </w:rPr>
        <w:t xml:space="preserve"> проведено </w:t>
      </w:r>
      <w:r w:rsidR="00345662" w:rsidRPr="00E365CF">
        <w:rPr>
          <w:color w:val="000000"/>
          <w:lang w:eastAsia="ru-RU"/>
        </w:rPr>
        <w:t>10</w:t>
      </w:r>
      <w:r w:rsidR="00F116EF" w:rsidRPr="00E365CF">
        <w:rPr>
          <w:color w:val="000000"/>
          <w:lang w:eastAsia="ru-RU"/>
        </w:rPr>
        <w:t xml:space="preserve"> </w:t>
      </w:r>
      <w:r w:rsidRPr="00E365CF">
        <w:rPr>
          <w:color w:val="000000"/>
          <w:lang w:eastAsia="ru-RU"/>
        </w:rPr>
        <w:t>плановых контрольных мероприяти</w:t>
      </w:r>
      <w:r w:rsidR="00D976CC" w:rsidRPr="00E365CF">
        <w:rPr>
          <w:color w:val="000000"/>
          <w:lang w:eastAsia="ru-RU"/>
        </w:rPr>
        <w:t>й</w:t>
      </w:r>
      <w:r w:rsidRPr="00E365CF">
        <w:rPr>
          <w:color w:val="000000"/>
          <w:lang w:eastAsia="ru-RU"/>
        </w:rPr>
        <w:t xml:space="preserve">, которыми было охвачено </w:t>
      </w:r>
      <w:r w:rsidR="00516461" w:rsidRPr="00E365CF">
        <w:rPr>
          <w:color w:val="000000"/>
          <w:lang w:eastAsia="ru-RU"/>
        </w:rPr>
        <w:t>34</w:t>
      </w:r>
      <w:r w:rsidRPr="00E365CF">
        <w:rPr>
          <w:i/>
          <w:color w:val="000000"/>
          <w:lang w:eastAsia="ru-RU"/>
        </w:rPr>
        <w:t xml:space="preserve"> </w:t>
      </w:r>
      <w:r w:rsidRPr="00E365CF">
        <w:rPr>
          <w:color w:val="000000"/>
          <w:lang w:eastAsia="ru-RU"/>
        </w:rPr>
        <w:t xml:space="preserve"> объект</w:t>
      </w:r>
      <w:r w:rsidR="00516461" w:rsidRPr="00E365CF">
        <w:rPr>
          <w:color w:val="000000"/>
          <w:lang w:eastAsia="ru-RU"/>
        </w:rPr>
        <w:t>а</w:t>
      </w:r>
      <w:r w:rsidR="00F116EF" w:rsidRPr="00E365CF">
        <w:rPr>
          <w:color w:val="000000"/>
          <w:lang w:eastAsia="ru-RU"/>
        </w:rPr>
        <w:t xml:space="preserve"> проверки.</w:t>
      </w:r>
      <w:r w:rsidRPr="00E365CF">
        <w:rPr>
          <w:lang w:eastAsia="ru-RU"/>
        </w:rPr>
        <w:t xml:space="preserve"> </w:t>
      </w:r>
    </w:p>
    <w:p w:rsidR="006A46DF" w:rsidRPr="00E365CF" w:rsidRDefault="006A46DF" w:rsidP="00E365CF">
      <w:pPr>
        <w:widowControl w:val="0"/>
        <w:ind w:firstLine="709"/>
        <w:jc w:val="both"/>
        <w:rPr>
          <w:rFonts w:eastAsia="Lucida Sans Unicode"/>
          <w:kern w:val="1"/>
          <w:lang w:eastAsia="ru-RU"/>
        </w:rPr>
      </w:pPr>
    </w:p>
    <w:p w:rsidR="00587235" w:rsidRPr="00E365CF" w:rsidRDefault="00587235" w:rsidP="00E365CF">
      <w:pPr>
        <w:widowControl w:val="0"/>
        <w:ind w:firstLine="709"/>
        <w:jc w:val="both"/>
        <w:rPr>
          <w:color w:val="000000"/>
          <w:kern w:val="1"/>
          <w:lang w:eastAsia="ru-RU"/>
        </w:rPr>
      </w:pPr>
      <w:r w:rsidRPr="00E365CF">
        <w:rPr>
          <w:rFonts w:eastAsia="Lucida Sans Unicode"/>
          <w:kern w:val="1"/>
          <w:lang w:eastAsia="ru-RU"/>
        </w:rPr>
        <w:t>В</w:t>
      </w:r>
      <w:r w:rsidRPr="00E365CF">
        <w:rPr>
          <w:color w:val="000000"/>
          <w:kern w:val="1"/>
          <w:lang w:eastAsia="ru-RU"/>
        </w:rPr>
        <w:t xml:space="preserve"> ходе контрольных мероприятий объем проверенных  средств составил</w:t>
      </w:r>
      <w:r w:rsidR="002E7ADB" w:rsidRPr="00E365CF">
        <w:rPr>
          <w:color w:val="000000"/>
          <w:kern w:val="1"/>
          <w:lang w:eastAsia="ru-RU"/>
        </w:rPr>
        <w:t xml:space="preserve"> </w:t>
      </w:r>
      <w:r w:rsidR="009B569A" w:rsidRPr="00E365CF">
        <w:rPr>
          <w:color w:val="000000"/>
          <w:kern w:val="1"/>
          <w:lang w:eastAsia="ru-RU"/>
        </w:rPr>
        <w:t>4</w:t>
      </w:r>
      <w:r w:rsidR="00586745" w:rsidRPr="00E365CF">
        <w:rPr>
          <w:color w:val="000000"/>
          <w:kern w:val="1"/>
          <w:lang w:eastAsia="ru-RU"/>
        </w:rPr>
        <w:t> </w:t>
      </w:r>
      <w:r w:rsidR="009B569A" w:rsidRPr="00E365CF">
        <w:rPr>
          <w:color w:val="000000"/>
          <w:kern w:val="1"/>
          <w:lang w:eastAsia="ru-RU"/>
        </w:rPr>
        <w:t>033</w:t>
      </w:r>
      <w:r w:rsidR="00586745" w:rsidRPr="00E365CF">
        <w:rPr>
          <w:color w:val="000000"/>
          <w:kern w:val="1"/>
          <w:lang w:eastAsia="ru-RU"/>
        </w:rPr>
        <w:t xml:space="preserve"> </w:t>
      </w:r>
      <w:r w:rsidR="009B569A" w:rsidRPr="00E365CF">
        <w:rPr>
          <w:color w:val="000000"/>
          <w:kern w:val="1"/>
          <w:lang w:eastAsia="ru-RU"/>
        </w:rPr>
        <w:t>968,0</w:t>
      </w:r>
      <w:r w:rsidRPr="00E365CF">
        <w:rPr>
          <w:color w:val="000000"/>
          <w:kern w:val="1"/>
          <w:lang w:eastAsia="ru-RU"/>
        </w:rPr>
        <w:t xml:space="preserve"> тыс.руб.  </w:t>
      </w:r>
    </w:p>
    <w:p w:rsidR="00D92DFE" w:rsidRPr="00E365CF" w:rsidRDefault="00587235" w:rsidP="00E365CF">
      <w:pPr>
        <w:widowControl w:val="0"/>
        <w:ind w:firstLine="709"/>
        <w:jc w:val="both"/>
        <w:rPr>
          <w:rFonts w:eastAsia="Lucida Sans Unicode"/>
          <w:kern w:val="1"/>
          <w:lang w:eastAsia="ru-RU"/>
        </w:rPr>
      </w:pPr>
      <w:r w:rsidRPr="00E365CF">
        <w:rPr>
          <w:rFonts w:eastAsia="Lucida Sans Unicode"/>
          <w:kern w:val="1"/>
          <w:lang w:eastAsia="ru-RU"/>
        </w:rPr>
        <w:t xml:space="preserve">Выявлены нарушения и недостатки   на общую сумму </w:t>
      </w:r>
      <w:r w:rsidR="00345662" w:rsidRPr="00E365CF">
        <w:rPr>
          <w:rFonts w:eastAsia="Lucida Sans Unicode"/>
          <w:kern w:val="1"/>
          <w:lang w:eastAsia="ru-RU"/>
        </w:rPr>
        <w:t>0,1</w:t>
      </w:r>
      <w:r w:rsidRPr="00E365CF">
        <w:rPr>
          <w:rFonts w:eastAsia="Lucida Sans Unicode"/>
          <w:i/>
          <w:kern w:val="1"/>
          <w:lang w:eastAsia="ru-RU"/>
        </w:rPr>
        <w:t xml:space="preserve"> </w:t>
      </w:r>
      <w:proofErr w:type="spellStart"/>
      <w:r w:rsidR="00345662" w:rsidRPr="00E365CF">
        <w:rPr>
          <w:rFonts w:eastAsia="Lucida Sans Unicode"/>
          <w:kern w:val="1"/>
          <w:lang w:eastAsia="ru-RU"/>
        </w:rPr>
        <w:t>млн</w:t>
      </w:r>
      <w:proofErr w:type="gramStart"/>
      <w:r w:rsidRPr="00E365CF">
        <w:rPr>
          <w:rFonts w:eastAsia="Lucida Sans Unicode"/>
          <w:kern w:val="1"/>
          <w:lang w:eastAsia="ru-RU"/>
        </w:rPr>
        <w:t>.р</w:t>
      </w:r>
      <w:proofErr w:type="gramEnd"/>
      <w:r w:rsidRPr="00E365CF">
        <w:rPr>
          <w:rFonts w:eastAsia="Lucida Sans Unicode"/>
          <w:kern w:val="1"/>
          <w:lang w:eastAsia="ru-RU"/>
        </w:rPr>
        <w:t>уб</w:t>
      </w:r>
      <w:proofErr w:type="spellEnd"/>
      <w:r w:rsidRPr="00E365CF">
        <w:rPr>
          <w:rFonts w:eastAsia="Lucida Sans Unicode"/>
          <w:kern w:val="1"/>
          <w:lang w:eastAsia="ru-RU"/>
        </w:rPr>
        <w:t xml:space="preserve">. </w:t>
      </w:r>
    </w:p>
    <w:p w:rsidR="00A967E9" w:rsidRPr="00E365CF" w:rsidRDefault="00A00388" w:rsidP="00E365CF">
      <w:pPr>
        <w:jc w:val="both"/>
      </w:pPr>
      <w:r w:rsidRPr="00E365CF">
        <w:t xml:space="preserve">            В соответствии с Положением о контрольно-счетной палате  города Югорска, информаци</w:t>
      </w:r>
      <w:r w:rsidR="00F6017F" w:rsidRPr="00E365CF">
        <w:t>и</w:t>
      </w:r>
      <w:r w:rsidRPr="00E365CF">
        <w:t xml:space="preserve"> </w:t>
      </w:r>
      <w:r w:rsidR="008E1F77" w:rsidRPr="00E365CF">
        <w:t xml:space="preserve">и </w:t>
      </w:r>
      <w:r w:rsidRPr="00E365CF">
        <w:t>представления по результатам всех проведенных контр</w:t>
      </w:r>
      <w:r w:rsidR="009F3E2D" w:rsidRPr="00E365CF">
        <w:t>ольно-ревизионных мероприятий</w:t>
      </w:r>
      <w:r w:rsidRPr="00E365CF">
        <w:t xml:space="preserve"> своевременно направлялась Главе города Югорска для принятия мер по установленным нарушениям</w:t>
      </w:r>
      <w:r w:rsidR="00AC6F38" w:rsidRPr="00E365CF">
        <w:t>.</w:t>
      </w:r>
      <w:r w:rsidR="00516461" w:rsidRPr="00E365CF">
        <w:t xml:space="preserve">  </w:t>
      </w:r>
    </w:p>
    <w:p w:rsidR="00A00388" w:rsidRPr="00E365CF" w:rsidRDefault="00A967E9" w:rsidP="00E365CF">
      <w:pPr>
        <w:jc w:val="both"/>
      </w:pPr>
      <w:r w:rsidRPr="00E365CF">
        <w:t xml:space="preserve">          </w:t>
      </w:r>
      <w:r w:rsidR="00AC6F38" w:rsidRPr="00E365CF">
        <w:t>Кроме этого, и</w:t>
      </w:r>
      <w:r w:rsidR="00516461" w:rsidRPr="00E365CF">
        <w:t>нформации  о проведенных контрольных мероприятиях</w:t>
      </w:r>
      <w:r w:rsidR="00A80377" w:rsidRPr="00E365CF">
        <w:t xml:space="preserve">, внесенных представлениях </w:t>
      </w:r>
      <w:r w:rsidR="00516461" w:rsidRPr="00E365CF">
        <w:t xml:space="preserve"> </w:t>
      </w:r>
      <w:r w:rsidR="00AC6F38" w:rsidRPr="00E365CF">
        <w:t xml:space="preserve">направлялись </w:t>
      </w:r>
      <w:r w:rsidR="00516461" w:rsidRPr="00E365CF">
        <w:t>председа</w:t>
      </w:r>
      <w:r w:rsidR="00AC6F38" w:rsidRPr="00E365CF">
        <w:t>телю Думы города Югорска</w:t>
      </w:r>
      <w:r w:rsidR="00A00388" w:rsidRPr="00E365CF">
        <w:t>.</w:t>
      </w:r>
    </w:p>
    <w:p w:rsidR="00A00388" w:rsidRPr="00E365CF" w:rsidRDefault="00A00388" w:rsidP="00E365CF">
      <w:pPr>
        <w:jc w:val="both"/>
      </w:pPr>
      <w:r w:rsidRPr="00E365CF">
        <w:t xml:space="preserve">         Из анализа  полученных контрольно-счетной палатой  объяснений, пояснений, информаций   по устранению  выявленных нарушений следует, что акты проверок обсуждались в проверенных учреждениях, были  разработаны и осуществляются мероприятия по выполнению рекомендаций  контрольно-счетной палаты</w:t>
      </w:r>
      <w:r w:rsidR="00D92DFE" w:rsidRPr="00E365CF">
        <w:t>.</w:t>
      </w:r>
    </w:p>
    <w:p w:rsidR="00587235" w:rsidRPr="00E365CF" w:rsidRDefault="002040D4" w:rsidP="00E365CF">
      <w:pPr>
        <w:widowControl w:val="0"/>
        <w:jc w:val="both"/>
        <w:rPr>
          <w:rFonts w:eastAsia="Lucida Sans Unicode"/>
          <w:kern w:val="1"/>
          <w:lang w:eastAsia="ru-RU"/>
        </w:rPr>
      </w:pPr>
      <w:r w:rsidRPr="00E365CF">
        <w:rPr>
          <w:rFonts w:eastAsia="Lucida Sans Unicode"/>
          <w:kern w:val="1"/>
          <w:lang w:eastAsia="ru-RU"/>
        </w:rPr>
        <w:t xml:space="preserve">          Все акты</w:t>
      </w:r>
      <w:r w:rsidR="00587235" w:rsidRPr="00E365CF">
        <w:rPr>
          <w:rFonts w:eastAsia="Lucida Sans Unicode"/>
          <w:kern w:val="1"/>
          <w:lang w:eastAsia="ru-RU"/>
        </w:rPr>
        <w:t xml:space="preserve"> </w:t>
      </w:r>
      <w:r w:rsidR="00AC6F38" w:rsidRPr="00E365CF">
        <w:rPr>
          <w:rFonts w:eastAsia="Lucida Sans Unicode"/>
          <w:kern w:val="1"/>
          <w:lang w:eastAsia="ru-RU"/>
        </w:rPr>
        <w:t xml:space="preserve">по </w:t>
      </w:r>
      <w:r w:rsidR="00587235" w:rsidRPr="00E365CF">
        <w:rPr>
          <w:rFonts w:eastAsia="Lucida Sans Unicode"/>
          <w:kern w:val="1"/>
          <w:lang w:eastAsia="ru-RU"/>
        </w:rPr>
        <w:t>проведенны</w:t>
      </w:r>
      <w:r w:rsidR="00AC6F38" w:rsidRPr="00E365CF">
        <w:rPr>
          <w:rFonts w:eastAsia="Lucida Sans Unicode"/>
          <w:kern w:val="1"/>
          <w:lang w:eastAsia="ru-RU"/>
        </w:rPr>
        <w:t>м</w:t>
      </w:r>
      <w:r w:rsidR="00587235" w:rsidRPr="00E365CF">
        <w:rPr>
          <w:rFonts w:eastAsia="Lucida Sans Unicode"/>
          <w:kern w:val="1"/>
          <w:lang w:eastAsia="ru-RU"/>
        </w:rPr>
        <w:t xml:space="preserve"> контрольны</w:t>
      </w:r>
      <w:r w:rsidR="00AC6F38" w:rsidRPr="00E365CF">
        <w:rPr>
          <w:rFonts w:eastAsia="Lucida Sans Unicode"/>
          <w:kern w:val="1"/>
          <w:lang w:eastAsia="ru-RU"/>
        </w:rPr>
        <w:t>м</w:t>
      </w:r>
      <w:r w:rsidR="00587235" w:rsidRPr="00E365CF">
        <w:rPr>
          <w:rFonts w:eastAsia="Lucida Sans Unicode"/>
          <w:kern w:val="1"/>
          <w:lang w:eastAsia="ru-RU"/>
        </w:rPr>
        <w:t xml:space="preserve"> мероприяти</w:t>
      </w:r>
      <w:r w:rsidR="00AC6F38" w:rsidRPr="00E365CF">
        <w:rPr>
          <w:rFonts w:eastAsia="Lucida Sans Unicode"/>
          <w:kern w:val="1"/>
          <w:lang w:eastAsia="ru-RU"/>
        </w:rPr>
        <w:t>ям</w:t>
      </w:r>
      <w:r w:rsidR="00587235" w:rsidRPr="00E365CF">
        <w:rPr>
          <w:rFonts w:eastAsia="Lucida Sans Unicode"/>
          <w:kern w:val="1"/>
          <w:lang w:eastAsia="ru-RU"/>
        </w:rPr>
        <w:t xml:space="preserve"> направлялись в Югорскую </w:t>
      </w:r>
      <w:r w:rsidR="00587235" w:rsidRPr="00E365CF">
        <w:rPr>
          <w:rFonts w:eastAsia="Lucida Sans Unicode"/>
          <w:kern w:val="1"/>
          <w:lang w:eastAsia="ru-RU"/>
        </w:rPr>
        <w:lastRenderedPageBreak/>
        <w:t xml:space="preserve">межрайонную прокуратуру в рамках Соглашения о взаимодействии. </w:t>
      </w:r>
    </w:p>
    <w:p w:rsidR="00587235" w:rsidRPr="00E365CF" w:rsidRDefault="00587235" w:rsidP="00E365CF">
      <w:pPr>
        <w:suppressAutoHyphens w:val="0"/>
        <w:ind w:firstLine="709"/>
        <w:jc w:val="both"/>
        <w:rPr>
          <w:rFonts w:eastAsia="Arial CYR"/>
          <w:lang w:eastAsia="ru-RU"/>
        </w:rPr>
      </w:pPr>
      <w:r w:rsidRPr="00E365CF">
        <w:rPr>
          <w:rFonts w:eastAsia="Arial CYR"/>
          <w:lang w:eastAsia="ru-RU"/>
        </w:rPr>
        <w:t>В 201</w:t>
      </w:r>
      <w:r w:rsidR="006F57A1" w:rsidRPr="00E365CF">
        <w:rPr>
          <w:rFonts w:eastAsia="Arial CYR"/>
          <w:lang w:eastAsia="ru-RU"/>
        </w:rPr>
        <w:t>9</w:t>
      </w:r>
      <w:r w:rsidRPr="00E365CF">
        <w:rPr>
          <w:rFonts w:eastAsia="Arial CYR"/>
          <w:lang w:eastAsia="ru-RU"/>
        </w:rPr>
        <w:t xml:space="preserve"> году проведено</w:t>
      </w:r>
      <w:r w:rsidR="00B703D7" w:rsidRPr="00E365CF">
        <w:rPr>
          <w:rFonts w:eastAsia="Arial CYR"/>
          <w:lang w:eastAsia="ru-RU"/>
        </w:rPr>
        <w:t xml:space="preserve"> </w:t>
      </w:r>
      <w:r w:rsidR="00345662" w:rsidRPr="00E365CF">
        <w:rPr>
          <w:rFonts w:eastAsia="Arial CYR"/>
          <w:lang w:eastAsia="ru-RU"/>
        </w:rPr>
        <w:t>3</w:t>
      </w:r>
      <w:r w:rsidRPr="00E365CF">
        <w:rPr>
          <w:rFonts w:eastAsia="Arial CYR"/>
          <w:lang w:eastAsia="ru-RU"/>
        </w:rPr>
        <w:t xml:space="preserve"> заседани</w:t>
      </w:r>
      <w:r w:rsidR="00B703D7" w:rsidRPr="00E365CF">
        <w:rPr>
          <w:rFonts w:eastAsia="Arial CYR"/>
          <w:lang w:eastAsia="ru-RU"/>
        </w:rPr>
        <w:t>я</w:t>
      </w:r>
      <w:r w:rsidRPr="00E365CF">
        <w:rPr>
          <w:rFonts w:eastAsia="Arial CYR"/>
          <w:lang w:eastAsia="ru-RU"/>
        </w:rPr>
        <w:t xml:space="preserve"> Коллегии контрольно-счетной палаты, на которых рассматривались вопросы планирования работы, результаты контрольных и экспертно-аналитических мероприятий,  подводились итоги деятельности.</w:t>
      </w:r>
    </w:p>
    <w:p w:rsidR="00587235" w:rsidRPr="00E365CF" w:rsidRDefault="00587235" w:rsidP="00E365CF">
      <w:pPr>
        <w:suppressAutoHyphens w:val="0"/>
        <w:ind w:firstLine="709"/>
        <w:jc w:val="both"/>
        <w:rPr>
          <w:rFonts w:eastAsia="Arial CYR"/>
          <w:lang w:eastAsia="ru-RU"/>
        </w:rPr>
      </w:pPr>
      <w:r w:rsidRPr="00E365CF">
        <w:rPr>
          <w:rFonts w:eastAsia="Arial CYR"/>
          <w:lang w:eastAsia="ru-RU"/>
        </w:rPr>
        <w:t xml:space="preserve">Контрольно-счетная палата взаимодействует со Счетной палатой Ханты-Мансийского автономного округа - Югры, контрольно-счетными палатами муниципальных образований округа. </w:t>
      </w:r>
    </w:p>
    <w:p w:rsidR="00587235" w:rsidRPr="00E365CF" w:rsidRDefault="00587235" w:rsidP="00E365CF">
      <w:pPr>
        <w:suppressAutoHyphens w:val="0"/>
        <w:ind w:firstLine="709"/>
        <w:jc w:val="both"/>
        <w:rPr>
          <w:rFonts w:eastAsia="Arial CYR"/>
          <w:lang w:eastAsia="ru-RU"/>
        </w:rPr>
      </w:pPr>
      <w:r w:rsidRPr="00E365CF">
        <w:rPr>
          <w:rFonts w:eastAsia="Arial CYR"/>
          <w:lang w:eastAsia="ru-RU"/>
        </w:rPr>
        <w:t>Контрольно-счетная палата с 2011 года является членом Союза муниципальных контрольно-счетных органов Российской Федерации, с 2012 года членом Совета муниципальных контрольно-счетных органов Ханты-Мансийского автономного округа – Югры, принимает активное участие в их деятельности, является пользователем Электронной библиотеки АКСОР.</w:t>
      </w:r>
    </w:p>
    <w:p w:rsidR="005043E1" w:rsidRPr="00E365CF" w:rsidRDefault="009F3E2D" w:rsidP="00E365CF">
      <w:pPr>
        <w:suppressAutoHyphens w:val="0"/>
        <w:ind w:firstLine="709"/>
        <w:jc w:val="both"/>
        <w:rPr>
          <w:rFonts w:eastAsia="Arial CYR"/>
          <w:lang w:eastAsia="ru-RU"/>
        </w:rPr>
      </w:pPr>
      <w:r w:rsidRPr="00E365CF">
        <w:rPr>
          <w:rFonts w:eastAsia="Arial CYR"/>
          <w:lang w:eastAsia="ru-RU"/>
        </w:rPr>
        <w:t>В 201</w:t>
      </w:r>
      <w:r w:rsidR="009F43AA" w:rsidRPr="00E365CF">
        <w:rPr>
          <w:rFonts w:eastAsia="Arial CYR"/>
          <w:lang w:eastAsia="ru-RU"/>
        </w:rPr>
        <w:t>9</w:t>
      </w:r>
      <w:r w:rsidRPr="00E365CF">
        <w:rPr>
          <w:rFonts w:eastAsia="Arial CYR"/>
          <w:lang w:eastAsia="ru-RU"/>
        </w:rPr>
        <w:t xml:space="preserve"> году п</w:t>
      </w:r>
      <w:r w:rsidR="005043E1" w:rsidRPr="00E365CF">
        <w:rPr>
          <w:rFonts w:eastAsia="Arial CYR"/>
          <w:lang w:eastAsia="ru-RU"/>
        </w:rPr>
        <w:t xml:space="preserve">редседатель контрольно-счетной палаты </w:t>
      </w:r>
      <w:r w:rsidRPr="00E365CF">
        <w:rPr>
          <w:rFonts w:eastAsia="Arial CYR"/>
          <w:lang w:eastAsia="ru-RU"/>
        </w:rPr>
        <w:t>Гусева Н.М.</w:t>
      </w:r>
      <w:r w:rsidR="009F43AA" w:rsidRPr="00E365CF">
        <w:rPr>
          <w:rFonts w:eastAsia="Arial CYR"/>
          <w:lang w:eastAsia="ru-RU"/>
        </w:rPr>
        <w:t xml:space="preserve"> принимала участие в заседаниях</w:t>
      </w:r>
      <w:r w:rsidR="005043E1" w:rsidRPr="00E365CF">
        <w:rPr>
          <w:rFonts w:eastAsia="Arial CYR"/>
          <w:lang w:eastAsia="ru-RU"/>
        </w:rPr>
        <w:t xml:space="preserve"> Совета органов внешнего финансового контроля Ханты-Мансийского автономного округа –</w:t>
      </w:r>
      <w:r w:rsidR="009F43AA" w:rsidRPr="00E365CF">
        <w:rPr>
          <w:rFonts w:eastAsia="Arial CYR"/>
          <w:lang w:eastAsia="ru-RU"/>
        </w:rPr>
        <w:t xml:space="preserve"> Югры.</w:t>
      </w:r>
    </w:p>
    <w:p w:rsidR="00587235" w:rsidRPr="00E365CF" w:rsidRDefault="00587235" w:rsidP="00E365CF">
      <w:pPr>
        <w:suppressAutoHyphens w:val="0"/>
        <w:ind w:firstLine="709"/>
        <w:jc w:val="both"/>
        <w:rPr>
          <w:lang w:eastAsia="ru-RU"/>
        </w:rPr>
      </w:pPr>
      <w:r w:rsidRPr="00E365CF">
        <w:rPr>
          <w:lang w:eastAsia="ru-RU"/>
        </w:rPr>
        <w:t>Информация о деятельности  контрольно-счетной палаты города Югорска в</w:t>
      </w:r>
      <w:r w:rsidRPr="00E365CF">
        <w:rPr>
          <w:rFonts w:eastAsia="Arial CYR"/>
          <w:lang w:eastAsia="ru-RU"/>
        </w:rPr>
        <w:t xml:space="preserve"> течение 201</w:t>
      </w:r>
      <w:r w:rsidR="009F43AA" w:rsidRPr="00E365CF">
        <w:rPr>
          <w:rFonts w:eastAsia="Arial CYR"/>
          <w:lang w:eastAsia="ru-RU"/>
        </w:rPr>
        <w:t>9</w:t>
      </w:r>
      <w:r w:rsidRPr="00E365CF">
        <w:rPr>
          <w:rFonts w:eastAsia="Arial CYR"/>
          <w:lang w:eastAsia="ru-RU"/>
        </w:rPr>
        <w:t xml:space="preserve"> года </w:t>
      </w:r>
      <w:r w:rsidRPr="00E365CF">
        <w:rPr>
          <w:lang w:eastAsia="ru-RU"/>
        </w:rPr>
        <w:t>регулярно размещалась на</w:t>
      </w:r>
      <w:r w:rsidR="00AC6F38" w:rsidRPr="00E365CF">
        <w:rPr>
          <w:lang w:eastAsia="ru-RU"/>
        </w:rPr>
        <w:t xml:space="preserve"> официальном</w:t>
      </w:r>
      <w:r w:rsidRPr="00E365CF">
        <w:rPr>
          <w:lang w:eastAsia="ru-RU"/>
        </w:rPr>
        <w:t xml:space="preserve"> сайте администрации города Югорска в разделе </w:t>
      </w:r>
      <w:r w:rsidR="00AC6F38" w:rsidRPr="00E365CF">
        <w:rPr>
          <w:lang w:eastAsia="ru-RU"/>
        </w:rPr>
        <w:t>«К</w:t>
      </w:r>
      <w:r w:rsidRPr="00E365CF">
        <w:rPr>
          <w:lang w:eastAsia="ru-RU"/>
        </w:rPr>
        <w:t>онтрольно-счетная палата города Югорска</w:t>
      </w:r>
      <w:r w:rsidR="00AC6F38" w:rsidRPr="00E365CF">
        <w:rPr>
          <w:lang w:eastAsia="ru-RU"/>
        </w:rPr>
        <w:t>»</w:t>
      </w:r>
      <w:r w:rsidRPr="00E365CF">
        <w:rPr>
          <w:lang w:eastAsia="ru-RU"/>
        </w:rPr>
        <w:t xml:space="preserve">. </w:t>
      </w:r>
    </w:p>
    <w:p w:rsidR="00587235" w:rsidRPr="00E365CF" w:rsidRDefault="00587235" w:rsidP="00E365CF">
      <w:pPr>
        <w:ind w:firstLine="709"/>
        <w:jc w:val="both"/>
      </w:pPr>
    </w:p>
    <w:p w:rsidR="00587235" w:rsidRPr="00E365CF" w:rsidRDefault="00587235" w:rsidP="00E365CF">
      <w:pPr>
        <w:ind w:firstLine="709"/>
        <w:jc w:val="both"/>
      </w:pPr>
    </w:p>
    <w:p w:rsidR="00587235" w:rsidRPr="00E365CF" w:rsidRDefault="00587235" w:rsidP="00E365CF">
      <w:pPr>
        <w:ind w:firstLine="709"/>
        <w:jc w:val="both"/>
      </w:pPr>
    </w:p>
    <w:p w:rsidR="00FB7306" w:rsidRPr="00E365CF" w:rsidRDefault="00FB7306" w:rsidP="00E365CF"/>
    <w:sectPr w:rsidR="00FB7306" w:rsidRPr="00E365CF" w:rsidSect="009C359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5EE1"/>
    <w:multiLevelType w:val="hybridMultilevel"/>
    <w:tmpl w:val="727685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94AAD"/>
    <w:multiLevelType w:val="hybridMultilevel"/>
    <w:tmpl w:val="2B06D5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B4440"/>
    <w:multiLevelType w:val="hybridMultilevel"/>
    <w:tmpl w:val="FCEA5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1E61E4"/>
    <w:multiLevelType w:val="hybridMultilevel"/>
    <w:tmpl w:val="75F82B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923761"/>
    <w:multiLevelType w:val="hybridMultilevel"/>
    <w:tmpl w:val="8EF85AF8"/>
    <w:lvl w:ilvl="0" w:tplc="C38C766C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3D2173"/>
    <w:multiLevelType w:val="hybridMultilevel"/>
    <w:tmpl w:val="81086D96"/>
    <w:lvl w:ilvl="0" w:tplc="8356FAF0">
      <w:start w:val="1"/>
      <w:numFmt w:val="decimal"/>
      <w:lvlText w:val="%1)"/>
      <w:lvlJc w:val="left"/>
      <w:pPr>
        <w:ind w:left="1437" w:hanging="8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4940618"/>
    <w:multiLevelType w:val="hybridMultilevel"/>
    <w:tmpl w:val="146263E4"/>
    <w:lvl w:ilvl="0" w:tplc="BDA28E6C">
      <w:start w:val="1"/>
      <w:numFmt w:val="decimal"/>
      <w:lvlText w:val="%1)"/>
      <w:lvlJc w:val="left"/>
      <w:pPr>
        <w:ind w:left="84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55FC6D25"/>
    <w:multiLevelType w:val="hybridMultilevel"/>
    <w:tmpl w:val="B2D421DC"/>
    <w:lvl w:ilvl="0" w:tplc="FE489D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D0F5DCD"/>
    <w:multiLevelType w:val="hybridMultilevel"/>
    <w:tmpl w:val="66DEE15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E02E1"/>
    <w:multiLevelType w:val="hybridMultilevel"/>
    <w:tmpl w:val="34842D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016764"/>
    <w:multiLevelType w:val="hybridMultilevel"/>
    <w:tmpl w:val="C2CA5E90"/>
    <w:lvl w:ilvl="0" w:tplc="00CA7F80">
      <w:start w:val="1"/>
      <w:numFmt w:val="decimal"/>
      <w:lvlText w:val="%1."/>
      <w:lvlJc w:val="left"/>
      <w:pPr>
        <w:ind w:left="1482" w:hanging="8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0"/>
  </w:num>
  <w:num w:numId="5">
    <w:abstractNumId w:val="2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235"/>
    <w:rsid w:val="00004217"/>
    <w:rsid w:val="000142C2"/>
    <w:rsid w:val="00026AE9"/>
    <w:rsid w:val="00034319"/>
    <w:rsid w:val="00085AE1"/>
    <w:rsid w:val="000875E9"/>
    <w:rsid w:val="000B6469"/>
    <w:rsid w:val="000F6F35"/>
    <w:rsid w:val="00102DF6"/>
    <w:rsid w:val="00153326"/>
    <w:rsid w:val="001857D5"/>
    <w:rsid w:val="001C2964"/>
    <w:rsid w:val="001D2535"/>
    <w:rsid w:val="001D4F07"/>
    <w:rsid w:val="001E1A9D"/>
    <w:rsid w:val="002040D4"/>
    <w:rsid w:val="00213E23"/>
    <w:rsid w:val="002306A9"/>
    <w:rsid w:val="00231E85"/>
    <w:rsid w:val="0029371D"/>
    <w:rsid w:val="002A0ED3"/>
    <w:rsid w:val="002B1E38"/>
    <w:rsid w:val="002C05A0"/>
    <w:rsid w:val="002C77EF"/>
    <w:rsid w:val="002D275A"/>
    <w:rsid w:val="002E7ADB"/>
    <w:rsid w:val="00304791"/>
    <w:rsid w:val="0030501F"/>
    <w:rsid w:val="003065FE"/>
    <w:rsid w:val="00324576"/>
    <w:rsid w:val="00330C68"/>
    <w:rsid w:val="0034074C"/>
    <w:rsid w:val="00345662"/>
    <w:rsid w:val="00357EC6"/>
    <w:rsid w:val="00362EA8"/>
    <w:rsid w:val="003743F4"/>
    <w:rsid w:val="00377EB1"/>
    <w:rsid w:val="00381DB6"/>
    <w:rsid w:val="00390FE4"/>
    <w:rsid w:val="003C13D9"/>
    <w:rsid w:val="003C73C3"/>
    <w:rsid w:val="003F1FA5"/>
    <w:rsid w:val="004000AC"/>
    <w:rsid w:val="00472681"/>
    <w:rsid w:val="00474E11"/>
    <w:rsid w:val="004872EB"/>
    <w:rsid w:val="004A3215"/>
    <w:rsid w:val="004A3BDA"/>
    <w:rsid w:val="004A4139"/>
    <w:rsid w:val="004C5EDC"/>
    <w:rsid w:val="004E6F9F"/>
    <w:rsid w:val="005043E1"/>
    <w:rsid w:val="00511433"/>
    <w:rsid w:val="00516461"/>
    <w:rsid w:val="00526723"/>
    <w:rsid w:val="00564519"/>
    <w:rsid w:val="00586745"/>
    <w:rsid w:val="00587235"/>
    <w:rsid w:val="005A2C6B"/>
    <w:rsid w:val="005B4F82"/>
    <w:rsid w:val="005C270D"/>
    <w:rsid w:val="005D0F44"/>
    <w:rsid w:val="005D522D"/>
    <w:rsid w:val="006064A8"/>
    <w:rsid w:val="00630511"/>
    <w:rsid w:val="00631D4D"/>
    <w:rsid w:val="00635A08"/>
    <w:rsid w:val="00643A89"/>
    <w:rsid w:val="006875C2"/>
    <w:rsid w:val="0069031E"/>
    <w:rsid w:val="006A46DF"/>
    <w:rsid w:val="006C67C6"/>
    <w:rsid w:val="006D259B"/>
    <w:rsid w:val="006F1FFE"/>
    <w:rsid w:val="006F32EE"/>
    <w:rsid w:val="006F57A1"/>
    <w:rsid w:val="00716A3E"/>
    <w:rsid w:val="0072214B"/>
    <w:rsid w:val="00722306"/>
    <w:rsid w:val="0074196F"/>
    <w:rsid w:val="0075190C"/>
    <w:rsid w:val="007A1425"/>
    <w:rsid w:val="007A4F43"/>
    <w:rsid w:val="007F6943"/>
    <w:rsid w:val="00802686"/>
    <w:rsid w:val="008113F9"/>
    <w:rsid w:val="00826EFF"/>
    <w:rsid w:val="008644CC"/>
    <w:rsid w:val="00885921"/>
    <w:rsid w:val="008B442C"/>
    <w:rsid w:val="008D3E3A"/>
    <w:rsid w:val="008E1599"/>
    <w:rsid w:val="008E1F77"/>
    <w:rsid w:val="008E375F"/>
    <w:rsid w:val="008F6B1D"/>
    <w:rsid w:val="00916127"/>
    <w:rsid w:val="00917776"/>
    <w:rsid w:val="00920C3F"/>
    <w:rsid w:val="009227BB"/>
    <w:rsid w:val="00924F2B"/>
    <w:rsid w:val="00946DFD"/>
    <w:rsid w:val="009479F0"/>
    <w:rsid w:val="00960C7D"/>
    <w:rsid w:val="0098140B"/>
    <w:rsid w:val="009B24D4"/>
    <w:rsid w:val="009B569A"/>
    <w:rsid w:val="009C3597"/>
    <w:rsid w:val="009C7C13"/>
    <w:rsid w:val="009D6C78"/>
    <w:rsid w:val="009F3E2D"/>
    <w:rsid w:val="009F43AA"/>
    <w:rsid w:val="00A00388"/>
    <w:rsid w:val="00A20FCA"/>
    <w:rsid w:val="00A3472A"/>
    <w:rsid w:val="00A6493B"/>
    <w:rsid w:val="00A80377"/>
    <w:rsid w:val="00A967E9"/>
    <w:rsid w:val="00AB6516"/>
    <w:rsid w:val="00AC6F38"/>
    <w:rsid w:val="00AF368A"/>
    <w:rsid w:val="00B23A29"/>
    <w:rsid w:val="00B37377"/>
    <w:rsid w:val="00B703D7"/>
    <w:rsid w:val="00B87E2A"/>
    <w:rsid w:val="00BE1DA5"/>
    <w:rsid w:val="00BE55D5"/>
    <w:rsid w:val="00BF5841"/>
    <w:rsid w:val="00C077B6"/>
    <w:rsid w:val="00C2538E"/>
    <w:rsid w:val="00C77959"/>
    <w:rsid w:val="00C8429B"/>
    <w:rsid w:val="00C850E2"/>
    <w:rsid w:val="00C86B7C"/>
    <w:rsid w:val="00C90F6B"/>
    <w:rsid w:val="00CA5E1F"/>
    <w:rsid w:val="00CA60CD"/>
    <w:rsid w:val="00CC20F8"/>
    <w:rsid w:val="00CD6CEA"/>
    <w:rsid w:val="00CE7B5E"/>
    <w:rsid w:val="00D00AF6"/>
    <w:rsid w:val="00D200EE"/>
    <w:rsid w:val="00D444DC"/>
    <w:rsid w:val="00D5028F"/>
    <w:rsid w:val="00D6188A"/>
    <w:rsid w:val="00D74ED3"/>
    <w:rsid w:val="00D92DFE"/>
    <w:rsid w:val="00D976CC"/>
    <w:rsid w:val="00DA5724"/>
    <w:rsid w:val="00DB2D46"/>
    <w:rsid w:val="00DE6039"/>
    <w:rsid w:val="00DF043B"/>
    <w:rsid w:val="00DF17DE"/>
    <w:rsid w:val="00E21625"/>
    <w:rsid w:val="00E365CF"/>
    <w:rsid w:val="00E62A0D"/>
    <w:rsid w:val="00E642C5"/>
    <w:rsid w:val="00E652D5"/>
    <w:rsid w:val="00EA4F7D"/>
    <w:rsid w:val="00F116EF"/>
    <w:rsid w:val="00F17EBE"/>
    <w:rsid w:val="00F33EF8"/>
    <w:rsid w:val="00F35071"/>
    <w:rsid w:val="00F44DDE"/>
    <w:rsid w:val="00F463A8"/>
    <w:rsid w:val="00F5417F"/>
    <w:rsid w:val="00F6017F"/>
    <w:rsid w:val="00F61533"/>
    <w:rsid w:val="00F62D14"/>
    <w:rsid w:val="00F8216F"/>
    <w:rsid w:val="00F84B30"/>
    <w:rsid w:val="00FB7306"/>
    <w:rsid w:val="00FD7C7A"/>
    <w:rsid w:val="00FF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2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20C3F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C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00E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4">
    <w:name w:val="List Paragraph"/>
    <w:basedOn w:val="a"/>
    <w:uiPriority w:val="34"/>
    <w:qFormat/>
    <w:rsid w:val="00D200E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00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0E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rmal (Web)"/>
    <w:basedOn w:val="a"/>
    <w:uiPriority w:val="99"/>
    <w:unhideWhenUsed/>
    <w:rsid w:val="00F116E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20C3F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6875C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5A2C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D7C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paragraph" w:styleId="a8">
    <w:name w:val="Body Text"/>
    <w:basedOn w:val="a"/>
    <w:link w:val="a9"/>
    <w:semiHidden/>
    <w:unhideWhenUsed/>
    <w:rsid w:val="00FD7C7A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FD7C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FD7C7A"/>
    <w:pPr>
      <w:widowControl w:val="0"/>
      <w:snapToGrid w:val="0"/>
      <w:ind w:right="-766" w:firstLine="567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2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20C3F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C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00E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4">
    <w:name w:val="List Paragraph"/>
    <w:basedOn w:val="a"/>
    <w:uiPriority w:val="34"/>
    <w:qFormat/>
    <w:rsid w:val="00D200E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00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0E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rmal (Web)"/>
    <w:basedOn w:val="a"/>
    <w:uiPriority w:val="99"/>
    <w:unhideWhenUsed/>
    <w:rsid w:val="00F116E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20C3F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6875C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5A2C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D7C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paragraph" w:styleId="a8">
    <w:name w:val="Body Text"/>
    <w:basedOn w:val="a"/>
    <w:link w:val="a9"/>
    <w:semiHidden/>
    <w:unhideWhenUsed/>
    <w:rsid w:val="00FD7C7A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FD7C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FD7C7A"/>
    <w:pPr>
      <w:widowControl w:val="0"/>
      <w:snapToGrid w:val="0"/>
      <w:ind w:right="-766" w:firstLine="567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3.xml"/><Relationship Id="rId4" Type="http://schemas.microsoft.com/office/2007/relationships/stylesWithEffects" Target="stylesWithEffect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135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132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137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105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52155648"/>
        <c:axId val="152157184"/>
        <c:axId val="0"/>
      </c:bar3DChart>
      <c:catAx>
        <c:axId val="152155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52157184"/>
        <c:crosses val="autoZero"/>
        <c:auto val="1"/>
        <c:lblAlgn val="ctr"/>
        <c:lblOffset val="100"/>
        <c:noMultiLvlLbl val="0"/>
      </c:catAx>
      <c:valAx>
        <c:axId val="1521571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5215564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количество контрольных мероприятий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количество контрольных мероприятий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количество контрольных мероприятий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количество контрольных мероприятий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52239488"/>
        <c:axId val="152573056"/>
        <c:axId val="0"/>
      </c:bar3DChart>
      <c:catAx>
        <c:axId val="152239488"/>
        <c:scaling>
          <c:orientation val="minMax"/>
        </c:scaling>
        <c:delete val="0"/>
        <c:axPos val="b"/>
        <c:majorTickMark val="none"/>
        <c:minorTickMark val="none"/>
        <c:tickLblPos val="nextTo"/>
        <c:crossAx val="152573056"/>
        <c:crosses val="autoZero"/>
        <c:auto val="1"/>
        <c:lblAlgn val="ctr"/>
        <c:lblOffset val="100"/>
        <c:noMultiLvlLbl val="0"/>
      </c:catAx>
      <c:valAx>
        <c:axId val="1525730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223948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установлено нарушений, в млн.руб.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0.45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установлено нарушений, в млн.руб.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1.1000000000000001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установлено нарушений, в млн.руб.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0.67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установлено нарушений, в млн.руб.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52667648"/>
        <c:axId val="152669184"/>
        <c:axId val="0"/>
      </c:bar3DChart>
      <c:catAx>
        <c:axId val="1526676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one"/>
        <c:crossAx val="152669184"/>
        <c:crosses val="autoZero"/>
        <c:auto val="1"/>
        <c:lblAlgn val="ctr"/>
        <c:lblOffset val="100"/>
        <c:noMultiLvlLbl val="0"/>
      </c:catAx>
      <c:valAx>
        <c:axId val="152669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5266764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BE385-8284-466D-BE66-4B17B9DD3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2312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Наталия Моисеевна</dc:creator>
  <cp:lastModifiedBy>Скворцова Наталья Николаевна</cp:lastModifiedBy>
  <cp:revision>42</cp:revision>
  <cp:lastPrinted>2020-03-31T09:02:00Z</cp:lastPrinted>
  <dcterms:created xsi:type="dcterms:W3CDTF">2020-01-16T04:48:00Z</dcterms:created>
  <dcterms:modified xsi:type="dcterms:W3CDTF">2020-03-31T09:02:00Z</dcterms:modified>
</cp:coreProperties>
</file>