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1D258E" w:rsidRDefault="009067F8" w:rsidP="009067F8">
      <w:pPr>
        <w:pStyle w:val="ConsPlusNormal"/>
        <w:widowControl/>
        <w:ind w:firstLine="0"/>
        <w:jc w:val="center"/>
        <w:outlineLvl w:val="0"/>
        <w:rPr>
          <w:rFonts w:ascii="Times New Roman" w:hAnsi="Times New Roman" w:cs="Times New Roman"/>
          <w:b/>
          <w:sz w:val="24"/>
          <w:szCs w:val="24"/>
        </w:rPr>
      </w:pPr>
      <w:r w:rsidRPr="001D258E">
        <w:rPr>
          <w:rFonts w:ascii="Times New Roman" w:hAnsi="Times New Roman" w:cs="Times New Roman"/>
          <w:b/>
          <w:sz w:val="24"/>
          <w:szCs w:val="24"/>
        </w:rPr>
        <w:t>ИЗВЕЩЕНИЕ О ПРОВЕДЕН</w:t>
      </w:r>
      <w:proofErr w:type="gramStart"/>
      <w:r w:rsidRPr="001D258E">
        <w:rPr>
          <w:rFonts w:ascii="Times New Roman" w:hAnsi="Times New Roman" w:cs="Times New Roman"/>
          <w:b/>
          <w:sz w:val="24"/>
          <w:szCs w:val="24"/>
        </w:rPr>
        <w:t>ИИ АУ</w:t>
      </w:r>
      <w:proofErr w:type="gramEnd"/>
      <w:r w:rsidRPr="001D258E">
        <w:rPr>
          <w:rFonts w:ascii="Times New Roman" w:hAnsi="Times New Roman" w:cs="Times New Roman"/>
          <w:b/>
          <w:sz w:val="24"/>
          <w:szCs w:val="24"/>
        </w:rPr>
        <w:t>КЦИОНА В ЭЛЕКТРОННОЙ ФОРМЕ</w:t>
      </w:r>
    </w:p>
    <w:p w:rsidR="009067F8" w:rsidRPr="001D258E" w:rsidRDefault="009067F8" w:rsidP="009067F8">
      <w:pPr>
        <w:pStyle w:val="ConsPlusNormal"/>
        <w:widowControl/>
        <w:ind w:firstLine="0"/>
        <w:jc w:val="center"/>
        <w:outlineLvl w:val="0"/>
        <w:rPr>
          <w:rFonts w:ascii="Times New Roman" w:hAnsi="Times New Roman" w:cs="Times New Roman"/>
          <w:b/>
          <w:sz w:val="24"/>
          <w:szCs w:val="24"/>
        </w:rPr>
      </w:pPr>
    </w:p>
    <w:p w:rsidR="00465F6A" w:rsidRPr="001D258E" w:rsidRDefault="006F1CBD" w:rsidP="007B551F">
      <w:pPr>
        <w:tabs>
          <w:tab w:val="num" w:pos="567"/>
        </w:tabs>
        <w:autoSpaceDE w:val="0"/>
        <w:autoSpaceDN w:val="0"/>
        <w:adjustRightInd w:val="0"/>
        <w:jc w:val="both"/>
      </w:pPr>
      <w:r w:rsidRPr="001D258E">
        <w:t>1. Идентификационный код закупки:</w:t>
      </w:r>
      <w:r w:rsidR="00E83F32" w:rsidRPr="00E83F32">
        <w:t xml:space="preserve"> </w:t>
      </w:r>
      <w:r w:rsidR="00E83F32">
        <w:t>193862201554386220100100530010000244</w:t>
      </w:r>
      <w:r w:rsidRPr="001D258E">
        <w:t xml:space="preserve">. </w:t>
      </w:r>
      <w:r w:rsidR="007B551F">
        <w:t xml:space="preserve">                                2. </w:t>
      </w:r>
      <w:r w:rsidR="009067F8" w:rsidRPr="001D258E">
        <w:t xml:space="preserve">Наименование аукциона в электронной форме: </w:t>
      </w:r>
      <w:r w:rsidR="00465F6A" w:rsidRPr="001D258E">
        <w:t>Аукцион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w:t>
      </w:r>
      <w:r w:rsidR="007B551F">
        <w:t xml:space="preserve">  хозяйственных товаров</w:t>
      </w:r>
      <w:r w:rsidR="00465F6A" w:rsidRPr="001D258E">
        <w:t>.</w:t>
      </w:r>
    </w:p>
    <w:p w:rsidR="009067F8" w:rsidRPr="001D258E" w:rsidRDefault="006F1CBD" w:rsidP="006F1CBD">
      <w:pPr>
        <w:tabs>
          <w:tab w:val="num" w:pos="567"/>
          <w:tab w:val="num" w:pos="927"/>
        </w:tabs>
        <w:autoSpaceDE w:val="0"/>
        <w:autoSpaceDN w:val="0"/>
        <w:adjustRightInd w:val="0"/>
        <w:jc w:val="both"/>
      </w:pPr>
      <w:r w:rsidRPr="001D258E">
        <w:t xml:space="preserve">3. </w:t>
      </w:r>
      <w:r w:rsidR="009067F8" w:rsidRPr="001D258E">
        <w:t xml:space="preserve">Аукцион в электронной форме проводит: </w:t>
      </w:r>
      <w:r w:rsidRPr="001D258E">
        <w:t>уполномоченный орган.</w:t>
      </w:r>
    </w:p>
    <w:p w:rsidR="00465F6A" w:rsidRPr="001D258E" w:rsidRDefault="006F1CBD" w:rsidP="006F1CBD">
      <w:pPr>
        <w:tabs>
          <w:tab w:val="num" w:pos="567"/>
          <w:tab w:val="num" w:pos="927"/>
        </w:tabs>
        <w:autoSpaceDE w:val="0"/>
        <w:autoSpaceDN w:val="0"/>
        <w:adjustRightInd w:val="0"/>
        <w:jc w:val="both"/>
      </w:pPr>
      <w:r w:rsidRPr="001D258E">
        <w:t xml:space="preserve">3.1. </w:t>
      </w:r>
      <w:r w:rsidR="009067F8" w:rsidRPr="001D258E">
        <w:t xml:space="preserve">Заказчик: </w:t>
      </w:r>
      <w:r w:rsidR="00465F6A" w:rsidRPr="001D258E">
        <w:t>Муниципальное казенное учреждение «Центр материально- технического и информационно-методического обеспечения».</w:t>
      </w:r>
    </w:p>
    <w:p w:rsidR="00465F6A" w:rsidRPr="001D258E" w:rsidRDefault="009067F8" w:rsidP="006F1CBD">
      <w:pPr>
        <w:tabs>
          <w:tab w:val="num" w:pos="567"/>
          <w:tab w:val="num" w:pos="927"/>
        </w:tabs>
        <w:autoSpaceDE w:val="0"/>
        <w:autoSpaceDN w:val="0"/>
        <w:adjustRightInd w:val="0"/>
        <w:jc w:val="both"/>
      </w:pPr>
      <w:proofErr w:type="gramStart"/>
      <w:r w:rsidRPr="001D258E">
        <w:t xml:space="preserve">Место нахождения: </w:t>
      </w:r>
      <w:r w:rsidR="00465F6A" w:rsidRPr="001D258E">
        <w:t xml:space="preserve">628260, Тюменская область, Ханты - Мансийский автономный округ - Югра,  г. Югорск, ул. Геологов, 9. </w:t>
      </w:r>
      <w:proofErr w:type="gramEnd"/>
    </w:p>
    <w:p w:rsidR="009067F8" w:rsidRPr="001D258E" w:rsidRDefault="009067F8" w:rsidP="006F1CBD">
      <w:pPr>
        <w:tabs>
          <w:tab w:val="num" w:pos="567"/>
          <w:tab w:val="num" w:pos="927"/>
        </w:tabs>
        <w:autoSpaceDE w:val="0"/>
        <w:autoSpaceDN w:val="0"/>
        <w:adjustRightInd w:val="0"/>
        <w:jc w:val="both"/>
      </w:pPr>
      <w:proofErr w:type="gramStart"/>
      <w:r w:rsidRPr="001D258E">
        <w:t xml:space="preserve">Почтовый адрес: </w:t>
      </w:r>
      <w:r w:rsidR="00465F6A" w:rsidRPr="001D258E">
        <w:t>628260, Тюменская область,  Ханты - Мансийский автономный округ - Югра, г. Югорск, ул. Геологов, 9.</w:t>
      </w:r>
      <w:proofErr w:type="gramEnd"/>
    </w:p>
    <w:p w:rsidR="009067F8" w:rsidRPr="001D258E" w:rsidRDefault="009067F8" w:rsidP="006F1CBD">
      <w:pPr>
        <w:tabs>
          <w:tab w:val="num" w:pos="567"/>
          <w:tab w:val="num" w:pos="927"/>
        </w:tabs>
        <w:autoSpaceDE w:val="0"/>
        <w:autoSpaceDN w:val="0"/>
        <w:adjustRightInd w:val="0"/>
        <w:jc w:val="both"/>
      </w:pPr>
      <w:r w:rsidRPr="001D258E">
        <w:t xml:space="preserve">Адрес электронной почты: </w:t>
      </w:r>
      <w:r w:rsidR="00465F6A" w:rsidRPr="001D258E">
        <w:rPr>
          <w:lang w:val="en-US"/>
        </w:rPr>
        <w:t>omtoit</w:t>
      </w:r>
      <w:r w:rsidR="00465F6A" w:rsidRPr="001D258E">
        <w:t>@</w:t>
      </w:r>
      <w:r w:rsidR="00465F6A" w:rsidRPr="001D258E">
        <w:rPr>
          <w:lang w:val="en-US"/>
        </w:rPr>
        <w:t>mail</w:t>
      </w:r>
      <w:r w:rsidR="005166CE">
        <w:t>.</w:t>
      </w:r>
      <w:r w:rsidR="00465F6A" w:rsidRPr="001D258E">
        <w:rPr>
          <w:lang w:val="en-US"/>
        </w:rPr>
        <w:t>ru</w:t>
      </w:r>
      <w:r w:rsidR="00465F6A" w:rsidRPr="001D258E">
        <w:t>.</w:t>
      </w:r>
    </w:p>
    <w:p w:rsidR="00465F6A" w:rsidRPr="001D258E" w:rsidRDefault="009067F8" w:rsidP="00465F6A">
      <w:pPr>
        <w:pStyle w:val="ConsPlusNormal"/>
        <w:widowControl/>
        <w:ind w:firstLine="0"/>
        <w:jc w:val="both"/>
        <w:rPr>
          <w:rFonts w:ascii="Times New Roman" w:hAnsi="Times New Roman" w:cs="Times New Roman"/>
          <w:sz w:val="24"/>
          <w:szCs w:val="24"/>
          <w:u w:val="single"/>
        </w:rPr>
      </w:pPr>
      <w:r w:rsidRPr="001D258E">
        <w:rPr>
          <w:rFonts w:ascii="Times New Roman" w:hAnsi="Times New Roman" w:cs="Times New Roman"/>
          <w:sz w:val="24"/>
          <w:szCs w:val="24"/>
        </w:rPr>
        <w:t xml:space="preserve">Номер контактного телефона: </w:t>
      </w:r>
      <w:r w:rsidRPr="001D258E">
        <w:rPr>
          <w:rFonts w:ascii="Times New Roman" w:hAnsi="Times New Roman" w:cs="Times New Roman"/>
          <w:sz w:val="24"/>
          <w:szCs w:val="24"/>
          <w:u w:val="single"/>
        </w:rPr>
        <w:t>8 (</w:t>
      </w:r>
      <w:r w:rsidR="00834777" w:rsidRPr="001D258E">
        <w:rPr>
          <w:rFonts w:ascii="Times New Roman" w:hAnsi="Times New Roman" w:cs="Times New Roman"/>
          <w:sz w:val="24"/>
          <w:szCs w:val="24"/>
          <w:u w:val="single"/>
        </w:rPr>
        <w:t xml:space="preserve">34675) </w:t>
      </w:r>
      <w:r w:rsidR="00465F6A" w:rsidRPr="001D258E">
        <w:rPr>
          <w:rFonts w:ascii="Times New Roman" w:hAnsi="Times New Roman" w:cs="Times New Roman"/>
          <w:sz w:val="24"/>
          <w:szCs w:val="24"/>
          <w:u w:val="single"/>
        </w:rPr>
        <w:t>7-57-61.</w:t>
      </w:r>
    </w:p>
    <w:p w:rsidR="009067F8" w:rsidRPr="001D258E" w:rsidRDefault="009067F8" w:rsidP="00465F6A">
      <w:pPr>
        <w:pStyle w:val="ConsPlusNormal"/>
        <w:widowControl/>
        <w:ind w:firstLine="0"/>
        <w:jc w:val="both"/>
        <w:rPr>
          <w:rFonts w:ascii="Times New Roman" w:hAnsi="Times New Roman" w:cs="Times New Roman"/>
          <w:sz w:val="24"/>
          <w:szCs w:val="24"/>
        </w:rPr>
      </w:pPr>
      <w:r w:rsidRPr="001D258E">
        <w:rPr>
          <w:rFonts w:ascii="Times New Roman" w:hAnsi="Times New Roman" w:cs="Times New Roman"/>
          <w:sz w:val="24"/>
          <w:szCs w:val="24"/>
        </w:rPr>
        <w:t>Ответственное должностное лицо:</w:t>
      </w:r>
      <w:r w:rsidR="00465F6A" w:rsidRPr="001D258E">
        <w:rPr>
          <w:rFonts w:ascii="Times New Roman" w:hAnsi="Times New Roman" w:cs="Times New Roman"/>
          <w:sz w:val="24"/>
          <w:szCs w:val="24"/>
        </w:rPr>
        <w:t xml:space="preserve"> специалист по закупкам Муниципального казенного учреждения «Центр материально-технического и информационно-методического обеспечения» Филатова Елена Арсеновна.</w:t>
      </w:r>
    </w:p>
    <w:p w:rsidR="009067F8" w:rsidRPr="001D258E" w:rsidRDefault="006F1CBD" w:rsidP="006F1CBD">
      <w:pPr>
        <w:tabs>
          <w:tab w:val="left" w:pos="567"/>
          <w:tab w:val="num" w:pos="927"/>
        </w:tabs>
        <w:autoSpaceDE w:val="0"/>
        <w:autoSpaceDN w:val="0"/>
        <w:adjustRightInd w:val="0"/>
        <w:ind w:left="720" w:hanging="720"/>
        <w:jc w:val="both"/>
      </w:pPr>
      <w:r w:rsidRPr="001D258E">
        <w:t>3.2.</w:t>
      </w:r>
      <w:r w:rsidR="009067F8" w:rsidRPr="001D258E">
        <w:t xml:space="preserve">Уполномоченный орган (учреждение): </w:t>
      </w:r>
      <w:r w:rsidR="009067F8" w:rsidRPr="001D258E">
        <w:rPr>
          <w:u w:val="single"/>
        </w:rPr>
        <w:t>Администрация города Югорска</w:t>
      </w:r>
      <w:r w:rsidR="009067F8" w:rsidRPr="001D258E">
        <w:t>.</w:t>
      </w:r>
    </w:p>
    <w:p w:rsidR="009067F8" w:rsidRPr="001D258E"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1D258E">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D258E">
        <w:rPr>
          <w:rFonts w:ascii="Times New Roman" w:hAnsi="Times New Roman" w:cs="Times New Roman"/>
          <w:sz w:val="24"/>
          <w:szCs w:val="24"/>
        </w:rPr>
        <w:t>каб</w:t>
      </w:r>
      <w:proofErr w:type="spellEnd"/>
      <w:r w:rsidRPr="001D258E">
        <w:rPr>
          <w:rFonts w:ascii="Times New Roman" w:hAnsi="Times New Roman" w:cs="Times New Roman"/>
          <w:sz w:val="24"/>
          <w:szCs w:val="24"/>
        </w:rPr>
        <w:t>. 310.</w:t>
      </w:r>
      <w:proofErr w:type="gramEnd"/>
    </w:p>
    <w:p w:rsidR="009067F8" w:rsidRPr="001D258E"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1D258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1D258E" w:rsidRDefault="009067F8" w:rsidP="006F1CBD">
      <w:pPr>
        <w:tabs>
          <w:tab w:val="num" w:pos="927"/>
        </w:tabs>
        <w:autoSpaceDE w:val="0"/>
        <w:autoSpaceDN w:val="0"/>
        <w:adjustRightInd w:val="0"/>
        <w:jc w:val="both"/>
      </w:pPr>
      <w:r w:rsidRPr="001D258E">
        <w:t>Адрес электронной почты: omz@ugorsk.ru.</w:t>
      </w:r>
    </w:p>
    <w:p w:rsidR="009067F8" w:rsidRPr="001D258E" w:rsidRDefault="009067F8" w:rsidP="006F1CBD">
      <w:pPr>
        <w:tabs>
          <w:tab w:val="num" w:pos="927"/>
        </w:tabs>
        <w:autoSpaceDE w:val="0"/>
        <w:autoSpaceDN w:val="0"/>
        <w:adjustRightInd w:val="0"/>
        <w:jc w:val="both"/>
      </w:pPr>
      <w:r w:rsidRPr="001D258E">
        <w:t>Номер контактного телефона: (34675) 50037.</w:t>
      </w:r>
    </w:p>
    <w:p w:rsidR="009067F8" w:rsidRPr="001D258E" w:rsidRDefault="009067F8" w:rsidP="006F1CBD">
      <w:pPr>
        <w:tabs>
          <w:tab w:val="num" w:pos="927"/>
        </w:tabs>
        <w:autoSpaceDE w:val="0"/>
        <w:autoSpaceDN w:val="0"/>
        <w:adjustRightInd w:val="0"/>
        <w:jc w:val="both"/>
      </w:pPr>
      <w:r w:rsidRPr="001D258E">
        <w:t>Ответственное должностное лицо: начальник отдела муниципальных закупок Захарова Наталья Борисовна.</w:t>
      </w:r>
    </w:p>
    <w:p w:rsidR="009067F8" w:rsidRPr="001D258E" w:rsidRDefault="006F1CBD" w:rsidP="006F1CBD">
      <w:pPr>
        <w:tabs>
          <w:tab w:val="left" w:pos="567"/>
          <w:tab w:val="num" w:pos="927"/>
        </w:tabs>
        <w:autoSpaceDE w:val="0"/>
        <w:autoSpaceDN w:val="0"/>
        <w:adjustRightInd w:val="0"/>
        <w:jc w:val="both"/>
      </w:pPr>
      <w:r w:rsidRPr="001D258E">
        <w:t xml:space="preserve">3.2. </w:t>
      </w:r>
      <w:r w:rsidR="009067F8" w:rsidRPr="001D258E">
        <w:t xml:space="preserve">Специализированная организация: </w:t>
      </w:r>
      <w:r w:rsidR="009067F8" w:rsidRPr="001D258E">
        <w:rPr>
          <w:u w:val="single"/>
        </w:rPr>
        <w:t>не привлекается.</w:t>
      </w:r>
    </w:p>
    <w:p w:rsidR="009067F8" w:rsidRPr="001D258E" w:rsidRDefault="006F1CBD" w:rsidP="006F1CBD">
      <w:pPr>
        <w:tabs>
          <w:tab w:val="num" w:pos="927"/>
        </w:tabs>
        <w:autoSpaceDE w:val="0"/>
        <w:autoSpaceDN w:val="0"/>
        <w:adjustRightInd w:val="0"/>
        <w:jc w:val="both"/>
      </w:pPr>
      <w:r w:rsidRPr="001D258E">
        <w:t xml:space="preserve">4. </w:t>
      </w:r>
      <w:r w:rsidR="009067F8" w:rsidRPr="001D258E">
        <w:t xml:space="preserve">Адрес электронной площадки в информационно-телекоммуникационной сети </w:t>
      </w:r>
      <w:r w:rsidR="00E25E6F" w:rsidRPr="001D258E">
        <w:t>«</w:t>
      </w:r>
      <w:r w:rsidR="009067F8" w:rsidRPr="001D258E">
        <w:t>Интернет</w:t>
      </w:r>
      <w:r w:rsidR="00E25E6F" w:rsidRPr="001D258E">
        <w:t>»</w:t>
      </w:r>
      <w:r w:rsidR="009067F8" w:rsidRPr="001D258E">
        <w:t xml:space="preserve">: </w:t>
      </w:r>
      <w:r w:rsidR="009067F8" w:rsidRPr="001D258E">
        <w:rPr>
          <w:u w:val="single"/>
        </w:rPr>
        <w:t>http://</w:t>
      </w:r>
      <w:proofErr w:type="spellStart"/>
      <w:r w:rsidR="009067F8" w:rsidRPr="001D258E">
        <w:rPr>
          <w:u w:val="single"/>
          <w:lang w:val="en-US"/>
        </w:rPr>
        <w:t>sberbank</w:t>
      </w:r>
      <w:proofErr w:type="spellEnd"/>
      <w:r w:rsidR="009067F8" w:rsidRPr="001D258E">
        <w:rPr>
          <w:u w:val="single"/>
        </w:rPr>
        <w:t>-</w:t>
      </w:r>
      <w:proofErr w:type="spellStart"/>
      <w:r w:rsidR="009067F8" w:rsidRPr="001D258E">
        <w:rPr>
          <w:u w:val="single"/>
          <w:lang w:val="en-US"/>
        </w:rPr>
        <w:t>ast</w:t>
      </w:r>
      <w:proofErr w:type="spellEnd"/>
      <w:r w:rsidR="009067F8" w:rsidRPr="001D258E">
        <w:rPr>
          <w:u w:val="single"/>
        </w:rPr>
        <w:t>.</w:t>
      </w:r>
      <w:proofErr w:type="spellStart"/>
      <w:r w:rsidR="009067F8" w:rsidRPr="001D258E">
        <w:rPr>
          <w:u w:val="single"/>
        </w:rPr>
        <w:t>ru</w:t>
      </w:r>
      <w:proofErr w:type="spellEnd"/>
      <w:r w:rsidR="009067F8" w:rsidRPr="001D258E">
        <w:rPr>
          <w:u w:val="single"/>
        </w:rPr>
        <w:t>/_____________________.</w:t>
      </w:r>
    </w:p>
    <w:p w:rsidR="009067F8" w:rsidRPr="001D258E" w:rsidRDefault="006F1CBD" w:rsidP="006F1CBD">
      <w:pPr>
        <w:autoSpaceDE w:val="0"/>
        <w:autoSpaceDN w:val="0"/>
        <w:adjustRightInd w:val="0"/>
      </w:pPr>
      <w:r w:rsidRPr="001D258E">
        <w:t xml:space="preserve">5. </w:t>
      </w:r>
      <w:r w:rsidR="009067F8" w:rsidRPr="001D258E">
        <w:t>Предмет и начальная (максимальная) цена муниципального контракта:</w:t>
      </w:r>
    </w:p>
    <w:tbl>
      <w:tblPr>
        <w:tblW w:w="10315" w:type="dxa"/>
        <w:tblLayout w:type="fixed"/>
        <w:tblLook w:val="04A0" w:firstRow="1" w:lastRow="0" w:firstColumn="1" w:lastColumn="0" w:noHBand="0" w:noVBand="1"/>
      </w:tblPr>
      <w:tblGrid>
        <w:gridCol w:w="567"/>
        <w:gridCol w:w="1242"/>
        <w:gridCol w:w="1418"/>
        <w:gridCol w:w="3544"/>
        <w:gridCol w:w="567"/>
        <w:gridCol w:w="567"/>
        <w:gridCol w:w="1134"/>
        <w:gridCol w:w="1276"/>
      </w:tblGrid>
      <w:tr w:rsidR="007B551F" w:rsidRPr="007E62F7" w:rsidTr="00080B80">
        <w:tc>
          <w:tcPr>
            <w:tcW w:w="567" w:type="dxa"/>
            <w:tcBorders>
              <w:top w:val="single" w:sz="4" w:space="0" w:color="auto"/>
              <w:left w:val="single" w:sz="4" w:space="0" w:color="auto"/>
              <w:bottom w:val="single" w:sz="4" w:space="0" w:color="auto"/>
              <w:right w:val="single" w:sz="4" w:space="0" w:color="auto"/>
            </w:tcBorders>
          </w:tcPr>
          <w:p w:rsidR="007B551F" w:rsidRPr="007E62F7" w:rsidRDefault="007B551F" w:rsidP="00080B80">
            <w:pPr>
              <w:jc w:val="center"/>
              <w:rPr>
                <w:sz w:val="20"/>
                <w:szCs w:val="20"/>
              </w:rPr>
            </w:pPr>
            <w:r w:rsidRPr="007E62F7">
              <w:rPr>
                <w:sz w:val="20"/>
                <w:szCs w:val="20"/>
              </w:rPr>
              <w:t xml:space="preserve">№ </w:t>
            </w:r>
            <w:proofErr w:type="gramStart"/>
            <w:r w:rsidRPr="007E62F7">
              <w:rPr>
                <w:sz w:val="20"/>
                <w:szCs w:val="20"/>
              </w:rPr>
              <w:t>п</w:t>
            </w:r>
            <w:proofErr w:type="gramEnd"/>
            <w:r w:rsidRPr="007E62F7">
              <w:rPr>
                <w:sz w:val="20"/>
                <w:szCs w:val="20"/>
              </w:rPr>
              <w:t>/п</w:t>
            </w:r>
          </w:p>
        </w:tc>
        <w:tc>
          <w:tcPr>
            <w:tcW w:w="1242" w:type="dxa"/>
            <w:tcBorders>
              <w:top w:val="single" w:sz="4" w:space="0" w:color="auto"/>
              <w:left w:val="single" w:sz="4" w:space="0" w:color="auto"/>
              <w:bottom w:val="single" w:sz="4" w:space="0" w:color="auto"/>
              <w:right w:val="single" w:sz="4" w:space="0" w:color="auto"/>
            </w:tcBorders>
          </w:tcPr>
          <w:p w:rsidR="007B551F" w:rsidRPr="007E62F7" w:rsidRDefault="007B551F" w:rsidP="00080B80">
            <w:pPr>
              <w:jc w:val="center"/>
              <w:rPr>
                <w:sz w:val="20"/>
                <w:szCs w:val="20"/>
              </w:rPr>
            </w:pPr>
            <w:r w:rsidRPr="007E62F7">
              <w:rPr>
                <w:sz w:val="20"/>
                <w:szCs w:val="20"/>
              </w:rPr>
              <w:t xml:space="preserve">Код </w:t>
            </w:r>
            <w:proofErr w:type="spellStart"/>
            <w:r>
              <w:rPr>
                <w:sz w:val="20"/>
                <w:szCs w:val="20"/>
              </w:rPr>
              <w:t>КТРУили</w:t>
            </w:r>
            <w:proofErr w:type="spellEnd"/>
            <w:r>
              <w:rPr>
                <w:sz w:val="20"/>
                <w:szCs w:val="20"/>
              </w:rPr>
              <w:t xml:space="preserve"> </w:t>
            </w:r>
            <w:r w:rsidRPr="007E62F7">
              <w:rPr>
                <w:sz w:val="20"/>
                <w:szCs w:val="20"/>
              </w:rPr>
              <w:t>ОКПД</w:t>
            </w:r>
            <w:proofErr w:type="gramStart"/>
            <w:r w:rsidRPr="007E62F7">
              <w:rPr>
                <w:sz w:val="20"/>
                <w:szCs w:val="20"/>
              </w:rPr>
              <w:t>2</w:t>
            </w:r>
            <w:proofErr w:type="gramEnd"/>
          </w:p>
        </w:tc>
        <w:tc>
          <w:tcPr>
            <w:tcW w:w="1418" w:type="dxa"/>
            <w:tcBorders>
              <w:top w:val="single" w:sz="4" w:space="0" w:color="auto"/>
              <w:left w:val="single" w:sz="4" w:space="0" w:color="auto"/>
              <w:bottom w:val="single" w:sz="4" w:space="0" w:color="auto"/>
              <w:right w:val="single" w:sz="4" w:space="0" w:color="auto"/>
            </w:tcBorders>
          </w:tcPr>
          <w:p w:rsidR="007B551F" w:rsidRPr="007E62F7" w:rsidRDefault="007B551F" w:rsidP="00080B80">
            <w:pPr>
              <w:ind w:left="-108" w:right="-108"/>
              <w:jc w:val="center"/>
              <w:rPr>
                <w:sz w:val="20"/>
                <w:szCs w:val="20"/>
              </w:rPr>
            </w:pPr>
            <w:r w:rsidRPr="007E62F7">
              <w:rPr>
                <w:sz w:val="20"/>
                <w:szCs w:val="20"/>
              </w:rPr>
              <w:t>Наименование товара</w:t>
            </w:r>
          </w:p>
        </w:tc>
        <w:tc>
          <w:tcPr>
            <w:tcW w:w="3544" w:type="dxa"/>
            <w:tcBorders>
              <w:top w:val="single" w:sz="4" w:space="0" w:color="auto"/>
              <w:left w:val="single" w:sz="4" w:space="0" w:color="auto"/>
              <w:bottom w:val="single" w:sz="4" w:space="0" w:color="auto"/>
              <w:right w:val="single" w:sz="4" w:space="0" w:color="auto"/>
            </w:tcBorders>
          </w:tcPr>
          <w:p w:rsidR="007B551F" w:rsidRPr="007E62F7" w:rsidRDefault="007B551F" w:rsidP="00080B80">
            <w:pPr>
              <w:jc w:val="center"/>
              <w:rPr>
                <w:sz w:val="20"/>
                <w:szCs w:val="20"/>
              </w:rPr>
            </w:pPr>
            <w:r w:rsidRPr="007E62F7">
              <w:rPr>
                <w:sz w:val="20"/>
                <w:szCs w:val="20"/>
              </w:rPr>
              <w:t>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7B551F" w:rsidRPr="007E62F7" w:rsidRDefault="007B551F" w:rsidP="00080B80">
            <w:pPr>
              <w:jc w:val="center"/>
              <w:rPr>
                <w:sz w:val="20"/>
                <w:szCs w:val="20"/>
              </w:rPr>
            </w:pPr>
            <w:r w:rsidRPr="007E62F7">
              <w:rPr>
                <w:sz w:val="20"/>
                <w:szCs w:val="20"/>
              </w:rPr>
              <w:t>Ед. изм.</w:t>
            </w:r>
          </w:p>
        </w:tc>
        <w:tc>
          <w:tcPr>
            <w:tcW w:w="567" w:type="dxa"/>
            <w:tcBorders>
              <w:top w:val="single" w:sz="4" w:space="0" w:color="auto"/>
              <w:left w:val="single" w:sz="4" w:space="0" w:color="auto"/>
              <w:bottom w:val="single" w:sz="4" w:space="0" w:color="auto"/>
              <w:right w:val="single" w:sz="4" w:space="0" w:color="auto"/>
            </w:tcBorders>
          </w:tcPr>
          <w:p w:rsidR="007B551F" w:rsidRPr="007E62F7" w:rsidRDefault="007B551F" w:rsidP="00080B80">
            <w:pPr>
              <w:ind w:left="-108" w:right="-108"/>
              <w:jc w:val="center"/>
              <w:rPr>
                <w:sz w:val="20"/>
                <w:szCs w:val="20"/>
              </w:rPr>
            </w:pPr>
            <w:r w:rsidRPr="007E62F7">
              <w:rPr>
                <w:sz w:val="20"/>
                <w:szCs w:val="20"/>
              </w:rPr>
              <w:t>Кол-во</w:t>
            </w:r>
          </w:p>
        </w:tc>
        <w:tc>
          <w:tcPr>
            <w:tcW w:w="1134" w:type="dxa"/>
            <w:tcBorders>
              <w:top w:val="single" w:sz="4" w:space="0" w:color="auto"/>
              <w:left w:val="single" w:sz="4" w:space="0" w:color="auto"/>
              <w:bottom w:val="single" w:sz="4" w:space="0" w:color="auto"/>
              <w:right w:val="single" w:sz="4" w:space="0" w:color="auto"/>
            </w:tcBorders>
          </w:tcPr>
          <w:p w:rsidR="007B551F" w:rsidRPr="007E62F7" w:rsidRDefault="007B551F" w:rsidP="00080B80">
            <w:pPr>
              <w:jc w:val="center"/>
              <w:rPr>
                <w:sz w:val="20"/>
                <w:szCs w:val="20"/>
              </w:rPr>
            </w:pPr>
            <w:r w:rsidRPr="007E62F7">
              <w:rPr>
                <w:sz w:val="20"/>
                <w:szCs w:val="20"/>
              </w:rPr>
              <w:t>Цена за ед. товара, рублей</w:t>
            </w:r>
          </w:p>
        </w:tc>
        <w:tc>
          <w:tcPr>
            <w:tcW w:w="1276" w:type="dxa"/>
            <w:tcBorders>
              <w:top w:val="single" w:sz="4" w:space="0" w:color="auto"/>
              <w:left w:val="single" w:sz="4" w:space="0" w:color="auto"/>
              <w:bottom w:val="single" w:sz="4" w:space="0" w:color="auto"/>
              <w:right w:val="single" w:sz="4" w:space="0" w:color="auto"/>
            </w:tcBorders>
          </w:tcPr>
          <w:p w:rsidR="007B551F" w:rsidRPr="007E62F7" w:rsidRDefault="007B551F" w:rsidP="00080B80">
            <w:pPr>
              <w:jc w:val="center"/>
              <w:rPr>
                <w:sz w:val="20"/>
                <w:szCs w:val="20"/>
              </w:rPr>
            </w:pPr>
            <w:r w:rsidRPr="007E62F7">
              <w:rPr>
                <w:sz w:val="20"/>
                <w:szCs w:val="20"/>
              </w:rPr>
              <w:t>Сумма, рублей</w:t>
            </w:r>
          </w:p>
        </w:tc>
      </w:tr>
      <w:tr w:rsidR="007B551F" w:rsidRPr="0032685E" w:rsidTr="00080B80">
        <w:trPr>
          <w:trHeight w:val="2657"/>
        </w:trPr>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sidRPr="0032685E">
              <w:rPr>
                <w:sz w:val="18"/>
                <w:szCs w:val="18"/>
              </w:rPr>
              <w:t>1</w:t>
            </w:r>
          </w:p>
        </w:tc>
        <w:tc>
          <w:tcPr>
            <w:tcW w:w="1242"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sidRPr="00DF2ACB">
              <w:rPr>
                <w:sz w:val="18"/>
                <w:szCs w:val="18"/>
              </w:rPr>
              <w:t>20.41.44.120</w:t>
            </w:r>
          </w:p>
        </w:tc>
        <w:tc>
          <w:tcPr>
            <w:tcW w:w="1418"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ind w:left="-108" w:right="-108"/>
              <w:jc w:val="center"/>
              <w:rPr>
                <w:sz w:val="18"/>
                <w:szCs w:val="18"/>
              </w:rPr>
            </w:pPr>
            <w:r>
              <w:rPr>
                <w:sz w:val="18"/>
                <w:szCs w:val="18"/>
              </w:rPr>
              <w:t>Чистящее средство</w:t>
            </w:r>
          </w:p>
        </w:tc>
        <w:tc>
          <w:tcPr>
            <w:tcW w:w="3544" w:type="dxa"/>
            <w:tcBorders>
              <w:top w:val="single" w:sz="4" w:space="0" w:color="auto"/>
              <w:left w:val="single" w:sz="4" w:space="0" w:color="auto"/>
              <w:bottom w:val="single" w:sz="4" w:space="0" w:color="auto"/>
              <w:right w:val="single" w:sz="4" w:space="0" w:color="auto"/>
            </w:tcBorders>
          </w:tcPr>
          <w:p w:rsidR="007B551F" w:rsidRPr="00491AD7" w:rsidRDefault="007B551F" w:rsidP="00CC5428">
            <w:pPr>
              <w:jc w:val="both"/>
              <w:rPr>
                <w:sz w:val="20"/>
                <w:szCs w:val="20"/>
              </w:rPr>
            </w:pPr>
            <w:r w:rsidRPr="00491AD7">
              <w:rPr>
                <w:sz w:val="20"/>
                <w:szCs w:val="20"/>
              </w:rPr>
              <w:t>Форма выпуска — порошок. Отдушка — лимон. Не содержит хлор. </w:t>
            </w:r>
            <w:r w:rsidRPr="00B60866">
              <w:rPr>
                <w:b/>
                <w:bCs/>
                <w:sz w:val="20"/>
                <w:szCs w:val="20"/>
              </w:rPr>
              <w:t>Состав:</w:t>
            </w:r>
            <w:r w:rsidRPr="00B60866">
              <w:rPr>
                <w:sz w:val="20"/>
                <w:szCs w:val="20"/>
              </w:rPr>
              <w:t>  кислородсодержащий отбеливатель, отдушка, природный молотый мрамор, сода, сульфат натрия, краситель</w:t>
            </w:r>
            <w:proofErr w:type="gramStart"/>
            <w:r w:rsidRPr="00B60866">
              <w:rPr>
                <w:sz w:val="20"/>
                <w:szCs w:val="20"/>
              </w:rPr>
              <w:t>.</w:t>
            </w:r>
            <w:proofErr w:type="gramEnd"/>
            <w:r w:rsidRPr="00491AD7">
              <w:rPr>
                <w:sz w:val="20"/>
                <w:szCs w:val="20"/>
              </w:rPr>
              <w:t xml:space="preserve"> </w:t>
            </w:r>
            <w:proofErr w:type="gramStart"/>
            <w:r>
              <w:rPr>
                <w:sz w:val="20"/>
                <w:szCs w:val="20"/>
              </w:rPr>
              <w:t>а</w:t>
            </w:r>
            <w:proofErr w:type="gramEnd"/>
            <w:r>
              <w:rPr>
                <w:sz w:val="20"/>
                <w:szCs w:val="20"/>
              </w:rPr>
              <w:t xml:space="preserve">мфотерные </w:t>
            </w:r>
            <w:r w:rsidRPr="00491AD7">
              <w:rPr>
                <w:sz w:val="20"/>
                <w:szCs w:val="20"/>
              </w:rPr>
              <w:t>ПАВ не более 5%</w:t>
            </w:r>
            <w:r>
              <w:rPr>
                <w:sz w:val="20"/>
                <w:szCs w:val="20"/>
              </w:rPr>
              <w:t>, объем</w:t>
            </w:r>
            <w:r w:rsidRPr="00491AD7">
              <w:rPr>
                <w:sz w:val="20"/>
                <w:szCs w:val="20"/>
              </w:rPr>
              <w:t xml:space="preserve"> — не менее 480 мл/г.</w:t>
            </w:r>
            <w:r>
              <w:rPr>
                <w:sz w:val="20"/>
                <w:szCs w:val="20"/>
              </w:rPr>
              <w:t xml:space="preserve"> </w:t>
            </w:r>
            <w:r w:rsidRPr="00491AD7">
              <w:rPr>
                <w:sz w:val="20"/>
                <w:szCs w:val="20"/>
              </w:rPr>
              <w:t>Упаковка — банка.</w:t>
            </w:r>
            <w:r>
              <w:rPr>
                <w:sz w:val="20"/>
                <w:szCs w:val="20"/>
              </w:rPr>
              <w:t xml:space="preserve"> </w:t>
            </w:r>
            <w:r w:rsidRPr="00491AD7">
              <w:rPr>
                <w:sz w:val="20"/>
                <w:szCs w:val="20"/>
              </w:rPr>
              <w:t>Подходит для</w:t>
            </w:r>
            <w:r>
              <w:rPr>
                <w:sz w:val="20"/>
                <w:szCs w:val="20"/>
              </w:rPr>
              <w:t xml:space="preserve"> </w:t>
            </w:r>
            <w:r w:rsidRPr="00491AD7">
              <w:rPr>
                <w:sz w:val="20"/>
                <w:szCs w:val="20"/>
              </w:rPr>
              <w:t>металлических поверхностей, стеклокерамики, эмалированных поверхностей</w:t>
            </w:r>
            <w:r>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sidRPr="0032685E">
              <w:rPr>
                <w:sz w:val="18"/>
                <w:szCs w:val="18"/>
              </w:rPr>
              <w:t>шт</w:t>
            </w: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ind w:left="-108" w:right="-108"/>
              <w:jc w:val="center"/>
              <w:rPr>
                <w:sz w:val="18"/>
                <w:szCs w:val="18"/>
              </w:rPr>
            </w:pPr>
            <w:r w:rsidRPr="0032685E">
              <w:rPr>
                <w:sz w:val="18"/>
                <w:szCs w:val="18"/>
              </w:rPr>
              <w:t>15</w:t>
            </w:r>
          </w:p>
        </w:tc>
        <w:tc>
          <w:tcPr>
            <w:tcW w:w="1134"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48,27</w:t>
            </w:r>
          </w:p>
        </w:tc>
        <w:tc>
          <w:tcPr>
            <w:tcW w:w="1276"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724,05</w:t>
            </w:r>
          </w:p>
        </w:tc>
      </w:tr>
      <w:tr w:rsidR="007B551F" w:rsidRPr="0032685E" w:rsidTr="00080B80">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sidRPr="0032685E">
              <w:rPr>
                <w:sz w:val="18"/>
                <w:szCs w:val="18"/>
              </w:rPr>
              <w:t>2</w:t>
            </w:r>
          </w:p>
        </w:tc>
        <w:tc>
          <w:tcPr>
            <w:tcW w:w="1242"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sidRPr="00587C42">
              <w:rPr>
                <w:sz w:val="18"/>
                <w:szCs w:val="18"/>
              </w:rPr>
              <w:t>20.41.41.000</w:t>
            </w:r>
            <w:r w:rsidR="00080B80">
              <w:rPr>
                <w:sz w:val="18"/>
                <w:szCs w:val="18"/>
              </w:rPr>
              <w:t>-00000003</w:t>
            </w:r>
          </w:p>
        </w:tc>
        <w:tc>
          <w:tcPr>
            <w:tcW w:w="1418" w:type="dxa"/>
            <w:tcBorders>
              <w:top w:val="single" w:sz="4" w:space="0" w:color="auto"/>
              <w:left w:val="single" w:sz="4" w:space="0" w:color="auto"/>
              <w:bottom w:val="single" w:sz="4" w:space="0" w:color="auto"/>
              <w:right w:val="single" w:sz="4" w:space="0" w:color="auto"/>
            </w:tcBorders>
          </w:tcPr>
          <w:p w:rsidR="007B551F" w:rsidRPr="0032685E" w:rsidRDefault="00080B80" w:rsidP="00080B80">
            <w:pPr>
              <w:ind w:left="-108" w:right="-108"/>
              <w:jc w:val="center"/>
              <w:rPr>
                <w:sz w:val="18"/>
                <w:szCs w:val="18"/>
              </w:rPr>
            </w:pPr>
            <w:r>
              <w:rPr>
                <w:sz w:val="18"/>
                <w:szCs w:val="18"/>
              </w:rPr>
              <w:t xml:space="preserve">Средство для </w:t>
            </w:r>
            <w:proofErr w:type="spellStart"/>
            <w:r>
              <w:rPr>
                <w:sz w:val="18"/>
                <w:szCs w:val="18"/>
              </w:rPr>
              <w:t>дезодорирования</w:t>
            </w:r>
            <w:proofErr w:type="spellEnd"/>
            <w:r>
              <w:rPr>
                <w:sz w:val="18"/>
                <w:szCs w:val="18"/>
              </w:rPr>
              <w:t xml:space="preserve"> и </w:t>
            </w:r>
            <w:proofErr w:type="spellStart"/>
            <w:r>
              <w:rPr>
                <w:sz w:val="18"/>
                <w:szCs w:val="18"/>
              </w:rPr>
              <w:t>ароматизирования</w:t>
            </w:r>
            <w:proofErr w:type="spellEnd"/>
            <w:r>
              <w:rPr>
                <w:sz w:val="18"/>
                <w:szCs w:val="18"/>
              </w:rPr>
              <w:t xml:space="preserve"> воздуха в помещениях.</w:t>
            </w:r>
          </w:p>
        </w:tc>
        <w:tc>
          <w:tcPr>
            <w:tcW w:w="3544" w:type="dxa"/>
            <w:tcBorders>
              <w:top w:val="single" w:sz="4" w:space="0" w:color="auto"/>
              <w:left w:val="single" w:sz="4" w:space="0" w:color="auto"/>
              <w:bottom w:val="single" w:sz="4" w:space="0" w:color="auto"/>
              <w:right w:val="single" w:sz="4" w:space="0" w:color="auto"/>
            </w:tcBorders>
          </w:tcPr>
          <w:p w:rsidR="007B551F" w:rsidRPr="002A366F" w:rsidRDefault="00080B80" w:rsidP="00080B80">
            <w:pPr>
              <w:jc w:val="both"/>
              <w:rPr>
                <w:sz w:val="20"/>
                <w:szCs w:val="20"/>
              </w:rPr>
            </w:pPr>
            <w:r>
              <w:rPr>
                <w:sz w:val="20"/>
                <w:szCs w:val="20"/>
              </w:rPr>
              <w:t>Вид товара; значение характеристики: Освежитель воздуха; Форма выпуска: спрей.</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proofErr w:type="gramStart"/>
            <w:r>
              <w:rPr>
                <w:sz w:val="18"/>
                <w:szCs w:val="18"/>
              </w:rPr>
              <w:t>л</w:t>
            </w:r>
            <w:proofErr w:type="gramEnd"/>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ind w:left="-108" w:right="-108"/>
              <w:jc w:val="center"/>
              <w:rPr>
                <w:sz w:val="18"/>
                <w:szCs w:val="18"/>
              </w:rPr>
            </w:pPr>
            <w:r>
              <w:rPr>
                <w:sz w:val="18"/>
                <w:szCs w:val="18"/>
              </w:rPr>
              <w:t>1,5</w:t>
            </w:r>
          </w:p>
        </w:tc>
        <w:tc>
          <w:tcPr>
            <w:tcW w:w="1134"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191,5</w:t>
            </w:r>
          </w:p>
        </w:tc>
        <w:tc>
          <w:tcPr>
            <w:tcW w:w="1276"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287,25</w:t>
            </w:r>
          </w:p>
        </w:tc>
      </w:tr>
      <w:tr w:rsidR="007B551F" w:rsidRPr="0032685E" w:rsidTr="00080B80">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sidRPr="0032685E">
              <w:rPr>
                <w:sz w:val="18"/>
                <w:szCs w:val="18"/>
              </w:rPr>
              <w:t>3</w:t>
            </w:r>
          </w:p>
        </w:tc>
        <w:tc>
          <w:tcPr>
            <w:tcW w:w="1242"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sidRPr="00DF2ACB">
              <w:rPr>
                <w:sz w:val="18"/>
                <w:szCs w:val="18"/>
              </w:rPr>
              <w:t>20.41.44.120</w:t>
            </w:r>
          </w:p>
        </w:tc>
        <w:tc>
          <w:tcPr>
            <w:tcW w:w="1418"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ind w:left="-108" w:right="-108"/>
              <w:jc w:val="center"/>
              <w:rPr>
                <w:sz w:val="18"/>
                <w:szCs w:val="18"/>
              </w:rPr>
            </w:pPr>
            <w:r>
              <w:rPr>
                <w:sz w:val="18"/>
                <w:szCs w:val="18"/>
              </w:rPr>
              <w:t>Чистящее средство</w:t>
            </w:r>
          </w:p>
        </w:tc>
        <w:tc>
          <w:tcPr>
            <w:tcW w:w="3544" w:type="dxa"/>
            <w:tcBorders>
              <w:top w:val="single" w:sz="4" w:space="0" w:color="auto"/>
              <w:left w:val="single" w:sz="4" w:space="0" w:color="auto"/>
              <w:bottom w:val="single" w:sz="4" w:space="0" w:color="auto"/>
              <w:right w:val="single" w:sz="4" w:space="0" w:color="auto"/>
            </w:tcBorders>
          </w:tcPr>
          <w:p w:rsidR="007B551F" w:rsidRPr="00E20962" w:rsidRDefault="007B551F" w:rsidP="00080B80">
            <w:pPr>
              <w:jc w:val="both"/>
              <w:rPr>
                <w:sz w:val="20"/>
                <w:szCs w:val="20"/>
              </w:rPr>
            </w:pPr>
            <w:r w:rsidRPr="00E20962">
              <w:rPr>
                <w:sz w:val="20"/>
                <w:szCs w:val="20"/>
              </w:rPr>
              <w:t xml:space="preserve">Порошок дезинфицирующий. </w:t>
            </w:r>
            <w:proofErr w:type="gramStart"/>
            <w:r w:rsidRPr="00E20962">
              <w:rPr>
                <w:sz w:val="20"/>
                <w:szCs w:val="20"/>
              </w:rPr>
              <w:t>Пригоден</w:t>
            </w:r>
            <w:proofErr w:type="gramEnd"/>
            <w:r w:rsidRPr="00E20962">
              <w:rPr>
                <w:sz w:val="20"/>
                <w:szCs w:val="20"/>
              </w:rPr>
              <w:t xml:space="preserve"> для плит, ванн, раковин, унитазов, кафеля, мытья полов. Состав: менее 5% анионные ПАВ, отбеливающие вещества на основе хлора, </w:t>
            </w:r>
            <w:proofErr w:type="spellStart"/>
            <w:r w:rsidRPr="00E20962">
              <w:rPr>
                <w:sz w:val="20"/>
                <w:szCs w:val="20"/>
              </w:rPr>
              <w:t>дезинфецирующие</w:t>
            </w:r>
            <w:proofErr w:type="spellEnd"/>
            <w:r w:rsidRPr="00E20962">
              <w:rPr>
                <w:sz w:val="20"/>
                <w:szCs w:val="20"/>
              </w:rPr>
              <w:t xml:space="preserve"> вещества, ароматизирующие добавки, </w:t>
            </w:r>
            <w:proofErr w:type="spellStart"/>
            <w:r w:rsidRPr="00E20962">
              <w:rPr>
                <w:sz w:val="20"/>
                <w:szCs w:val="20"/>
              </w:rPr>
              <w:t>цитраль</w:t>
            </w:r>
            <w:proofErr w:type="spellEnd"/>
            <w:r w:rsidRPr="00E20962">
              <w:rPr>
                <w:sz w:val="20"/>
                <w:szCs w:val="20"/>
              </w:rPr>
              <w:t>.  Вес не менее 475гр.</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шт.</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ind w:left="-108" w:right="-108"/>
              <w:jc w:val="center"/>
              <w:rPr>
                <w:sz w:val="18"/>
                <w:szCs w:val="18"/>
              </w:rPr>
            </w:pPr>
            <w:r>
              <w:rPr>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68,32</w:t>
            </w:r>
          </w:p>
        </w:tc>
        <w:tc>
          <w:tcPr>
            <w:tcW w:w="1276"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341,60</w:t>
            </w:r>
          </w:p>
        </w:tc>
      </w:tr>
      <w:tr w:rsidR="007B551F" w:rsidRPr="0032685E" w:rsidTr="00080B80">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lastRenderedPageBreak/>
              <w:t>4</w:t>
            </w:r>
          </w:p>
        </w:tc>
        <w:tc>
          <w:tcPr>
            <w:tcW w:w="1242" w:type="dxa"/>
            <w:tcBorders>
              <w:top w:val="single" w:sz="4" w:space="0" w:color="auto"/>
              <w:left w:val="single" w:sz="4" w:space="0" w:color="auto"/>
              <w:bottom w:val="single" w:sz="4" w:space="0" w:color="auto"/>
              <w:right w:val="single" w:sz="4" w:space="0" w:color="auto"/>
            </w:tcBorders>
          </w:tcPr>
          <w:p w:rsidR="007B551F" w:rsidRPr="0032685E" w:rsidRDefault="00080B80" w:rsidP="00080B80">
            <w:pPr>
              <w:jc w:val="center"/>
              <w:rPr>
                <w:sz w:val="18"/>
                <w:szCs w:val="18"/>
              </w:rPr>
            </w:pPr>
            <w:r>
              <w:rPr>
                <w:sz w:val="18"/>
                <w:szCs w:val="18"/>
              </w:rPr>
              <w:t>20.41.32.113-00000002</w:t>
            </w:r>
          </w:p>
        </w:tc>
        <w:tc>
          <w:tcPr>
            <w:tcW w:w="1418"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ind w:left="-108" w:right="-108"/>
              <w:jc w:val="center"/>
              <w:rPr>
                <w:sz w:val="18"/>
                <w:szCs w:val="18"/>
              </w:rPr>
            </w:pPr>
            <w:r>
              <w:rPr>
                <w:sz w:val="18"/>
                <w:szCs w:val="18"/>
              </w:rPr>
              <w:t>Средство для мытья стекол</w:t>
            </w:r>
          </w:p>
        </w:tc>
        <w:tc>
          <w:tcPr>
            <w:tcW w:w="3544" w:type="dxa"/>
            <w:tcBorders>
              <w:top w:val="single" w:sz="4" w:space="0" w:color="auto"/>
              <w:left w:val="single" w:sz="4" w:space="0" w:color="auto"/>
              <w:bottom w:val="single" w:sz="4" w:space="0" w:color="auto"/>
              <w:right w:val="single" w:sz="4" w:space="0" w:color="auto"/>
            </w:tcBorders>
          </w:tcPr>
          <w:p w:rsidR="007B551F" w:rsidRPr="0020199E" w:rsidRDefault="007B551F" w:rsidP="00080B80">
            <w:pPr>
              <w:jc w:val="both"/>
              <w:rPr>
                <w:sz w:val="20"/>
                <w:szCs w:val="20"/>
              </w:rPr>
            </w:pPr>
            <w:r w:rsidRPr="0020199E">
              <w:rPr>
                <w:sz w:val="20"/>
                <w:szCs w:val="20"/>
              </w:rPr>
              <w:t>Средство для мытья стекол и зеркал</w:t>
            </w:r>
            <w:r>
              <w:rPr>
                <w:sz w:val="20"/>
                <w:szCs w:val="20"/>
              </w:rPr>
              <w:t xml:space="preserve"> с нашатырным спиртом. Объем не менее 750 мл. С распылителем.  Соответствует ГОСТ 51696-2000</w:t>
            </w:r>
          </w:p>
        </w:tc>
        <w:tc>
          <w:tcPr>
            <w:tcW w:w="567" w:type="dxa"/>
            <w:tcBorders>
              <w:top w:val="single" w:sz="4" w:space="0" w:color="auto"/>
              <w:left w:val="single" w:sz="4" w:space="0" w:color="auto"/>
              <w:bottom w:val="single" w:sz="4" w:space="0" w:color="auto"/>
              <w:right w:val="single" w:sz="4" w:space="0" w:color="auto"/>
            </w:tcBorders>
          </w:tcPr>
          <w:p w:rsidR="007B551F" w:rsidRPr="0020199E" w:rsidRDefault="007B551F" w:rsidP="00080B80">
            <w:pPr>
              <w:jc w:val="center"/>
              <w:rPr>
                <w:sz w:val="20"/>
                <w:szCs w:val="20"/>
              </w:rPr>
            </w:pPr>
            <w:r w:rsidRPr="0020199E">
              <w:rPr>
                <w:sz w:val="20"/>
                <w:szCs w:val="20"/>
              </w:rPr>
              <w:t>шт</w:t>
            </w:r>
            <w:r>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ind w:left="-108" w:right="-108"/>
              <w:jc w:val="center"/>
              <w:rPr>
                <w:sz w:val="18"/>
                <w:szCs w:val="18"/>
              </w:rPr>
            </w:pPr>
            <w:r>
              <w:rPr>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72,59</w:t>
            </w:r>
          </w:p>
        </w:tc>
        <w:tc>
          <w:tcPr>
            <w:tcW w:w="1276"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362,95</w:t>
            </w:r>
          </w:p>
        </w:tc>
      </w:tr>
      <w:tr w:rsidR="007B551F" w:rsidRPr="00264A39" w:rsidTr="00080B80">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5</w:t>
            </w:r>
          </w:p>
        </w:tc>
        <w:tc>
          <w:tcPr>
            <w:tcW w:w="1242"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sidRPr="00DF2ACB">
              <w:rPr>
                <w:sz w:val="18"/>
                <w:szCs w:val="18"/>
              </w:rPr>
              <w:t>20.41.31.130</w:t>
            </w:r>
            <w:r w:rsidR="00080B80">
              <w:rPr>
                <w:sz w:val="18"/>
                <w:szCs w:val="18"/>
              </w:rPr>
              <w:t>-00000002</w:t>
            </w:r>
          </w:p>
        </w:tc>
        <w:tc>
          <w:tcPr>
            <w:tcW w:w="1418" w:type="dxa"/>
            <w:tcBorders>
              <w:top w:val="single" w:sz="4" w:space="0" w:color="auto"/>
              <w:left w:val="single" w:sz="4" w:space="0" w:color="auto"/>
              <w:bottom w:val="single" w:sz="4" w:space="0" w:color="auto"/>
              <w:right w:val="single" w:sz="4" w:space="0" w:color="auto"/>
            </w:tcBorders>
          </w:tcPr>
          <w:p w:rsidR="007B551F" w:rsidRPr="0032685E" w:rsidRDefault="00080B80" w:rsidP="00080B80">
            <w:pPr>
              <w:ind w:left="-108" w:right="-108"/>
              <w:jc w:val="center"/>
              <w:rPr>
                <w:sz w:val="18"/>
                <w:szCs w:val="18"/>
              </w:rPr>
            </w:pPr>
            <w:r>
              <w:rPr>
                <w:sz w:val="18"/>
                <w:szCs w:val="18"/>
              </w:rPr>
              <w:t>Мыло туалетное</w:t>
            </w:r>
            <w:r w:rsidR="007B551F">
              <w:rPr>
                <w:sz w:val="18"/>
                <w:szCs w:val="18"/>
              </w:rPr>
              <w:t xml:space="preserve"> жидкое</w:t>
            </w:r>
          </w:p>
        </w:tc>
        <w:tc>
          <w:tcPr>
            <w:tcW w:w="3544" w:type="dxa"/>
            <w:tcBorders>
              <w:top w:val="single" w:sz="4" w:space="0" w:color="auto"/>
              <w:left w:val="single" w:sz="4" w:space="0" w:color="auto"/>
              <w:bottom w:val="single" w:sz="4" w:space="0" w:color="auto"/>
              <w:right w:val="single" w:sz="4" w:space="0" w:color="auto"/>
            </w:tcBorders>
          </w:tcPr>
          <w:p w:rsidR="007B551F" w:rsidRPr="00A8006C" w:rsidRDefault="00080B80" w:rsidP="00080B80">
            <w:pPr>
              <w:jc w:val="both"/>
              <w:rPr>
                <w:sz w:val="20"/>
                <w:szCs w:val="20"/>
              </w:rPr>
            </w:pPr>
            <w:r>
              <w:rPr>
                <w:sz w:val="20"/>
                <w:szCs w:val="20"/>
              </w:rPr>
              <w:t>Наличие антибактериального компонента, наличие ароматической отдушки. Объем не более 300 мл.</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080B80" w:rsidP="00080B80">
            <w:pPr>
              <w:jc w:val="center"/>
              <w:rPr>
                <w:sz w:val="18"/>
                <w:szCs w:val="18"/>
              </w:rPr>
            </w:pPr>
            <w:r>
              <w:rPr>
                <w:sz w:val="18"/>
                <w:szCs w:val="18"/>
              </w:rPr>
              <w:t>литр</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080B80" w:rsidP="00080B80">
            <w:pPr>
              <w:ind w:left="-108" w:right="-108"/>
              <w:jc w:val="center"/>
              <w:rPr>
                <w:sz w:val="18"/>
                <w:szCs w:val="18"/>
              </w:rPr>
            </w:pPr>
            <w:r>
              <w:rPr>
                <w:sz w:val="18"/>
                <w:szCs w:val="18"/>
              </w:rPr>
              <w:t>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551F" w:rsidRPr="00264A39" w:rsidRDefault="00080B80" w:rsidP="00080B80">
            <w:pPr>
              <w:jc w:val="center"/>
              <w:rPr>
                <w:sz w:val="18"/>
                <w:szCs w:val="18"/>
              </w:rPr>
            </w:pPr>
            <w:r>
              <w:rPr>
                <w:sz w:val="18"/>
                <w:szCs w:val="18"/>
              </w:rPr>
              <w:t>204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551F" w:rsidRPr="00264A39" w:rsidRDefault="00080B80" w:rsidP="00080B80">
            <w:pPr>
              <w:jc w:val="center"/>
              <w:rPr>
                <w:sz w:val="18"/>
                <w:szCs w:val="18"/>
              </w:rPr>
            </w:pPr>
            <w:r>
              <w:rPr>
                <w:sz w:val="18"/>
                <w:szCs w:val="18"/>
              </w:rPr>
              <w:t>1530,00</w:t>
            </w:r>
          </w:p>
        </w:tc>
      </w:tr>
      <w:tr w:rsidR="007B551F" w:rsidRPr="0032685E" w:rsidTr="00080B80">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6</w:t>
            </w:r>
          </w:p>
        </w:tc>
        <w:tc>
          <w:tcPr>
            <w:tcW w:w="1242"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sidRPr="00DF2ACB">
              <w:rPr>
                <w:sz w:val="18"/>
                <w:szCs w:val="18"/>
              </w:rPr>
              <w:t>20.41.31.130</w:t>
            </w:r>
            <w:r w:rsidR="00080B80">
              <w:rPr>
                <w:sz w:val="18"/>
                <w:szCs w:val="18"/>
              </w:rPr>
              <w:t>-</w:t>
            </w:r>
          </w:p>
          <w:p w:rsidR="00080B80" w:rsidRPr="0032685E" w:rsidRDefault="00080B80" w:rsidP="00080B80">
            <w:pPr>
              <w:jc w:val="center"/>
              <w:rPr>
                <w:sz w:val="18"/>
                <w:szCs w:val="18"/>
              </w:rPr>
            </w:pPr>
            <w:r>
              <w:rPr>
                <w:sz w:val="18"/>
                <w:szCs w:val="18"/>
              </w:rPr>
              <w:t>00000002</w:t>
            </w:r>
          </w:p>
        </w:tc>
        <w:tc>
          <w:tcPr>
            <w:tcW w:w="1418"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ind w:left="-108" w:right="-108"/>
              <w:jc w:val="center"/>
              <w:rPr>
                <w:sz w:val="18"/>
                <w:szCs w:val="18"/>
              </w:rPr>
            </w:pPr>
            <w:r>
              <w:rPr>
                <w:sz w:val="18"/>
                <w:szCs w:val="18"/>
              </w:rPr>
              <w:t>Мыло жидкое</w:t>
            </w:r>
          </w:p>
        </w:tc>
        <w:tc>
          <w:tcPr>
            <w:tcW w:w="3544" w:type="dxa"/>
            <w:tcBorders>
              <w:top w:val="single" w:sz="4" w:space="0" w:color="auto"/>
              <w:left w:val="single" w:sz="4" w:space="0" w:color="auto"/>
              <w:bottom w:val="single" w:sz="4" w:space="0" w:color="auto"/>
              <w:right w:val="single" w:sz="4" w:space="0" w:color="auto"/>
            </w:tcBorders>
          </w:tcPr>
          <w:p w:rsidR="007B551F" w:rsidRDefault="00080B80" w:rsidP="00080B80">
            <w:pPr>
              <w:jc w:val="both"/>
              <w:rPr>
                <w:sz w:val="18"/>
                <w:szCs w:val="18"/>
              </w:rPr>
            </w:pPr>
            <w:r>
              <w:rPr>
                <w:sz w:val="18"/>
                <w:szCs w:val="18"/>
              </w:rPr>
              <w:t>Наличие ароматической отдушки.</w:t>
            </w:r>
          </w:p>
        </w:tc>
        <w:tc>
          <w:tcPr>
            <w:tcW w:w="567" w:type="dxa"/>
            <w:tcBorders>
              <w:top w:val="single" w:sz="4" w:space="0" w:color="auto"/>
              <w:left w:val="single" w:sz="4" w:space="0" w:color="auto"/>
              <w:bottom w:val="single" w:sz="4" w:space="0" w:color="auto"/>
              <w:right w:val="single" w:sz="4" w:space="0" w:color="auto"/>
            </w:tcBorders>
          </w:tcPr>
          <w:p w:rsidR="007B551F" w:rsidRDefault="00080B80" w:rsidP="00080B80">
            <w:pPr>
              <w:jc w:val="center"/>
              <w:rPr>
                <w:sz w:val="18"/>
                <w:szCs w:val="18"/>
              </w:rPr>
            </w:pPr>
            <w:r>
              <w:rPr>
                <w:sz w:val="18"/>
                <w:szCs w:val="18"/>
              </w:rPr>
              <w:t>литр</w:t>
            </w:r>
          </w:p>
        </w:tc>
        <w:tc>
          <w:tcPr>
            <w:tcW w:w="567" w:type="dxa"/>
            <w:tcBorders>
              <w:top w:val="single" w:sz="4" w:space="0" w:color="auto"/>
              <w:left w:val="single" w:sz="4" w:space="0" w:color="auto"/>
              <w:bottom w:val="single" w:sz="4" w:space="0" w:color="auto"/>
              <w:right w:val="single" w:sz="4" w:space="0" w:color="auto"/>
            </w:tcBorders>
          </w:tcPr>
          <w:p w:rsidR="007B551F" w:rsidRDefault="00080B80" w:rsidP="00080B80">
            <w:pPr>
              <w:ind w:left="-108" w:right="-108"/>
              <w:jc w:val="center"/>
              <w:rPr>
                <w:sz w:val="18"/>
                <w:szCs w:val="18"/>
              </w:rPr>
            </w:pPr>
            <w:r>
              <w:rPr>
                <w:sz w:val="18"/>
                <w:szCs w:val="18"/>
              </w:rPr>
              <w:t>1</w:t>
            </w:r>
            <w:r w:rsidR="007B551F">
              <w:rPr>
                <w:sz w:val="18"/>
                <w:szCs w:val="18"/>
              </w:rPr>
              <w:t>25</w:t>
            </w:r>
          </w:p>
        </w:tc>
        <w:tc>
          <w:tcPr>
            <w:tcW w:w="1134" w:type="dxa"/>
            <w:tcBorders>
              <w:top w:val="single" w:sz="4" w:space="0" w:color="auto"/>
              <w:left w:val="single" w:sz="4" w:space="0" w:color="auto"/>
              <w:bottom w:val="single" w:sz="4" w:space="0" w:color="auto"/>
              <w:right w:val="single" w:sz="4" w:space="0" w:color="auto"/>
            </w:tcBorders>
          </w:tcPr>
          <w:p w:rsidR="007B551F" w:rsidRPr="0032685E" w:rsidRDefault="001B0469" w:rsidP="00080B80">
            <w:pPr>
              <w:jc w:val="center"/>
              <w:rPr>
                <w:sz w:val="18"/>
                <w:szCs w:val="18"/>
              </w:rPr>
            </w:pPr>
            <w:r>
              <w:rPr>
                <w:sz w:val="18"/>
                <w:szCs w:val="18"/>
              </w:rPr>
              <w:t>38,97</w:t>
            </w:r>
          </w:p>
        </w:tc>
        <w:tc>
          <w:tcPr>
            <w:tcW w:w="1276" w:type="dxa"/>
            <w:tcBorders>
              <w:top w:val="single" w:sz="4" w:space="0" w:color="auto"/>
              <w:left w:val="single" w:sz="4" w:space="0" w:color="auto"/>
              <w:bottom w:val="single" w:sz="4" w:space="0" w:color="auto"/>
              <w:right w:val="single" w:sz="4" w:space="0" w:color="auto"/>
            </w:tcBorders>
          </w:tcPr>
          <w:p w:rsidR="007B551F" w:rsidRPr="0032685E" w:rsidRDefault="001B0469" w:rsidP="00080B80">
            <w:pPr>
              <w:jc w:val="center"/>
              <w:rPr>
                <w:sz w:val="18"/>
                <w:szCs w:val="18"/>
              </w:rPr>
            </w:pPr>
            <w:r>
              <w:rPr>
                <w:sz w:val="18"/>
                <w:szCs w:val="18"/>
              </w:rPr>
              <w:t>4871,25</w:t>
            </w:r>
          </w:p>
        </w:tc>
      </w:tr>
      <w:tr w:rsidR="007B551F" w:rsidTr="00080B80">
        <w:tc>
          <w:tcPr>
            <w:tcW w:w="567"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Pr>
                <w:sz w:val="18"/>
                <w:szCs w:val="18"/>
              </w:rPr>
              <w:t>7</w:t>
            </w:r>
          </w:p>
        </w:tc>
        <w:tc>
          <w:tcPr>
            <w:tcW w:w="1242"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sidRPr="00DF2ACB">
              <w:rPr>
                <w:sz w:val="18"/>
                <w:szCs w:val="18"/>
              </w:rPr>
              <w:t>20.41.31.11</w:t>
            </w:r>
            <w:r>
              <w:rPr>
                <w:sz w:val="18"/>
                <w:szCs w:val="18"/>
              </w:rPr>
              <w:t>9</w:t>
            </w:r>
          </w:p>
        </w:tc>
        <w:tc>
          <w:tcPr>
            <w:tcW w:w="1418" w:type="dxa"/>
            <w:tcBorders>
              <w:top w:val="single" w:sz="4" w:space="0" w:color="auto"/>
              <w:left w:val="single" w:sz="4" w:space="0" w:color="auto"/>
              <w:bottom w:val="single" w:sz="4" w:space="0" w:color="auto"/>
              <w:right w:val="single" w:sz="4" w:space="0" w:color="auto"/>
            </w:tcBorders>
          </w:tcPr>
          <w:p w:rsidR="007B551F" w:rsidRDefault="007B551F" w:rsidP="00080B80">
            <w:pPr>
              <w:ind w:left="-108" w:right="-108"/>
              <w:jc w:val="center"/>
              <w:rPr>
                <w:sz w:val="18"/>
                <w:szCs w:val="18"/>
              </w:rPr>
            </w:pPr>
            <w:r>
              <w:rPr>
                <w:sz w:val="18"/>
                <w:szCs w:val="18"/>
              </w:rPr>
              <w:t>Мыло туалетное твердое</w:t>
            </w:r>
          </w:p>
        </w:tc>
        <w:tc>
          <w:tcPr>
            <w:tcW w:w="3544" w:type="dxa"/>
            <w:tcBorders>
              <w:top w:val="single" w:sz="4" w:space="0" w:color="auto"/>
              <w:left w:val="single" w:sz="4" w:space="0" w:color="auto"/>
              <w:bottom w:val="single" w:sz="4" w:space="0" w:color="auto"/>
              <w:right w:val="single" w:sz="4" w:space="0" w:color="auto"/>
            </w:tcBorders>
          </w:tcPr>
          <w:p w:rsidR="007B551F" w:rsidRDefault="007B551F" w:rsidP="00080B80">
            <w:pPr>
              <w:jc w:val="both"/>
              <w:rPr>
                <w:sz w:val="20"/>
                <w:szCs w:val="20"/>
                <w:lang w:eastAsia="en-US"/>
              </w:rPr>
            </w:pPr>
            <w:r w:rsidRPr="00CD6460">
              <w:rPr>
                <w:sz w:val="20"/>
                <w:szCs w:val="20"/>
                <w:lang w:eastAsia="en-US"/>
              </w:rPr>
              <w:t xml:space="preserve">Мыло туалетное в индивидуальной упаковке. Масса </w:t>
            </w:r>
            <w:r>
              <w:rPr>
                <w:sz w:val="20"/>
                <w:szCs w:val="20"/>
                <w:lang w:eastAsia="en-US"/>
              </w:rPr>
              <w:t xml:space="preserve">не менее </w:t>
            </w:r>
            <w:r w:rsidRPr="00CD6460">
              <w:rPr>
                <w:sz w:val="20"/>
                <w:szCs w:val="20"/>
                <w:lang w:eastAsia="en-US"/>
              </w:rPr>
              <w:t>90г.</w:t>
            </w:r>
          </w:p>
          <w:p w:rsidR="007B551F" w:rsidRPr="00CD6460" w:rsidRDefault="007B551F" w:rsidP="00080B80">
            <w:pPr>
              <w:jc w:val="both"/>
              <w:rPr>
                <w:sz w:val="20"/>
                <w:szCs w:val="20"/>
                <w:lang w:eastAsia="en-US"/>
              </w:rPr>
            </w:pPr>
            <w:r>
              <w:rPr>
                <w:sz w:val="20"/>
                <w:szCs w:val="20"/>
                <w:lang w:eastAsia="en-US"/>
              </w:rPr>
              <w:t xml:space="preserve">Соответствует </w:t>
            </w:r>
            <w:r w:rsidRPr="00D67D9A">
              <w:rPr>
                <w:sz w:val="20"/>
                <w:szCs w:val="20"/>
                <w:lang w:eastAsia="en-US"/>
              </w:rPr>
              <w:t>ГОСТ 28546-2002</w:t>
            </w:r>
          </w:p>
        </w:tc>
        <w:tc>
          <w:tcPr>
            <w:tcW w:w="567"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Pr>
                <w:sz w:val="18"/>
                <w:szCs w:val="18"/>
              </w:rPr>
              <w:t>шт.</w:t>
            </w:r>
          </w:p>
        </w:tc>
        <w:tc>
          <w:tcPr>
            <w:tcW w:w="567" w:type="dxa"/>
            <w:tcBorders>
              <w:top w:val="single" w:sz="4" w:space="0" w:color="auto"/>
              <w:left w:val="single" w:sz="4" w:space="0" w:color="auto"/>
              <w:bottom w:val="single" w:sz="4" w:space="0" w:color="auto"/>
              <w:right w:val="single" w:sz="4" w:space="0" w:color="auto"/>
            </w:tcBorders>
          </w:tcPr>
          <w:p w:rsidR="007B551F" w:rsidRDefault="007B551F" w:rsidP="00080B80">
            <w:pPr>
              <w:ind w:left="-108" w:right="-108"/>
              <w:jc w:val="center"/>
              <w:rPr>
                <w:sz w:val="18"/>
                <w:szCs w:val="18"/>
              </w:rPr>
            </w:pPr>
            <w:r>
              <w:rPr>
                <w:sz w:val="18"/>
                <w:szCs w:val="18"/>
              </w:rPr>
              <w:t>150</w:t>
            </w:r>
          </w:p>
        </w:tc>
        <w:tc>
          <w:tcPr>
            <w:tcW w:w="1134"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Pr>
                <w:sz w:val="18"/>
                <w:szCs w:val="18"/>
              </w:rPr>
              <w:t>22,24</w:t>
            </w:r>
          </w:p>
        </w:tc>
        <w:tc>
          <w:tcPr>
            <w:tcW w:w="1276"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Pr>
                <w:sz w:val="18"/>
                <w:szCs w:val="18"/>
              </w:rPr>
              <w:t>3336,00</w:t>
            </w:r>
          </w:p>
        </w:tc>
      </w:tr>
      <w:tr w:rsidR="007B551F" w:rsidRPr="0032685E" w:rsidTr="00080B80">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8</w:t>
            </w:r>
          </w:p>
        </w:tc>
        <w:tc>
          <w:tcPr>
            <w:tcW w:w="1242"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sidRPr="00DF2ACB">
              <w:rPr>
                <w:sz w:val="18"/>
                <w:szCs w:val="18"/>
              </w:rPr>
              <w:t>13.92.29.110</w:t>
            </w:r>
            <w:r>
              <w:rPr>
                <w:sz w:val="18"/>
                <w:szCs w:val="18"/>
              </w:rPr>
              <w:t>-00000001</w:t>
            </w:r>
          </w:p>
        </w:tc>
        <w:tc>
          <w:tcPr>
            <w:tcW w:w="1418"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ind w:left="-108" w:right="-108"/>
              <w:jc w:val="center"/>
              <w:rPr>
                <w:sz w:val="18"/>
                <w:szCs w:val="18"/>
              </w:rPr>
            </w:pPr>
            <w:r>
              <w:rPr>
                <w:sz w:val="18"/>
                <w:szCs w:val="18"/>
              </w:rPr>
              <w:t>Тряпка текстильная для очистки поверхностей</w:t>
            </w:r>
          </w:p>
        </w:tc>
        <w:tc>
          <w:tcPr>
            <w:tcW w:w="3544" w:type="dxa"/>
            <w:tcBorders>
              <w:top w:val="single" w:sz="4" w:space="0" w:color="auto"/>
              <w:left w:val="single" w:sz="4" w:space="0" w:color="auto"/>
              <w:bottom w:val="single" w:sz="4" w:space="0" w:color="auto"/>
              <w:right w:val="single" w:sz="4" w:space="0" w:color="auto"/>
            </w:tcBorders>
          </w:tcPr>
          <w:p w:rsidR="007B551F" w:rsidRPr="0032685E" w:rsidRDefault="001B0469" w:rsidP="00080B80">
            <w:pPr>
              <w:jc w:val="both"/>
              <w:rPr>
                <w:sz w:val="18"/>
                <w:szCs w:val="18"/>
              </w:rPr>
            </w:pPr>
            <w:r>
              <w:rPr>
                <w:sz w:val="20"/>
                <w:szCs w:val="20"/>
                <w:lang w:eastAsia="en-US"/>
              </w:rPr>
              <w:t>Хлопок, для мытья пола, тряпка в рулоне.</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шт.</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ind w:left="-108" w:right="-108"/>
              <w:jc w:val="center"/>
              <w:rPr>
                <w:sz w:val="18"/>
                <w:szCs w:val="18"/>
              </w:rPr>
            </w:pPr>
            <w:r>
              <w:rPr>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1036,50</w:t>
            </w:r>
          </w:p>
        </w:tc>
        <w:tc>
          <w:tcPr>
            <w:tcW w:w="1276"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1036,50</w:t>
            </w:r>
          </w:p>
        </w:tc>
      </w:tr>
      <w:tr w:rsidR="007B551F" w:rsidRPr="0032685E" w:rsidTr="00080B80">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9</w:t>
            </w:r>
          </w:p>
        </w:tc>
        <w:tc>
          <w:tcPr>
            <w:tcW w:w="1242"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sidRPr="00DF2ACB">
              <w:rPr>
                <w:sz w:val="18"/>
                <w:szCs w:val="18"/>
              </w:rPr>
              <w:t>20.41.32.11</w:t>
            </w:r>
            <w:r>
              <w:rPr>
                <w:sz w:val="18"/>
                <w:szCs w:val="18"/>
              </w:rPr>
              <w:t>9</w:t>
            </w:r>
          </w:p>
        </w:tc>
        <w:tc>
          <w:tcPr>
            <w:tcW w:w="1418" w:type="dxa"/>
            <w:tcBorders>
              <w:top w:val="single" w:sz="4" w:space="0" w:color="auto"/>
              <w:left w:val="single" w:sz="4" w:space="0" w:color="auto"/>
              <w:bottom w:val="single" w:sz="4" w:space="0" w:color="auto"/>
              <w:right w:val="single" w:sz="4" w:space="0" w:color="auto"/>
            </w:tcBorders>
          </w:tcPr>
          <w:p w:rsidR="007B551F" w:rsidRPr="00635C66" w:rsidRDefault="007B551F" w:rsidP="00080B80">
            <w:pPr>
              <w:ind w:left="-108" w:right="-108"/>
              <w:jc w:val="center"/>
              <w:rPr>
                <w:sz w:val="18"/>
                <w:szCs w:val="18"/>
              </w:rPr>
            </w:pPr>
            <w:r w:rsidRPr="00635C66">
              <w:rPr>
                <w:sz w:val="18"/>
                <w:szCs w:val="18"/>
              </w:rPr>
              <w:t>Средство для мытья пола</w:t>
            </w:r>
          </w:p>
        </w:tc>
        <w:tc>
          <w:tcPr>
            <w:tcW w:w="3544"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both"/>
              <w:rPr>
                <w:sz w:val="18"/>
                <w:szCs w:val="18"/>
              </w:rPr>
            </w:pPr>
            <w:r w:rsidRPr="00CD6460">
              <w:rPr>
                <w:sz w:val="20"/>
                <w:szCs w:val="20"/>
                <w:lang w:eastAsia="en-US"/>
              </w:rPr>
              <w:t xml:space="preserve">Моющая жидкость для полов и стен. Объем: </w:t>
            </w:r>
            <w:r>
              <w:rPr>
                <w:sz w:val="20"/>
                <w:szCs w:val="20"/>
                <w:lang w:eastAsia="en-US"/>
              </w:rPr>
              <w:t>не менее 750мл. Состав</w:t>
            </w:r>
            <w:r w:rsidRPr="00CD6460">
              <w:rPr>
                <w:sz w:val="20"/>
                <w:szCs w:val="20"/>
                <w:lang w:eastAsia="en-US"/>
              </w:rPr>
              <w:t xml:space="preserve">: анионные ПАВ, </w:t>
            </w:r>
            <w:proofErr w:type="spellStart"/>
            <w:r w:rsidRPr="00CD6460">
              <w:rPr>
                <w:sz w:val="20"/>
                <w:szCs w:val="20"/>
                <w:lang w:eastAsia="en-US"/>
              </w:rPr>
              <w:t>неиногенные</w:t>
            </w:r>
            <w:proofErr w:type="spellEnd"/>
            <w:r w:rsidRPr="00CD6460">
              <w:rPr>
                <w:sz w:val="20"/>
                <w:szCs w:val="20"/>
                <w:lang w:eastAsia="en-US"/>
              </w:rPr>
              <w:t xml:space="preserve"> ПАВ, консерванты, </w:t>
            </w:r>
            <w:proofErr w:type="spellStart"/>
            <w:r w:rsidRPr="00CD6460">
              <w:rPr>
                <w:sz w:val="20"/>
                <w:szCs w:val="20"/>
                <w:lang w:eastAsia="en-US"/>
              </w:rPr>
              <w:t>ароматизирущие</w:t>
            </w:r>
            <w:proofErr w:type="spellEnd"/>
            <w:r w:rsidRPr="00CD6460">
              <w:rPr>
                <w:sz w:val="20"/>
                <w:szCs w:val="20"/>
                <w:lang w:eastAsia="en-US"/>
              </w:rPr>
              <w:t xml:space="preserve"> добавки, </w:t>
            </w:r>
            <w:proofErr w:type="spellStart"/>
            <w:r w:rsidRPr="00CD6460">
              <w:rPr>
                <w:sz w:val="20"/>
                <w:szCs w:val="20"/>
                <w:lang w:eastAsia="en-US"/>
              </w:rPr>
              <w:t>гексилкоричный</w:t>
            </w:r>
            <w:proofErr w:type="spellEnd"/>
            <w:r w:rsidRPr="00CD6460">
              <w:rPr>
                <w:sz w:val="20"/>
                <w:szCs w:val="20"/>
                <w:lang w:eastAsia="en-US"/>
              </w:rPr>
              <w:t xml:space="preserve"> альдегид, </w:t>
            </w:r>
            <w:proofErr w:type="spellStart"/>
            <w:r w:rsidRPr="00CD6460">
              <w:rPr>
                <w:sz w:val="20"/>
                <w:szCs w:val="20"/>
                <w:lang w:eastAsia="en-US"/>
              </w:rPr>
              <w:t>лимонен</w:t>
            </w:r>
            <w:proofErr w:type="spellEnd"/>
            <w:r w:rsidRPr="00CD6460">
              <w:rPr>
                <w:sz w:val="20"/>
                <w:szCs w:val="20"/>
                <w:lang w:eastAsia="en-US"/>
              </w:rPr>
              <w:t xml:space="preserve">, </w:t>
            </w:r>
            <w:proofErr w:type="spellStart"/>
            <w:r w:rsidRPr="00CD6460">
              <w:rPr>
                <w:sz w:val="20"/>
                <w:szCs w:val="20"/>
                <w:lang w:eastAsia="en-US"/>
              </w:rPr>
              <w:t>линалоол</w:t>
            </w:r>
            <w:proofErr w:type="spellEnd"/>
            <w:r w:rsidRPr="00CD6460">
              <w:rPr>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шт.</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ind w:left="-108" w:right="-108"/>
              <w:jc w:val="center"/>
              <w:rPr>
                <w:sz w:val="18"/>
                <w:szCs w:val="18"/>
              </w:rPr>
            </w:pPr>
            <w:r>
              <w:rPr>
                <w:sz w:val="18"/>
                <w:szCs w:val="18"/>
              </w:rPr>
              <w:t>19</w:t>
            </w:r>
          </w:p>
        </w:tc>
        <w:tc>
          <w:tcPr>
            <w:tcW w:w="1134"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172,21</w:t>
            </w:r>
          </w:p>
        </w:tc>
        <w:tc>
          <w:tcPr>
            <w:tcW w:w="1276"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3271,99</w:t>
            </w:r>
          </w:p>
        </w:tc>
      </w:tr>
      <w:tr w:rsidR="007B551F" w:rsidRPr="0032685E" w:rsidTr="00080B80">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10</w:t>
            </w:r>
          </w:p>
        </w:tc>
        <w:tc>
          <w:tcPr>
            <w:tcW w:w="1242"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sidRPr="00DF2ACB">
              <w:rPr>
                <w:sz w:val="18"/>
                <w:szCs w:val="18"/>
              </w:rPr>
              <w:t>22.19.60.114</w:t>
            </w:r>
          </w:p>
        </w:tc>
        <w:tc>
          <w:tcPr>
            <w:tcW w:w="1418"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ind w:left="-108" w:right="-108"/>
              <w:jc w:val="center"/>
              <w:rPr>
                <w:sz w:val="18"/>
                <w:szCs w:val="18"/>
              </w:rPr>
            </w:pPr>
            <w:r>
              <w:rPr>
                <w:sz w:val="18"/>
                <w:szCs w:val="18"/>
              </w:rPr>
              <w:t>Перчатки хозяйственные</w:t>
            </w:r>
          </w:p>
        </w:tc>
        <w:tc>
          <w:tcPr>
            <w:tcW w:w="3544" w:type="dxa"/>
            <w:tcBorders>
              <w:top w:val="single" w:sz="4" w:space="0" w:color="auto"/>
              <w:left w:val="single" w:sz="4" w:space="0" w:color="auto"/>
              <w:bottom w:val="single" w:sz="4" w:space="0" w:color="auto"/>
              <w:right w:val="single" w:sz="4" w:space="0" w:color="auto"/>
            </w:tcBorders>
          </w:tcPr>
          <w:p w:rsidR="007B551F" w:rsidRPr="00027D55" w:rsidRDefault="007B551F" w:rsidP="00080B80">
            <w:pPr>
              <w:jc w:val="both"/>
              <w:rPr>
                <w:sz w:val="18"/>
                <w:szCs w:val="18"/>
              </w:rPr>
            </w:pPr>
            <w:r w:rsidRPr="00027D55">
              <w:rPr>
                <w:sz w:val="20"/>
                <w:szCs w:val="20"/>
                <w:lang w:eastAsia="en-US"/>
              </w:rPr>
              <w:t xml:space="preserve">Перчатки хозяйственные латексные, Материал основы: латекс, размер </w:t>
            </w:r>
            <w:proofErr w:type="gramStart"/>
            <w:r w:rsidRPr="00027D55">
              <w:rPr>
                <w:sz w:val="20"/>
                <w:szCs w:val="20"/>
                <w:lang w:eastAsia="en-US"/>
              </w:rPr>
              <w:t>М-индивидуальная</w:t>
            </w:r>
            <w:proofErr w:type="gramEnd"/>
            <w:r w:rsidRPr="00027D55">
              <w:rPr>
                <w:sz w:val="20"/>
                <w:szCs w:val="20"/>
                <w:lang w:eastAsia="en-US"/>
              </w:rPr>
              <w:t xml:space="preserve"> упаковка каждой пары. Внутреннее напыление: хлопчатобумажное, рельефная поверхность. Соответствует ГОСТ 20010-93</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пара</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ind w:left="-108" w:right="-108"/>
              <w:jc w:val="center"/>
              <w:rPr>
                <w:sz w:val="18"/>
                <w:szCs w:val="18"/>
              </w:rPr>
            </w:pPr>
            <w:r>
              <w:rPr>
                <w:sz w:val="18"/>
                <w:szCs w:val="18"/>
              </w:rPr>
              <w:t>20</w:t>
            </w:r>
          </w:p>
        </w:tc>
        <w:tc>
          <w:tcPr>
            <w:tcW w:w="1134"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30,34</w:t>
            </w:r>
          </w:p>
        </w:tc>
        <w:tc>
          <w:tcPr>
            <w:tcW w:w="1276"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606,80</w:t>
            </w:r>
          </w:p>
        </w:tc>
      </w:tr>
      <w:tr w:rsidR="007B551F" w:rsidRPr="0032685E" w:rsidTr="00080B80">
        <w:tc>
          <w:tcPr>
            <w:tcW w:w="567" w:type="dxa"/>
            <w:tcBorders>
              <w:top w:val="single" w:sz="4" w:space="0" w:color="auto"/>
              <w:left w:val="single" w:sz="4" w:space="0" w:color="auto"/>
              <w:bottom w:val="single" w:sz="4" w:space="0" w:color="auto"/>
              <w:right w:val="single" w:sz="4" w:space="0" w:color="auto"/>
            </w:tcBorders>
          </w:tcPr>
          <w:p w:rsidR="007B551F" w:rsidRPr="0032685E" w:rsidRDefault="00861B79" w:rsidP="00080B80">
            <w:pPr>
              <w:jc w:val="center"/>
              <w:rPr>
                <w:sz w:val="18"/>
                <w:szCs w:val="18"/>
              </w:rPr>
            </w:pPr>
            <w:r>
              <w:rPr>
                <w:sz w:val="18"/>
                <w:szCs w:val="18"/>
              </w:rPr>
              <w:t>11</w:t>
            </w:r>
          </w:p>
        </w:tc>
        <w:tc>
          <w:tcPr>
            <w:tcW w:w="1242"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sidRPr="00DF2ACB">
              <w:rPr>
                <w:sz w:val="18"/>
                <w:szCs w:val="18"/>
              </w:rPr>
              <w:t>20.41.32.125</w:t>
            </w:r>
            <w:r w:rsidR="001B0469">
              <w:rPr>
                <w:sz w:val="18"/>
                <w:szCs w:val="18"/>
              </w:rPr>
              <w:t>-00000004</w:t>
            </w:r>
          </w:p>
        </w:tc>
        <w:tc>
          <w:tcPr>
            <w:tcW w:w="1418" w:type="dxa"/>
            <w:tcBorders>
              <w:top w:val="single" w:sz="4" w:space="0" w:color="auto"/>
              <w:left w:val="single" w:sz="4" w:space="0" w:color="auto"/>
              <w:bottom w:val="single" w:sz="4" w:space="0" w:color="auto"/>
              <w:right w:val="single" w:sz="4" w:space="0" w:color="auto"/>
            </w:tcBorders>
          </w:tcPr>
          <w:p w:rsidR="007B551F" w:rsidRPr="0032685E" w:rsidRDefault="001B0469" w:rsidP="00080B80">
            <w:pPr>
              <w:ind w:left="-108" w:right="-108"/>
              <w:jc w:val="center"/>
              <w:rPr>
                <w:sz w:val="18"/>
                <w:szCs w:val="18"/>
              </w:rPr>
            </w:pPr>
            <w:proofErr w:type="gramStart"/>
            <w:r>
              <w:rPr>
                <w:sz w:val="18"/>
                <w:szCs w:val="18"/>
              </w:rPr>
              <w:t>Средства</w:t>
            </w:r>
            <w:proofErr w:type="gramEnd"/>
            <w:r>
              <w:rPr>
                <w:sz w:val="18"/>
                <w:szCs w:val="18"/>
              </w:rPr>
              <w:t xml:space="preserve"> отбеливающие для стирки</w:t>
            </w:r>
          </w:p>
        </w:tc>
        <w:tc>
          <w:tcPr>
            <w:tcW w:w="3544" w:type="dxa"/>
            <w:tcBorders>
              <w:top w:val="single" w:sz="4" w:space="0" w:color="auto"/>
              <w:left w:val="single" w:sz="4" w:space="0" w:color="auto"/>
              <w:bottom w:val="single" w:sz="4" w:space="0" w:color="auto"/>
              <w:right w:val="single" w:sz="4" w:space="0" w:color="auto"/>
            </w:tcBorders>
          </w:tcPr>
          <w:p w:rsidR="007B551F" w:rsidRPr="00027D55" w:rsidRDefault="001B0469" w:rsidP="001B0469">
            <w:pPr>
              <w:jc w:val="both"/>
              <w:rPr>
                <w:sz w:val="18"/>
                <w:szCs w:val="18"/>
              </w:rPr>
            </w:pPr>
            <w:r>
              <w:rPr>
                <w:sz w:val="18"/>
                <w:szCs w:val="18"/>
              </w:rPr>
              <w:t xml:space="preserve">Средство </w:t>
            </w:r>
            <w:proofErr w:type="spellStart"/>
            <w:r>
              <w:rPr>
                <w:sz w:val="18"/>
                <w:szCs w:val="18"/>
              </w:rPr>
              <w:t>хлоросодержащее</w:t>
            </w:r>
            <w:proofErr w:type="gramStart"/>
            <w:r>
              <w:rPr>
                <w:sz w:val="18"/>
                <w:szCs w:val="18"/>
              </w:rPr>
              <w:t>.Ф</w:t>
            </w:r>
            <w:proofErr w:type="gramEnd"/>
            <w:r>
              <w:rPr>
                <w:sz w:val="18"/>
                <w:szCs w:val="18"/>
              </w:rPr>
              <w:t>орма</w:t>
            </w:r>
            <w:proofErr w:type="spellEnd"/>
            <w:r>
              <w:rPr>
                <w:sz w:val="18"/>
                <w:szCs w:val="18"/>
              </w:rPr>
              <w:t xml:space="preserve"> выпуска-жидкость.</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шт.</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ind w:left="-108" w:right="-108"/>
              <w:jc w:val="center"/>
              <w:rPr>
                <w:sz w:val="18"/>
                <w:szCs w:val="18"/>
              </w:rPr>
            </w:pPr>
            <w:r>
              <w:rPr>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46,00</w:t>
            </w:r>
          </w:p>
        </w:tc>
        <w:tc>
          <w:tcPr>
            <w:tcW w:w="1276"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230,00</w:t>
            </w:r>
          </w:p>
        </w:tc>
      </w:tr>
      <w:tr w:rsidR="007B551F" w:rsidRPr="0032685E" w:rsidTr="00080B80">
        <w:tc>
          <w:tcPr>
            <w:tcW w:w="567" w:type="dxa"/>
            <w:tcBorders>
              <w:top w:val="single" w:sz="4" w:space="0" w:color="auto"/>
              <w:left w:val="single" w:sz="4" w:space="0" w:color="auto"/>
              <w:bottom w:val="single" w:sz="4" w:space="0" w:color="auto"/>
              <w:right w:val="single" w:sz="4" w:space="0" w:color="auto"/>
            </w:tcBorders>
          </w:tcPr>
          <w:p w:rsidR="007B551F" w:rsidRPr="0032685E" w:rsidRDefault="00861B79" w:rsidP="00080B80">
            <w:pPr>
              <w:jc w:val="center"/>
              <w:rPr>
                <w:sz w:val="18"/>
                <w:szCs w:val="18"/>
              </w:rPr>
            </w:pPr>
            <w:r>
              <w:rPr>
                <w:sz w:val="18"/>
                <w:szCs w:val="18"/>
              </w:rPr>
              <w:t>12</w:t>
            </w:r>
          </w:p>
        </w:tc>
        <w:tc>
          <w:tcPr>
            <w:tcW w:w="1242"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sidRPr="00DF2ACB">
              <w:rPr>
                <w:sz w:val="18"/>
                <w:szCs w:val="18"/>
              </w:rPr>
              <w:t>20.41.44.110</w:t>
            </w:r>
          </w:p>
        </w:tc>
        <w:tc>
          <w:tcPr>
            <w:tcW w:w="1418"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ind w:left="-108" w:right="-108"/>
              <w:jc w:val="center"/>
              <w:rPr>
                <w:sz w:val="18"/>
                <w:szCs w:val="18"/>
              </w:rPr>
            </w:pPr>
            <w:r>
              <w:rPr>
                <w:sz w:val="18"/>
                <w:szCs w:val="18"/>
              </w:rPr>
              <w:t>Чистящее средство</w:t>
            </w:r>
          </w:p>
        </w:tc>
        <w:tc>
          <w:tcPr>
            <w:tcW w:w="3544" w:type="dxa"/>
            <w:tcBorders>
              <w:top w:val="single" w:sz="4" w:space="0" w:color="auto"/>
              <w:left w:val="single" w:sz="4" w:space="0" w:color="auto"/>
              <w:bottom w:val="single" w:sz="4" w:space="0" w:color="auto"/>
              <w:right w:val="single" w:sz="4" w:space="0" w:color="auto"/>
            </w:tcBorders>
          </w:tcPr>
          <w:p w:rsidR="007B551F" w:rsidRPr="00027D55" w:rsidRDefault="007B551F" w:rsidP="00080B80">
            <w:pPr>
              <w:jc w:val="both"/>
              <w:rPr>
                <w:sz w:val="18"/>
                <w:szCs w:val="18"/>
              </w:rPr>
            </w:pPr>
            <w:r w:rsidRPr="00027D55">
              <w:rPr>
                <w:sz w:val="18"/>
                <w:szCs w:val="18"/>
              </w:rPr>
              <w:t>Форма выпуска - паста, вес не менее 500гр. Упаковка – банка. Подходит для поверхностей: акрил, кафель, фаянс, эмаль, пластик, хром.</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шт.</w:t>
            </w:r>
          </w:p>
        </w:tc>
        <w:tc>
          <w:tcPr>
            <w:tcW w:w="567"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ind w:left="-108" w:right="-108"/>
              <w:jc w:val="center"/>
              <w:rPr>
                <w:sz w:val="18"/>
                <w:szCs w:val="18"/>
              </w:rPr>
            </w:pPr>
            <w:r>
              <w:rPr>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73,13</w:t>
            </w:r>
          </w:p>
        </w:tc>
        <w:tc>
          <w:tcPr>
            <w:tcW w:w="1276" w:type="dxa"/>
            <w:tcBorders>
              <w:top w:val="single" w:sz="4" w:space="0" w:color="auto"/>
              <w:left w:val="single" w:sz="4" w:space="0" w:color="auto"/>
              <w:bottom w:val="single" w:sz="4" w:space="0" w:color="auto"/>
              <w:right w:val="single" w:sz="4" w:space="0" w:color="auto"/>
            </w:tcBorders>
          </w:tcPr>
          <w:p w:rsidR="007B551F" w:rsidRPr="0032685E" w:rsidRDefault="007B551F" w:rsidP="00080B80">
            <w:pPr>
              <w:jc w:val="center"/>
              <w:rPr>
                <w:sz w:val="18"/>
                <w:szCs w:val="18"/>
              </w:rPr>
            </w:pPr>
            <w:r>
              <w:rPr>
                <w:sz w:val="18"/>
                <w:szCs w:val="18"/>
              </w:rPr>
              <w:t>292,52</w:t>
            </w:r>
          </w:p>
        </w:tc>
      </w:tr>
      <w:tr w:rsidR="007B551F" w:rsidRPr="0032685E" w:rsidTr="00080B80">
        <w:tc>
          <w:tcPr>
            <w:tcW w:w="567" w:type="dxa"/>
            <w:tcBorders>
              <w:top w:val="single" w:sz="4" w:space="0" w:color="auto"/>
              <w:left w:val="single" w:sz="4" w:space="0" w:color="auto"/>
              <w:bottom w:val="single" w:sz="4" w:space="0" w:color="auto"/>
              <w:right w:val="single" w:sz="4" w:space="0" w:color="auto"/>
            </w:tcBorders>
          </w:tcPr>
          <w:p w:rsidR="007B551F" w:rsidRPr="0032685E" w:rsidRDefault="00861B79" w:rsidP="00080B80">
            <w:pPr>
              <w:jc w:val="center"/>
              <w:rPr>
                <w:sz w:val="18"/>
                <w:szCs w:val="18"/>
              </w:rPr>
            </w:pPr>
            <w:r>
              <w:rPr>
                <w:sz w:val="18"/>
                <w:szCs w:val="18"/>
              </w:rPr>
              <w:t>13</w:t>
            </w:r>
          </w:p>
        </w:tc>
        <w:tc>
          <w:tcPr>
            <w:tcW w:w="1242"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sidRPr="00DF2ACB">
              <w:rPr>
                <w:sz w:val="18"/>
                <w:szCs w:val="18"/>
              </w:rPr>
              <w:t>13.92.29.120 </w:t>
            </w:r>
          </w:p>
        </w:tc>
        <w:tc>
          <w:tcPr>
            <w:tcW w:w="1418" w:type="dxa"/>
            <w:tcBorders>
              <w:top w:val="single" w:sz="4" w:space="0" w:color="auto"/>
              <w:left w:val="single" w:sz="4" w:space="0" w:color="auto"/>
              <w:bottom w:val="single" w:sz="4" w:space="0" w:color="auto"/>
              <w:right w:val="single" w:sz="4" w:space="0" w:color="auto"/>
            </w:tcBorders>
          </w:tcPr>
          <w:p w:rsidR="007B551F" w:rsidRDefault="007B551F" w:rsidP="00080B80">
            <w:pPr>
              <w:ind w:left="-108" w:right="-108"/>
              <w:jc w:val="center"/>
              <w:rPr>
                <w:sz w:val="18"/>
                <w:szCs w:val="18"/>
              </w:rPr>
            </w:pPr>
            <w:r>
              <w:rPr>
                <w:sz w:val="18"/>
                <w:szCs w:val="18"/>
              </w:rPr>
              <w:t>Салфетка универсальная</w:t>
            </w:r>
          </w:p>
        </w:tc>
        <w:tc>
          <w:tcPr>
            <w:tcW w:w="3544" w:type="dxa"/>
            <w:tcBorders>
              <w:top w:val="single" w:sz="4" w:space="0" w:color="auto"/>
              <w:left w:val="single" w:sz="4" w:space="0" w:color="auto"/>
              <w:bottom w:val="single" w:sz="4" w:space="0" w:color="auto"/>
              <w:right w:val="single" w:sz="4" w:space="0" w:color="auto"/>
            </w:tcBorders>
          </w:tcPr>
          <w:p w:rsidR="007B551F" w:rsidRPr="00027D55" w:rsidRDefault="007B551F" w:rsidP="00080B80">
            <w:pPr>
              <w:jc w:val="both"/>
              <w:rPr>
                <w:sz w:val="18"/>
                <w:szCs w:val="18"/>
              </w:rPr>
            </w:pPr>
            <w:r w:rsidRPr="00027D55">
              <w:rPr>
                <w:sz w:val="18"/>
                <w:szCs w:val="18"/>
              </w:rPr>
              <w:t xml:space="preserve">Микрофибра, 30*30см. </w:t>
            </w:r>
          </w:p>
        </w:tc>
        <w:tc>
          <w:tcPr>
            <w:tcW w:w="567"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Pr>
                <w:sz w:val="18"/>
                <w:szCs w:val="18"/>
              </w:rPr>
              <w:t>шт.</w:t>
            </w:r>
          </w:p>
        </w:tc>
        <w:tc>
          <w:tcPr>
            <w:tcW w:w="567" w:type="dxa"/>
            <w:tcBorders>
              <w:top w:val="single" w:sz="4" w:space="0" w:color="auto"/>
              <w:left w:val="single" w:sz="4" w:space="0" w:color="auto"/>
              <w:bottom w:val="single" w:sz="4" w:space="0" w:color="auto"/>
              <w:right w:val="single" w:sz="4" w:space="0" w:color="auto"/>
            </w:tcBorders>
          </w:tcPr>
          <w:p w:rsidR="007B551F" w:rsidRDefault="007B551F" w:rsidP="00080B80">
            <w:pPr>
              <w:ind w:left="-108" w:right="-108"/>
              <w:jc w:val="center"/>
              <w:rPr>
                <w:sz w:val="18"/>
                <w:szCs w:val="18"/>
              </w:rPr>
            </w:pPr>
            <w:r>
              <w:rPr>
                <w:sz w:val="18"/>
                <w:szCs w:val="18"/>
              </w:rPr>
              <w:t>10</w:t>
            </w:r>
          </w:p>
        </w:tc>
        <w:tc>
          <w:tcPr>
            <w:tcW w:w="1134" w:type="dxa"/>
            <w:tcBorders>
              <w:top w:val="single" w:sz="4" w:space="0" w:color="auto"/>
              <w:left w:val="single" w:sz="4" w:space="0" w:color="auto"/>
              <w:bottom w:val="single" w:sz="4" w:space="0" w:color="auto"/>
              <w:right w:val="single" w:sz="4" w:space="0" w:color="auto"/>
            </w:tcBorders>
          </w:tcPr>
          <w:p w:rsidR="007B551F" w:rsidRPr="0032685E" w:rsidRDefault="00C24606" w:rsidP="00080B80">
            <w:pPr>
              <w:jc w:val="center"/>
              <w:rPr>
                <w:sz w:val="18"/>
                <w:szCs w:val="18"/>
              </w:rPr>
            </w:pPr>
            <w:r>
              <w:rPr>
                <w:sz w:val="18"/>
                <w:szCs w:val="18"/>
              </w:rPr>
              <w:t>52,61</w:t>
            </w:r>
          </w:p>
        </w:tc>
        <w:tc>
          <w:tcPr>
            <w:tcW w:w="1276" w:type="dxa"/>
            <w:tcBorders>
              <w:top w:val="single" w:sz="4" w:space="0" w:color="auto"/>
              <w:left w:val="single" w:sz="4" w:space="0" w:color="auto"/>
              <w:bottom w:val="single" w:sz="4" w:space="0" w:color="auto"/>
              <w:right w:val="single" w:sz="4" w:space="0" w:color="auto"/>
            </w:tcBorders>
          </w:tcPr>
          <w:p w:rsidR="007B551F" w:rsidRPr="0032685E" w:rsidRDefault="00C24606" w:rsidP="00080B80">
            <w:pPr>
              <w:jc w:val="center"/>
              <w:rPr>
                <w:sz w:val="18"/>
                <w:szCs w:val="18"/>
              </w:rPr>
            </w:pPr>
            <w:r>
              <w:rPr>
                <w:sz w:val="18"/>
                <w:szCs w:val="18"/>
              </w:rPr>
              <w:t>526,1</w:t>
            </w:r>
            <w:r w:rsidR="007B551F">
              <w:rPr>
                <w:sz w:val="18"/>
                <w:szCs w:val="18"/>
              </w:rPr>
              <w:t>0</w:t>
            </w:r>
          </w:p>
        </w:tc>
      </w:tr>
      <w:tr w:rsidR="007B551F" w:rsidTr="00080B80">
        <w:tc>
          <w:tcPr>
            <w:tcW w:w="567" w:type="dxa"/>
            <w:tcBorders>
              <w:top w:val="single" w:sz="4" w:space="0" w:color="auto"/>
              <w:left w:val="single" w:sz="4" w:space="0" w:color="auto"/>
              <w:bottom w:val="single" w:sz="4" w:space="0" w:color="auto"/>
              <w:right w:val="single" w:sz="4" w:space="0" w:color="auto"/>
            </w:tcBorders>
          </w:tcPr>
          <w:p w:rsidR="007B551F" w:rsidRDefault="00861B79" w:rsidP="00080B80">
            <w:pPr>
              <w:jc w:val="center"/>
              <w:rPr>
                <w:sz w:val="18"/>
                <w:szCs w:val="18"/>
              </w:rPr>
            </w:pPr>
            <w:r>
              <w:rPr>
                <w:sz w:val="18"/>
                <w:szCs w:val="18"/>
              </w:rPr>
              <w:t>14</w:t>
            </w:r>
          </w:p>
        </w:tc>
        <w:tc>
          <w:tcPr>
            <w:tcW w:w="1242"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sidRPr="00DF2ACB">
              <w:rPr>
                <w:sz w:val="18"/>
                <w:szCs w:val="18"/>
              </w:rPr>
              <w:t>13.92.29.120</w:t>
            </w:r>
          </w:p>
        </w:tc>
        <w:tc>
          <w:tcPr>
            <w:tcW w:w="1418" w:type="dxa"/>
            <w:tcBorders>
              <w:top w:val="single" w:sz="4" w:space="0" w:color="auto"/>
              <w:left w:val="single" w:sz="4" w:space="0" w:color="auto"/>
              <w:bottom w:val="single" w:sz="4" w:space="0" w:color="auto"/>
              <w:right w:val="single" w:sz="4" w:space="0" w:color="auto"/>
            </w:tcBorders>
          </w:tcPr>
          <w:p w:rsidR="007B551F" w:rsidRDefault="007B551F" w:rsidP="00080B80">
            <w:pPr>
              <w:ind w:left="-108" w:right="-108"/>
              <w:jc w:val="center"/>
              <w:rPr>
                <w:sz w:val="18"/>
                <w:szCs w:val="18"/>
              </w:rPr>
            </w:pPr>
            <w:r>
              <w:rPr>
                <w:sz w:val="18"/>
                <w:szCs w:val="18"/>
              </w:rPr>
              <w:t xml:space="preserve">Чистящие салфетки </w:t>
            </w:r>
          </w:p>
        </w:tc>
        <w:tc>
          <w:tcPr>
            <w:tcW w:w="3544" w:type="dxa"/>
            <w:tcBorders>
              <w:top w:val="single" w:sz="4" w:space="0" w:color="auto"/>
              <w:left w:val="single" w:sz="4" w:space="0" w:color="auto"/>
              <w:bottom w:val="single" w:sz="4" w:space="0" w:color="auto"/>
              <w:right w:val="single" w:sz="4" w:space="0" w:color="auto"/>
            </w:tcBorders>
          </w:tcPr>
          <w:p w:rsidR="007B551F" w:rsidRPr="00027D55" w:rsidRDefault="007B551F" w:rsidP="00080B80">
            <w:pPr>
              <w:jc w:val="both"/>
              <w:rPr>
                <w:sz w:val="18"/>
                <w:szCs w:val="18"/>
              </w:rPr>
            </w:pPr>
            <w:proofErr w:type="gramStart"/>
            <w:r w:rsidRPr="00027D55">
              <w:rPr>
                <w:sz w:val="18"/>
                <w:szCs w:val="18"/>
              </w:rPr>
              <w:t>Универсальные</w:t>
            </w:r>
            <w:proofErr w:type="gramEnd"/>
            <w:r w:rsidRPr="00027D55">
              <w:rPr>
                <w:sz w:val="18"/>
                <w:szCs w:val="18"/>
              </w:rPr>
              <w:t>, влажные для экранов и пластика. Антистатический эффект. Длина не менее 150 мм, Ширина не менее 130 мм, в тубе не менее 100 шт.</w:t>
            </w:r>
          </w:p>
        </w:tc>
        <w:tc>
          <w:tcPr>
            <w:tcW w:w="567"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Pr>
                <w:sz w:val="18"/>
                <w:szCs w:val="18"/>
              </w:rPr>
              <w:t>шт.</w:t>
            </w:r>
          </w:p>
        </w:tc>
        <w:tc>
          <w:tcPr>
            <w:tcW w:w="567" w:type="dxa"/>
            <w:tcBorders>
              <w:top w:val="single" w:sz="4" w:space="0" w:color="auto"/>
              <w:left w:val="single" w:sz="4" w:space="0" w:color="auto"/>
              <w:bottom w:val="single" w:sz="4" w:space="0" w:color="auto"/>
              <w:right w:val="single" w:sz="4" w:space="0" w:color="auto"/>
            </w:tcBorders>
          </w:tcPr>
          <w:p w:rsidR="007B551F" w:rsidRDefault="007B551F" w:rsidP="00080B80">
            <w:pPr>
              <w:ind w:left="-108" w:right="-108"/>
              <w:jc w:val="center"/>
              <w:rPr>
                <w:sz w:val="18"/>
                <w:szCs w:val="18"/>
              </w:rPr>
            </w:pPr>
            <w:r>
              <w:rPr>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Pr>
                <w:sz w:val="18"/>
                <w:szCs w:val="18"/>
              </w:rPr>
              <w:t>73,25</w:t>
            </w:r>
          </w:p>
        </w:tc>
        <w:tc>
          <w:tcPr>
            <w:tcW w:w="1276"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Pr>
                <w:sz w:val="18"/>
                <w:szCs w:val="18"/>
              </w:rPr>
              <w:t>146,50</w:t>
            </w:r>
          </w:p>
        </w:tc>
      </w:tr>
      <w:tr w:rsidR="007B551F" w:rsidTr="00080B80">
        <w:tc>
          <w:tcPr>
            <w:tcW w:w="567" w:type="dxa"/>
            <w:tcBorders>
              <w:top w:val="single" w:sz="4" w:space="0" w:color="auto"/>
              <w:left w:val="single" w:sz="4" w:space="0" w:color="auto"/>
              <w:bottom w:val="single" w:sz="4" w:space="0" w:color="auto"/>
              <w:right w:val="single" w:sz="4" w:space="0" w:color="auto"/>
            </w:tcBorders>
          </w:tcPr>
          <w:p w:rsidR="007B551F" w:rsidRDefault="00861B79" w:rsidP="00080B80">
            <w:pPr>
              <w:jc w:val="center"/>
              <w:rPr>
                <w:sz w:val="18"/>
                <w:szCs w:val="18"/>
              </w:rPr>
            </w:pPr>
            <w:r>
              <w:rPr>
                <w:sz w:val="18"/>
                <w:szCs w:val="18"/>
              </w:rPr>
              <w:t>15</w:t>
            </w:r>
          </w:p>
        </w:tc>
        <w:tc>
          <w:tcPr>
            <w:tcW w:w="1242"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sidRPr="00DF2ACB">
              <w:rPr>
                <w:sz w:val="18"/>
                <w:szCs w:val="18"/>
              </w:rPr>
              <w:t>20.20.14.000</w:t>
            </w:r>
          </w:p>
        </w:tc>
        <w:tc>
          <w:tcPr>
            <w:tcW w:w="1418" w:type="dxa"/>
            <w:tcBorders>
              <w:top w:val="single" w:sz="4" w:space="0" w:color="auto"/>
              <w:left w:val="single" w:sz="4" w:space="0" w:color="auto"/>
              <w:bottom w:val="single" w:sz="4" w:space="0" w:color="auto"/>
              <w:right w:val="single" w:sz="4" w:space="0" w:color="auto"/>
            </w:tcBorders>
          </w:tcPr>
          <w:p w:rsidR="007B551F" w:rsidRDefault="007B551F" w:rsidP="00080B80">
            <w:pPr>
              <w:ind w:left="-108" w:right="-108"/>
              <w:jc w:val="center"/>
              <w:rPr>
                <w:sz w:val="18"/>
                <w:szCs w:val="18"/>
              </w:rPr>
            </w:pPr>
            <w:r w:rsidRPr="00CD6460">
              <w:rPr>
                <w:sz w:val="20"/>
                <w:szCs w:val="20"/>
                <w:lang w:eastAsia="en-US"/>
              </w:rPr>
              <w:t xml:space="preserve">Таблетки </w:t>
            </w:r>
            <w:r>
              <w:rPr>
                <w:sz w:val="20"/>
                <w:szCs w:val="20"/>
                <w:lang w:eastAsia="en-US"/>
              </w:rPr>
              <w:t>хлорные</w:t>
            </w:r>
          </w:p>
        </w:tc>
        <w:tc>
          <w:tcPr>
            <w:tcW w:w="3544" w:type="dxa"/>
            <w:tcBorders>
              <w:top w:val="single" w:sz="4" w:space="0" w:color="auto"/>
              <w:left w:val="single" w:sz="4" w:space="0" w:color="auto"/>
              <w:bottom w:val="single" w:sz="4" w:space="0" w:color="auto"/>
              <w:right w:val="single" w:sz="4" w:space="0" w:color="auto"/>
            </w:tcBorders>
          </w:tcPr>
          <w:p w:rsidR="007B551F" w:rsidRDefault="007B551F" w:rsidP="00080B80">
            <w:pPr>
              <w:jc w:val="both"/>
              <w:rPr>
                <w:color w:val="000000"/>
                <w:sz w:val="20"/>
                <w:szCs w:val="20"/>
                <w:shd w:val="clear" w:color="auto" w:fill="FFFFFF"/>
                <w:lang w:eastAsia="en-US"/>
              </w:rPr>
            </w:pPr>
            <w:r w:rsidRPr="00CD6460">
              <w:rPr>
                <w:color w:val="000000"/>
                <w:sz w:val="20"/>
                <w:szCs w:val="20"/>
                <w:shd w:val="clear" w:color="auto" w:fill="FFFFFF"/>
                <w:lang w:eastAsia="en-US"/>
              </w:rPr>
              <w:t>Таблетки  хлорные концентрированные быстрорастворимые, дезинфицирующие для сантехники</w:t>
            </w:r>
            <w:r>
              <w:rPr>
                <w:color w:val="000000"/>
                <w:sz w:val="20"/>
                <w:szCs w:val="20"/>
                <w:shd w:val="clear" w:color="auto" w:fill="FFFFFF"/>
                <w:lang w:eastAsia="en-US"/>
              </w:rPr>
              <w:t>. В упаковке не менее 300 шт.</w:t>
            </w:r>
          </w:p>
          <w:p w:rsidR="007B551F" w:rsidRDefault="007B551F" w:rsidP="00080B80">
            <w:pPr>
              <w:jc w:val="both"/>
              <w:rPr>
                <w:sz w:val="18"/>
                <w:szCs w:val="18"/>
              </w:rPr>
            </w:pPr>
            <w:r w:rsidRPr="000C72FA">
              <w:rPr>
                <w:sz w:val="20"/>
                <w:szCs w:val="20"/>
                <w:lang w:eastAsia="en-US"/>
              </w:rPr>
              <w:t xml:space="preserve">Соответствует ГОСТ </w:t>
            </w:r>
            <w:r w:rsidRPr="000C72FA">
              <w:rPr>
                <w:sz w:val="20"/>
                <w:szCs w:val="20"/>
                <w:lang w:val="en-US" w:eastAsia="en-US"/>
              </w:rPr>
              <w:t>ISO</w:t>
            </w:r>
            <w:r>
              <w:rPr>
                <w:sz w:val="20"/>
                <w:szCs w:val="20"/>
                <w:lang w:eastAsia="en-US"/>
              </w:rPr>
              <w:t xml:space="preserve"> 9001-2011</w:t>
            </w:r>
          </w:p>
        </w:tc>
        <w:tc>
          <w:tcPr>
            <w:tcW w:w="567"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proofErr w:type="spellStart"/>
            <w:r>
              <w:rPr>
                <w:sz w:val="18"/>
                <w:szCs w:val="18"/>
              </w:rPr>
              <w:t>уп</w:t>
            </w:r>
            <w:proofErr w:type="spellEnd"/>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7B551F" w:rsidRDefault="007B551F" w:rsidP="00080B80">
            <w:pPr>
              <w:ind w:left="-108" w:right="-108"/>
              <w:jc w:val="center"/>
              <w:rPr>
                <w:sz w:val="18"/>
                <w:szCs w:val="18"/>
              </w:rPr>
            </w:pPr>
            <w:r>
              <w:rPr>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Pr>
                <w:sz w:val="18"/>
                <w:szCs w:val="18"/>
              </w:rPr>
              <w:t>706,70</w:t>
            </w:r>
          </w:p>
        </w:tc>
        <w:tc>
          <w:tcPr>
            <w:tcW w:w="1276"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Pr>
                <w:sz w:val="18"/>
                <w:szCs w:val="18"/>
              </w:rPr>
              <w:t>706,70</w:t>
            </w:r>
          </w:p>
        </w:tc>
      </w:tr>
      <w:tr w:rsidR="007B551F" w:rsidTr="00080B80">
        <w:tc>
          <w:tcPr>
            <w:tcW w:w="567" w:type="dxa"/>
            <w:tcBorders>
              <w:top w:val="single" w:sz="4" w:space="0" w:color="auto"/>
              <w:left w:val="single" w:sz="4" w:space="0" w:color="auto"/>
              <w:bottom w:val="single" w:sz="4" w:space="0" w:color="auto"/>
              <w:right w:val="single" w:sz="4" w:space="0" w:color="auto"/>
            </w:tcBorders>
          </w:tcPr>
          <w:p w:rsidR="007B551F" w:rsidRDefault="00861B79" w:rsidP="00080B80">
            <w:pPr>
              <w:jc w:val="center"/>
              <w:rPr>
                <w:sz w:val="18"/>
                <w:szCs w:val="18"/>
              </w:rPr>
            </w:pPr>
            <w:r>
              <w:rPr>
                <w:sz w:val="18"/>
                <w:szCs w:val="18"/>
              </w:rPr>
              <w:t>16</w:t>
            </w:r>
          </w:p>
        </w:tc>
        <w:tc>
          <w:tcPr>
            <w:tcW w:w="1242" w:type="dxa"/>
            <w:tcBorders>
              <w:top w:val="single" w:sz="4" w:space="0" w:color="auto"/>
              <w:left w:val="single" w:sz="4" w:space="0" w:color="auto"/>
              <w:bottom w:val="single" w:sz="4" w:space="0" w:color="auto"/>
              <w:right w:val="single" w:sz="4" w:space="0" w:color="auto"/>
            </w:tcBorders>
          </w:tcPr>
          <w:p w:rsidR="007B551F" w:rsidRPr="001419B0" w:rsidRDefault="007B551F" w:rsidP="00080B80">
            <w:pPr>
              <w:jc w:val="center"/>
              <w:rPr>
                <w:sz w:val="18"/>
                <w:szCs w:val="18"/>
              </w:rPr>
            </w:pPr>
            <w:r w:rsidRPr="001419B0">
              <w:rPr>
                <w:sz w:val="18"/>
                <w:szCs w:val="18"/>
              </w:rPr>
              <w:t>25.72.12.11</w:t>
            </w:r>
            <w:r>
              <w:rPr>
                <w:sz w:val="18"/>
                <w:szCs w:val="18"/>
              </w:rPr>
              <w:t>1</w:t>
            </w:r>
          </w:p>
        </w:tc>
        <w:tc>
          <w:tcPr>
            <w:tcW w:w="1418" w:type="dxa"/>
            <w:tcBorders>
              <w:top w:val="single" w:sz="4" w:space="0" w:color="auto"/>
              <w:left w:val="single" w:sz="4" w:space="0" w:color="auto"/>
              <w:bottom w:val="single" w:sz="4" w:space="0" w:color="auto"/>
              <w:right w:val="single" w:sz="4" w:space="0" w:color="auto"/>
            </w:tcBorders>
          </w:tcPr>
          <w:p w:rsidR="007B551F" w:rsidRDefault="007B551F" w:rsidP="00080B80">
            <w:pPr>
              <w:ind w:left="-108" w:right="-108"/>
              <w:jc w:val="center"/>
              <w:rPr>
                <w:sz w:val="20"/>
                <w:szCs w:val="20"/>
                <w:lang w:eastAsia="en-US"/>
              </w:rPr>
            </w:pPr>
            <w:r>
              <w:rPr>
                <w:sz w:val="20"/>
                <w:szCs w:val="20"/>
                <w:lang w:eastAsia="en-US"/>
              </w:rPr>
              <w:t>Доводчик</w:t>
            </w:r>
          </w:p>
          <w:p w:rsidR="007B551F" w:rsidRPr="00CD6460" w:rsidRDefault="007B551F" w:rsidP="00080B80">
            <w:pPr>
              <w:ind w:left="-108" w:right="-108"/>
              <w:jc w:val="center"/>
              <w:rPr>
                <w:sz w:val="20"/>
                <w:szCs w:val="20"/>
                <w:lang w:eastAsia="en-US"/>
              </w:rPr>
            </w:pPr>
            <w:r>
              <w:rPr>
                <w:sz w:val="20"/>
                <w:szCs w:val="20"/>
                <w:lang w:eastAsia="en-US"/>
              </w:rPr>
              <w:t>дверной</w:t>
            </w:r>
          </w:p>
        </w:tc>
        <w:tc>
          <w:tcPr>
            <w:tcW w:w="3544" w:type="dxa"/>
            <w:tcBorders>
              <w:top w:val="single" w:sz="4" w:space="0" w:color="auto"/>
              <w:left w:val="single" w:sz="4" w:space="0" w:color="auto"/>
              <w:bottom w:val="single" w:sz="4" w:space="0" w:color="auto"/>
              <w:right w:val="single" w:sz="4" w:space="0" w:color="auto"/>
            </w:tcBorders>
          </w:tcPr>
          <w:p w:rsidR="007B551F" w:rsidRPr="00CD6460" w:rsidRDefault="007B551F" w:rsidP="00080B80">
            <w:pPr>
              <w:tabs>
                <w:tab w:val="left" w:pos="240"/>
              </w:tabs>
              <w:jc w:val="both"/>
              <w:rPr>
                <w:color w:val="000000"/>
                <w:sz w:val="20"/>
                <w:szCs w:val="20"/>
                <w:shd w:val="clear" w:color="auto" w:fill="FFFFFF"/>
                <w:lang w:eastAsia="en-US"/>
              </w:rPr>
            </w:pPr>
            <w:r>
              <w:rPr>
                <w:color w:val="000000"/>
                <w:sz w:val="20"/>
                <w:szCs w:val="20"/>
                <w:shd w:val="clear" w:color="auto" w:fill="FFFFFF"/>
                <w:lang w:eastAsia="en-US"/>
              </w:rPr>
              <w:t xml:space="preserve">Литой алюминиевый корпус – механическое устройство, необходим для автоматического закрывания открытых дверей. </w:t>
            </w:r>
            <w:proofErr w:type="gramStart"/>
            <w:r>
              <w:rPr>
                <w:color w:val="000000"/>
                <w:sz w:val="20"/>
                <w:szCs w:val="20"/>
                <w:shd w:val="clear" w:color="auto" w:fill="FFFFFF"/>
                <w:lang w:eastAsia="en-US"/>
              </w:rPr>
              <w:t xml:space="preserve">Рассчитан на вес дверей от 85 до 120кг, рабочая температура </w:t>
            </w:r>
            <w:r w:rsidRPr="00243D74">
              <w:rPr>
                <w:color w:val="000000"/>
                <w:sz w:val="20"/>
                <w:szCs w:val="20"/>
                <w:shd w:val="clear" w:color="auto" w:fill="FFFFFF"/>
                <w:lang w:eastAsia="en-US"/>
              </w:rPr>
              <w:t>от -42 до</w:t>
            </w:r>
            <w:r>
              <w:rPr>
                <w:color w:val="000000"/>
                <w:sz w:val="20"/>
                <w:szCs w:val="20"/>
                <w:shd w:val="clear" w:color="auto" w:fill="FFFFFF"/>
                <w:lang w:eastAsia="en-US"/>
              </w:rPr>
              <w:t xml:space="preserve"> </w:t>
            </w:r>
            <w:r w:rsidRPr="00243D74">
              <w:rPr>
                <w:color w:val="000000"/>
                <w:sz w:val="20"/>
                <w:szCs w:val="20"/>
                <w:shd w:val="clear" w:color="auto" w:fill="FFFFFF"/>
                <w:lang w:eastAsia="en-US"/>
              </w:rPr>
              <w:t>+55°С</w:t>
            </w:r>
            <w:r>
              <w:rPr>
                <w:color w:val="000000"/>
                <w:sz w:val="20"/>
                <w:szCs w:val="20"/>
                <w:shd w:val="clear" w:color="auto" w:fill="FFFFFF"/>
                <w:lang w:eastAsia="en-US"/>
              </w:rPr>
              <w:t>. Регулировка по двум параметрам (доведение и «</w:t>
            </w:r>
            <w:proofErr w:type="spellStart"/>
            <w:r>
              <w:rPr>
                <w:color w:val="000000"/>
                <w:sz w:val="20"/>
                <w:szCs w:val="20"/>
                <w:shd w:val="clear" w:color="auto" w:fill="FFFFFF"/>
                <w:lang w:eastAsia="en-US"/>
              </w:rPr>
              <w:t>дохлоп</w:t>
            </w:r>
            <w:proofErr w:type="spellEnd"/>
            <w:r>
              <w:rPr>
                <w:color w:val="000000"/>
                <w:sz w:val="20"/>
                <w:szCs w:val="20"/>
                <w:shd w:val="clear" w:color="auto" w:fill="FFFFFF"/>
                <w:lang w:eastAsia="en-US"/>
              </w:rPr>
              <w:t>»).</w:t>
            </w:r>
            <w:proofErr w:type="gramEnd"/>
            <w:r>
              <w:rPr>
                <w:color w:val="000000"/>
                <w:sz w:val="20"/>
                <w:szCs w:val="20"/>
                <w:shd w:val="clear" w:color="auto" w:fill="FFFFFF"/>
                <w:lang w:eastAsia="en-US"/>
              </w:rPr>
              <w:t xml:space="preserve"> Размеры, </w:t>
            </w:r>
            <w:proofErr w:type="gramStart"/>
            <w:r>
              <w:rPr>
                <w:color w:val="000000"/>
                <w:sz w:val="20"/>
                <w:szCs w:val="20"/>
                <w:shd w:val="clear" w:color="auto" w:fill="FFFFFF"/>
                <w:lang w:eastAsia="en-US"/>
              </w:rPr>
              <w:t>мм</w:t>
            </w:r>
            <w:proofErr w:type="gramEnd"/>
            <w:r>
              <w:rPr>
                <w:color w:val="000000"/>
                <w:sz w:val="20"/>
                <w:szCs w:val="20"/>
                <w:shd w:val="clear" w:color="auto" w:fill="FFFFFF"/>
                <w:lang w:eastAsia="en-US"/>
              </w:rPr>
              <w:t xml:space="preserve">: не менее 305х85х85, Вес в упаковке: не менее 1900гр. </w:t>
            </w:r>
            <w:proofErr w:type="gramStart"/>
            <w:r>
              <w:rPr>
                <w:color w:val="000000"/>
                <w:sz w:val="20"/>
                <w:szCs w:val="20"/>
                <w:shd w:val="clear" w:color="auto" w:fill="FFFFFF"/>
                <w:lang w:eastAsia="en-US"/>
              </w:rPr>
              <w:t>Цвет-белый</w:t>
            </w:r>
            <w:proofErr w:type="gramEnd"/>
            <w:r>
              <w:rPr>
                <w:color w:val="000000"/>
                <w:sz w:val="20"/>
                <w:szCs w:val="20"/>
                <w:shd w:val="clear" w:color="auto" w:fill="FFFFFF"/>
                <w:lang w:eastAsia="en-US"/>
              </w:rPr>
              <w:t>. Гарантия не менее 3х лет.</w:t>
            </w:r>
          </w:p>
        </w:tc>
        <w:tc>
          <w:tcPr>
            <w:tcW w:w="567"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Pr>
                <w:sz w:val="18"/>
                <w:szCs w:val="18"/>
              </w:rPr>
              <w:t>шт.</w:t>
            </w:r>
          </w:p>
        </w:tc>
        <w:tc>
          <w:tcPr>
            <w:tcW w:w="567" w:type="dxa"/>
            <w:tcBorders>
              <w:top w:val="single" w:sz="4" w:space="0" w:color="auto"/>
              <w:left w:val="single" w:sz="4" w:space="0" w:color="auto"/>
              <w:bottom w:val="single" w:sz="4" w:space="0" w:color="auto"/>
              <w:right w:val="single" w:sz="4" w:space="0" w:color="auto"/>
            </w:tcBorders>
          </w:tcPr>
          <w:p w:rsidR="007B551F" w:rsidRDefault="007B551F" w:rsidP="00080B80">
            <w:pPr>
              <w:ind w:left="-108" w:right="-108"/>
              <w:jc w:val="center"/>
              <w:rPr>
                <w:sz w:val="18"/>
                <w:szCs w:val="18"/>
              </w:rPr>
            </w:pPr>
            <w:r>
              <w:rPr>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7B551F" w:rsidRDefault="00C24606" w:rsidP="00C24606">
            <w:pPr>
              <w:jc w:val="center"/>
              <w:rPr>
                <w:sz w:val="18"/>
                <w:szCs w:val="18"/>
              </w:rPr>
            </w:pPr>
            <w:r>
              <w:rPr>
                <w:sz w:val="18"/>
                <w:szCs w:val="18"/>
              </w:rPr>
              <w:t>1921</w:t>
            </w:r>
            <w:r w:rsidR="007B551F">
              <w:rPr>
                <w:sz w:val="18"/>
                <w:szCs w:val="18"/>
              </w:rPr>
              <w:t>,</w:t>
            </w:r>
            <w:r w:rsidR="00F211D2">
              <w:rPr>
                <w:sz w:val="18"/>
                <w:szCs w:val="18"/>
              </w:rPr>
              <w:t>34</w:t>
            </w:r>
          </w:p>
        </w:tc>
        <w:tc>
          <w:tcPr>
            <w:tcW w:w="1276" w:type="dxa"/>
            <w:tcBorders>
              <w:top w:val="single" w:sz="4" w:space="0" w:color="auto"/>
              <w:left w:val="single" w:sz="4" w:space="0" w:color="auto"/>
              <w:bottom w:val="single" w:sz="4" w:space="0" w:color="auto"/>
              <w:right w:val="single" w:sz="4" w:space="0" w:color="auto"/>
            </w:tcBorders>
          </w:tcPr>
          <w:p w:rsidR="007B551F" w:rsidRDefault="007B551F" w:rsidP="00F211D2">
            <w:pPr>
              <w:jc w:val="center"/>
              <w:rPr>
                <w:sz w:val="18"/>
                <w:szCs w:val="18"/>
              </w:rPr>
            </w:pPr>
            <w:r>
              <w:rPr>
                <w:sz w:val="18"/>
                <w:szCs w:val="18"/>
              </w:rPr>
              <w:t>192</w:t>
            </w:r>
            <w:r w:rsidR="00F211D2">
              <w:rPr>
                <w:sz w:val="18"/>
                <w:szCs w:val="18"/>
              </w:rPr>
              <w:t>1</w:t>
            </w:r>
            <w:r>
              <w:rPr>
                <w:sz w:val="18"/>
                <w:szCs w:val="18"/>
              </w:rPr>
              <w:t>,</w:t>
            </w:r>
            <w:r w:rsidR="00F211D2">
              <w:rPr>
                <w:sz w:val="18"/>
                <w:szCs w:val="18"/>
              </w:rPr>
              <w:t>34</w:t>
            </w:r>
          </w:p>
        </w:tc>
      </w:tr>
      <w:tr w:rsidR="007B551F" w:rsidTr="00080B80">
        <w:tc>
          <w:tcPr>
            <w:tcW w:w="567" w:type="dxa"/>
            <w:tcBorders>
              <w:top w:val="single" w:sz="4" w:space="0" w:color="auto"/>
              <w:left w:val="single" w:sz="4" w:space="0" w:color="auto"/>
              <w:bottom w:val="single" w:sz="4" w:space="0" w:color="auto"/>
              <w:right w:val="single" w:sz="4" w:space="0" w:color="auto"/>
            </w:tcBorders>
          </w:tcPr>
          <w:p w:rsidR="007B551F" w:rsidRDefault="00861B79" w:rsidP="00080B80">
            <w:pPr>
              <w:jc w:val="center"/>
              <w:rPr>
                <w:sz w:val="18"/>
                <w:szCs w:val="18"/>
              </w:rPr>
            </w:pPr>
            <w:r>
              <w:rPr>
                <w:sz w:val="18"/>
                <w:szCs w:val="18"/>
              </w:rPr>
              <w:t>17</w:t>
            </w:r>
          </w:p>
        </w:tc>
        <w:tc>
          <w:tcPr>
            <w:tcW w:w="1242" w:type="dxa"/>
            <w:tcBorders>
              <w:top w:val="single" w:sz="4" w:space="0" w:color="auto"/>
              <w:left w:val="single" w:sz="4" w:space="0" w:color="auto"/>
              <w:bottom w:val="single" w:sz="4" w:space="0" w:color="auto"/>
              <w:right w:val="single" w:sz="4" w:space="0" w:color="auto"/>
            </w:tcBorders>
          </w:tcPr>
          <w:p w:rsidR="007B551F" w:rsidRPr="00DF2ACB" w:rsidRDefault="007B551F" w:rsidP="00080B80">
            <w:pPr>
              <w:jc w:val="center"/>
              <w:rPr>
                <w:sz w:val="18"/>
                <w:szCs w:val="18"/>
              </w:rPr>
            </w:pPr>
            <w:r w:rsidRPr="00DF2ACB">
              <w:rPr>
                <w:sz w:val="18"/>
                <w:szCs w:val="18"/>
              </w:rPr>
              <w:t>22.29.23.120</w:t>
            </w:r>
          </w:p>
        </w:tc>
        <w:tc>
          <w:tcPr>
            <w:tcW w:w="1418" w:type="dxa"/>
            <w:tcBorders>
              <w:top w:val="single" w:sz="4" w:space="0" w:color="auto"/>
              <w:left w:val="single" w:sz="4" w:space="0" w:color="auto"/>
              <w:bottom w:val="single" w:sz="4" w:space="0" w:color="auto"/>
              <w:right w:val="single" w:sz="4" w:space="0" w:color="auto"/>
            </w:tcBorders>
          </w:tcPr>
          <w:p w:rsidR="007B551F" w:rsidRDefault="007B551F" w:rsidP="00080B80">
            <w:pPr>
              <w:ind w:left="-108" w:right="-108"/>
              <w:jc w:val="center"/>
              <w:rPr>
                <w:sz w:val="20"/>
                <w:szCs w:val="20"/>
                <w:lang w:eastAsia="en-US"/>
              </w:rPr>
            </w:pPr>
            <w:r>
              <w:rPr>
                <w:sz w:val="20"/>
                <w:szCs w:val="20"/>
                <w:lang w:eastAsia="en-US"/>
              </w:rPr>
              <w:t xml:space="preserve">Ведро </w:t>
            </w:r>
          </w:p>
        </w:tc>
        <w:tc>
          <w:tcPr>
            <w:tcW w:w="3544" w:type="dxa"/>
            <w:tcBorders>
              <w:top w:val="single" w:sz="4" w:space="0" w:color="auto"/>
              <w:left w:val="single" w:sz="4" w:space="0" w:color="auto"/>
              <w:bottom w:val="single" w:sz="4" w:space="0" w:color="auto"/>
              <w:right w:val="single" w:sz="4" w:space="0" w:color="auto"/>
            </w:tcBorders>
          </w:tcPr>
          <w:p w:rsidR="007B551F" w:rsidRDefault="007B551F" w:rsidP="00080B80">
            <w:pPr>
              <w:tabs>
                <w:tab w:val="left" w:pos="240"/>
              </w:tabs>
              <w:jc w:val="both"/>
              <w:rPr>
                <w:color w:val="000000"/>
                <w:sz w:val="20"/>
                <w:szCs w:val="20"/>
                <w:shd w:val="clear" w:color="auto" w:fill="FFFFFF"/>
                <w:lang w:eastAsia="en-US"/>
              </w:rPr>
            </w:pPr>
            <w:r>
              <w:rPr>
                <w:color w:val="000000"/>
                <w:sz w:val="20"/>
                <w:szCs w:val="20"/>
                <w:shd w:val="clear" w:color="auto" w:fill="FFFFFF"/>
                <w:lang w:eastAsia="en-US"/>
              </w:rPr>
              <w:t xml:space="preserve">Ведро хозяйственное. Объем не менее 12л, цвет – </w:t>
            </w:r>
            <w:proofErr w:type="spellStart"/>
            <w:r>
              <w:rPr>
                <w:color w:val="000000"/>
                <w:sz w:val="20"/>
                <w:szCs w:val="20"/>
                <w:shd w:val="clear" w:color="auto" w:fill="FFFFFF"/>
                <w:lang w:eastAsia="en-US"/>
              </w:rPr>
              <w:t>микс</w:t>
            </w:r>
            <w:proofErr w:type="spellEnd"/>
            <w:r>
              <w:rPr>
                <w:color w:val="000000"/>
                <w:sz w:val="20"/>
                <w:szCs w:val="20"/>
                <w:shd w:val="clear" w:color="auto" w:fill="FFFFFF"/>
                <w:lang w:eastAsia="en-US"/>
              </w:rPr>
              <w:t>. Без крышки.</w:t>
            </w:r>
          </w:p>
        </w:tc>
        <w:tc>
          <w:tcPr>
            <w:tcW w:w="567"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Pr>
                <w:sz w:val="18"/>
                <w:szCs w:val="18"/>
              </w:rPr>
              <w:t>шт.</w:t>
            </w:r>
          </w:p>
        </w:tc>
        <w:tc>
          <w:tcPr>
            <w:tcW w:w="567" w:type="dxa"/>
            <w:tcBorders>
              <w:top w:val="single" w:sz="4" w:space="0" w:color="auto"/>
              <w:left w:val="single" w:sz="4" w:space="0" w:color="auto"/>
              <w:bottom w:val="single" w:sz="4" w:space="0" w:color="auto"/>
              <w:right w:val="single" w:sz="4" w:space="0" w:color="auto"/>
            </w:tcBorders>
          </w:tcPr>
          <w:p w:rsidR="007B551F" w:rsidRDefault="007B551F" w:rsidP="00080B80">
            <w:pPr>
              <w:ind w:left="-108" w:right="-108"/>
              <w:jc w:val="center"/>
              <w:rPr>
                <w:sz w:val="18"/>
                <w:szCs w:val="18"/>
              </w:rPr>
            </w:pPr>
            <w:r>
              <w:rPr>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Pr>
                <w:sz w:val="18"/>
                <w:szCs w:val="18"/>
              </w:rPr>
              <w:t>149,00</w:t>
            </w:r>
          </w:p>
        </w:tc>
        <w:tc>
          <w:tcPr>
            <w:tcW w:w="1276"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Pr>
                <w:sz w:val="18"/>
                <w:szCs w:val="18"/>
              </w:rPr>
              <w:t>596,00</w:t>
            </w:r>
          </w:p>
        </w:tc>
      </w:tr>
      <w:tr w:rsidR="007B551F" w:rsidTr="00080B80">
        <w:tc>
          <w:tcPr>
            <w:tcW w:w="567" w:type="dxa"/>
            <w:tcBorders>
              <w:top w:val="single" w:sz="4" w:space="0" w:color="auto"/>
              <w:left w:val="single" w:sz="4" w:space="0" w:color="auto"/>
              <w:bottom w:val="single" w:sz="4" w:space="0" w:color="auto"/>
              <w:right w:val="single" w:sz="4" w:space="0" w:color="auto"/>
            </w:tcBorders>
          </w:tcPr>
          <w:p w:rsidR="007B551F" w:rsidRDefault="00861B79" w:rsidP="00080B80">
            <w:pPr>
              <w:jc w:val="center"/>
              <w:rPr>
                <w:sz w:val="18"/>
                <w:szCs w:val="18"/>
              </w:rPr>
            </w:pPr>
            <w:r>
              <w:rPr>
                <w:sz w:val="18"/>
                <w:szCs w:val="18"/>
              </w:rPr>
              <w:t>18</w:t>
            </w:r>
          </w:p>
        </w:tc>
        <w:tc>
          <w:tcPr>
            <w:tcW w:w="1242"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sidRPr="00DF2ACB">
              <w:rPr>
                <w:sz w:val="18"/>
                <w:szCs w:val="18"/>
              </w:rPr>
              <w:t>14.12.30.150</w:t>
            </w:r>
          </w:p>
        </w:tc>
        <w:tc>
          <w:tcPr>
            <w:tcW w:w="1418" w:type="dxa"/>
            <w:tcBorders>
              <w:top w:val="single" w:sz="4" w:space="0" w:color="auto"/>
              <w:left w:val="single" w:sz="4" w:space="0" w:color="auto"/>
              <w:bottom w:val="single" w:sz="4" w:space="0" w:color="auto"/>
              <w:right w:val="single" w:sz="4" w:space="0" w:color="auto"/>
            </w:tcBorders>
          </w:tcPr>
          <w:p w:rsidR="007B551F" w:rsidRDefault="007B551F" w:rsidP="00080B80">
            <w:pPr>
              <w:ind w:left="-108" w:right="-108"/>
              <w:jc w:val="center"/>
              <w:rPr>
                <w:sz w:val="20"/>
                <w:szCs w:val="20"/>
                <w:lang w:eastAsia="en-US"/>
              </w:rPr>
            </w:pPr>
            <w:r>
              <w:rPr>
                <w:sz w:val="20"/>
                <w:szCs w:val="20"/>
                <w:lang w:eastAsia="en-US"/>
              </w:rPr>
              <w:t xml:space="preserve">Перчатки </w:t>
            </w:r>
          </w:p>
        </w:tc>
        <w:tc>
          <w:tcPr>
            <w:tcW w:w="3544" w:type="dxa"/>
            <w:tcBorders>
              <w:top w:val="single" w:sz="4" w:space="0" w:color="auto"/>
              <w:left w:val="single" w:sz="4" w:space="0" w:color="auto"/>
              <w:bottom w:val="single" w:sz="4" w:space="0" w:color="auto"/>
              <w:right w:val="single" w:sz="4" w:space="0" w:color="auto"/>
            </w:tcBorders>
          </w:tcPr>
          <w:p w:rsidR="007B551F" w:rsidRDefault="007B551F" w:rsidP="00080B80">
            <w:pPr>
              <w:tabs>
                <w:tab w:val="left" w:pos="240"/>
              </w:tabs>
              <w:jc w:val="both"/>
              <w:rPr>
                <w:color w:val="000000"/>
                <w:sz w:val="20"/>
                <w:szCs w:val="20"/>
                <w:shd w:val="clear" w:color="auto" w:fill="FFFFFF"/>
                <w:lang w:eastAsia="en-US"/>
              </w:rPr>
            </w:pPr>
            <w:r>
              <w:rPr>
                <w:color w:val="000000"/>
                <w:sz w:val="20"/>
                <w:szCs w:val="20"/>
                <w:shd w:val="clear" w:color="auto" w:fill="FFFFFF"/>
                <w:lang w:eastAsia="en-US"/>
              </w:rPr>
              <w:t xml:space="preserve">Перчатки хлопчатобумажные 10 класс, ПВХ-точка. Не менее 116 текс. В комплекте не менее 5 пар. </w:t>
            </w:r>
            <w:proofErr w:type="gramStart"/>
            <w:r>
              <w:rPr>
                <w:color w:val="000000"/>
                <w:sz w:val="20"/>
                <w:szCs w:val="20"/>
                <w:shd w:val="clear" w:color="auto" w:fill="FFFFFF"/>
                <w:lang w:eastAsia="en-US"/>
              </w:rPr>
              <w:t>Цвет-белый</w:t>
            </w:r>
            <w:proofErr w:type="gramEnd"/>
            <w:r>
              <w:rPr>
                <w:color w:val="000000"/>
                <w:sz w:val="20"/>
                <w:szCs w:val="20"/>
                <w:shd w:val="clear" w:color="auto" w:fill="FFFFFF"/>
                <w:lang w:eastAsia="en-US"/>
              </w:rPr>
              <w:t>.</w:t>
            </w:r>
          </w:p>
        </w:tc>
        <w:tc>
          <w:tcPr>
            <w:tcW w:w="567"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Pr>
                <w:sz w:val="18"/>
                <w:szCs w:val="18"/>
              </w:rPr>
              <w:t>ком.</w:t>
            </w:r>
          </w:p>
        </w:tc>
        <w:tc>
          <w:tcPr>
            <w:tcW w:w="567" w:type="dxa"/>
            <w:tcBorders>
              <w:top w:val="single" w:sz="4" w:space="0" w:color="auto"/>
              <w:left w:val="single" w:sz="4" w:space="0" w:color="auto"/>
              <w:bottom w:val="single" w:sz="4" w:space="0" w:color="auto"/>
              <w:right w:val="single" w:sz="4" w:space="0" w:color="auto"/>
            </w:tcBorders>
          </w:tcPr>
          <w:p w:rsidR="007B551F" w:rsidRDefault="007B551F" w:rsidP="00080B80">
            <w:pPr>
              <w:ind w:left="-108" w:right="-108"/>
              <w:jc w:val="center"/>
              <w:rPr>
                <w:sz w:val="18"/>
                <w:szCs w:val="18"/>
              </w:rPr>
            </w:pPr>
            <w:r>
              <w:rPr>
                <w:sz w:val="18"/>
                <w:szCs w:val="18"/>
              </w:rPr>
              <w:t>10</w:t>
            </w:r>
          </w:p>
        </w:tc>
        <w:tc>
          <w:tcPr>
            <w:tcW w:w="1134" w:type="dxa"/>
            <w:tcBorders>
              <w:top w:val="single" w:sz="4" w:space="0" w:color="auto"/>
              <w:left w:val="single" w:sz="4" w:space="0" w:color="auto"/>
              <w:bottom w:val="single" w:sz="4" w:space="0" w:color="auto"/>
              <w:right w:val="single" w:sz="4" w:space="0" w:color="auto"/>
            </w:tcBorders>
          </w:tcPr>
          <w:p w:rsidR="007B551F" w:rsidRDefault="007B551F" w:rsidP="00080B80">
            <w:pPr>
              <w:jc w:val="center"/>
              <w:rPr>
                <w:sz w:val="18"/>
                <w:szCs w:val="18"/>
              </w:rPr>
            </w:pPr>
            <w:r>
              <w:rPr>
                <w:sz w:val="18"/>
                <w:szCs w:val="18"/>
              </w:rPr>
              <w:t>94,97</w:t>
            </w:r>
          </w:p>
        </w:tc>
        <w:tc>
          <w:tcPr>
            <w:tcW w:w="1276" w:type="dxa"/>
            <w:tcBorders>
              <w:top w:val="single" w:sz="4" w:space="0" w:color="auto"/>
              <w:left w:val="single" w:sz="4" w:space="0" w:color="auto"/>
              <w:bottom w:val="single" w:sz="4" w:space="0" w:color="auto"/>
              <w:right w:val="single" w:sz="4" w:space="0" w:color="auto"/>
            </w:tcBorders>
          </w:tcPr>
          <w:p w:rsidR="007B551F" w:rsidRDefault="0000299A" w:rsidP="00080B80">
            <w:pPr>
              <w:jc w:val="center"/>
              <w:rPr>
                <w:sz w:val="18"/>
                <w:szCs w:val="18"/>
              </w:rPr>
            </w:pPr>
            <w:r>
              <w:rPr>
                <w:sz w:val="18"/>
                <w:szCs w:val="18"/>
              </w:rPr>
              <w:t>949,</w:t>
            </w:r>
            <w:r w:rsidR="007B551F">
              <w:rPr>
                <w:sz w:val="18"/>
                <w:szCs w:val="18"/>
              </w:rPr>
              <w:t>7</w:t>
            </w:r>
            <w:r>
              <w:rPr>
                <w:sz w:val="18"/>
                <w:szCs w:val="18"/>
              </w:rPr>
              <w:t>0</w:t>
            </w:r>
          </w:p>
        </w:tc>
      </w:tr>
      <w:tr w:rsidR="007B551F" w:rsidRPr="007D60E0" w:rsidTr="00080B80">
        <w:trPr>
          <w:trHeight w:val="291"/>
        </w:trPr>
        <w:tc>
          <w:tcPr>
            <w:tcW w:w="9039" w:type="dxa"/>
            <w:gridSpan w:val="7"/>
            <w:tcBorders>
              <w:top w:val="single" w:sz="4" w:space="0" w:color="auto"/>
              <w:left w:val="single" w:sz="4" w:space="0" w:color="auto"/>
              <w:bottom w:val="single" w:sz="4" w:space="0" w:color="auto"/>
              <w:right w:val="single" w:sz="4" w:space="0" w:color="auto"/>
            </w:tcBorders>
          </w:tcPr>
          <w:p w:rsidR="007B551F" w:rsidRPr="007D60E0" w:rsidRDefault="007B551F" w:rsidP="00080B80">
            <w:pPr>
              <w:jc w:val="right"/>
              <w:rPr>
                <w:b/>
                <w:sz w:val="22"/>
                <w:szCs w:val="22"/>
              </w:rPr>
            </w:pPr>
            <w:r w:rsidRPr="007D60E0">
              <w:rPr>
                <w:b/>
                <w:kern w:val="36"/>
                <w:sz w:val="22"/>
                <w:szCs w:val="22"/>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7B551F" w:rsidRPr="007D60E0" w:rsidRDefault="007B551F" w:rsidP="00080B80">
            <w:pPr>
              <w:jc w:val="center"/>
              <w:rPr>
                <w:b/>
                <w:sz w:val="22"/>
                <w:szCs w:val="22"/>
              </w:rPr>
            </w:pPr>
            <w:r>
              <w:rPr>
                <w:b/>
                <w:sz w:val="22"/>
                <w:szCs w:val="22"/>
              </w:rPr>
              <w:t>21 737,25</w:t>
            </w:r>
          </w:p>
        </w:tc>
      </w:tr>
    </w:tbl>
    <w:p w:rsidR="009067F8" w:rsidRPr="001D258E" w:rsidRDefault="006F1CBD" w:rsidP="006F1CBD">
      <w:pPr>
        <w:autoSpaceDE w:val="0"/>
        <w:autoSpaceDN w:val="0"/>
        <w:adjustRightInd w:val="0"/>
      </w:pPr>
      <w:r w:rsidRPr="001D258E">
        <w:lastRenderedPageBreak/>
        <w:t xml:space="preserve">6. </w:t>
      </w:r>
      <w:r w:rsidR="006E3A71">
        <w:t>Место доставки товар:</w:t>
      </w:r>
      <w:r w:rsidR="009067F8" w:rsidRPr="001D258E">
        <w:t xml:space="preserve"> </w:t>
      </w:r>
      <w:r w:rsidR="00465F6A" w:rsidRPr="001D258E">
        <w:t>628260, Тюменская область, Хант</w:t>
      </w:r>
      <w:proofErr w:type="gramStart"/>
      <w:r w:rsidR="00465F6A" w:rsidRPr="001D258E">
        <w:t>ы-</w:t>
      </w:r>
      <w:proofErr w:type="gramEnd"/>
      <w:r w:rsidR="00465F6A" w:rsidRPr="001D258E">
        <w:t xml:space="preserve"> Мансийский автономный округ- Югра, г. Югорск, ул. Геологов, 9.</w:t>
      </w:r>
    </w:p>
    <w:p w:rsidR="009067F8" w:rsidRPr="001D258E" w:rsidRDefault="006F1CBD" w:rsidP="00465F6A">
      <w:pPr>
        <w:autoSpaceDE w:val="0"/>
        <w:autoSpaceDN w:val="0"/>
        <w:adjustRightInd w:val="0"/>
        <w:jc w:val="both"/>
      </w:pPr>
      <w:r w:rsidRPr="001D258E">
        <w:t xml:space="preserve">7. </w:t>
      </w:r>
      <w:r w:rsidR="009067F8" w:rsidRPr="001D258E">
        <w:t>Сроки поставки товар</w:t>
      </w:r>
      <w:r w:rsidR="009067F8" w:rsidRPr="001D258E">
        <w:rPr>
          <w:bCs/>
        </w:rPr>
        <w:t>а</w:t>
      </w:r>
      <w:r w:rsidR="009067F8" w:rsidRPr="001D258E">
        <w:t>:</w:t>
      </w:r>
      <w:r w:rsidR="00465F6A" w:rsidRPr="001D258E">
        <w:t xml:space="preserve"> в течение 30 дней со дня подписания муниципального контракта. </w:t>
      </w:r>
    </w:p>
    <w:p w:rsidR="009067F8" w:rsidRPr="001D258E" w:rsidRDefault="006F1CBD" w:rsidP="006F1CBD">
      <w:pPr>
        <w:autoSpaceDE w:val="0"/>
        <w:autoSpaceDN w:val="0"/>
        <w:adjustRightInd w:val="0"/>
      </w:pPr>
      <w:r w:rsidRPr="001D258E">
        <w:t xml:space="preserve">8. </w:t>
      </w:r>
      <w:r w:rsidR="009067F8" w:rsidRPr="001D258E">
        <w:t xml:space="preserve">Источник финансирования: </w:t>
      </w:r>
      <w:r w:rsidR="00465F6A" w:rsidRPr="001D258E">
        <w:t>Бюджет города Югорска</w:t>
      </w:r>
      <w:r w:rsidR="005166CE">
        <w:t xml:space="preserve"> на 2019 год</w:t>
      </w:r>
      <w:r w:rsidR="009067F8" w:rsidRPr="001D258E">
        <w:t>.</w:t>
      </w:r>
    </w:p>
    <w:p w:rsidR="003671E8" w:rsidRPr="005541C9" w:rsidRDefault="004F7106" w:rsidP="003671E8">
      <w:pPr>
        <w:autoSpaceDE w:val="0"/>
        <w:autoSpaceDN w:val="0"/>
        <w:adjustRightInd w:val="0"/>
        <w:jc w:val="both"/>
      </w:pPr>
      <w:r w:rsidRPr="001D258E">
        <w:t xml:space="preserve">9. </w:t>
      </w:r>
      <w:r w:rsidR="003671E8" w:rsidRPr="005541C9">
        <w:t xml:space="preserve">Форма, сроки и порядок оплаты: оплата производится в безналичном порядке путем перечисления Заказчиком денежных средств на указанный в Контракте расчетный счет </w:t>
      </w:r>
      <w:r w:rsidR="003671E8">
        <w:t>Поставщика</w:t>
      </w:r>
      <w:r w:rsidR="003671E8" w:rsidRPr="005541C9">
        <w:t xml:space="preserve">. Авансовые платежи в контракте не предусмотрены. </w:t>
      </w:r>
      <w:r w:rsidR="003671E8" w:rsidRPr="005541C9">
        <w:rPr>
          <w:iCs/>
        </w:rPr>
        <w:t xml:space="preserve">Расчёт за поставленный товар  осуществляется в течение 15 (пятнадцати) рабочих дней </w:t>
      </w:r>
      <w:r w:rsidR="003671E8" w:rsidRPr="005541C9">
        <w:t xml:space="preserve">со дня подписания Заказчиком товарной накладной (Акта сдачи-приемки) на данный товар </w:t>
      </w:r>
      <w:r w:rsidR="003671E8" w:rsidRPr="005541C9">
        <w:rPr>
          <w:iCs/>
        </w:rPr>
        <w:t xml:space="preserve">либо, в случаях, предусмотренных Контрактом, со дня подписания Акта </w:t>
      </w:r>
      <w:proofErr w:type="spellStart"/>
      <w:r w:rsidR="003671E8" w:rsidRPr="005541C9">
        <w:rPr>
          <w:iCs/>
        </w:rPr>
        <w:t>взаимосверки</w:t>
      </w:r>
      <w:proofErr w:type="spellEnd"/>
      <w:r w:rsidR="003671E8" w:rsidRPr="005541C9">
        <w:rPr>
          <w:iCs/>
        </w:rPr>
        <w:t xml:space="preserve"> обязательств на основании представленных </w:t>
      </w:r>
      <w:r w:rsidR="003671E8">
        <w:rPr>
          <w:iCs/>
        </w:rPr>
        <w:t>Поставщиком</w:t>
      </w:r>
      <w:r w:rsidR="003671E8" w:rsidRPr="005541C9">
        <w:rPr>
          <w:iCs/>
        </w:rPr>
        <w:t xml:space="preserve"> счета и</w:t>
      </w:r>
      <w:r w:rsidR="003671E8">
        <w:rPr>
          <w:iCs/>
        </w:rPr>
        <w:t>ли</w:t>
      </w:r>
      <w:r w:rsidR="003671E8" w:rsidRPr="005541C9">
        <w:rPr>
          <w:iCs/>
        </w:rPr>
        <w:t xml:space="preserve"> счета-фактуры.</w:t>
      </w:r>
    </w:p>
    <w:p w:rsidR="009067F8" w:rsidRPr="001D258E" w:rsidRDefault="004F7106" w:rsidP="006F1CBD">
      <w:pPr>
        <w:autoSpaceDE w:val="0"/>
        <w:autoSpaceDN w:val="0"/>
        <w:adjustRightInd w:val="0"/>
        <w:jc w:val="both"/>
      </w:pPr>
      <w:r w:rsidRPr="001D258E">
        <w:t>10</w:t>
      </w:r>
      <w:r w:rsidR="006F1CBD" w:rsidRPr="001D258E">
        <w:t>. Единые т</w:t>
      </w:r>
      <w:r w:rsidR="009067F8" w:rsidRPr="001D258E">
        <w:t>ребования к участникам закупки:</w:t>
      </w:r>
    </w:p>
    <w:p w:rsidR="009067F8" w:rsidRPr="001D258E" w:rsidRDefault="006F1CBD" w:rsidP="006F1CBD">
      <w:pPr>
        <w:suppressAutoHyphens/>
        <w:ind w:firstLine="567"/>
        <w:jc w:val="both"/>
      </w:pPr>
      <w:r w:rsidRPr="001D258E">
        <w:t xml:space="preserve">1) </w:t>
      </w:r>
      <w:r w:rsidR="009067F8" w:rsidRPr="001D258E">
        <w:t xml:space="preserve">соответствие требованиям, </w:t>
      </w:r>
      <w:r w:rsidR="009067F8" w:rsidRPr="001D258E">
        <w:rPr>
          <w:bCs/>
        </w:rPr>
        <w:t>установленным</w:t>
      </w:r>
      <w:r w:rsidR="009067F8" w:rsidRPr="001D258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1D258E" w:rsidRDefault="006F1CBD" w:rsidP="006F1CBD">
      <w:pPr>
        <w:suppressAutoHyphens/>
        <w:ind w:firstLine="567"/>
        <w:jc w:val="both"/>
      </w:pPr>
      <w:r w:rsidRPr="001D258E">
        <w:t xml:space="preserve">2) </w:t>
      </w:r>
      <w:proofErr w:type="spellStart"/>
      <w:r w:rsidR="009067F8" w:rsidRPr="001D258E">
        <w:t>непроведение</w:t>
      </w:r>
      <w:proofErr w:type="spellEnd"/>
      <w:r w:rsidR="009067F8" w:rsidRPr="001D258E">
        <w:t xml:space="preserve"> ликвидации участника </w:t>
      </w:r>
      <w:r w:rsidR="009067F8" w:rsidRPr="001D258E">
        <w:rPr>
          <w:bCs/>
        </w:rPr>
        <w:t>закупки -</w:t>
      </w:r>
      <w:r w:rsidR="009067F8" w:rsidRPr="001D258E">
        <w:t xml:space="preserve"> юридического лица и отсутствие решения арбитражного суда о признании участника </w:t>
      </w:r>
      <w:r w:rsidR="009067F8" w:rsidRPr="001D258E">
        <w:rPr>
          <w:bCs/>
        </w:rPr>
        <w:t>закупки</w:t>
      </w:r>
      <w:r w:rsidR="009067F8" w:rsidRPr="001D258E">
        <w:t xml:space="preserve"> - юридического лица, индивидуального предпринимателя </w:t>
      </w:r>
      <w:r w:rsidR="009067F8" w:rsidRPr="001D258E">
        <w:rPr>
          <w:bCs/>
        </w:rPr>
        <w:t>несостоятельным (</w:t>
      </w:r>
      <w:r w:rsidR="009067F8" w:rsidRPr="001D258E">
        <w:t>банкротом</w:t>
      </w:r>
      <w:r w:rsidR="009067F8" w:rsidRPr="001D258E">
        <w:rPr>
          <w:bCs/>
        </w:rPr>
        <w:t>)</w:t>
      </w:r>
      <w:r w:rsidR="009067F8" w:rsidRPr="001D258E">
        <w:t xml:space="preserve"> и об открытии конкурсного производства;</w:t>
      </w:r>
    </w:p>
    <w:p w:rsidR="009067F8" w:rsidRPr="001D258E" w:rsidRDefault="006F1CBD" w:rsidP="006F1CBD">
      <w:pPr>
        <w:suppressAutoHyphens/>
        <w:ind w:firstLine="567"/>
        <w:jc w:val="both"/>
      </w:pPr>
      <w:r w:rsidRPr="001D258E">
        <w:t xml:space="preserve">3) </w:t>
      </w:r>
      <w:proofErr w:type="spellStart"/>
      <w:r w:rsidR="009067F8" w:rsidRPr="001D258E">
        <w:t>неприостановление</w:t>
      </w:r>
      <w:proofErr w:type="spellEnd"/>
      <w:r w:rsidR="009067F8" w:rsidRPr="001D258E">
        <w:t xml:space="preserve"> деятельности участника </w:t>
      </w:r>
      <w:r w:rsidR="009067F8" w:rsidRPr="001D258E">
        <w:rPr>
          <w:bCs/>
        </w:rPr>
        <w:t>закупки</w:t>
      </w:r>
      <w:r w:rsidR="009067F8" w:rsidRPr="001D258E">
        <w:t xml:space="preserve"> в порядке, </w:t>
      </w:r>
      <w:r w:rsidR="009067F8" w:rsidRPr="001D258E">
        <w:rPr>
          <w:bCs/>
        </w:rPr>
        <w:t>установленном</w:t>
      </w:r>
      <w:r w:rsidR="009067F8" w:rsidRPr="001D258E">
        <w:t xml:space="preserve"> Кодексом Российской Федерации об административных правонарушениях, на день подачи заявки на участие в закупке;</w:t>
      </w:r>
    </w:p>
    <w:p w:rsidR="009067F8" w:rsidRPr="001D258E" w:rsidRDefault="006F1CBD" w:rsidP="006F1CBD">
      <w:pPr>
        <w:suppressAutoHyphens/>
        <w:ind w:firstLine="567"/>
        <w:jc w:val="both"/>
      </w:pPr>
      <w:proofErr w:type="gramStart"/>
      <w:r w:rsidRPr="001D258E">
        <w:t xml:space="preserve">4) </w:t>
      </w:r>
      <w:r w:rsidR="009067F8" w:rsidRPr="001D258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1D258E">
        <w:t xml:space="preserve"> </w:t>
      </w:r>
      <w:proofErr w:type="gramStart"/>
      <w:r w:rsidR="009067F8" w:rsidRPr="001D258E">
        <w:t xml:space="preserve">обязанности заявителя по уплате этих сумм исполненной </w:t>
      </w:r>
      <w:r w:rsidR="000970E3" w:rsidRPr="001D258E">
        <w:t xml:space="preserve">или </w:t>
      </w:r>
      <w:r w:rsidR="009067F8" w:rsidRPr="001D258E">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9067F8" w:rsidRPr="001D258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1D258E">
        <w:t>указанных</w:t>
      </w:r>
      <w:proofErr w:type="gramEnd"/>
      <w:r w:rsidR="009067F8" w:rsidRPr="001D258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1D258E" w:rsidRDefault="006F1CBD" w:rsidP="00F20F45">
      <w:pPr>
        <w:tabs>
          <w:tab w:val="left" w:pos="1701"/>
        </w:tabs>
        <w:suppressAutoHyphens/>
        <w:ind w:firstLine="567"/>
        <w:jc w:val="both"/>
      </w:pPr>
      <w:proofErr w:type="gramStart"/>
      <w:r w:rsidRPr="001D258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D258E">
        <w:t xml:space="preserve"> </w:t>
      </w:r>
      <w:proofErr w:type="gramStart"/>
      <w:r w:rsidRPr="001D258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1D258E" w:rsidRDefault="006F1CBD" w:rsidP="006F1CBD">
      <w:pPr>
        <w:suppressAutoHyphens/>
        <w:ind w:firstLine="567"/>
        <w:jc w:val="both"/>
      </w:pPr>
      <w:r w:rsidRPr="001D258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1D258E" w:rsidRDefault="006F1CBD" w:rsidP="006F1CBD">
      <w:pPr>
        <w:suppressAutoHyphens/>
        <w:ind w:firstLine="567"/>
        <w:jc w:val="both"/>
      </w:pPr>
      <w:r w:rsidRPr="001D258E">
        <w:t xml:space="preserve">6) </w:t>
      </w:r>
      <w:r w:rsidR="009067F8" w:rsidRPr="001D258E">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009067F8" w:rsidRPr="001D258E">
        <w:lastRenderedPageBreak/>
        <w:t>произведений литературы или искусства, исполнения, на финансирование проката или показа национального фильма</w:t>
      </w:r>
      <w:r w:rsidRPr="001D258E">
        <w:rPr>
          <w:rStyle w:val="a7"/>
        </w:rPr>
        <w:footnoteReference w:id="1"/>
      </w:r>
      <w:r w:rsidR="009067F8" w:rsidRPr="001D258E">
        <w:t>;</w:t>
      </w:r>
    </w:p>
    <w:p w:rsidR="009067F8" w:rsidRPr="001D258E" w:rsidRDefault="006F1CBD" w:rsidP="006F1CBD">
      <w:pPr>
        <w:suppressAutoHyphens/>
        <w:ind w:firstLine="567"/>
        <w:jc w:val="both"/>
      </w:pPr>
      <w:proofErr w:type="gramStart"/>
      <w:r w:rsidRPr="001D258E">
        <w:t xml:space="preserve">7) </w:t>
      </w:r>
      <w:r w:rsidR="009067F8" w:rsidRPr="001D258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1D258E">
        <w:t xml:space="preserve"> </w:t>
      </w:r>
      <w:proofErr w:type="gramStart"/>
      <w:r w:rsidR="009067F8" w:rsidRPr="001D258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1D258E">
        <w:t>неполнородными</w:t>
      </w:r>
      <w:proofErr w:type="spellEnd"/>
      <w:r w:rsidR="009067F8" w:rsidRPr="001D258E">
        <w:t xml:space="preserve"> (имеющими общих отца или мать) братьями и сестрами), усыновителями или усыновленными указанных физических лиц.</w:t>
      </w:r>
      <w:proofErr w:type="gramEnd"/>
      <w:r w:rsidR="009067F8" w:rsidRPr="001D258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1D258E" w:rsidRDefault="006F1CBD" w:rsidP="00340D25">
      <w:pPr>
        <w:suppressAutoHyphens/>
        <w:ind w:firstLine="567"/>
        <w:jc w:val="both"/>
      </w:pPr>
      <w:r w:rsidRPr="001D258E">
        <w:t xml:space="preserve">8) </w:t>
      </w:r>
      <w:r w:rsidR="009067F8" w:rsidRPr="001D258E">
        <w:t>участник закупки не является офшорной компанией</w:t>
      </w:r>
      <w:r w:rsidR="00340D25" w:rsidRPr="001D258E">
        <w:t>;</w:t>
      </w:r>
    </w:p>
    <w:p w:rsidR="009067F8" w:rsidRPr="001D258E" w:rsidRDefault="00340D25" w:rsidP="001437DE">
      <w:pPr>
        <w:suppressAutoHyphens/>
        <w:ind w:firstLine="567"/>
        <w:jc w:val="both"/>
      </w:pPr>
      <w:r w:rsidRPr="001D258E">
        <w:t>9) отсутствие у участника закупки ограничений для участия в закупках, установленных законодательством Российской Федерации.</w:t>
      </w:r>
    </w:p>
    <w:p w:rsidR="009067F8" w:rsidRPr="001D258E" w:rsidRDefault="004F7106" w:rsidP="006F1CBD">
      <w:pPr>
        <w:suppressAutoHyphens/>
        <w:jc w:val="both"/>
      </w:pPr>
      <w:r w:rsidRPr="001D258E">
        <w:t>11</w:t>
      </w:r>
      <w:r w:rsidR="006F1CBD" w:rsidRPr="001D258E">
        <w:t xml:space="preserve">. </w:t>
      </w:r>
      <w:r w:rsidR="009067F8" w:rsidRPr="001D258E">
        <w:t>Требование об отсутствии сведений об участнике закупки в реестре недобросовестных поставщиков:</w:t>
      </w:r>
    </w:p>
    <w:p w:rsidR="009067F8" w:rsidRPr="001D258E" w:rsidRDefault="009067F8" w:rsidP="006F1CBD">
      <w:pPr>
        <w:suppressAutoHyphens/>
        <w:jc w:val="both"/>
      </w:pPr>
      <w:r w:rsidRPr="001D258E">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1D258E" w:rsidRDefault="004F7106" w:rsidP="008E4088">
      <w:pPr>
        <w:autoSpaceDE w:val="0"/>
        <w:autoSpaceDN w:val="0"/>
        <w:adjustRightInd w:val="0"/>
        <w:jc w:val="both"/>
      </w:pPr>
      <w:r w:rsidRPr="001D258E">
        <w:t>12</w:t>
      </w:r>
      <w:r w:rsidR="006F1CBD" w:rsidRPr="001D258E">
        <w:t>.</w:t>
      </w:r>
      <w:r w:rsidR="006F1CBD" w:rsidRPr="001D258E">
        <w:rPr>
          <w:i/>
        </w:rPr>
        <w:t xml:space="preserve"> </w:t>
      </w:r>
      <w:r w:rsidR="008E4088" w:rsidRPr="001D258E">
        <w:rPr>
          <w:i/>
        </w:rPr>
        <w:t xml:space="preserve"> </w:t>
      </w:r>
      <w:r w:rsidR="008E4088" w:rsidRPr="001D258E">
        <w:t>Т</w:t>
      </w:r>
      <w:r w:rsidR="009067F8" w:rsidRPr="001D258E">
        <w:t>ребования</w:t>
      </w:r>
      <w:r w:rsidR="008E4088" w:rsidRPr="001D258E">
        <w:t>, предъявляемые к участникам аукциона, в соответствии с </w:t>
      </w:r>
      <w:hyperlink r:id="rId9" w:anchor="/document/57431179/entry/3111" w:history="1">
        <w:r w:rsidR="008E4088" w:rsidRPr="001D258E">
          <w:t>пунктом 1 части 1</w:t>
        </w:r>
      </w:hyperlink>
      <w:r w:rsidR="008E4088" w:rsidRPr="001D258E">
        <w:t>, </w:t>
      </w:r>
      <w:hyperlink r:id="rId10" w:anchor="/document/57431179/entry/3120" w:history="1">
        <w:r w:rsidR="008E4088" w:rsidRPr="001D258E">
          <w:t>частями 2</w:t>
        </w:r>
      </w:hyperlink>
      <w:r w:rsidR="008E4088" w:rsidRPr="001D258E">
        <w:t> и </w:t>
      </w:r>
      <w:hyperlink r:id="rId11" w:anchor="/document/57431179/entry/990272" w:history="1">
        <w:r w:rsidR="008E4088" w:rsidRPr="001D258E">
          <w:t>2.1</w:t>
        </w:r>
      </w:hyperlink>
      <w:r w:rsidR="008E4088" w:rsidRPr="001D258E">
        <w:t> (при наличии таких требований) статьи 31 Закона  о контрактной системе:</w:t>
      </w:r>
      <w:r w:rsidR="00465F6A" w:rsidRPr="001D258E">
        <w:t xml:space="preserve"> не установлено</w:t>
      </w:r>
      <w:r w:rsidR="009067F8" w:rsidRPr="001D258E">
        <w:t>.</w:t>
      </w:r>
    </w:p>
    <w:p w:rsidR="009067F8" w:rsidRPr="001D258E" w:rsidRDefault="004F7106" w:rsidP="006F1CBD">
      <w:pPr>
        <w:autoSpaceDE w:val="0"/>
        <w:autoSpaceDN w:val="0"/>
        <w:adjustRightInd w:val="0"/>
        <w:jc w:val="both"/>
      </w:pPr>
      <w:r w:rsidRPr="001D258E">
        <w:t>13</w:t>
      </w:r>
      <w:r w:rsidR="00173CA9" w:rsidRPr="001D258E">
        <w:t>. Документы, представляемые участниками закупки в подтверждение соответствия требованиям, установленным</w:t>
      </w:r>
      <w:r w:rsidR="00912D23" w:rsidRPr="001D258E">
        <w:t xml:space="preserve"> пунктом 1 части 1</w:t>
      </w:r>
      <w:r w:rsidR="008E4088" w:rsidRPr="001D258E">
        <w:t xml:space="preserve">, </w:t>
      </w:r>
      <w:hyperlink r:id="rId12" w:anchor="/document/57431179/entry/3120" w:history="1">
        <w:r w:rsidR="008E4088" w:rsidRPr="001D258E">
          <w:rPr>
            <w:rStyle w:val="a8"/>
            <w:color w:val="auto"/>
            <w:u w:val="none"/>
          </w:rPr>
          <w:t>частями 2</w:t>
        </w:r>
      </w:hyperlink>
      <w:r w:rsidR="008E4088" w:rsidRPr="001D258E">
        <w:t> и </w:t>
      </w:r>
      <w:hyperlink r:id="rId13" w:anchor="/document/57431179/entry/990272" w:history="1">
        <w:r w:rsidR="008E4088" w:rsidRPr="001D258E">
          <w:rPr>
            <w:rStyle w:val="a8"/>
            <w:color w:val="auto"/>
            <w:u w:val="none"/>
          </w:rPr>
          <w:t>2.1</w:t>
        </w:r>
      </w:hyperlink>
      <w:r w:rsidR="00173CA9" w:rsidRPr="001D258E">
        <w:t xml:space="preserve"> стать</w:t>
      </w:r>
      <w:r w:rsidR="00912D23" w:rsidRPr="001D258E">
        <w:t>и</w:t>
      </w:r>
      <w:r w:rsidR="00173CA9" w:rsidRPr="001D258E">
        <w:t xml:space="preserve"> 31 Закона о контрактной системе</w:t>
      </w:r>
      <w:r w:rsidR="009067F8" w:rsidRPr="001D258E">
        <w:t xml:space="preserve">: </w:t>
      </w:r>
      <w:r w:rsidR="00465F6A" w:rsidRPr="001D258E">
        <w:t>не установлено</w:t>
      </w:r>
      <w:r w:rsidR="009067F8" w:rsidRPr="001D258E">
        <w:t>.</w:t>
      </w:r>
    </w:p>
    <w:p w:rsidR="009067F8" w:rsidRPr="001D258E" w:rsidRDefault="004F7106" w:rsidP="006F1CBD">
      <w:pPr>
        <w:autoSpaceDE w:val="0"/>
        <w:autoSpaceDN w:val="0"/>
        <w:adjustRightInd w:val="0"/>
        <w:jc w:val="both"/>
      </w:pPr>
      <w:r w:rsidRPr="001D258E">
        <w:t>14</w:t>
      </w:r>
      <w:r w:rsidR="00173CA9" w:rsidRPr="001D258E">
        <w:t xml:space="preserve">. </w:t>
      </w:r>
      <w:r w:rsidR="009067F8" w:rsidRPr="001D258E">
        <w:rPr>
          <w:b/>
          <w:i/>
        </w:rPr>
        <w:t xml:space="preserve">Участниками </w:t>
      </w:r>
      <w:r w:rsidR="009067F8" w:rsidRPr="001D258E">
        <w:rPr>
          <w:b/>
          <w:bCs/>
          <w:i/>
        </w:rPr>
        <w:t>закупки</w:t>
      </w:r>
      <w:r w:rsidR="009067F8" w:rsidRPr="001D258E">
        <w:rPr>
          <w:b/>
          <w:i/>
        </w:rPr>
        <w:t xml:space="preserve"> могут быть только субъекты малого предпринимательства </w:t>
      </w:r>
      <w:r w:rsidR="009067F8" w:rsidRPr="001D258E">
        <w:rPr>
          <w:b/>
          <w:bCs/>
          <w:i/>
        </w:rPr>
        <w:t xml:space="preserve">и социально ориентированные </w:t>
      </w:r>
      <w:r w:rsidR="00465F6A" w:rsidRPr="001D258E">
        <w:rPr>
          <w:b/>
          <w:bCs/>
          <w:i/>
        </w:rPr>
        <w:t>некоммерческие организации</w:t>
      </w:r>
      <w:r w:rsidR="009067F8" w:rsidRPr="001D258E">
        <w:rPr>
          <w:b/>
          <w:bCs/>
        </w:rPr>
        <w:t>.</w:t>
      </w:r>
    </w:p>
    <w:p w:rsidR="009067F8" w:rsidRPr="001D258E" w:rsidRDefault="008B786E" w:rsidP="006F1CBD">
      <w:pPr>
        <w:autoSpaceDE w:val="0"/>
        <w:autoSpaceDN w:val="0"/>
        <w:adjustRightInd w:val="0"/>
        <w:jc w:val="both"/>
      </w:pPr>
      <w:r w:rsidRPr="001D258E">
        <w:t>15</w:t>
      </w:r>
      <w:r w:rsidR="00173CA9" w:rsidRPr="001D258E">
        <w:t xml:space="preserve">. </w:t>
      </w:r>
      <w:r w:rsidR="009067F8" w:rsidRPr="001D258E">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465F6A" w:rsidRPr="001D258E">
        <w:t>не установлено</w:t>
      </w:r>
      <w:r w:rsidR="009067F8" w:rsidRPr="001D258E">
        <w:t>.</w:t>
      </w:r>
    </w:p>
    <w:p w:rsidR="009067F8" w:rsidRPr="001D258E" w:rsidRDefault="008B786E" w:rsidP="006F1CBD">
      <w:pPr>
        <w:autoSpaceDE w:val="0"/>
        <w:autoSpaceDN w:val="0"/>
        <w:adjustRightInd w:val="0"/>
        <w:jc w:val="both"/>
      </w:pPr>
      <w:r w:rsidRPr="001D258E">
        <w:t>16</w:t>
      </w:r>
      <w:r w:rsidR="00173CA9" w:rsidRPr="001D258E">
        <w:t xml:space="preserve">. </w:t>
      </w:r>
      <w:r w:rsidR="009067F8" w:rsidRPr="001D258E">
        <w:t xml:space="preserve">Документация об аукционе в электронной форме размещена </w:t>
      </w:r>
      <w:r w:rsidR="00E468AE" w:rsidRPr="001D258E">
        <w:t>в единой информационной системе</w:t>
      </w:r>
      <w:r w:rsidR="009067F8" w:rsidRPr="001D258E">
        <w:t xml:space="preserve"> </w:t>
      </w:r>
      <w:r w:rsidR="009067F8" w:rsidRPr="001D258E">
        <w:noBreakHyphen/>
        <w:t xml:space="preserve"> </w:t>
      </w:r>
      <w:proofErr w:type="spellStart"/>
      <w:r w:rsidR="009067F8" w:rsidRPr="001D258E">
        <w:t>www</w:t>
      </w:r>
      <w:proofErr w:type="spellEnd"/>
      <w:r w:rsidR="009067F8" w:rsidRPr="001D258E">
        <w:t>.</w:t>
      </w:r>
      <w:proofErr w:type="spellStart"/>
      <w:r w:rsidR="009067F8" w:rsidRPr="001D258E">
        <w:rPr>
          <w:lang w:val="en-US"/>
        </w:rPr>
        <w:t>zakupki</w:t>
      </w:r>
      <w:proofErr w:type="spellEnd"/>
      <w:r w:rsidR="009067F8" w:rsidRPr="001D258E">
        <w:t>.</w:t>
      </w:r>
      <w:proofErr w:type="spellStart"/>
      <w:r w:rsidR="009067F8" w:rsidRPr="001D258E">
        <w:rPr>
          <w:lang w:val="en-US"/>
        </w:rPr>
        <w:t>gov</w:t>
      </w:r>
      <w:proofErr w:type="spellEnd"/>
      <w:r w:rsidR="009067F8" w:rsidRPr="001D258E">
        <w:t>.</w:t>
      </w:r>
      <w:proofErr w:type="spellStart"/>
      <w:r w:rsidR="009067F8" w:rsidRPr="001D258E">
        <w:rPr>
          <w:lang w:val="en-US"/>
        </w:rPr>
        <w:t>ru</w:t>
      </w:r>
      <w:proofErr w:type="spellEnd"/>
      <w:r w:rsidR="009067F8" w:rsidRPr="001D258E">
        <w:t>.</w:t>
      </w:r>
    </w:p>
    <w:p w:rsidR="009067F8" w:rsidRPr="001D258E" w:rsidRDefault="008B786E" w:rsidP="006F1CBD">
      <w:pPr>
        <w:autoSpaceDE w:val="0"/>
        <w:autoSpaceDN w:val="0"/>
        <w:adjustRightInd w:val="0"/>
        <w:jc w:val="both"/>
      </w:pPr>
      <w:r w:rsidRPr="001D258E">
        <w:t>17</w:t>
      </w:r>
      <w:r w:rsidR="00173CA9" w:rsidRPr="001D258E">
        <w:t xml:space="preserve">. </w:t>
      </w:r>
      <w:r w:rsidR="009067F8" w:rsidRPr="001D258E">
        <w:t xml:space="preserve">Участник закупки, </w:t>
      </w:r>
      <w:r w:rsidR="00E229DF" w:rsidRPr="001D258E">
        <w:rPr>
          <w:rStyle w:val="ae"/>
          <w:i w:val="0"/>
          <w:iCs w:val="0"/>
        </w:rPr>
        <w:t>зарегистрированный в единой информационной системе и аккредитованный</w:t>
      </w:r>
      <w:r w:rsidR="00E229DF" w:rsidRPr="001D258E">
        <w:t> </w:t>
      </w:r>
      <w:r w:rsidR="009067F8" w:rsidRPr="001D258E">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1D258E">
        <w:t>10</w:t>
      </w:r>
      <w:r w:rsidR="009067F8" w:rsidRPr="001D258E">
        <w:t xml:space="preserve"> часов </w:t>
      </w:r>
      <w:r w:rsidRPr="001D258E">
        <w:t>00</w:t>
      </w:r>
      <w:r w:rsidR="009067F8" w:rsidRPr="001D258E">
        <w:t xml:space="preserve"> минут </w:t>
      </w:r>
      <w:r w:rsidR="00E25E6F" w:rsidRPr="001D258E">
        <w:t>«</w:t>
      </w:r>
      <w:r w:rsidR="00145763">
        <w:t>30</w:t>
      </w:r>
      <w:r w:rsidR="009067F8" w:rsidRPr="001D258E">
        <w:t>__</w:t>
      </w:r>
      <w:r w:rsidR="00E25E6F" w:rsidRPr="001D258E">
        <w:t>»</w:t>
      </w:r>
      <w:r w:rsidR="009067F8" w:rsidRPr="001D258E">
        <w:t> </w:t>
      </w:r>
      <w:r w:rsidR="00145763">
        <w:t>сентября</w:t>
      </w:r>
      <w:r w:rsidR="009067F8" w:rsidRPr="001D258E">
        <w:t>_____________ 201</w:t>
      </w:r>
      <w:r w:rsidR="00145763">
        <w:t>9</w:t>
      </w:r>
      <w:r w:rsidR="00723807" w:rsidRPr="001D258E">
        <w:t>__</w:t>
      </w:r>
      <w:r w:rsidR="009067F8" w:rsidRPr="001D258E">
        <w:t xml:space="preserve"> года.</w:t>
      </w:r>
    </w:p>
    <w:p w:rsidR="009067F8" w:rsidRPr="001D258E" w:rsidRDefault="008B786E" w:rsidP="006F1CBD">
      <w:pPr>
        <w:autoSpaceDE w:val="0"/>
        <w:autoSpaceDN w:val="0"/>
        <w:adjustRightInd w:val="0"/>
        <w:jc w:val="both"/>
      </w:pPr>
      <w:r w:rsidRPr="001D258E">
        <w:t>18</w:t>
      </w:r>
      <w:r w:rsidR="00173CA9" w:rsidRPr="001D258E">
        <w:t xml:space="preserve">. </w:t>
      </w:r>
      <w:r w:rsidR="009067F8" w:rsidRPr="001D258E">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1D258E" w:rsidRDefault="008B786E" w:rsidP="006F1CBD">
      <w:pPr>
        <w:autoSpaceDE w:val="0"/>
        <w:autoSpaceDN w:val="0"/>
        <w:adjustRightInd w:val="0"/>
        <w:jc w:val="both"/>
      </w:pPr>
      <w:r w:rsidRPr="001D258E">
        <w:t>19</w:t>
      </w:r>
      <w:r w:rsidR="00173CA9" w:rsidRPr="001D258E">
        <w:t xml:space="preserve">. </w:t>
      </w:r>
      <w:r w:rsidR="009067F8" w:rsidRPr="001D258E">
        <w:t xml:space="preserve">Дата окончания срока рассмотрения заявок на участие в аукционе в электронной форме: </w:t>
      </w:r>
      <w:r w:rsidR="00E25E6F" w:rsidRPr="001D258E">
        <w:t>«</w:t>
      </w:r>
      <w:r w:rsidR="00145763">
        <w:t>01</w:t>
      </w:r>
      <w:r w:rsidR="009067F8" w:rsidRPr="001D258E">
        <w:t>__</w:t>
      </w:r>
      <w:r w:rsidR="00E25E6F" w:rsidRPr="001D258E">
        <w:t>»</w:t>
      </w:r>
      <w:r w:rsidR="009067F8" w:rsidRPr="001D258E">
        <w:t> _</w:t>
      </w:r>
      <w:r w:rsidR="00145763">
        <w:t>октября</w:t>
      </w:r>
      <w:r w:rsidR="009067F8" w:rsidRPr="001D258E">
        <w:t>________ 201</w:t>
      </w:r>
      <w:r w:rsidR="00145763">
        <w:t>9</w:t>
      </w:r>
      <w:r w:rsidR="00723807" w:rsidRPr="001D258E">
        <w:t>_</w:t>
      </w:r>
      <w:r w:rsidR="009067F8" w:rsidRPr="001D258E">
        <w:t xml:space="preserve"> года.</w:t>
      </w:r>
    </w:p>
    <w:p w:rsidR="009067F8" w:rsidRPr="001D258E" w:rsidRDefault="008B786E" w:rsidP="006F1CBD">
      <w:pPr>
        <w:autoSpaceDE w:val="0"/>
        <w:autoSpaceDN w:val="0"/>
        <w:adjustRightInd w:val="0"/>
        <w:jc w:val="both"/>
      </w:pPr>
      <w:r w:rsidRPr="001D258E">
        <w:lastRenderedPageBreak/>
        <w:t>20</w:t>
      </w:r>
      <w:r w:rsidR="00173CA9" w:rsidRPr="001D258E">
        <w:t xml:space="preserve">. </w:t>
      </w:r>
      <w:r w:rsidR="009067F8" w:rsidRPr="001D258E">
        <w:t xml:space="preserve">Дата проведения аукциона в электронной форме: </w:t>
      </w:r>
      <w:r w:rsidR="00E25E6F" w:rsidRPr="001D258E">
        <w:t>«</w:t>
      </w:r>
      <w:r w:rsidR="00145763">
        <w:t>02</w:t>
      </w:r>
      <w:r w:rsidR="009067F8" w:rsidRPr="001D258E">
        <w:t>__</w:t>
      </w:r>
      <w:r w:rsidR="00E25E6F" w:rsidRPr="001D258E">
        <w:t>»</w:t>
      </w:r>
      <w:r w:rsidR="009067F8" w:rsidRPr="001D258E">
        <w:t> _</w:t>
      </w:r>
      <w:r w:rsidR="00145763">
        <w:t>октября</w:t>
      </w:r>
      <w:r w:rsidR="009067F8" w:rsidRPr="001D258E">
        <w:t>_____ 201</w:t>
      </w:r>
      <w:r w:rsidR="00145763">
        <w:t>9</w:t>
      </w:r>
      <w:bookmarkStart w:id="0" w:name="_GoBack"/>
      <w:bookmarkEnd w:id="0"/>
      <w:r w:rsidR="00723807" w:rsidRPr="001D258E">
        <w:t>_</w:t>
      </w:r>
      <w:r w:rsidR="009067F8" w:rsidRPr="001D258E">
        <w:t xml:space="preserve"> года.</w:t>
      </w:r>
    </w:p>
    <w:p w:rsidR="009067F8" w:rsidRPr="001D258E" w:rsidRDefault="008B786E" w:rsidP="006F1CBD">
      <w:pPr>
        <w:autoSpaceDE w:val="0"/>
        <w:autoSpaceDN w:val="0"/>
        <w:adjustRightInd w:val="0"/>
        <w:jc w:val="both"/>
      </w:pPr>
      <w:r w:rsidRPr="001D258E">
        <w:t>21</w:t>
      </w:r>
      <w:r w:rsidR="00173CA9" w:rsidRPr="001D258E">
        <w:t xml:space="preserve">. </w:t>
      </w:r>
      <w:r w:rsidR="009067F8" w:rsidRPr="001D258E">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465F6A" w:rsidRPr="001D258E">
        <w:rPr>
          <w:i/>
        </w:rPr>
        <w:t xml:space="preserve"> не предоставляются</w:t>
      </w:r>
      <w:r w:rsidR="009067F8" w:rsidRPr="001D258E">
        <w:rPr>
          <w:i/>
        </w:rPr>
        <w:t xml:space="preserve">. </w:t>
      </w:r>
    </w:p>
    <w:p w:rsidR="009067F8" w:rsidRPr="001D258E" w:rsidRDefault="008B786E" w:rsidP="006F1CBD">
      <w:pPr>
        <w:autoSpaceDE w:val="0"/>
        <w:autoSpaceDN w:val="0"/>
        <w:adjustRightInd w:val="0"/>
        <w:jc w:val="both"/>
      </w:pPr>
      <w:r w:rsidRPr="001D258E">
        <w:t>22</w:t>
      </w:r>
      <w:r w:rsidR="00953078" w:rsidRPr="001D258E">
        <w:t xml:space="preserve">. </w:t>
      </w:r>
      <w:r w:rsidR="009067F8" w:rsidRPr="001D258E">
        <w:t xml:space="preserve">Преимущества, предоставляемые осуществляющим производство товаров, выполнение работ, оказание услуг организациям инвалидов: </w:t>
      </w:r>
      <w:r w:rsidR="00465F6A" w:rsidRPr="001D258E">
        <w:t xml:space="preserve">не </w:t>
      </w:r>
      <w:r w:rsidR="009067F8" w:rsidRPr="001D258E">
        <w:rPr>
          <w:i/>
        </w:rPr>
        <w:t>предоставляются</w:t>
      </w:r>
      <w:r w:rsidR="00465F6A" w:rsidRPr="001D258E">
        <w:rPr>
          <w:i/>
        </w:rPr>
        <w:t>.</w:t>
      </w:r>
    </w:p>
    <w:p w:rsidR="008B786E" w:rsidRPr="001D258E" w:rsidRDefault="008B786E" w:rsidP="00110F0F">
      <w:pPr>
        <w:autoSpaceDE w:val="0"/>
        <w:autoSpaceDN w:val="0"/>
        <w:adjustRightInd w:val="0"/>
        <w:jc w:val="both"/>
      </w:pPr>
      <w:r w:rsidRPr="001D258E">
        <w:t>23</w:t>
      </w:r>
      <w:r w:rsidR="00953078" w:rsidRPr="001D258E">
        <w:t xml:space="preserve">. </w:t>
      </w:r>
      <w:r w:rsidRPr="001D258E">
        <w:t>Размер и порядок внесения денежных сре</w:t>
      </w:r>
      <w:proofErr w:type="gramStart"/>
      <w:r w:rsidRPr="001D258E">
        <w:t>дств в к</w:t>
      </w:r>
      <w:proofErr w:type="gramEnd"/>
      <w:r w:rsidRPr="001D258E">
        <w:t>ачестве обеспечения заявок на участие в закупке, а также условия банковской гарантии:</w:t>
      </w:r>
    </w:p>
    <w:p w:rsidR="00B43ED2" w:rsidRPr="001D258E" w:rsidRDefault="009067F8" w:rsidP="001D4399">
      <w:pPr>
        <w:autoSpaceDE w:val="0"/>
        <w:autoSpaceDN w:val="0"/>
        <w:adjustRightInd w:val="0"/>
        <w:ind w:firstLine="708"/>
        <w:jc w:val="both"/>
      </w:pPr>
      <w:r w:rsidRPr="001D258E">
        <w:t xml:space="preserve">Размер обеспечения заявки на участие в закупке: </w:t>
      </w:r>
      <w:r w:rsidR="00063D2C">
        <w:t>217</w:t>
      </w:r>
      <w:r w:rsidR="00063D2C" w:rsidRPr="001334E4">
        <w:t xml:space="preserve"> (</w:t>
      </w:r>
      <w:r w:rsidR="00063D2C">
        <w:t>двести семнадцать</w:t>
      </w:r>
      <w:r w:rsidR="00063D2C" w:rsidRPr="001334E4">
        <w:t xml:space="preserve">) рублей </w:t>
      </w:r>
      <w:r w:rsidR="00063D2C">
        <w:t>37</w:t>
      </w:r>
      <w:r w:rsidR="00063D2C" w:rsidRPr="001334E4">
        <w:t xml:space="preserve"> копеек</w:t>
      </w:r>
      <w:r w:rsidRPr="001D258E">
        <w:t xml:space="preserve">. </w:t>
      </w:r>
    </w:p>
    <w:p w:rsidR="00B43ED2" w:rsidRPr="001D258E" w:rsidRDefault="00B43ED2" w:rsidP="001D4399">
      <w:pPr>
        <w:autoSpaceDE w:val="0"/>
        <w:autoSpaceDN w:val="0"/>
        <w:adjustRightInd w:val="0"/>
        <w:ind w:firstLine="708"/>
        <w:jc w:val="both"/>
      </w:pPr>
      <w:r w:rsidRPr="001D258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1D258E" w:rsidRDefault="00637235" w:rsidP="001D4399">
      <w:pPr>
        <w:ind w:firstLine="708"/>
        <w:jc w:val="both"/>
      </w:pPr>
      <w:r w:rsidRPr="001D258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D258E">
        <w:t>с даты окончания</w:t>
      </w:r>
      <w:proofErr w:type="gramEnd"/>
      <w:r w:rsidRPr="001D258E">
        <w:t xml:space="preserve"> срока подачи заявок.</w:t>
      </w:r>
    </w:p>
    <w:p w:rsidR="00AC309D" w:rsidRPr="001D258E" w:rsidRDefault="00AC309D" w:rsidP="001D4399">
      <w:pPr>
        <w:ind w:firstLine="708"/>
        <w:jc w:val="both"/>
        <w:rPr>
          <w:rFonts w:eastAsiaTheme="minorHAnsi"/>
        </w:rPr>
      </w:pPr>
      <w:r w:rsidRPr="001D258E">
        <w:t>Требование об обеспечении заявки на участие в определении поставщика (подрядчика, исполнителя) не относится к государственны</w:t>
      </w:r>
      <w:r w:rsidR="008B786E" w:rsidRPr="001D258E">
        <w:t>м</w:t>
      </w:r>
      <w:r w:rsidRPr="001D258E">
        <w:t>, муниципальны</w:t>
      </w:r>
      <w:r w:rsidR="008B786E" w:rsidRPr="001D258E">
        <w:t>м</w:t>
      </w:r>
      <w:r w:rsidRPr="001D258E">
        <w:t xml:space="preserve"> учреждени</w:t>
      </w:r>
      <w:r w:rsidR="008B786E" w:rsidRPr="001D258E">
        <w:t>ям</w:t>
      </w:r>
      <w:r w:rsidRPr="001D258E">
        <w:t xml:space="preserve">. </w:t>
      </w:r>
      <w:r w:rsidRPr="001D258E">
        <w:rPr>
          <w:rFonts w:eastAsiaTheme="minorHAnsi"/>
        </w:rPr>
        <w:t xml:space="preserve"> </w:t>
      </w:r>
    </w:p>
    <w:p w:rsidR="007B551F" w:rsidRDefault="008B786E" w:rsidP="007B551F">
      <w:pPr>
        <w:autoSpaceDE w:val="0"/>
        <w:autoSpaceDN w:val="0"/>
        <w:adjustRightInd w:val="0"/>
        <w:jc w:val="both"/>
      </w:pPr>
      <w:r w:rsidRPr="001D258E">
        <w:rPr>
          <w:bCs/>
        </w:rPr>
        <w:t>24</w:t>
      </w:r>
      <w:r w:rsidR="00723807" w:rsidRPr="001D258E">
        <w:t>.</w:t>
      </w:r>
      <w:r w:rsidRPr="001D258E">
        <w:t xml:space="preserve"> Платежные реквизиты для перечисления денежных сре</w:t>
      </w:r>
      <w:proofErr w:type="gramStart"/>
      <w:r w:rsidRPr="001D258E">
        <w:t>дств пр</w:t>
      </w:r>
      <w:proofErr w:type="gramEnd"/>
      <w:r w:rsidRPr="001D258E">
        <w:t xml:space="preserve">и уклонении участника закупки от заключения контракта: </w:t>
      </w:r>
      <w:r w:rsidR="007B551F">
        <w:t>Муниципальное казенное учреждение «Центр материально-технического и информационно-методического обеспечения»</w:t>
      </w:r>
    </w:p>
    <w:p w:rsidR="008B786E" w:rsidRPr="001D258E" w:rsidRDefault="007B551F" w:rsidP="001D4399">
      <w:pPr>
        <w:autoSpaceDE w:val="0"/>
        <w:autoSpaceDN w:val="0"/>
        <w:adjustRightInd w:val="0"/>
        <w:jc w:val="both"/>
      </w:pPr>
      <w:r>
        <w:t>УФК по Ханты-Мансийскому Автономному округу-Югре  (</w:t>
      </w:r>
      <w:proofErr w:type="spellStart"/>
      <w:r>
        <w:t>Депфин</w:t>
      </w:r>
      <w:proofErr w:type="spellEnd"/>
      <w:r>
        <w:t xml:space="preserve"> </w:t>
      </w:r>
      <w:proofErr w:type="spellStart"/>
      <w:r>
        <w:t>Югорска</w:t>
      </w:r>
      <w:proofErr w:type="spellEnd"/>
      <w:r>
        <w:t>, МКУ «</w:t>
      </w:r>
      <w:proofErr w:type="spellStart"/>
      <w:r>
        <w:t>ЦМТиИМО</w:t>
      </w:r>
      <w:proofErr w:type="spellEnd"/>
      <w:r>
        <w:t xml:space="preserve">», </w:t>
      </w:r>
      <w:proofErr w:type="spellStart"/>
      <w:r>
        <w:t>л.с</w:t>
      </w:r>
      <w:proofErr w:type="spellEnd"/>
      <w:r>
        <w:t xml:space="preserve">. 070.11.004.2), </w:t>
      </w:r>
      <w:proofErr w:type="gramStart"/>
      <w:r>
        <w:t>р</w:t>
      </w:r>
      <w:proofErr w:type="gramEnd"/>
      <w:r>
        <w:t>/с. 40302810100065000007, Ф-Л ЗАПАДНО-СИБИРСКИЙ ПАО БАНКА «ФК ОТКРЫТИЕ» г. ХАНТЫ-МАНСИЙСК, БИК 047162812, ИНН 8622015543 КПП 862201001, к./с. 30101810465777100812.</w:t>
      </w:r>
    </w:p>
    <w:p w:rsidR="008B786E" w:rsidRPr="001D258E" w:rsidRDefault="008B786E" w:rsidP="006F1CBD">
      <w:pPr>
        <w:pStyle w:val="3"/>
        <w:keepNext w:val="0"/>
        <w:spacing w:before="0" w:after="0"/>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25.</w:t>
      </w:r>
      <w:r w:rsidR="00723807" w:rsidRPr="001D258E">
        <w:rPr>
          <w:rFonts w:ascii="Times New Roman" w:hAnsi="Times New Roman" w:cs="Times New Roman"/>
          <w:b w:val="0"/>
          <w:bCs w:val="0"/>
          <w:sz w:val="24"/>
          <w:szCs w:val="24"/>
        </w:rPr>
        <w:t xml:space="preserve"> </w:t>
      </w:r>
      <w:r w:rsidRPr="001D258E">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1D258E">
          <w:rPr>
            <w:rFonts w:ascii="Times New Roman" w:hAnsi="Times New Roman" w:cs="Times New Roman"/>
            <w:b w:val="0"/>
            <w:bCs w:val="0"/>
            <w:sz w:val="24"/>
            <w:szCs w:val="24"/>
          </w:rPr>
          <w:t>статьей 35</w:t>
        </w:r>
      </w:hyperlink>
      <w:r w:rsidRPr="001D258E">
        <w:rPr>
          <w:rFonts w:ascii="Times New Roman" w:hAnsi="Times New Roman" w:cs="Times New Roman"/>
          <w:b w:val="0"/>
          <w:bCs w:val="0"/>
          <w:sz w:val="24"/>
          <w:szCs w:val="24"/>
        </w:rPr>
        <w:t xml:space="preserve"> Закона о контрактной системе:</w:t>
      </w:r>
    </w:p>
    <w:p w:rsidR="009067F8" w:rsidRPr="001D258E" w:rsidRDefault="009067F8" w:rsidP="008B786E">
      <w:pPr>
        <w:pStyle w:val="3"/>
        <w:keepNext w:val="0"/>
        <w:spacing w:before="0" w:after="0"/>
        <w:ind w:firstLine="708"/>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1D258E"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1D258E">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1D258E">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1D258E">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1D258E" w:rsidRDefault="009067F8" w:rsidP="00953078">
      <w:pPr>
        <w:suppressAutoHyphens/>
        <w:autoSpaceDE w:val="0"/>
        <w:autoSpaceDN w:val="0"/>
        <w:adjustRightInd w:val="0"/>
        <w:ind w:firstLine="708"/>
        <w:jc w:val="both"/>
        <w:outlineLvl w:val="0"/>
      </w:pPr>
      <w:r w:rsidRPr="001D258E">
        <w:t>Срок действия банковской гарантии должен превышать срок действия контракта не менее чем на один месяц.</w:t>
      </w:r>
    </w:p>
    <w:p w:rsidR="00235DE9" w:rsidRPr="00235DE9" w:rsidRDefault="00235DE9" w:rsidP="00235DE9">
      <w:pPr>
        <w:outlineLvl w:val="2"/>
        <w:rPr>
          <w:b/>
        </w:rPr>
      </w:pPr>
      <w:r w:rsidRPr="00235DE9">
        <w:t>Размер обеспечения исполнения контракта 5% цены контракт</w:t>
      </w:r>
      <w:r>
        <w:t>а</w:t>
      </w:r>
      <w:r w:rsidRPr="00235DE9">
        <w:t>, по которой в соответствии с Законом о контрактной системе заключается контракт.</w:t>
      </w:r>
    </w:p>
    <w:p w:rsidR="009067F8" w:rsidRPr="001D258E" w:rsidRDefault="009067F8" w:rsidP="00953078">
      <w:pPr>
        <w:suppressAutoHyphens/>
        <w:autoSpaceDE w:val="0"/>
        <w:autoSpaceDN w:val="0"/>
        <w:adjustRightInd w:val="0"/>
        <w:ind w:firstLine="708"/>
        <w:jc w:val="both"/>
        <w:outlineLvl w:val="0"/>
      </w:pPr>
    </w:p>
    <w:p w:rsidR="009067F8" w:rsidRPr="001D258E" w:rsidRDefault="009067F8" w:rsidP="001D4399">
      <w:pPr>
        <w:ind w:firstLine="708"/>
        <w:jc w:val="both"/>
      </w:pPr>
      <w:r w:rsidRPr="001D258E">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1D258E"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ab/>
      </w:r>
      <w:r w:rsidR="009067F8" w:rsidRPr="001D258E">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1D258E" w:rsidRDefault="00644478" w:rsidP="001D4399">
      <w:pPr>
        <w:ind w:firstLine="708"/>
        <w:jc w:val="both"/>
      </w:pPr>
      <w:r w:rsidRPr="001D258E">
        <w:t>Обеспечение исполнения контракта не требуется в случае:</w:t>
      </w:r>
    </w:p>
    <w:p w:rsidR="00644478" w:rsidRPr="001D258E" w:rsidRDefault="00644478" w:rsidP="001D4399">
      <w:pPr>
        <w:jc w:val="both"/>
      </w:pPr>
      <w:r w:rsidRPr="001D258E">
        <w:t>1) заключения контракта с участником закупки, который является казенным учреждением;</w:t>
      </w:r>
    </w:p>
    <w:p w:rsidR="00644478" w:rsidRPr="001D258E" w:rsidRDefault="00644478" w:rsidP="001D4399">
      <w:pPr>
        <w:jc w:val="both"/>
      </w:pPr>
      <w:r w:rsidRPr="001D258E">
        <w:t>2) осуществления закупки услуги по предоставлению кредита;</w:t>
      </w:r>
    </w:p>
    <w:p w:rsidR="00644478" w:rsidRPr="001D258E" w:rsidRDefault="00644478" w:rsidP="001D4399">
      <w:pPr>
        <w:jc w:val="both"/>
      </w:pPr>
      <w:r w:rsidRPr="001D258E">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1D258E" w:rsidRDefault="00637235" w:rsidP="00637235">
      <w:pPr>
        <w:ind w:firstLine="709"/>
        <w:jc w:val="both"/>
      </w:pPr>
      <w:proofErr w:type="gramStart"/>
      <w:r w:rsidRPr="001D258E">
        <w:lastRenderedPageBreak/>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1D258E">
          <w:rPr>
            <w:rStyle w:val="a8"/>
            <w:color w:val="auto"/>
          </w:rPr>
          <w:t>статьи 37</w:t>
        </w:r>
      </w:hyperlink>
      <w:r w:rsidRPr="001D258E">
        <w:t xml:space="preserve"> Закон</w:t>
      </w:r>
      <w:r w:rsidRPr="001D258E">
        <w:rPr>
          <w:b/>
          <w:bCs/>
        </w:rPr>
        <w:t>а</w:t>
      </w:r>
      <w:r w:rsidRPr="001D258E">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1D258E">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D258E">
        <w:t>менее начальной</w:t>
      </w:r>
      <w:proofErr w:type="gramEnd"/>
      <w:r w:rsidRPr="001D258E">
        <w:t xml:space="preserve"> (максимальной) цены контракта, указанной в извещении об осуществлении закупки и документации о закупке.</w:t>
      </w:r>
    </w:p>
    <w:p w:rsidR="00637235" w:rsidRPr="001D258E" w:rsidRDefault="00637235" w:rsidP="00637235">
      <w:pPr>
        <w:ind w:firstLine="709"/>
        <w:jc w:val="both"/>
      </w:pPr>
      <w:proofErr w:type="gramStart"/>
      <w:r w:rsidRPr="001D258E">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1D258E">
          <w:rPr>
            <w:rStyle w:val="a8"/>
            <w:color w:val="auto"/>
          </w:rPr>
          <w:t>статьи 37</w:t>
        </w:r>
      </w:hyperlink>
      <w:r w:rsidRPr="001D258E">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1D258E" w:rsidRDefault="00637235" w:rsidP="001D4399">
      <w:pPr>
        <w:pStyle w:val="3"/>
        <w:keepNext w:val="0"/>
        <w:spacing w:before="0" w:after="0"/>
        <w:ind w:firstLine="540"/>
        <w:jc w:val="both"/>
        <w:rPr>
          <w:rFonts w:ascii="Times New Roman" w:hAnsi="Times New Roman" w:cs="Times New Roman"/>
          <w:b w:val="0"/>
          <w:bCs w:val="0"/>
          <w:sz w:val="24"/>
          <w:szCs w:val="24"/>
        </w:rPr>
      </w:pPr>
      <w:bookmarkStart w:id="2" w:name="_Ref166350767"/>
      <w:bookmarkStart w:id="3" w:name="OLE_LINK21"/>
      <w:r w:rsidRPr="001D258E">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1D258E" w:rsidRDefault="00637235" w:rsidP="001D4399">
      <w:pPr>
        <w:autoSpaceDE w:val="0"/>
        <w:autoSpaceDN w:val="0"/>
        <w:adjustRightInd w:val="0"/>
        <w:ind w:firstLine="540"/>
        <w:jc w:val="both"/>
      </w:pPr>
      <w:r w:rsidRPr="001D258E">
        <w:t>1. Банковская гарантия должна быть безотзывной;</w:t>
      </w:r>
    </w:p>
    <w:p w:rsidR="00637235" w:rsidRPr="001D258E" w:rsidRDefault="00637235" w:rsidP="001D4399">
      <w:pPr>
        <w:autoSpaceDE w:val="0"/>
        <w:autoSpaceDN w:val="0"/>
        <w:adjustRightInd w:val="0"/>
        <w:ind w:firstLine="540"/>
        <w:jc w:val="both"/>
      </w:pPr>
      <w:r w:rsidRPr="001D258E">
        <w:t xml:space="preserve">2.  Банковская гарантия должна содержать: </w:t>
      </w:r>
    </w:p>
    <w:p w:rsidR="00637235" w:rsidRPr="001D258E" w:rsidRDefault="00637235" w:rsidP="001D4399">
      <w:pPr>
        <w:autoSpaceDE w:val="0"/>
        <w:autoSpaceDN w:val="0"/>
        <w:adjustRightInd w:val="0"/>
        <w:ind w:firstLine="540"/>
        <w:jc w:val="both"/>
      </w:pPr>
      <w:r w:rsidRPr="001D258E">
        <w:t>1) сумму банковской гарантии, подлежащую уплате гарантом заказчику в случае ненадлежащего исполнения обязатель</w:t>
      </w:r>
      <w:proofErr w:type="gramStart"/>
      <w:r w:rsidRPr="001D258E">
        <w:t>ств пр</w:t>
      </w:r>
      <w:proofErr w:type="gramEnd"/>
      <w:r w:rsidRPr="001D258E">
        <w:t xml:space="preserve">инципалом в соответствии со </w:t>
      </w:r>
      <w:hyperlink r:id="rId17" w:history="1">
        <w:r w:rsidRPr="001D258E">
          <w:t>статьей 96</w:t>
        </w:r>
      </w:hyperlink>
      <w:r w:rsidRPr="001D258E">
        <w:t xml:space="preserve"> Закона о контрактной системе;</w:t>
      </w:r>
    </w:p>
    <w:p w:rsidR="00637235" w:rsidRPr="001D258E" w:rsidRDefault="00637235" w:rsidP="001D4399">
      <w:pPr>
        <w:autoSpaceDE w:val="0"/>
        <w:autoSpaceDN w:val="0"/>
        <w:adjustRightInd w:val="0"/>
        <w:ind w:firstLine="540"/>
        <w:jc w:val="both"/>
      </w:pPr>
      <w:r w:rsidRPr="001D258E">
        <w:t>2) обязательства принципала, надлежащее исполнение которых обеспечивается банковской гарантией;</w:t>
      </w:r>
    </w:p>
    <w:p w:rsidR="00637235" w:rsidRPr="001D258E" w:rsidRDefault="00637235" w:rsidP="001D4399">
      <w:pPr>
        <w:autoSpaceDE w:val="0"/>
        <w:autoSpaceDN w:val="0"/>
        <w:adjustRightInd w:val="0"/>
        <w:ind w:firstLine="540"/>
        <w:jc w:val="both"/>
      </w:pPr>
      <w:r w:rsidRPr="001D258E">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1D258E" w:rsidRDefault="00637235" w:rsidP="001D4399">
      <w:pPr>
        <w:autoSpaceDE w:val="0"/>
        <w:autoSpaceDN w:val="0"/>
        <w:adjustRightInd w:val="0"/>
        <w:ind w:firstLine="540"/>
        <w:jc w:val="both"/>
      </w:pPr>
      <w:r w:rsidRPr="001D258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1D258E" w:rsidRDefault="00637235" w:rsidP="001D4399">
      <w:pPr>
        <w:autoSpaceDE w:val="0"/>
        <w:autoSpaceDN w:val="0"/>
        <w:adjustRightInd w:val="0"/>
        <w:ind w:firstLine="540"/>
        <w:jc w:val="both"/>
      </w:pPr>
      <w:r w:rsidRPr="001D258E">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1D258E" w:rsidRDefault="00637235" w:rsidP="001D4399">
      <w:pPr>
        <w:autoSpaceDE w:val="0"/>
        <w:autoSpaceDN w:val="0"/>
        <w:adjustRightInd w:val="0"/>
        <w:ind w:firstLine="540"/>
        <w:jc w:val="both"/>
      </w:pPr>
      <w:r w:rsidRPr="001D258E">
        <w:t>6) срок действия банковской гарантии;</w:t>
      </w:r>
    </w:p>
    <w:p w:rsidR="00637235" w:rsidRPr="001D258E" w:rsidRDefault="00637235" w:rsidP="001D4399">
      <w:pPr>
        <w:autoSpaceDE w:val="0"/>
        <w:autoSpaceDN w:val="0"/>
        <w:adjustRightInd w:val="0"/>
        <w:ind w:firstLine="540"/>
        <w:jc w:val="both"/>
      </w:pPr>
      <w:r w:rsidRPr="001D258E">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1D258E" w:rsidRDefault="00637235" w:rsidP="001D4399">
      <w:pPr>
        <w:autoSpaceDE w:val="0"/>
        <w:autoSpaceDN w:val="0"/>
        <w:adjustRightInd w:val="0"/>
        <w:ind w:firstLine="540"/>
        <w:jc w:val="both"/>
      </w:pPr>
      <w:r w:rsidRPr="001D258E">
        <w:t xml:space="preserve">8) установленный Правительством Российской Федерации </w:t>
      </w:r>
      <w:hyperlink r:id="rId18" w:history="1">
        <w:r w:rsidRPr="001D258E">
          <w:t>перечень</w:t>
        </w:r>
      </w:hyperlink>
      <w:r w:rsidRPr="001D258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1D258E" w:rsidRDefault="00637235" w:rsidP="001D4399">
      <w:pPr>
        <w:autoSpaceDE w:val="0"/>
        <w:autoSpaceDN w:val="0"/>
        <w:adjustRightInd w:val="0"/>
        <w:ind w:firstLine="540"/>
        <w:jc w:val="both"/>
      </w:pPr>
      <w:r w:rsidRPr="001D258E">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1D258E" w:rsidRDefault="00637235" w:rsidP="001D4399">
      <w:pPr>
        <w:autoSpaceDE w:val="0"/>
        <w:autoSpaceDN w:val="0"/>
        <w:adjustRightInd w:val="0"/>
        <w:ind w:firstLine="540"/>
        <w:jc w:val="both"/>
      </w:pPr>
      <w:r w:rsidRPr="001D258E">
        <w:t>Требования к обеспечению исполнения контракта, предоставляемому в виде денежных средств:</w:t>
      </w:r>
    </w:p>
    <w:p w:rsidR="00637235" w:rsidRPr="001D258E" w:rsidRDefault="00637235" w:rsidP="001D4399">
      <w:pPr>
        <w:pStyle w:val="3"/>
        <w:keepNext w:val="0"/>
        <w:spacing w:before="0" w:after="0"/>
        <w:ind w:firstLine="540"/>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637235" w:rsidRPr="001D258E" w:rsidRDefault="001D258E" w:rsidP="001D4399">
      <w:pPr>
        <w:autoSpaceDE w:val="0"/>
        <w:autoSpaceDN w:val="0"/>
        <w:adjustRightInd w:val="0"/>
        <w:ind w:firstLine="540"/>
        <w:jc w:val="both"/>
      </w:pPr>
      <w:r w:rsidRPr="001D258E">
        <w:rPr>
          <w:b/>
          <w:bCs/>
        </w:rPr>
        <w:t>Муниципальное казенное учреждение «Центр материально- технического и информационн</w:t>
      </w:r>
      <w:proofErr w:type="gramStart"/>
      <w:r w:rsidRPr="001D258E">
        <w:rPr>
          <w:b/>
          <w:bCs/>
        </w:rPr>
        <w:t>о-</w:t>
      </w:r>
      <w:proofErr w:type="gramEnd"/>
      <w:r w:rsidRPr="001D258E">
        <w:rPr>
          <w:b/>
          <w:bCs/>
        </w:rPr>
        <w:t xml:space="preserve"> методического обеспечения», ИНН 8622015543, КПП 862201001, </w:t>
      </w:r>
      <w:proofErr w:type="spellStart"/>
      <w:r w:rsidRPr="001D258E">
        <w:rPr>
          <w:b/>
          <w:bCs/>
        </w:rPr>
        <w:t>Депфин</w:t>
      </w:r>
      <w:proofErr w:type="spellEnd"/>
      <w:r w:rsidRPr="001D258E">
        <w:rPr>
          <w:b/>
          <w:bCs/>
        </w:rPr>
        <w:t xml:space="preserve"> </w:t>
      </w:r>
      <w:proofErr w:type="spellStart"/>
      <w:r w:rsidRPr="001D258E">
        <w:rPr>
          <w:b/>
          <w:bCs/>
        </w:rPr>
        <w:lastRenderedPageBreak/>
        <w:t>Югорска</w:t>
      </w:r>
      <w:proofErr w:type="spellEnd"/>
      <w:r w:rsidRPr="001D258E">
        <w:rPr>
          <w:b/>
          <w:bCs/>
        </w:rPr>
        <w:t xml:space="preserve"> («МКУ «</w:t>
      </w:r>
      <w:proofErr w:type="spellStart"/>
      <w:r w:rsidRPr="001D258E">
        <w:rPr>
          <w:b/>
          <w:bCs/>
        </w:rPr>
        <w:t>ЦМТиИМО</w:t>
      </w:r>
      <w:proofErr w:type="spellEnd"/>
      <w:r w:rsidRPr="001D258E">
        <w:rPr>
          <w:b/>
          <w:bCs/>
        </w:rPr>
        <w:t xml:space="preserve">», </w:t>
      </w:r>
      <w:proofErr w:type="spellStart"/>
      <w:r w:rsidRPr="001D258E">
        <w:rPr>
          <w:b/>
          <w:bCs/>
        </w:rPr>
        <w:t>л.с</w:t>
      </w:r>
      <w:proofErr w:type="spellEnd"/>
      <w:r w:rsidRPr="001D258E">
        <w:rPr>
          <w:b/>
          <w:bCs/>
        </w:rPr>
        <w:t xml:space="preserve">. 070 110 042), счёт получателя (плательщика) 40302810100065000007, Ф-л Западно-Сибирский ПАО Банка "ФК Открытие", БИК 047162812, к/счёт 301 018 10465777100812. </w:t>
      </w:r>
      <w:r w:rsidRPr="001D258E">
        <w:t xml:space="preserve">Назначение платежа: «Обеспечение исполнения муниципального контракта по аукциону в электронной форме №_____ на поставку </w:t>
      </w:r>
      <w:r w:rsidR="00063D2C">
        <w:t>хозяйственных товаров</w:t>
      </w:r>
      <w:r w:rsidRPr="001D258E">
        <w:t>»;</w:t>
      </w:r>
    </w:p>
    <w:p w:rsidR="00637235" w:rsidRPr="001D258E" w:rsidRDefault="00637235" w:rsidP="001D4399">
      <w:pPr>
        <w:autoSpaceDE w:val="0"/>
        <w:autoSpaceDN w:val="0"/>
        <w:adjustRightInd w:val="0"/>
        <w:ind w:firstLine="540"/>
        <w:jc w:val="both"/>
      </w:pPr>
      <w:r w:rsidRPr="001D258E">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637235" w:rsidRPr="001D258E" w:rsidRDefault="00637235" w:rsidP="001D4399">
      <w:pPr>
        <w:autoSpaceDE w:val="0"/>
        <w:autoSpaceDN w:val="0"/>
        <w:adjustRightInd w:val="0"/>
        <w:ind w:firstLine="540"/>
        <w:jc w:val="both"/>
      </w:pPr>
      <w:r w:rsidRPr="001D258E">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1D258E" w:rsidRDefault="00637235" w:rsidP="001D4399">
      <w:pPr>
        <w:autoSpaceDE w:val="0"/>
        <w:autoSpaceDN w:val="0"/>
        <w:adjustRightInd w:val="0"/>
        <w:ind w:firstLine="540"/>
        <w:jc w:val="both"/>
      </w:pPr>
      <w:r w:rsidRPr="001D258E">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D258E">
        <w:t>дств сч</w:t>
      </w:r>
      <w:proofErr w:type="gramEnd"/>
      <w:r w:rsidRPr="001D258E">
        <w:t xml:space="preserve">итается </w:t>
      </w:r>
      <w:proofErr w:type="spellStart"/>
      <w:r w:rsidRPr="001D258E">
        <w:t>непредоставленным</w:t>
      </w:r>
      <w:proofErr w:type="spellEnd"/>
      <w:r w:rsidRPr="001D258E">
        <w:t>;</w:t>
      </w:r>
    </w:p>
    <w:p w:rsidR="00637235" w:rsidRPr="001D258E" w:rsidRDefault="00637235" w:rsidP="001D4399">
      <w:pPr>
        <w:autoSpaceDE w:val="0"/>
        <w:autoSpaceDN w:val="0"/>
        <w:adjustRightInd w:val="0"/>
        <w:ind w:firstLine="540"/>
        <w:jc w:val="both"/>
      </w:pPr>
      <w:r w:rsidRPr="001D258E">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1D258E">
        <w:t>.</w:t>
      </w:r>
      <w:r w:rsidRPr="001D258E">
        <w:t xml:space="preserve"> </w:t>
      </w:r>
    </w:p>
    <w:p w:rsidR="00637235" w:rsidRPr="001D258E"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258E">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258E">
        <w:rPr>
          <w:rFonts w:ascii="Times New Roman" w:hAnsi="Times New Roman" w:cs="Times New Roman"/>
          <w:b w:val="0"/>
          <w:bCs w:val="0"/>
          <w:sz w:val="24"/>
          <w:szCs w:val="24"/>
        </w:rPr>
        <w:t>В случае</w:t>
      </w:r>
      <w:proofErr w:type="gramStart"/>
      <w:r w:rsidRPr="001D258E">
        <w:rPr>
          <w:rFonts w:ascii="Times New Roman" w:hAnsi="Times New Roman" w:cs="Times New Roman"/>
          <w:b w:val="0"/>
          <w:bCs w:val="0"/>
          <w:sz w:val="24"/>
          <w:szCs w:val="24"/>
        </w:rPr>
        <w:t>,</w:t>
      </w:r>
      <w:proofErr w:type="gramEnd"/>
      <w:r w:rsidRPr="001D258E">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1D258E" w:rsidRDefault="00EB02CF" w:rsidP="006F1CBD">
      <w:pPr>
        <w:autoSpaceDE w:val="0"/>
        <w:autoSpaceDN w:val="0"/>
        <w:adjustRightInd w:val="0"/>
        <w:jc w:val="both"/>
      </w:pPr>
      <w:r w:rsidRPr="001D258E">
        <w:t>26</w:t>
      </w:r>
      <w:r w:rsidR="00723807" w:rsidRPr="001D258E">
        <w:t xml:space="preserve">. </w:t>
      </w:r>
      <w:r w:rsidR="009067F8" w:rsidRPr="001D258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1D258E" w:rsidRDefault="008C07C2" w:rsidP="006F1CBD">
      <w:pPr>
        <w:autoSpaceDE w:val="0"/>
        <w:autoSpaceDN w:val="0"/>
        <w:adjustRightInd w:val="0"/>
        <w:jc w:val="both"/>
      </w:pPr>
      <w:r w:rsidRPr="001D258E">
        <w:rPr>
          <w:i/>
        </w:rPr>
        <w:t>-</w:t>
      </w:r>
      <w:r w:rsidR="00B2379C" w:rsidRPr="001D258E">
        <w:rPr>
          <w:i/>
        </w:rPr>
        <w:t xml:space="preserve">  </w:t>
      </w:r>
      <w:r w:rsidR="00B2379C" w:rsidRPr="001D258E">
        <w:t xml:space="preserve">В соответствии с Постановлением Правительства РФ от 14.07.2014 № 656 </w:t>
      </w:r>
      <w:r w:rsidR="00E25E6F" w:rsidRPr="001D258E">
        <w:t>«</w:t>
      </w:r>
      <w:r w:rsidR="00B2379C" w:rsidRPr="001D258E">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1D258E">
        <w:t>»</w:t>
      </w:r>
      <w:r w:rsidR="001D258E" w:rsidRPr="001D258E">
        <w:t xml:space="preserve">: </w:t>
      </w:r>
      <w:r w:rsidR="00B2379C" w:rsidRPr="001D258E">
        <w:t>Не установлено;</w:t>
      </w:r>
    </w:p>
    <w:p w:rsidR="00CE3D35" w:rsidRPr="001D258E" w:rsidRDefault="008C07C2" w:rsidP="006F1CBD">
      <w:pPr>
        <w:autoSpaceDE w:val="0"/>
        <w:autoSpaceDN w:val="0"/>
        <w:adjustRightInd w:val="0"/>
        <w:jc w:val="both"/>
        <w:rPr>
          <w:rFonts w:eastAsia="Calibri"/>
          <w:lang w:eastAsia="en-US"/>
        </w:rPr>
      </w:pPr>
      <w:r w:rsidRPr="001D258E">
        <w:t xml:space="preserve">- </w:t>
      </w:r>
      <w:r w:rsidR="00B2379C" w:rsidRPr="001D258E">
        <w:t>В соответствии с</w:t>
      </w:r>
      <w:r w:rsidR="00B2379C" w:rsidRPr="001D258E">
        <w:rPr>
          <w:rFonts w:eastAsia="Calibri"/>
          <w:lang w:eastAsia="en-US"/>
        </w:rPr>
        <w:t xml:space="preserve"> Постановлением Правительства РФ от 16 ноября 2015 г. </w:t>
      </w:r>
      <w:r w:rsidR="00EE3F05" w:rsidRPr="001D258E">
        <w:rPr>
          <w:rFonts w:eastAsia="Calibri"/>
          <w:lang w:eastAsia="en-US"/>
        </w:rPr>
        <w:t>№</w:t>
      </w:r>
      <w:r w:rsidR="00B2379C" w:rsidRPr="001D258E">
        <w:rPr>
          <w:rFonts w:eastAsia="Calibri"/>
          <w:lang w:eastAsia="en-US"/>
        </w:rPr>
        <w:t xml:space="preserve"> 1236 </w:t>
      </w:r>
      <w:r w:rsidR="00E25E6F" w:rsidRPr="001D258E">
        <w:rPr>
          <w:rFonts w:eastAsia="Calibri"/>
          <w:lang w:eastAsia="en-US"/>
        </w:rPr>
        <w:t>«</w:t>
      </w:r>
      <w:r w:rsidR="00B2379C" w:rsidRPr="001D258E">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1D258E">
        <w:rPr>
          <w:rFonts w:eastAsia="Calibri"/>
          <w:lang w:eastAsia="en-US"/>
        </w:rPr>
        <w:t>»</w:t>
      </w:r>
      <w:r w:rsidR="00B2379C" w:rsidRPr="001D258E">
        <w:rPr>
          <w:rFonts w:eastAsia="Calibri"/>
          <w:lang w:eastAsia="en-US"/>
        </w:rPr>
        <w:t xml:space="preserve">: </w:t>
      </w:r>
      <w:r w:rsidRPr="001D258E">
        <w:rPr>
          <w:rFonts w:eastAsia="Calibri"/>
          <w:lang w:eastAsia="en-US"/>
        </w:rPr>
        <w:t xml:space="preserve"> Не установлено;</w:t>
      </w:r>
    </w:p>
    <w:p w:rsidR="00CE3D35" w:rsidRPr="001D258E" w:rsidRDefault="00C0485D" w:rsidP="006F1CBD">
      <w:pPr>
        <w:autoSpaceDE w:val="0"/>
        <w:autoSpaceDN w:val="0"/>
        <w:adjustRightInd w:val="0"/>
        <w:jc w:val="both"/>
      </w:pPr>
      <w:r w:rsidRPr="001D258E">
        <w:t>-</w:t>
      </w:r>
      <w:r w:rsidR="00CE3D35" w:rsidRPr="001D258E">
        <w:rPr>
          <w:b/>
        </w:rPr>
        <w:t xml:space="preserve"> </w:t>
      </w:r>
      <w:r w:rsidRPr="001D258E">
        <w:t xml:space="preserve">В соответствии с Постановлением Правительства РФ от 5 февраля 2015 г. № 102 </w:t>
      </w:r>
      <w:r w:rsidR="00E25E6F" w:rsidRPr="001D258E">
        <w:t>«</w:t>
      </w:r>
      <w:r w:rsidRPr="001D258E">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1D258E">
        <w:t>»</w:t>
      </w:r>
      <w:r w:rsidRPr="001D258E">
        <w:t>: Не установлено;</w:t>
      </w:r>
    </w:p>
    <w:p w:rsidR="00C0485D" w:rsidRPr="001D258E" w:rsidRDefault="00CE3D35" w:rsidP="006F1CBD">
      <w:pPr>
        <w:autoSpaceDE w:val="0"/>
        <w:autoSpaceDN w:val="0"/>
        <w:adjustRightInd w:val="0"/>
        <w:jc w:val="both"/>
      </w:pPr>
      <w:r w:rsidRPr="001D258E">
        <w:t>-</w:t>
      </w:r>
      <w:r w:rsidR="00C0485D" w:rsidRPr="001D258E">
        <w:t xml:space="preserve"> В соответствии с Постановление</w:t>
      </w:r>
      <w:r w:rsidR="00EE3F05" w:rsidRPr="001D258E">
        <w:t>м</w:t>
      </w:r>
      <w:r w:rsidR="00C0485D" w:rsidRPr="001D258E">
        <w:t xml:space="preserve"> Правительства РФ от 30 ноября 2015 г. № 1289 </w:t>
      </w:r>
      <w:r w:rsidR="00E25E6F" w:rsidRPr="001D258E">
        <w:t>«</w:t>
      </w:r>
      <w:r w:rsidR="00C0485D" w:rsidRPr="001D258E">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1D258E">
        <w:t>»</w:t>
      </w:r>
      <w:r w:rsidR="00C0485D" w:rsidRPr="001D258E">
        <w:t xml:space="preserve">: </w:t>
      </w:r>
      <w:r w:rsidRPr="001D258E">
        <w:t>Не установлено</w:t>
      </w:r>
      <w:r w:rsidR="00723807" w:rsidRPr="001D258E">
        <w:t>;</w:t>
      </w:r>
    </w:p>
    <w:p w:rsidR="00EE3F05" w:rsidRPr="001D258E" w:rsidRDefault="00EE3F05" w:rsidP="006F1CBD">
      <w:pPr>
        <w:autoSpaceDE w:val="0"/>
        <w:autoSpaceDN w:val="0"/>
        <w:adjustRightInd w:val="0"/>
        <w:jc w:val="both"/>
      </w:pPr>
      <w:r w:rsidRPr="001D258E">
        <w:t xml:space="preserve">- В соответствии  Постановлением Правительства РФ от 11 августа 2014 г. № 791 </w:t>
      </w:r>
      <w:r w:rsidR="00E25E6F" w:rsidRPr="001D258E">
        <w:t>«</w:t>
      </w:r>
      <w:r w:rsidRPr="001D258E">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1D258E">
        <w:t>»</w:t>
      </w:r>
      <w:r w:rsidRPr="001D258E">
        <w:t xml:space="preserve">:  </w:t>
      </w:r>
      <w:r w:rsidR="007B551F">
        <w:t>Не у</w:t>
      </w:r>
      <w:r w:rsidRPr="001D258E">
        <w:t>становлено</w:t>
      </w:r>
      <w:r w:rsidR="00723807" w:rsidRPr="001D258E">
        <w:t>;</w:t>
      </w:r>
    </w:p>
    <w:p w:rsidR="00723807" w:rsidRPr="001D258E" w:rsidRDefault="00723807" w:rsidP="006F1CBD">
      <w:pPr>
        <w:autoSpaceDE w:val="0"/>
        <w:autoSpaceDN w:val="0"/>
        <w:adjustRightInd w:val="0"/>
        <w:jc w:val="both"/>
      </w:pPr>
      <w:r w:rsidRPr="001D258E">
        <w:t xml:space="preserve">- В соответствии с Постановлением Правительства РФ от 22.08.2016 №832 </w:t>
      </w:r>
      <w:r w:rsidR="00E25E6F" w:rsidRPr="001D258E">
        <w:t>«</w:t>
      </w:r>
      <w:r w:rsidRPr="001D258E">
        <w:t xml:space="preserve">Об ограничениях допуска отдельных видов пищевых продуктов, происходящих из иностранных государств, для </w:t>
      </w:r>
      <w:r w:rsidRPr="001D258E">
        <w:lastRenderedPageBreak/>
        <w:t>целей осуществления закупок для обеспечения государственных и муниципальных нужд</w:t>
      </w:r>
      <w:r w:rsidR="00E25E6F" w:rsidRPr="001D258E">
        <w:t>»</w:t>
      </w:r>
      <w:r w:rsidR="00A44799" w:rsidRPr="001D258E">
        <w:t>:  Не установлено;</w:t>
      </w:r>
    </w:p>
    <w:p w:rsidR="00E25E6F" w:rsidRPr="001D258E" w:rsidRDefault="00A44799" w:rsidP="006F1CBD">
      <w:pPr>
        <w:autoSpaceDE w:val="0"/>
        <w:autoSpaceDN w:val="0"/>
        <w:adjustRightInd w:val="0"/>
        <w:jc w:val="both"/>
      </w:pPr>
      <w:r w:rsidRPr="001D258E">
        <w:t xml:space="preserve">- В соответствии </w:t>
      </w:r>
      <w:r w:rsidR="00E06C91" w:rsidRPr="001D258E">
        <w:t xml:space="preserve">с </w:t>
      </w:r>
      <w:r w:rsidRPr="001D258E">
        <w:t>Постановление</w:t>
      </w:r>
      <w:r w:rsidR="00E06C91" w:rsidRPr="001D258E">
        <w:t>м</w:t>
      </w:r>
      <w:r w:rsidRPr="001D258E">
        <w:t xml:space="preserve"> Правительства РФ от 26.09.2016 № 968 </w:t>
      </w:r>
      <w:r w:rsidR="00E25E6F" w:rsidRPr="001D258E">
        <w:t>«</w:t>
      </w:r>
      <w:r w:rsidRPr="001D258E">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1D258E">
        <w:t>»</w:t>
      </w:r>
      <w:r w:rsidRPr="001D258E">
        <w:t>: Не установлено</w:t>
      </w:r>
      <w:r w:rsidR="00E25E6F" w:rsidRPr="001D258E">
        <w:t>;</w:t>
      </w:r>
    </w:p>
    <w:p w:rsidR="00A44799" w:rsidRPr="001D258E" w:rsidRDefault="00E25E6F" w:rsidP="00E25E6F">
      <w:pPr>
        <w:autoSpaceDE w:val="0"/>
        <w:autoSpaceDN w:val="0"/>
        <w:adjustRightInd w:val="0"/>
        <w:jc w:val="both"/>
      </w:pPr>
      <w:r w:rsidRPr="001D258E">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E7618A" w:rsidRPr="001D258E">
        <w:t>;</w:t>
      </w:r>
    </w:p>
    <w:p w:rsidR="00E7618A" w:rsidRPr="001D258E" w:rsidRDefault="00E7618A" w:rsidP="00E7618A">
      <w:pPr>
        <w:jc w:val="both"/>
        <w:rPr>
          <w:rFonts w:eastAsiaTheme="minorHAnsi"/>
        </w:rPr>
      </w:pPr>
      <w:r w:rsidRPr="001D258E">
        <w:t>- В соответствии с Постановлением Правительства РФ от 5 сентября 2017 г. № </w:t>
      </w:r>
      <w:r w:rsidRPr="001D258E">
        <w:rPr>
          <w:rFonts w:eastAsiaTheme="minorHAnsi"/>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FE0F22" w:rsidRPr="001D258E">
        <w:rPr>
          <w:rFonts w:eastAsiaTheme="minorHAnsi"/>
        </w:rPr>
        <w:t>;</w:t>
      </w:r>
    </w:p>
    <w:p w:rsidR="00E7618A" w:rsidRPr="001D258E" w:rsidRDefault="00AA7356" w:rsidP="00FE0F22">
      <w:pPr>
        <w:autoSpaceDE w:val="0"/>
        <w:autoSpaceDN w:val="0"/>
        <w:adjustRightInd w:val="0"/>
        <w:jc w:val="both"/>
      </w:pPr>
      <w:r w:rsidRPr="001D258E">
        <w:t xml:space="preserve">- </w:t>
      </w:r>
      <w:r w:rsidR="00FE0F22" w:rsidRPr="001D258E">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sidRPr="001D258E">
        <w:t>;</w:t>
      </w:r>
    </w:p>
    <w:p w:rsidR="004A556A" w:rsidRPr="001D258E" w:rsidRDefault="00AA7356" w:rsidP="00FE0F22">
      <w:pPr>
        <w:autoSpaceDE w:val="0"/>
        <w:autoSpaceDN w:val="0"/>
        <w:adjustRightInd w:val="0"/>
        <w:jc w:val="both"/>
      </w:pPr>
      <w:r w:rsidRPr="001D258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4A556A" w:rsidRPr="001D258E">
        <w:t>;</w:t>
      </w:r>
    </w:p>
    <w:p w:rsidR="00AA7356" w:rsidRPr="001D258E" w:rsidRDefault="004A556A" w:rsidP="00FE0F22">
      <w:pPr>
        <w:autoSpaceDE w:val="0"/>
        <w:autoSpaceDN w:val="0"/>
        <w:adjustRightInd w:val="0"/>
        <w:jc w:val="both"/>
      </w:pPr>
      <w:r w:rsidRPr="001D258E">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1D258E">
        <w:t>станкоинструментальной</w:t>
      </w:r>
      <w:proofErr w:type="spellEnd"/>
      <w:r w:rsidRPr="001D258E">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AA7356" w:rsidRPr="001D258E">
        <w:t>.</w:t>
      </w:r>
    </w:p>
    <w:p w:rsidR="00E25E6F" w:rsidRPr="001D258E" w:rsidRDefault="00E25E6F" w:rsidP="006F1CBD">
      <w:pPr>
        <w:autoSpaceDE w:val="0"/>
        <w:autoSpaceDN w:val="0"/>
        <w:adjustRightInd w:val="0"/>
        <w:jc w:val="both"/>
      </w:pPr>
    </w:p>
    <w:p w:rsidR="009067F8" w:rsidRPr="001D258E" w:rsidRDefault="009067F8" w:rsidP="006F1CBD">
      <w:pPr>
        <w:autoSpaceDE w:val="0"/>
        <w:autoSpaceDN w:val="0"/>
        <w:adjustRightInd w:val="0"/>
        <w:jc w:val="both"/>
      </w:pPr>
    </w:p>
    <w:p w:rsidR="009067F8" w:rsidRPr="001D258E" w:rsidRDefault="009067F8" w:rsidP="006F1CBD"/>
    <w:p w:rsidR="001D258E" w:rsidRPr="001D258E" w:rsidRDefault="00FC0C1D" w:rsidP="001D258E">
      <w:pPr>
        <w:jc w:val="both"/>
        <w:rPr>
          <w:lang w:eastAsia="x-none"/>
        </w:rPr>
      </w:pPr>
      <w:proofErr w:type="spellStart"/>
      <w:r>
        <w:rPr>
          <w:lang w:eastAsia="x-none"/>
        </w:rPr>
        <w:t>И.О.д</w:t>
      </w:r>
      <w:r w:rsidR="001D258E" w:rsidRPr="001D258E">
        <w:rPr>
          <w:lang w:eastAsia="x-none"/>
        </w:rPr>
        <w:t>иректор</w:t>
      </w:r>
      <w:r>
        <w:rPr>
          <w:lang w:eastAsia="x-none"/>
        </w:rPr>
        <w:t>а</w:t>
      </w:r>
      <w:proofErr w:type="spellEnd"/>
    </w:p>
    <w:p w:rsidR="001D258E" w:rsidRPr="001D258E" w:rsidRDefault="001D258E" w:rsidP="001D258E">
      <w:pPr>
        <w:jc w:val="both"/>
        <w:rPr>
          <w:lang w:eastAsia="x-none"/>
        </w:rPr>
      </w:pPr>
      <w:r w:rsidRPr="001D258E">
        <w:rPr>
          <w:lang w:eastAsia="x-none"/>
        </w:rPr>
        <w:t>МКУ «</w:t>
      </w:r>
      <w:proofErr w:type="spellStart"/>
      <w:r w:rsidRPr="001D258E">
        <w:rPr>
          <w:lang w:eastAsia="x-none"/>
        </w:rPr>
        <w:t>ЦМТиИМО</w:t>
      </w:r>
      <w:proofErr w:type="spellEnd"/>
      <w:r w:rsidRPr="001D258E">
        <w:rPr>
          <w:lang w:eastAsia="x-none"/>
        </w:rPr>
        <w:t xml:space="preserve">»                                </w:t>
      </w:r>
      <w:r w:rsidRPr="001D258E">
        <w:rPr>
          <w:lang w:eastAsia="x-none"/>
        </w:rPr>
        <w:tab/>
        <w:t xml:space="preserve">                 </w:t>
      </w:r>
      <w:r w:rsidRPr="001D258E">
        <w:rPr>
          <w:lang w:eastAsia="x-none"/>
        </w:rPr>
        <w:tab/>
        <w:t xml:space="preserve">        </w:t>
      </w:r>
      <w:r w:rsidR="00FC0C1D">
        <w:rPr>
          <w:lang w:eastAsia="x-none"/>
        </w:rPr>
        <w:t>___________ /</w:t>
      </w:r>
      <w:r w:rsidR="00546C96">
        <w:rPr>
          <w:lang w:eastAsia="x-none"/>
        </w:rPr>
        <w:t xml:space="preserve"> </w:t>
      </w:r>
      <w:r w:rsidRPr="001D258E">
        <w:rPr>
          <w:lang w:eastAsia="x-none"/>
        </w:rPr>
        <w:t>И.</w:t>
      </w:r>
      <w:r w:rsidR="00FC0C1D">
        <w:rPr>
          <w:lang w:eastAsia="x-none"/>
        </w:rPr>
        <w:t>С</w:t>
      </w:r>
      <w:r w:rsidR="00546C96">
        <w:rPr>
          <w:lang w:eastAsia="x-none"/>
        </w:rPr>
        <w:t xml:space="preserve">. </w:t>
      </w:r>
      <w:proofErr w:type="spellStart"/>
      <w:r w:rsidRPr="001D258E">
        <w:rPr>
          <w:lang w:eastAsia="x-none"/>
        </w:rPr>
        <w:t>П</w:t>
      </w:r>
      <w:r w:rsidR="00546C96">
        <w:rPr>
          <w:lang w:eastAsia="x-none"/>
        </w:rPr>
        <w:t>одкорытова</w:t>
      </w:r>
      <w:proofErr w:type="spellEnd"/>
      <w:r w:rsidR="00546C96">
        <w:rPr>
          <w:lang w:eastAsia="x-none"/>
        </w:rPr>
        <w:t xml:space="preserve"> </w:t>
      </w:r>
    </w:p>
    <w:p w:rsidR="001D258E" w:rsidRPr="001D258E" w:rsidRDefault="001D258E" w:rsidP="001D258E">
      <w:pPr>
        <w:jc w:val="both"/>
        <w:rPr>
          <w:lang w:eastAsia="x-none"/>
        </w:rPr>
      </w:pPr>
    </w:p>
    <w:p w:rsidR="001D258E" w:rsidRPr="001D258E" w:rsidRDefault="001D258E" w:rsidP="001D258E">
      <w:pPr>
        <w:jc w:val="both"/>
        <w:rPr>
          <w:lang w:eastAsia="x-none"/>
        </w:rPr>
      </w:pPr>
      <w:r w:rsidRPr="001D258E">
        <w:rPr>
          <w:lang w:eastAsia="x-none"/>
        </w:rPr>
        <w:t xml:space="preserve">Проверено: </w:t>
      </w:r>
    </w:p>
    <w:p w:rsidR="001D258E" w:rsidRPr="001D258E" w:rsidRDefault="001D258E" w:rsidP="001D258E">
      <w:pPr>
        <w:jc w:val="both"/>
        <w:rPr>
          <w:lang w:eastAsia="x-none"/>
        </w:rPr>
      </w:pPr>
      <w:r w:rsidRPr="001D258E">
        <w:rPr>
          <w:lang w:eastAsia="x-none"/>
        </w:rPr>
        <w:t>Начальник отдела муниципальных закупок                            ___________ /</w:t>
      </w:r>
      <w:r w:rsidR="00546C96">
        <w:rPr>
          <w:lang w:eastAsia="x-none"/>
        </w:rPr>
        <w:t xml:space="preserve"> </w:t>
      </w:r>
      <w:r w:rsidRPr="001D258E">
        <w:rPr>
          <w:lang w:eastAsia="x-none"/>
        </w:rPr>
        <w:t>Н.Б.</w:t>
      </w:r>
      <w:r w:rsidR="00DD50C1">
        <w:rPr>
          <w:lang w:eastAsia="x-none"/>
        </w:rPr>
        <w:t xml:space="preserve"> </w:t>
      </w:r>
      <w:r w:rsidRPr="001D258E">
        <w:rPr>
          <w:lang w:eastAsia="x-none"/>
        </w:rPr>
        <w:t xml:space="preserve">Захарова </w:t>
      </w:r>
    </w:p>
    <w:p w:rsidR="00080B80" w:rsidRPr="001D258E" w:rsidRDefault="00080B80"/>
    <w:sectPr w:rsidR="00080B80" w:rsidRPr="001D258E"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F32" w:rsidRDefault="00E83F32" w:rsidP="009067F8">
      <w:r>
        <w:separator/>
      </w:r>
    </w:p>
  </w:endnote>
  <w:endnote w:type="continuationSeparator" w:id="0">
    <w:p w:rsidR="00E83F32" w:rsidRDefault="00E83F32"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F32" w:rsidRDefault="00E83F32" w:rsidP="009067F8">
      <w:r>
        <w:separator/>
      </w:r>
    </w:p>
  </w:footnote>
  <w:footnote w:type="continuationSeparator" w:id="0">
    <w:p w:rsidR="00E83F32" w:rsidRDefault="00E83F32" w:rsidP="009067F8">
      <w:r>
        <w:continuationSeparator/>
      </w:r>
    </w:p>
  </w:footnote>
  <w:footnote w:id="1">
    <w:p w:rsidR="00E83F32" w:rsidRDefault="00E83F32"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E83F32" w:rsidRDefault="00E83F32">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B802AE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2806B73"/>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7A624181"/>
    <w:multiLevelType w:val="multilevel"/>
    <w:tmpl w:val="54BA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5"/>
  </w:num>
  <w:num w:numId="6">
    <w:abstractNumId w:val="2"/>
  </w:num>
  <w:num w:numId="7">
    <w:abstractNumId w:val="6"/>
  </w:num>
  <w:num w:numId="8">
    <w:abstractNumId w:val="4"/>
  </w:num>
  <w:num w:numId="9">
    <w:abstractNumId w:val="7"/>
  </w:num>
  <w:num w:numId="10">
    <w:abstractNumId w:val="0"/>
  </w:num>
  <w:num w:numId="11">
    <w:abstractNumId w:val="1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299A"/>
    <w:rsid w:val="00063D2C"/>
    <w:rsid w:val="00080B80"/>
    <w:rsid w:val="000970E3"/>
    <w:rsid w:val="000B7A6A"/>
    <w:rsid w:val="000E0864"/>
    <w:rsid w:val="00110F0F"/>
    <w:rsid w:val="001437DE"/>
    <w:rsid w:val="00145763"/>
    <w:rsid w:val="00173CA9"/>
    <w:rsid w:val="001B0469"/>
    <w:rsid w:val="001D258E"/>
    <w:rsid w:val="001D4399"/>
    <w:rsid w:val="002072DE"/>
    <w:rsid w:val="00213849"/>
    <w:rsid w:val="00235DE9"/>
    <w:rsid w:val="002B1227"/>
    <w:rsid w:val="002D0D49"/>
    <w:rsid w:val="00301ABB"/>
    <w:rsid w:val="00340D25"/>
    <w:rsid w:val="003671E8"/>
    <w:rsid w:val="00370656"/>
    <w:rsid w:val="003C55D3"/>
    <w:rsid w:val="003C7851"/>
    <w:rsid w:val="00416022"/>
    <w:rsid w:val="00465F6A"/>
    <w:rsid w:val="004A556A"/>
    <w:rsid w:val="004F7106"/>
    <w:rsid w:val="005166CE"/>
    <w:rsid w:val="00546C96"/>
    <w:rsid w:val="005635D3"/>
    <w:rsid w:val="0057479A"/>
    <w:rsid w:val="00592497"/>
    <w:rsid w:val="00627C6B"/>
    <w:rsid w:val="00631213"/>
    <w:rsid w:val="00637235"/>
    <w:rsid w:val="00644478"/>
    <w:rsid w:val="006C46F5"/>
    <w:rsid w:val="006E3A71"/>
    <w:rsid w:val="006F1CBD"/>
    <w:rsid w:val="00723807"/>
    <w:rsid w:val="007B4292"/>
    <w:rsid w:val="007B551F"/>
    <w:rsid w:val="007F6B88"/>
    <w:rsid w:val="00807128"/>
    <w:rsid w:val="008158DD"/>
    <w:rsid w:val="00834777"/>
    <w:rsid w:val="00861B79"/>
    <w:rsid w:val="00870B72"/>
    <w:rsid w:val="00890361"/>
    <w:rsid w:val="008B786E"/>
    <w:rsid w:val="008C07C2"/>
    <w:rsid w:val="008E4088"/>
    <w:rsid w:val="008F5FA3"/>
    <w:rsid w:val="00903175"/>
    <w:rsid w:val="009035CD"/>
    <w:rsid w:val="009067F8"/>
    <w:rsid w:val="00912D23"/>
    <w:rsid w:val="00953078"/>
    <w:rsid w:val="009A52A3"/>
    <w:rsid w:val="009D3829"/>
    <w:rsid w:val="00A44799"/>
    <w:rsid w:val="00AA369A"/>
    <w:rsid w:val="00AA7356"/>
    <w:rsid w:val="00AC309D"/>
    <w:rsid w:val="00B2379C"/>
    <w:rsid w:val="00B43ED2"/>
    <w:rsid w:val="00B577FA"/>
    <w:rsid w:val="00BB5C1E"/>
    <w:rsid w:val="00BF506C"/>
    <w:rsid w:val="00C0485D"/>
    <w:rsid w:val="00C24606"/>
    <w:rsid w:val="00C84009"/>
    <w:rsid w:val="00CC5428"/>
    <w:rsid w:val="00CE3D35"/>
    <w:rsid w:val="00CE7F1E"/>
    <w:rsid w:val="00D15CBB"/>
    <w:rsid w:val="00D2343F"/>
    <w:rsid w:val="00D34BD6"/>
    <w:rsid w:val="00D55EC3"/>
    <w:rsid w:val="00DD50C1"/>
    <w:rsid w:val="00DE55BC"/>
    <w:rsid w:val="00E06C91"/>
    <w:rsid w:val="00E229DF"/>
    <w:rsid w:val="00E25E6F"/>
    <w:rsid w:val="00E468AE"/>
    <w:rsid w:val="00E7618A"/>
    <w:rsid w:val="00E83F32"/>
    <w:rsid w:val="00EB02CF"/>
    <w:rsid w:val="00EE3F05"/>
    <w:rsid w:val="00F20F45"/>
    <w:rsid w:val="00F211D2"/>
    <w:rsid w:val="00FC0C1D"/>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34"/>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34"/>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2F649-E9D3-4BD8-90F6-8F3C2A08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4227</Words>
  <Characters>24099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cp:revision>
  <cp:lastPrinted>2019-08-29T06:03:00Z</cp:lastPrinted>
  <dcterms:created xsi:type="dcterms:W3CDTF">2019-09-16T11:22:00Z</dcterms:created>
  <dcterms:modified xsi:type="dcterms:W3CDTF">2019-09-16T11:23:00Z</dcterms:modified>
</cp:coreProperties>
</file>