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29" w:rsidRDefault="00F81D29" w:rsidP="00881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</w:p>
    <w:p w:rsidR="00F81D29" w:rsidRDefault="00F81D29" w:rsidP="00881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</w:p>
    <w:p w:rsidR="00F81D29" w:rsidRDefault="00F81D29" w:rsidP="00881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F81D29" w:rsidRDefault="00F81D29" w:rsidP="00881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721B0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2019 года</w:t>
      </w:r>
    </w:p>
    <w:p w:rsidR="00B47BEA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47"/>
        <w:gridCol w:w="1842"/>
        <w:gridCol w:w="8222"/>
      </w:tblGrid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881968" w:rsidRPr="00077417" w:rsidRDefault="00881968" w:rsidP="007C1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881968" w:rsidRPr="00157698" w:rsidRDefault="00881968" w:rsidP="0072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077417" w:rsidRDefault="00881968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881968" w:rsidRPr="00077417" w:rsidRDefault="00881968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881968" w:rsidRPr="00157698" w:rsidRDefault="00881968" w:rsidP="0072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68" w:rsidRPr="00157698" w:rsidRDefault="00881968" w:rsidP="000C602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BEA" w:rsidRPr="00157698" w:rsidRDefault="00B47BEA" w:rsidP="00B47BE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121D" w:rsidRDefault="006B121D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BEA" w:rsidRPr="00157698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540"/>
        <w:gridCol w:w="2043"/>
        <w:gridCol w:w="5328"/>
      </w:tblGrid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881968" w:rsidRPr="00157698" w:rsidTr="008819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81968" w:rsidRPr="00157698" w:rsidRDefault="00881968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68" w:rsidRPr="00157698" w:rsidRDefault="00881968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47BEA" w:rsidRDefault="00B47BEA" w:rsidP="00B47BEA"/>
    <w:p w:rsidR="00F81D29" w:rsidRDefault="00F81D29" w:rsidP="00F81D29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p w:rsidR="00B47BEA" w:rsidRDefault="00B47BEA" w:rsidP="00B47BE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5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  <w:gridCol w:w="6016"/>
      </w:tblGrid>
      <w:tr w:rsidR="007C2BD1" w:rsidRPr="0080384A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7C2BD1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7C2BD1" w:rsidRPr="007C2BD1" w:rsidRDefault="007C2BD1" w:rsidP="00A65C96">
            <w:pPr>
              <w:keepNext/>
              <w:spacing w:after="0" w:line="240" w:lineRule="auto"/>
              <w:ind w:left="-98" w:firstLine="98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016" w:type="dxa"/>
            <w:shd w:val="clear" w:color="auto" w:fill="auto"/>
          </w:tcPr>
          <w:p w:rsidR="007C2BD1" w:rsidRPr="007C2BD1" w:rsidRDefault="007C2BD1" w:rsidP="00A65C9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C2BD1" w:rsidRPr="0080384A" w:rsidTr="00A65C96">
        <w:trPr>
          <w:trHeight w:val="240"/>
        </w:trPr>
        <w:tc>
          <w:tcPr>
            <w:tcW w:w="15514" w:type="dxa"/>
            <w:gridSpan w:val="3"/>
            <w:shd w:val="clear" w:color="auto" w:fill="auto"/>
          </w:tcPr>
          <w:p w:rsidR="007C2BD1" w:rsidRPr="0080384A" w:rsidRDefault="007C2BD1" w:rsidP="007C2B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C2BD1" w:rsidRPr="00077417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077417" w:rsidRDefault="007C2BD1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</w:t>
            </w:r>
            <w:proofErr w:type="gram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экспертиза программы развитие МАДОУ «Детский сад «Гусельки», рассмотрение заявки на присвоение статуса городской опорной площадки МБОУ «СОШ №2» группы общеразвивающей направленности для детей дошкольного возраста)</w:t>
            </w:r>
          </w:p>
        </w:tc>
        <w:tc>
          <w:tcPr>
            <w:tcW w:w="1985" w:type="dxa"/>
            <w:shd w:val="clear" w:color="auto" w:fill="auto"/>
          </w:tcPr>
          <w:p w:rsidR="007C2BD1" w:rsidRPr="00077417" w:rsidRDefault="007C2BD1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октября </w:t>
            </w:r>
          </w:p>
        </w:tc>
        <w:tc>
          <w:tcPr>
            <w:tcW w:w="6016" w:type="dxa"/>
            <w:shd w:val="clear" w:color="auto" w:fill="auto"/>
          </w:tcPr>
          <w:p w:rsidR="007C2BD1" w:rsidRPr="00077417" w:rsidRDefault="007C2BD1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2BD1" w:rsidRPr="00077417" w:rsidRDefault="007C2BD1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2BD1" w:rsidRPr="00077417" w:rsidRDefault="007C2BD1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49001B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«Экологическое просвещение в образовательных учреждениях: обновление содержания и механизмов реализации»</w:t>
            </w:r>
          </w:p>
        </w:tc>
        <w:tc>
          <w:tcPr>
            <w:tcW w:w="1985" w:type="dxa"/>
            <w:shd w:val="clear" w:color="auto" w:fill="auto"/>
          </w:tcPr>
          <w:p w:rsidR="007C2BD1" w:rsidRDefault="007C2BD1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ДЮЦ «Прометей» 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праздник «День Учителя»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автономные дошкольные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 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школьного этапа Всероссийской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="00CD32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  <w:r w:rsidR="00CD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Форума профессиональных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социальных партнеров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C2BD1" w:rsidRPr="00E43012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на 2019-2020 учебный год в средствах массовой информации, на сайтах образовательных организаций, сайте Управления образования</w:t>
            </w:r>
          </w:p>
        </w:tc>
        <w:tc>
          <w:tcPr>
            <w:tcW w:w="1985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15 октября</w:t>
            </w:r>
          </w:p>
        </w:tc>
        <w:tc>
          <w:tcPr>
            <w:tcW w:w="6016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C2BD1" w:rsidRPr="00E43012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BD1" w:rsidRPr="00E43012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1F68A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во Всероссийском уроке «Экология и энергосбережение» в рамках Всероссийского фестиваля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энергосбережения</w:t>
            </w:r>
            <w:r w:rsidRPr="001F68A6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Ярче</w:t>
            </w:r>
          </w:p>
        </w:tc>
        <w:tc>
          <w:tcPr>
            <w:tcW w:w="1985" w:type="dxa"/>
            <w:shd w:val="clear" w:color="auto" w:fill="auto"/>
          </w:tcPr>
          <w:p w:rsidR="007C2BD1" w:rsidRPr="0080384A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7C2BD1" w:rsidRPr="0080384A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Default="007C2BD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лагерей с дневным пребыванием детей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сенних каникулах</w:t>
            </w:r>
          </w:p>
        </w:tc>
        <w:tc>
          <w:tcPr>
            <w:tcW w:w="1985" w:type="dxa"/>
            <w:shd w:val="clear" w:color="auto" w:fill="auto"/>
          </w:tcPr>
          <w:p w:rsidR="007C2BD1" w:rsidRDefault="007C2BD1" w:rsidP="002535A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80384A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985" w:type="dxa"/>
            <w:shd w:val="clear" w:color="auto" w:fill="auto"/>
          </w:tcPr>
          <w:p w:rsidR="007C2BD1" w:rsidRDefault="007C2BD1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3,10,17,24,</w:t>
            </w:r>
          </w:p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2BD1" w:rsidRPr="00BE7FD4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BE7FD4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информационной кампании для родителей детей в возрасте от 2 месяцев до 3 лет о деятельности консультационных центров</w:t>
            </w:r>
          </w:p>
        </w:tc>
        <w:tc>
          <w:tcPr>
            <w:tcW w:w="1985" w:type="dxa"/>
            <w:shd w:val="clear" w:color="auto" w:fill="auto"/>
          </w:tcPr>
          <w:p w:rsidR="007C2BD1" w:rsidRPr="00BE7FD4" w:rsidRDefault="007C2BD1" w:rsidP="002535A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BE7FD4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2BD1" w:rsidRPr="0080384A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49001B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:rsidR="007C2BD1" w:rsidRPr="0080384A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6016" w:type="dxa"/>
            <w:shd w:val="clear" w:color="auto" w:fill="auto"/>
          </w:tcPr>
          <w:p w:rsidR="007C2BD1" w:rsidRPr="0080384A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C2BD1" w:rsidRPr="00E43012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201F5B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ноябрь</w:t>
            </w:r>
          </w:p>
        </w:tc>
        <w:tc>
          <w:tcPr>
            <w:tcW w:w="1985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октября</w:t>
            </w:r>
          </w:p>
        </w:tc>
        <w:tc>
          <w:tcPr>
            <w:tcW w:w="6016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C2BD1" w:rsidRPr="00E43012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BD1" w:rsidRPr="0080384A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Интернета. Участие общеобразовательных учреждений во всероссийском уроке безопасности школьников в сети Интернет</w:t>
            </w:r>
          </w:p>
        </w:tc>
        <w:tc>
          <w:tcPr>
            <w:tcW w:w="1985" w:type="dxa"/>
            <w:shd w:val="clear" w:color="auto" w:fill="auto"/>
          </w:tcPr>
          <w:p w:rsidR="007C2BD1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28-31 октября</w:t>
            </w:r>
          </w:p>
        </w:tc>
        <w:tc>
          <w:tcPr>
            <w:tcW w:w="6016" w:type="dxa"/>
            <w:shd w:val="clear" w:color="auto" w:fill="auto"/>
          </w:tcPr>
          <w:p w:rsidR="007C2BD1" w:rsidRPr="0080384A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7-11 классов общеобразовательных учреждений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корректировок в положениео городском мероприятии </w:t>
            </w: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</w:t>
            </w: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</w:rPr>
              <w:t>лка с участием главы города Югорска»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деятельности образовательных учреждений по своевременному и качественному оформлению личных дел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призывников юношей 2002 года рождения в рамках первоначальной постановки на воинский учет 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7B7B1F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встречи с экспертами финансового сектора города Югорска (в том числе негосударственного сектора) по вопросам финансовой грамотности и основам потребительских знаний для обучающихся 8-х-11-х классов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образовательных учреждений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по пожарно-спасательному спорту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5-9 классов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C2BD1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-ринг» среди учащихся общеобразовательных учреждений по изучению культурного наследия народов России и мира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C2BD1" w:rsidRPr="003D5866" w:rsidTr="002535AB">
        <w:trPr>
          <w:trHeight w:val="138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с участием субъектов профилактики «Организация системы профилактической работы с детьми находящимися в социально-опасном положении»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C2BD1" w:rsidRPr="003D5866" w:rsidTr="002535AB">
        <w:trPr>
          <w:trHeight w:val="256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в окружном этапе соревнований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C2BD1" w:rsidRPr="003D5866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3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моделированию «3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кванторианского движения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</w:tr>
      <w:tr w:rsidR="007C2BD1" w:rsidRPr="0080384A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Pr="0080384A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985" w:type="dxa"/>
            <w:shd w:val="clear" w:color="auto" w:fill="auto"/>
          </w:tcPr>
          <w:p w:rsidR="007C2BD1" w:rsidRPr="0080384A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80384A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2BD1" w:rsidRPr="0080384A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негосударственного сектора по разъяснению вопросов реализации программ дополнительного образования и проведения социально – значимых мероприятий в сфере образования</w:t>
            </w:r>
          </w:p>
        </w:tc>
        <w:tc>
          <w:tcPr>
            <w:tcW w:w="1985" w:type="dxa"/>
            <w:shd w:val="clear" w:color="auto" w:fill="auto"/>
          </w:tcPr>
          <w:p w:rsidR="007C2BD1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80384A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C2BD1" w:rsidRPr="0080384A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</w:t>
            </w: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</w:t>
            </w: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присмотру и уходу за детьми дошкольного возраста и услуги по психолого-педагогическому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получения лицензии на право образовательной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7C2BD1" w:rsidRPr="0080384A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80384A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2BD1" w:rsidRPr="007E78B6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соревнований по шахматам среди воспитанников образовательных учреждений, реализующих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7C2BD1" w:rsidRPr="007E78B6" w:rsidRDefault="007C2BD1" w:rsidP="002535AB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МБУ ДО «Детско-юношеский центр «Прометей», МКУ «ЦМТиИМО»</w:t>
            </w:r>
          </w:p>
        </w:tc>
      </w:tr>
      <w:tr w:rsidR="007C2BD1" w:rsidRPr="007E78B6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родителями детей, не организованных на получение образования соответствующего уровня, в условиях 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rPr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2BD1" w:rsidRPr="007E78B6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Конкурса решения шахматных задач среди учащихся 1-7 классов образовательных учреждений города</w:t>
            </w:r>
          </w:p>
        </w:tc>
        <w:tc>
          <w:tcPr>
            <w:tcW w:w="1985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2BD1" w:rsidRDefault="007C2BD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им. Г.Ф. Атякшева»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2BD1" w:rsidRPr="007E78B6" w:rsidRDefault="007C2BD1" w:rsidP="002535AB">
            <w:pPr>
              <w:spacing w:after="0" w:line="0" w:lineRule="atLeast"/>
              <w:rPr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ЦМТиИМО»</w:t>
            </w:r>
          </w:p>
        </w:tc>
      </w:tr>
      <w:tr w:rsidR="007C2BD1" w:rsidRPr="007E78B6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BatangChe" w:hAnsi="Times New Roman"/>
                <w:sz w:val="24"/>
                <w:szCs w:val="24"/>
              </w:rPr>
              <w:t>Круглый стол с субъектами межведомственного взаимодействия по теме: «Организация межведомственного взаимодействия по обеспечению полноценной интеграции  лиц с ОВЗ и инвалидностью в образовательный процесс» с участием волонтеров из ЮПК, представителей, курирующих волонтеров</w:t>
            </w:r>
          </w:p>
        </w:tc>
        <w:tc>
          <w:tcPr>
            <w:tcW w:w="1985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7E78B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2BD1" w:rsidRPr="00E43012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rPr>
                <w:rFonts w:ascii="Times New Roman" w:eastAsia="BatangChe" w:hAnsi="Times New Roman"/>
                <w:sz w:val="24"/>
                <w:szCs w:val="24"/>
              </w:rPr>
            </w:pPr>
            <w:r w:rsidRPr="00E430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Межведомственное совещание с 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 отдела опеки и попечительства, с индивидуальными предпринимателями, Советским реабилитационным центром, Югорским комплексным центром социального обслуживания населения с целью оказания помощи родителям (законным представителям) обучающихся в вопросах образования и воспитания, в том числе для раннего развития детей в возрасте до трех лет,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2BD1" w:rsidRPr="00E43012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сайта для граждан по вопросам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обучения детей с ОВЗ и инвалид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985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7C2BD1" w:rsidRPr="00E43012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2BD1" w:rsidRPr="00DD71B0" w:rsidTr="002535AB">
        <w:trPr>
          <w:trHeight w:val="22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1" w:rsidRPr="00DD71B0" w:rsidRDefault="007C2BD1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приказ начальника Управления образования об утверждении программы постшкольного 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1" w:rsidRPr="00DD71B0" w:rsidRDefault="007C2BD1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1" w:rsidRPr="00DD71B0" w:rsidRDefault="007C2BD1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2BD1" w:rsidRPr="00DD71B0" w:rsidTr="002535AB">
        <w:trPr>
          <w:trHeight w:val="22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1" w:rsidRPr="00DD71B0" w:rsidRDefault="007C2BD1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постановление администрации города Югорска об организации работы по учету детей, подлежащих обучению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1" w:rsidRPr="00DD71B0" w:rsidRDefault="007C2BD1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1" w:rsidRPr="00DD71B0" w:rsidRDefault="007C2BD1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C2BD1" w:rsidRPr="003D5866" w:rsidTr="002535AB">
        <w:trPr>
          <w:trHeight w:val="300"/>
        </w:trPr>
        <w:tc>
          <w:tcPr>
            <w:tcW w:w="15514" w:type="dxa"/>
            <w:gridSpan w:val="3"/>
            <w:shd w:val="clear" w:color="auto" w:fill="auto"/>
            <w:hideMark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C2BD1" w:rsidRPr="003D5866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развитию и поддержке одаренных детей</w:t>
            </w:r>
          </w:p>
        </w:tc>
        <w:tc>
          <w:tcPr>
            <w:tcW w:w="1985" w:type="dxa"/>
            <w:shd w:val="clear" w:color="auto" w:fill="auto"/>
          </w:tcPr>
          <w:p w:rsidR="007C2BD1" w:rsidRPr="003D5866" w:rsidRDefault="007C2BD1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7C2BD1" w:rsidRPr="003D5866" w:rsidRDefault="007C2BD1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C2BD1" w:rsidRPr="003D5866" w:rsidRDefault="007C2BD1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805E7" w:rsidRPr="003D5866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F805E7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региональных диагностических работ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 (входной) стартовый контроль обучающихся 11 – х классов по обязательным для сдачи учебным предметам ГИА</w:t>
            </w:r>
          </w:p>
        </w:tc>
        <w:tc>
          <w:tcPr>
            <w:tcW w:w="1985" w:type="dxa"/>
            <w:shd w:val="clear" w:color="auto" w:fill="auto"/>
          </w:tcPr>
          <w:p w:rsidR="00F805E7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12,14 ноября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3D5866" w:rsidTr="002535AB">
        <w:trPr>
          <w:trHeight w:val="222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– открытие муниципального этапа Всероссийской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</w:t>
            </w:r>
          </w:p>
        </w:tc>
      </w:tr>
      <w:tr w:rsidR="00F805E7" w:rsidRPr="003D5866" w:rsidTr="002535AB">
        <w:trPr>
          <w:trHeight w:val="224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F805E7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декады правовых знаний и формирования здорового образа жизни «Подросток и закон»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805E7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Организация и проведение, тематического мероприятия (акций, круглых столов, конкурсов, бесед и т.д.), направленного на развитие межэтнической интеграции профилактику проявлений экстремизма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МБУ ДО «ДЮЦ «Прометей»</w:t>
            </w:r>
          </w:p>
        </w:tc>
      </w:tr>
      <w:tr w:rsidR="00F805E7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заочный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«Терроризм! Угроза обществу» среди обучающихся 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805E7" w:rsidRPr="0080384A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F805E7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руководителя образовательного учреждения</w:t>
            </w:r>
          </w:p>
        </w:tc>
        <w:tc>
          <w:tcPr>
            <w:tcW w:w="1985" w:type="dxa"/>
            <w:shd w:val="clear" w:color="auto" w:fill="auto"/>
          </w:tcPr>
          <w:p w:rsidR="00F805E7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F805E7" w:rsidRPr="00DB0DA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 «На все 360˚»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кванторианского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F805E7" w:rsidRPr="003D5866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«Детско-юношеский центр «Прометей»</w:t>
            </w:r>
          </w:p>
        </w:tc>
      </w:tr>
      <w:tr w:rsidR="00F805E7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F805E7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D6">
              <w:rPr>
                <w:rFonts w:ascii="Times New Roman" w:hAnsi="Times New Roman" w:cs="Times New Roman"/>
                <w:sz w:val="24"/>
              </w:rPr>
              <w:t>Городская робототехническая выставка «</w:t>
            </w:r>
            <w:r>
              <w:rPr>
                <w:rFonts w:ascii="Times New Roman" w:hAnsi="Times New Roman" w:cs="Times New Roman"/>
                <w:sz w:val="24"/>
              </w:rPr>
              <w:t>Индустриальные роботы» в рамках кванторианского движения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«Детско-юношеский центр «Прометей»</w:t>
            </w:r>
          </w:p>
        </w:tc>
      </w:tr>
      <w:tr w:rsidR="00F805E7" w:rsidRPr="003D5866" w:rsidTr="002535AB">
        <w:trPr>
          <w:trHeight w:val="240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образовательных организаций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проведения новогодних мероприятий»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7B7B1F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1F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экспертами финансового сектора города Югорска (в том числе негосударственного сектора) по вопросам финансовой грамотности и основам потребительских знаний для обучающихся 8-х-11-х классов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образовательных учреждений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7, 14, 21,28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337C3B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региональных диагностических работ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 (входной)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тартовый контроль обучающихся 9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 классов по обязательным для сдачи учебным предметам ГИА</w:t>
            </w:r>
          </w:p>
        </w:tc>
        <w:tc>
          <w:tcPr>
            <w:tcW w:w="1985" w:type="dxa"/>
            <w:shd w:val="clear" w:color="auto" w:fill="auto"/>
          </w:tcPr>
          <w:p w:rsidR="00F805E7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13-30 ноября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Цикл диспутов со старшеклассниками на тему: </w:t>
            </w:r>
            <w:r w:rsidRPr="00277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«Здоровая семья – здоровое потомство»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</w:t>
            </w:r>
          </w:p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родительские собрания по вопросам проведения ГИА-9 на территории города Югорска в 2020 году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B66DC2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B66DC2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(экспертиза программы развитие МАДОУ «Детский сад «Радуга»)</w:t>
            </w:r>
          </w:p>
        </w:tc>
        <w:tc>
          <w:tcPr>
            <w:tcW w:w="1985" w:type="dxa"/>
            <w:shd w:val="clear" w:color="auto" w:fill="auto"/>
          </w:tcPr>
          <w:p w:rsidR="00F805E7" w:rsidRPr="00B66DC2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B66DC2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DC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5E7" w:rsidRPr="00B66DC2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итогового сочинения (изложения)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муниципальной системы РИС ГИА-11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итогового сочинения (изложения)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организации и проведению ГИА в городе Югорске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131C23" w:rsidRDefault="00F805E7" w:rsidP="00F8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проведения онлайн опроса мнения гражданам </w:t>
            </w:r>
            <w:r w:rsidRPr="00131C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 качестве условий осуществления образовательной деятельности муниципальнымиобразовательными организациями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BE7FD4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регионального конкурса для воспитанников ДОУ «Математический знайка»</w:t>
            </w:r>
          </w:p>
        </w:tc>
        <w:tc>
          <w:tcPr>
            <w:tcW w:w="1985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</w:tr>
      <w:tr w:rsidR="00F805E7" w:rsidRPr="00BE7FD4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организаций, предоставляющих услуги по присмотру и уходу за детьми дошкольного возраста и услуги по психолого-педагогическому консультированию на территории города Югорска (проведение информационной кампании и конкурсного отбора)</w:t>
            </w:r>
          </w:p>
        </w:tc>
        <w:tc>
          <w:tcPr>
            <w:tcW w:w="1985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</w:tr>
      <w:tr w:rsidR="00F805E7" w:rsidRPr="007E78B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консультационных центров образовательных организаций, реализующих образовательные программы дошкольного образования, в работе групп ранней помощи, функционирующих на базе БУ ХМАО-Югры «Советский реабилитационный центр для детей и подростков с ограниченными возможностями» с целью консультирования родителей (законных представителей), воспитывающих детей раннего возраста с особенностями в развитии</w:t>
            </w:r>
          </w:p>
        </w:tc>
        <w:tc>
          <w:tcPr>
            <w:tcW w:w="1985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7E78B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7E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Фестиваля-конкурса «Юный шахматист» среди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дошкольных 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:rsidR="00F805E7" w:rsidRPr="007E78B6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«Прометей»,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F805E7" w:rsidRPr="004D38AE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2A37BF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команд общеобразовательных учреждений в соревнованиях по шахматам «Белая ладья» среди учащихся 1-7 классов</w:t>
            </w:r>
          </w:p>
        </w:tc>
        <w:tc>
          <w:tcPr>
            <w:tcW w:w="1985" w:type="dxa"/>
            <w:shd w:val="clear" w:color="auto" w:fill="auto"/>
          </w:tcPr>
          <w:p w:rsidR="00F805E7" w:rsidRPr="002A37BF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B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4D38AE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4D38AE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2A37BF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команд образовательных учреждений, реализующих образовательные программы дошкольного образования, в соревнованиях по шахматам «Белая ладья»</w:t>
            </w:r>
          </w:p>
        </w:tc>
        <w:tc>
          <w:tcPr>
            <w:tcW w:w="1985" w:type="dxa"/>
            <w:shd w:val="clear" w:color="auto" w:fill="auto"/>
          </w:tcPr>
          <w:p w:rsidR="00F805E7" w:rsidRPr="002A37BF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B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4D38AE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7E78B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детей с ОВЗ и инвалидностью, планирующих поступление в 1 класс в 2020-2021 учебном году, на базе БУ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985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16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E43012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201F5B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запланированных обучающих мероприятиях для родителей (законных представителей) по основам </w:t>
            </w: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детской психологии и педагогике в средствах массовой информации, на сайтах образовательных организаций на декабрь</w:t>
            </w:r>
          </w:p>
        </w:tc>
        <w:tc>
          <w:tcPr>
            <w:tcW w:w="1985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ноября</w:t>
            </w:r>
          </w:p>
        </w:tc>
        <w:tc>
          <w:tcPr>
            <w:tcW w:w="6016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805E7" w:rsidRPr="00E43012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49001B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805E7" w:rsidRPr="00E43012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0A3A3B" w:rsidRDefault="00F805E7" w:rsidP="00F805E7">
            <w:pPr>
              <w:spacing w:after="0" w:line="0" w:lineRule="atLeas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робототехнический фестиваль </w:t>
            </w:r>
            <w:r w:rsidRPr="000A3A3B">
              <w:rPr>
                <w:rFonts w:ascii="Times New Roman" w:hAnsi="Times New Roman" w:cs="Times New Roman"/>
              </w:rPr>
              <w:t>«РобоФест-Югра»</w:t>
            </w:r>
          </w:p>
        </w:tc>
        <w:tc>
          <w:tcPr>
            <w:tcW w:w="1985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6016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05E7" w:rsidRPr="00E43012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</w:t>
            </w:r>
          </w:p>
        </w:tc>
      </w:tr>
      <w:tr w:rsidR="00F805E7" w:rsidRPr="003D5866" w:rsidTr="002535AB">
        <w:trPr>
          <w:trHeight w:val="270"/>
        </w:trPr>
        <w:tc>
          <w:tcPr>
            <w:tcW w:w="15514" w:type="dxa"/>
            <w:gridSpan w:val="3"/>
            <w:shd w:val="clear" w:color="auto" w:fill="auto"/>
            <w:hideMark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  <w:hideMark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  <w:hideMark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  <w:hideMark/>
          </w:tcPr>
          <w:p w:rsidR="00F805E7" w:rsidRPr="00F71CA5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региональных диагностических работ по исследованию уровня индивидуальных учебных достижений (входной) стартовый контроль обучающихся 9 – х классов по обязательным для сдачи учебным предметам ГИА</w:t>
            </w:r>
          </w:p>
        </w:tc>
        <w:tc>
          <w:tcPr>
            <w:tcW w:w="1985" w:type="dxa"/>
            <w:shd w:val="clear" w:color="auto" w:fill="auto"/>
            <w:hideMark/>
          </w:tcPr>
          <w:p w:rsidR="00F805E7" w:rsidRPr="00F71CA5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02-07 декабря</w:t>
            </w:r>
          </w:p>
        </w:tc>
        <w:tc>
          <w:tcPr>
            <w:tcW w:w="6016" w:type="dxa"/>
            <w:shd w:val="clear" w:color="auto" w:fill="auto"/>
            <w:hideMark/>
          </w:tcPr>
          <w:p w:rsidR="00F805E7" w:rsidRPr="00F71CA5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CA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7E78B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уроков доброты в рамках Международного дня инвалидов</w:t>
            </w:r>
          </w:p>
        </w:tc>
        <w:tc>
          <w:tcPr>
            <w:tcW w:w="1985" w:type="dxa"/>
            <w:shd w:val="clear" w:color="auto" w:fill="auto"/>
          </w:tcPr>
          <w:p w:rsidR="00F805E7" w:rsidRPr="007E78B6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F805E7" w:rsidRPr="00BE7FD4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информатики.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стия 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во всероссийской акции «Час кода». Тематические  уроки информатики</w:t>
            </w:r>
          </w:p>
        </w:tc>
        <w:tc>
          <w:tcPr>
            <w:tcW w:w="1985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03-09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F805E7" w:rsidRPr="00BE7FD4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(изложения), как условия допуска к ГИА  обучающихся 11 классов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985" w:type="dxa"/>
            <w:shd w:val="clear" w:color="auto" w:fill="auto"/>
          </w:tcPr>
          <w:p w:rsidR="00F805E7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</w:t>
            </w:r>
          </w:p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предметной олимпиады среди учащихся 2-4 классов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 ,21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дополнительногообразования и обеспечения безопасности детей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9C6AE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EA">
              <w:rPr>
                <w:rFonts w:ascii="Times New Roman" w:hAnsi="Times New Roman" w:cs="Times New Roman"/>
                <w:sz w:val="24"/>
                <w:szCs w:val="24"/>
              </w:rPr>
              <w:t>Коллегия Управления образования: Модели реализации отдельных модулей предметной области «Технология» в сетевой форме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F805E7" w:rsidRPr="0080384A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49001B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  <w:hideMark/>
          </w:tcPr>
          <w:p w:rsidR="00F805E7" w:rsidRPr="0049001B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с ответственными за реализации проектов «Билет в будущее»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F805E7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  <w:hideMark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ДЮЦ «Прометей» 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  <w:hideMark/>
          </w:tcPr>
          <w:p w:rsidR="00F805E7" w:rsidRPr="003D5866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«Закрытие  муниципального этапа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школьников»</w:t>
            </w:r>
          </w:p>
        </w:tc>
        <w:tc>
          <w:tcPr>
            <w:tcW w:w="1985" w:type="dxa"/>
            <w:shd w:val="clear" w:color="auto" w:fill="auto"/>
            <w:hideMark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016" w:type="dxa"/>
            <w:shd w:val="clear" w:color="auto" w:fill="auto"/>
            <w:hideMark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«ЦМТиИМО»,МБОУ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6»</w:t>
            </w:r>
          </w:p>
        </w:tc>
      </w:tr>
      <w:tr w:rsidR="00F805E7" w:rsidRPr="003D5866" w:rsidTr="002535AB">
        <w:trPr>
          <w:trHeight w:val="522"/>
        </w:trPr>
        <w:tc>
          <w:tcPr>
            <w:tcW w:w="7513" w:type="dxa"/>
            <w:shd w:val="clear" w:color="auto" w:fill="auto"/>
            <w:hideMark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Елки для одаренных детей (2-8 классы) с участием главы города Югорска</w:t>
            </w:r>
          </w:p>
        </w:tc>
        <w:tc>
          <w:tcPr>
            <w:tcW w:w="1985" w:type="dxa"/>
            <w:shd w:val="clear" w:color="auto" w:fill="auto"/>
            <w:hideMark/>
          </w:tcPr>
          <w:p w:rsidR="00F805E7" w:rsidRPr="003D5866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  <w:hideMark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  <w:r w:rsidR="00B86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  <w:hideMark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 с участием главы города Югорска</w:t>
            </w:r>
          </w:p>
        </w:tc>
        <w:tc>
          <w:tcPr>
            <w:tcW w:w="1985" w:type="dxa"/>
            <w:shd w:val="clear" w:color="auto" w:fill="auto"/>
            <w:hideMark/>
          </w:tcPr>
          <w:p w:rsidR="00F805E7" w:rsidRPr="003D5866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  <w:hideMark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F805E7" w:rsidRPr="003D5866" w:rsidTr="002535AB">
        <w:trPr>
          <w:trHeight w:val="407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выставки-конкурса творческих работ </w:t>
            </w:r>
          </w:p>
          <w:p w:rsidR="00F805E7" w:rsidRPr="003D5866" w:rsidRDefault="00F805E7" w:rsidP="00F805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из бросового материала «Символ года»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 в возрасте от 5 до 18 лет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</w:tr>
      <w:tr w:rsidR="00F805E7" w:rsidRPr="003D5866" w:rsidTr="002535AB">
        <w:trPr>
          <w:trHeight w:val="260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-сюрприз»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кванторианского движения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</w:tr>
      <w:tr w:rsidR="00F805E7" w:rsidRPr="003D5866" w:rsidTr="002535AB">
        <w:trPr>
          <w:trHeight w:val="256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региональном этапе Всероссийской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805E7" w:rsidRPr="003D5866" w:rsidTr="002535AB">
        <w:trPr>
          <w:trHeight w:val="232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«Организация приема в первый класс в 2020-2021 учебном году»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3D5866" w:rsidTr="002535AB">
        <w:trPr>
          <w:trHeight w:val="80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D6">
              <w:rPr>
                <w:rFonts w:ascii="Times New Roman" w:hAnsi="Times New Roman" w:cs="Times New Roman"/>
                <w:sz w:val="24"/>
              </w:rPr>
              <w:t>Городской массовый мастер-класс «</w:t>
            </w:r>
            <w:r w:rsidRPr="00B518D6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Pr="00B518D6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B518D6">
              <w:rPr>
                <w:rFonts w:ascii="Times New Roman" w:hAnsi="Times New Roman" w:cs="Times New Roman"/>
                <w:sz w:val="24"/>
                <w:lang w:val="en-US"/>
              </w:rPr>
              <w:t>SMM</w:t>
            </w:r>
            <w:r w:rsidRPr="00B518D6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кванторианского движения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</w:tr>
      <w:tr w:rsidR="00F805E7" w:rsidRPr="00BE7FD4" w:rsidTr="002535AB">
        <w:trPr>
          <w:trHeight w:val="80"/>
        </w:trPr>
        <w:tc>
          <w:tcPr>
            <w:tcW w:w="7513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«Организация сдачи 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статистической отчетности</w:t>
            </w: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85-К»</w:t>
            </w:r>
          </w:p>
        </w:tc>
        <w:tc>
          <w:tcPr>
            <w:tcW w:w="1985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F805E7" w:rsidRPr="00BE7FD4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F805E7" w:rsidRPr="00E43012" w:rsidTr="002535AB">
        <w:trPr>
          <w:trHeight w:val="256"/>
        </w:trPr>
        <w:tc>
          <w:tcPr>
            <w:tcW w:w="7513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январь</w:t>
            </w:r>
          </w:p>
        </w:tc>
        <w:tc>
          <w:tcPr>
            <w:tcW w:w="1985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805E7" w:rsidRPr="00E43012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5E7" w:rsidRPr="0080384A" w:rsidTr="002535AB">
        <w:trPr>
          <w:trHeight w:val="224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и объемов востребованных специальностей высшего образования по укрупненной группе специальностей «Образование и педагогика» на последующие 4 года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80384A" w:rsidTr="002535AB">
        <w:trPr>
          <w:trHeight w:val="228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985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80384A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BE7FD4" w:rsidTr="002535AB">
        <w:trPr>
          <w:trHeight w:val="202"/>
        </w:trPr>
        <w:tc>
          <w:tcPr>
            <w:tcW w:w="7513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информационной кампании для родителей детей в возрасте от 2 месяцев до 3 лет по вопросам комплектования ДОУ</w:t>
            </w:r>
          </w:p>
        </w:tc>
        <w:tc>
          <w:tcPr>
            <w:tcW w:w="1985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BE7FD4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7E78B6" w:rsidTr="002535AB">
        <w:trPr>
          <w:trHeight w:val="192"/>
        </w:trPr>
        <w:tc>
          <w:tcPr>
            <w:tcW w:w="7513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(законных представителей), воспитывающих детей с расстройством аутистического спектра и иными ментальными нарушениями на предмет удовлетворенности качеством образовательных услуг, а также выявления потребностей семей в оказании дополнительной помощи в условиях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05E7" w:rsidRPr="007E78B6" w:rsidTr="002535AB">
        <w:trPr>
          <w:trHeight w:val="192"/>
        </w:trPr>
        <w:tc>
          <w:tcPr>
            <w:tcW w:w="7513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новогоднего </w:t>
            </w:r>
            <w:proofErr w:type="gramStart"/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блиц-турнира</w:t>
            </w:r>
            <w:proofErr w:type="gramEnd"/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шахматам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среди учащихся 5-11 классов общеобразовательных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:rsidR="00F805E7" w:rsidRPr="007E78B6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r w:rsidRPr="007E78B6">
              <w:rPr>
                <w:rFonts w:ascii="Times New Roman" w:hAnsi="Times New Roman"/>
                <w:sz w:val="24"/>
                <w:szCs w:val="24"/>
              </w:rPr>
              <w:t>СОШ № 2»,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F805E7" w:rsidRPr="007E78B6" w:rsidTr="002535AB">
        <w:trPr>
          <w:trHeight w:val="192"/>
        </w:trPr>
        <w:tc>
          <w:tcPr>
            <w:tcW w:w="7513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985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7E78B6" w:rsidTr="002535AB">
        <w:trPr>
          <w:trHeight w:val="192"/>
        </w:trPr>
        <w:tc>
          <w:tcPr>
            <w:tcW w:w="7513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развитию системы комплексного сопровождения детей инвалидов и детей с ограниченными возможностями здоровья </w:t>
            </w:r>
          </w:p>
        </w:tc>
        <w:tc>
          <w:tcPr>
            <w:tcW w:w="1985" w:type="dxa"/>
            <w:shd w:val="clear" w:color="auto" w:fill="auto"/>
          </w:tcPr>
          <w:p w:rsidR="00F805E7" w:rsidRPr="007E78B6" w:rsidRDefault="00F805E7" w:rsidP="00F805E7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805E7" w:rsidRPr="007E78B6" w:rsidTr="002535AB">
        <w:trPr>
          <w:trHeight w:val="192"/>
        </w:trPr>
        <w:tc>
          <w:tcPr>
            <w:tcW w:w="7513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реестра юридических лиц, индивидуальных предпринимателей, которым могут быть переданы на исполнение услуги по психолого-педагогическому консультированию родителей, обучающихся и педагогических работников</w:t>
            </w:r>
          </w:p>
        </w:tc>
        <w:tc>
          <w:tcPr>
            <w:tcW w:w="1985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05E7" w:rsidRPr="007E78B6" w:rsidTr="002535AB">
        <w:trPr>
          <w:trHeight w:val="192"/>
        </w:trPr>
        <w:tc>
          <w:tcPr>
            <w:tcW w:w="7513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</w:p>
        </w:tc>
        <w:tc>
          <w:tcPr>
            <w:tcW w:w="1985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7E78B6" w:rsidRDefault="00F805E7" w:rsidP="00F805E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805E7" w:rsidTr="002535AB">
        <w:trPr>
          <w:trHeight w:val="192"/>
        </w:trPr>
        <w:tc>
          <w:tcPr>
            <w:tcW w:w="7513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9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негосударственных (немуниципальных) организаций, индивидуальныхпредпринимателей, а также социально ориентированных некоммерческих организаций, осуществляющих на территории города Югорска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дополнительных общеразвивающих программ </w:t>
            </w:r>
          </w:p>
        </w:tc>
        <w:tc>
          <w:tcPr>
            <w:tcW w:w="1985" w:type="dxa"/>
            <w:shd w:val="clear" w:color="auto" w:fill="auto"/>
          </w:tcPr>
          <w:p w:rsidR="00F805E7" w:rsidRDefault="00F805E7" w:rsidP="00F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</w:t>
            </w: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7417FC" w:rsidRDefault="00F805E7" w:rsidP="00F8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F805E7" w:rsidRDefault="00F805E7" w:rsidP="00F8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805E7" w:rsidTr="002535AB">
        <w:trPr>
          <w:trHeight w:val="192"/>
        </w:trPr>
        <w:tc>
          <w:tcPr>
            <w:tcW w:w="7513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актуального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организацийиндивидуальных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985" w:type="dxa"/>
            <w:shd w:val="clear" w:color="auto" w:fill="auto"/>
          </w:tcPr>
          <w:p w:rsidR="00F805E7" w:rsidRDefault="00F805E7" w:rsidP="00F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</w:t>
            </w: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7417FC" w:rsidRDefault="00F805E7" w:rsidP="00F8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F805E7" w:rsidRDefault="00F805E7" w:rsidP="00F8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805E7" w:rsidRPr="003D5866" w:rsidTr="002535AB">
        <w:trPr>
          <w:trHeight w:val="192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образовательных учреждений к новому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 (по отдельному перечню мероприятий) 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6016" w:type="dxa"/>
            <w:shd w:val="clear" w:color="auto" w:fill="auto"/>
          </w:tcPr>
          <w:p w:rsidR="00F805E7" w:rsidRPr="003D5866" w:rsidRDefault="00F805E7" w:rsidP="00F8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805E7" w:rsidRPr="00E43012" w:rsidTr="002535AB">
        <w:trPr>
          <w:trHeight w:val="192"/>
        </w:trPr>
        <w:tc>
          <w:tcPr>
            <w:tcW w:w="7513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1985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16" w:type="dxa"/>
            <w:shd w:val="clear" w:color="auto" w:fill="auto"/>
          </w:tcPr>
          <w:p w:rsidR="00F805E7" w:rsidRPr="00E43012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805E7" w:rsidRPr="00E43012" w:rsidRDefault="00F805E7" w:rsidP="00F80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5E7" w:rsidRPr="00DD71B0" w:rsidTr="002535AB">
        <w:trPr>
          <w:trHeight w:val="162"/>
        </w:trPr>
        <w:tc>
          <w:tcPr>
            <w:tcW w:w="7513" w:type="dxa"/>
            <w:shd w:val="clear" w:color="auto" w:fill="auto"/>
          </w:tcPr>
          <w:p w:rsidR="00F805E7" w:rsidRPr="003D5866" w:rsidRDefault="00F805E7" w:rsidP="00F8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территориальной закрепленности муниципальных образовательных учреждений города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(подготовка проекта постановления)</w:t>
            </w:r>
          </w:p>
        </w:tc>
        <w:tc>
          <w:tcPr>
            <w:tcW w:w="1985" w:type="dxa"/>
            <w:shd w:val="clear" w:color="auto" w:fill="auto"/>
          </w:tcPr>
          <w:p w:rsidR="00F805E7" w:rsidRPr="003D5866" w:rsidRDefault="00F805E7" w:rsidP="00F8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6016" w:type="dxa"/>
            <w:shd w:val="clear" w:color="auto" w:fill="auto"/>
          </w:tcPr>
          <w:p w:rsidR="00F805E7" w:rsidRPr="00DD71B0" w:rsidRDefault="00F805E7" w:rsidP="00F8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образования детей</w:t>
            </w:r>
          </w:p>
        </w:tc>
      </w:tr>
    </w:tbl>
    <w:p w:rsidR="00721B01" w:rsidRDefault="00721B01" w:rsidP="00F81D2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Pr="002535AB" w:rsidRDefault="00F81D29" w:rsidP="002535AB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3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6095"/>
      </w:tblGrid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095" w:type="dxa"/>
            <w:shd w:val="clear" w:color="auto" w:fill="auto"/>
          </w:tcPr>
          <w:p w:rsidR="002535AB" w:rsidRPr="002921E5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воспитания, дополнительного 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 комплектовании системы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04 октября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Default="002535AB" w:rsidP="002535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35AB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35AB" w:rsidRPr="003D5866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 работе Управления образования за 3 квартал 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2535AB" w:rsidTr="00DA023E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91DCC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отдела (учреждения) за 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«ЦМТиИМО»</w:t>
            </w:r>
          </w:p>
        </w:tc>
      </w:tr>
      <w:tr w:rsidR="002535AB" w:rsidRPr="00F82398" w:rsidTr="00DA023E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F82398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F82398" w:rsidRDefault="002535AB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F82398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236D4D" w:rsidTr="00DA023E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052E5E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за 2 квартал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052E5E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236D4D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5C543D" w:rsidTr="00DA023E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C543D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C543D" w:rsidRDefault="002535AB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C543D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5C543D" w:rsidTr="00DA023E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C543D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отчета по популяризации механизмов получения государственных и муниципальных услуг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C543D" w:rsidRDefault="002535AB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C543D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6704DB" w:rsidTr="00DA023E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A65329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9">
              <w:rPr>
                <w:rFonts w:ascii="Times New Roman" w:hAnsi="Times New Roman" w:cs="Times New Roman"/>
                <w:sz w:val="24"/>
                <w:szCs w:val="24"/>
              </w:rPr>
              <w:t>Ежеквартальное предоставление данных для формирования рейтинга детских технопарков «Кванториум»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A65329" w:rsidRDefault="002535AB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2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6704D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DD71B0" w:rsidTr="00DA023E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образования. Подготовка информационной 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26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согласование постановления администрации города Югорска об организации работы лагерей с дневным пребыванием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на осенних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Tr="00DA023E">
        <w:trPr>
          <w:trHeight w:val="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2535AB" w:rsidTr="00DA023E">
        <w:trPr>
          <w:trHeight w:val="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2535AB" w:rsidRPr="003D5866" w:rsidTr="00DA023E">
        <w:trPr>
          <w:trHeight w:val="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47689" w:rsidRDefault="002535AB" w:rsidP="002535A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91DCC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МБУ ДО «ДЮЦ «Прометей» «Сохранность наполняемости групп осваивающих программы за счет средств муниципального задания»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комплексная проверка МБОУ «СОШ 6»: </w:t>
            </w:r>
          </w:p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1.Система работы по ликвидации пропусков уроков. </w:t>
            </w:r>
          </w:p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Реализация воспитательной компоненты в соответствии с требованиями федерального государственного образовательного стандарта.</w:t>
            </w:r>
          </w:p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просвещения родителей и учащихся по вопросам кибербезопасности. 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Соблюдение условий для социальной и культурной адаптации детей – мигрантов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jc w:val="center"/>
            </w:pPr>
            <w:r w:rsidRPr="00895E9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 о состоянии и перспективах развития муниципальной системы образования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895E9F" w:rsidRDefault="002535AB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5C543D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C543D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кадровом обеспечении образовательного процесса на начало 2019-2020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C543D" w:rsidRDefault="002535AB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C543D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F82398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F82398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/>
                <w:sz w:val="24"/>
                <w:szCs w:val="24"/>
              </w:rPr>
              <w:t>Проведение мониторинга сайтов образовательных учреждений в части размещения  ссылок на общедоступные информационные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F82398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F82398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A273C5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A273C5" w:rsidRDefault="002535AB" w:rsidP="00F71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имеющихся ресурсов (кадры, материально-техническое оборудование)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организации работы 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детьми с ОВЗ и 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инвалидностью</w:t>
            </w:r>
            <w:r w:rsidR="00F7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использования в работе образовательными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A273C5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A273C5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востребованности оказываемых услуг в социальной сфере, в том числе: 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психолого-педагогической, методической и консультативной помощи родителям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(законным представителям) детей;  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дополнительных общеразвивающих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услуги присмотра и ухода.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6095" w:type="dxa"/>
            <w:shd w:val="clear" w:color="auto" w:fill="auto"/>
          </w:tcPr>
          <w:p w:rsidR="002535AB" w:rsidRPr="006B72C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2535AB" w:rsidRPr="006B72C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6095" w:type="dxa"/>
            <w:shd w:val="clear" w:color="auto" w:fill="auto"/>
          </w:tcPr>
          <w:p w:rsidR="002535AB" w:rsidRPr="006B72C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2535AB" w:rsidRPr="006B72C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</w:tr>
      <w:tr w:rsidR="002535AB" w:rsidRPr="006B72C6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6095" w:type="dxa"/>
            <w:shd w:val="clear" w:color="auto" w:fill="auto"/>
          </w:tcPr>
          <w:p w:rsidR="002535AB" w:rsidRPr="006B72C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Default="002535AB" w:rsidP="002535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35AB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  <w:p w:rsidR="002535AB" w:rsidRPr="003D5866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ДОиМП ХМАО-Югры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итогах организации отдыха детей в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лагер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период каникул в 2019 году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сайтов общеобразовательных учреждений в части размещения информации о проведении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плана-прогноза комплектования</w:t>
            </w:r>
            <w:r w:rsidR="00F71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 классов на 2020-2021 учебный год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комплексная проверка муниципальных бюджетных общеобразовательных учреждений, за исключением МБОУ «СОШ № 6»: </w:t>
            </w:r>
          </w:p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воспитательной компоненты в соответствии с требованиями федерального государственного образовательного стандарта</w:t>
            </w:r>
          </w:p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просвещения родителей и учащихся по вопросам кибербезопасности. 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Соблюдение условий для социальной и культурной адаптации детей – мигрантов.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апробации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результатам региональных диагностических работ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 (входной)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тартовый контроль обучающихся 11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 классов по обязательным для сдачи учебным предметам ГИА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2535AB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Pr="00547689" w:rsidRDefault="002535AB" w:rsidP="00253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2535AB" w:rsidRPr="003D5866" w:rsidTr="00DA023E">
        <w:trPr>
          <w:trHeight w:val="279"/>
        </w:trPr>
        <w:tc>
          <w:tcPr>
            <w:tcW w:w="7479" w:type="dxa"/>
            <w:shd w:val="clear" w:color="auto" w:fill="auto"/>
          </w:tcPr>
          <w:p w:rsidR="002535AB" w:rsidRPr="00547689" w:rsidRDefault="002535AB" w:rsidP="002535A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DD71B0" w:rsidTr="00DA023E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общего образования обучающихся с умственной отсталостью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DD71B0" w:rsidTr="00DA023E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Анализ возможности комплектования классов/групп, в том числе групп кратковременного пребывания обучающихся с ограниченными возможностями здоровья с учетом потребности населения на период 2020-2021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DD71B0" w:rsidTr="00DA023E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негосударственных (немуниципальных) 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социально ориентированных некоммерческих организаций, индивидуальных предпринимателей о предоставлении субсидии из бюджета города Югорска услуг на оказание услуг по психолого-педагогическому консультированию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3распоряжения Губернатора ХМАО-Югры от01.08.2019 № 162-р «О развитии конкуренции вХанты-Мансийском автономном округе - Югре» </w:t>
            </w:r>
            <w:r w:rsidRPr="00035256">
              <w:rPr>
                <w:rFonts w:ascii="Times New Roman" w:hAnsi="Times New Roman"/>
                <w:sz w:val="24"/>
                <w:szCs w:val="24"/>
              </w:rPr>
              <w:t>в части касающейся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 w:rsidRPr="009947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6B72C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2535AB" w:rsidRPr="006B72C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</w:tr>
      <w:tr w:rsidR="002535AB" w:rsidRPr="006B72C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256">
              <w:rPr>
                <w:rFonts w:ascii="Times New Roman" w:hAnsi="Times New Roman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3распоряжения Губернатора ХМАО-Югры от01.08.2019 № 162-р «О развитии конкуренции вХанты-Мансийском автономном округе - Югре»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6B72C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Default="002535AB" w:rsidP="002535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35AB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  <w:p w:rsidR="002535AB" w:rsidRPr="003D5866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35AB" w:rsidRPr="00DD71B0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35AB" w:rsidRPr="00DD71B0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2535AB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547689" w:rsidRDefault="002535AB" w:rsidP="00253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информационно-аналитической справки по мониторингу правонарушений за 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сайтов образовательных учреждений в части размещения информации о ГИА в соответствии с Порядком проведения ГИА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13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социально-психологического тестирования учащихся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Департамент муниципальной собственности и градостроительства администрации города Югорска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по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91DCC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91DCC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 xml:space="preserve">Межведомственное совещание «Мониторинг достижения целевых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регионального проекта «Успех каждого ребенка</w:t>
            </w:r>
            <w:r w:rsidRPr="00391D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4 квартал (год)</w:t>
            </w:r>
          </w:p>
        </w:tc>
        <w:tc>
          <w:tcPr>
            <w:tcW w:w="1843" w:type="dxa"/>
            <w:shd w:val="clear" w:color="auto" w:fill="auto"/>
          </w:tcPr>
          <w:p w:rsidR="002535AB" w:rsidRPr="00391DCC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6095" w:type="dxa"/>
            <w:shd w:val="clear" w:color="auto" w:fill="auto"/>
          </w:tcPr>
          <w:p w:rsidR="002535AB" w:rsidRPr="00391DCC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91DCC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91DCC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91DCC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91DCC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потребности в дистанционном оборудовании для организации обучения детей с ОВЗ и инвалидностью, учет имеющегося оборудования, подлежащего списанию либо не используемого в процессе дистанционного обучения, и направление информации в ДОиМП ХМАО-Югры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6095" w:type="dxa"/>
            <w:shd w:val="clear" w:color="auto" w:fill="auto"/>
          </w:tcPr>
          <w:p w:rsidR="002535AB" w:rsidRPr="00391DCC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рекомендаций городской ПМПК образовательными организациями города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1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2535AB" w:rsidRPr="00F82398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F82398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 w:cs="Times New Roman"/>
                <w:sz w:val="24"/>
                <w:szCs w:val="24"/>
              </w:rPr>
              <w:t>Мониторинг оснащения общеобразовательных учреждений оборудованием для внедрения цифровой образовательной среды</w:t>
            </w:r>
          </w:p>
        </w:tc>
        <w:tc>
          <w:tcPr>
            <w:tcW w:w="1843" w:type="dxa"/>
            <w:shd w:val="clear" w:color="auto" w:fill="auto"/>
          </w:tcPr>
          <w:p w:rsidR="002535AB" w:rsidRPr="00F82398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 20 декабря</w:t>
            </w:r>
          </w:p>
        </w:tc>
        <w:tc>
          <w:tcPr>
            <w:tcW w:w="6095" w:type="dxa"/>
            <w:shd w:val="clear" w:color="auto" w:fill="auto"/>
          </w:tcPr>
          <w:p w:rsidR="002535AB" w:rsidRPr="00F82398" w:rsidRDefault="002535AB" w:rsidP="0025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A41242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деятельности городской ПМПК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2019 в ЦПМПК и годовой отчет за 2019 год в ФРЦ ПМПК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информационно-аналитической справки по результатам региональных диагностических работ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 (входной)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тартовый контроль обучающихся 9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 классов по обязательным для сдачи учебным предметам ГИА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547689" w:rsidRDefault="002535AB" w:rsidP="002535A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shd w:val="clear" w:color="auto" w:fill="auto"/>
          </w:tcPr>
          <w:p w:rsidR="002535AB" w:rsidRDefault="002535AB" w:rsidP="0025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shd w:val="clear" w:color="auto" w:fill="auto"/>
          </w:tcPr>
          <w:p w:rsidR="002535AB" w:rsidRPr="003D5866" w:rsidRDefault="002535AB" w:rsidP="002535A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1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6095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2535AB" w:rsidRPr="00DD71B0" w:rsidTr="00DA023E">
        <w:trPr>
          <w:trHeight w:val="169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выполнении плана мероприятий Управления образования на 2018-2020 годы, посвященного проведению в городе Югорске Десятилетия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 отдела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начальника Управления по функционированию системы образования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</w:t>
            </w:r>
            <w:r w:rsidRPr="00DD7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91DCC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91DCC" w:rsidRDefault="002535AB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справка по исполнению Федерального закона от 24.06.1999 № </w:t>
            </w:r>
            <w:r w:rsidRPr="003465A0">
              <w:rPr>
                <w:rFonts w:ascii="Times New Roman" w:hAnsi="Times New Roman"/>
                <w:sz w:val="24"/>
                <w:szCs w:val="24"/>
              </w:rPr>
              <w:t>120-ФЗ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91DCC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детей с ОВЗ и детей-инвалидов, в том числе детей с РАС и другими ментальными нарушениями, обучающихся в муниципальных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воспитания, дополнительного образования и обеспечения безопасности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Информационно-аналитическая справка о развитии дополнительного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за 2 полугодие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информационной справки о создании условий доступности образовательных организаций и предоставляемых услуг для инвалидов и обучающихся с ограниченными возможностями здоровья по итогам 2019 года 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(приказ начальника Управления образования от 19.12.2018 № 865 «</w:t>
            </w:r>
            <w:r w:rsidRPr="00DD71B0">
              <w:rPr>
                <w:rFonts w:ascii="Times New Roman" w:hAnsi="Times New Roman"/>
                <w:sz w:val="24"/>
                <w:szCs w:val="24"/>
              </w:rPr>
              <w:t>О создании условий доступности образовательных организаций и предоставляемых услуг для инвалидов и обучающихся с ограниченными возможностями здоровья»), в том числе анализ готовности кадров для обучения детей с ОВЗ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комплектования кадрами служб комплексного сопровождения детей с ограниченными возможностями здоровья в общеобразовательных учреждениях в соответствии с требованиями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обученных кадров новым технологиям и методикам ранней помощи, а также по вопросам раннего развития и воспитания детей младенческого и 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DD71B0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отчетов о реализации планов мероприятий «Мы вместе» в рамках реализации успешной практики  «Создание добровольческой группы «Мы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DD71B0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2535AB" w:rsidRPr="003D5866" w:rsidTr="00DA023E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работе Управления образования за 4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2535AB" w:rsidRDefault="002535AB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535AB" w:rsidRDefault="002535AB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Pr="003D5866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5670"/>
      </w:tblGrid>
      <w:tr w:rsidR="002535AB" w:rsidRPr="00035731" w:rsidTr="002535AB">
        <w:trPr>
          <w:trHeight w:val="303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535AB" w:rsidRPr="00035731" w:rsidTr="002535AB">
        <w:trPr>
          <w:trHeight w:val="303"/>
        </w:trPr>
        <w:tc>
          <w:tcPr>
            <w:tcW w:w="15026" w:type="dxa"/>
            <w:gridSpan w:val="3"/>
            <w:shd w:val="clear" w:color="auto" w:fill="auto"/>
          </w:tcPr>
          <w:p w:rsidR="002535AB" w:rsidRPr="002535AB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535AB" w:rsidRPr="00035731" w:rsidTr="002535AB">
        <w:trPr>
          <w:trHeight w:val="303"/>
        </w:trPr>
        <w:tc>
          <w:tcPr>
            <w:tcW w:w="7513" w:type="dxa"/>
            <w:shd w:val="clear" w:color="auto" w:fill="auto"/>
          </w:tcPr>
          <w:p w:rsidR="002535AB" w:rsidRPr="00035731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731">
              <w:rPr>
                <w:rFonts w:ascii="Times New Roman" w:hAnsi="Times New Roman" w:cs="Times New Roman"/>
                <w:sz w:val="24"/>
                <w:szCs w:val="24"/>
              </w:rPr>
              <w:t>Круглый стол «Организация просвещения родителей и учащихся по вопросам кибербезопасности»</w:t>
            </w:r>
          </w:p>
        </w:tc>
        <w:tc>
          <w:tcPr>
            <w:tcW w:w="1843" w:type="dxa"/>
            <w:shd w:val="clear" w:color="auto" w:fill="auto"/>
          </w:tcPr>
          <w:p w:rsidR="002535AB" w:rsidRPr="00035731" w:rsidRDefault="002535AB" w:rsidP="00253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shd w:val="clear" w:color="auto" w:fill="auto"/>
          </w:tcPr>
          <w:p w:rsidR="002535AB" w:rsidRPr="00035731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</w:tr>
      <w:tr w:rsidR="002535AB" w:rsidRPr="00C94B34" w:rsidTr="002535AB">
        <w:trPr>
          <w:trHeight w:val="16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AB" w:rsidRPr="00C94B34" w:rsidRDefault="002535AB" w:rsidP="002535AB">
            <w:pPr>
              <w:pStyle w:val="Default"/>
            </w:pPr>
            <w:r w:rsidRPr="00C94B34">
              <w:rPr>
                <w:sz w:val="23"/>
                <w:szCs w:val="23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AB" w:rsidRPr="00C94B34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AB" w:rsidRPr="00C94B34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2535AB" w:rsidRPr="00035731" w:rsidTr="002535A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CB0380" w:rsidRDefault="002535AB" w:rsidP="002535AB">
            <w:pPr>
              <w:pStyle w:val="Default"/>
              <w:rPr>
                <w:sz w:val="23"/>
                <w:szCs w:val="23"/>
              </w:rPr>
            </w:pPr>
            <w:r w:rsidRPr="00CB0380">
              <w:rPr>
                <w:sz w:val="23"/>
                <w:szCs w:val="23"/>
              </w:rPr>
              <w:t>Семинар «Доступная среда для маломобильных групп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035731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035731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 и общего образования детей</w:t>
            </w:r>
          </w:p>
        </w:tc>
      </w:tr>
      <w:tr w:rsidR="002535AB" w:rsidRPr="003D5866" w:rsidTr="002535AB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специалистов Центров ППМС-помощи в </w:t>
            </w:r>
            <w:r w:rsidRPr="00D3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выездном практик ориентированном семинаре на базе окружного компетентностного центра «Инклюверсариум» в г. Ханты-Мансийске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AB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 и общего образования детей,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«ЦМТиИМО»</w:t>
            </w:r>
          </w:p>
        </w:tc>
      </w:tr>
      <w:tr w:rsidR="002535AB" w:rsidRPr="003D5866" w:rsidTr="002535AB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2535AB" w:rsidRPr="003D5866" w:rsidTr="002535AB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по вопросам проведения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5AB" w:rsidRPr="00035731" w:rsidTr="002535AB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035731" w:rsidRDefault="002535AB" w:rsidP="002535AB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5731">
              <w:rPr>
                <w:rFonts w:ascii="Times New Roman" w:hAnsi="Times New Roman"/>
                <w:sz w:val="24"/>
                <w:szCs w:val="24"/>
              </w:rPr>
              <w:t xml:space="preserve">Семинар «Использование платформы </w:t>
            </w:r>
            <w:proofErr w:type="spellStart"/>
            <w:r w:rsidRPr="00035731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035731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035731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035731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2535AB" w:rsidRPr="00035731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2535AB" w:rsidRPr="003D5866" w:rsidTr="002535AB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535AB" w:rsidRPr="00EE1E5A" w:rsidTr="002535AB">
        <w:trPr>
          <w:trHeight w:val="3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EE1E5A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A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образовательных учреждений по работе в ИАС «Зачисление в 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EE1E5A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B" w:rsidRPr="00EE1E5A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2535AB" w:rsidRPr="00EE1E5A" w:rsidRDefault="002535AB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5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</w:tbl>
    <w:p w:rsidR="00B1337D" w:rsidRDefault="00B1337D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  <w:gridCol w:w="5670"/>
      </w:tblGrid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535AB" w:rsidRPr="003D5866" w:rsidTr="002535AB">
        <w:trPr>
          <w:trHeight w:val="242"/>
        </w:trPr>
        <w:tc>
          <w:tcPr>
            <w:tcW w:w="15026" w:type="dxa"/>
            <w:gridSpan w:val="3"/>
            <w:shd w:val="clear" w:color="auto" w:fill="auto"/>
          </w:tcPr>
          <w:p w:rsidR="002535AB" w:rsidRPr="002535AB" w:rsidRDefault="002535AB" w:rsidP="00253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A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города Югорска, Указами Президента Российской Федерации, положениями послания Президента Российской Федерации, определяющих бюджетную политику 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муниципальных заданий образовательных учреждений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2021,2022 годы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детей, директор МКУ «ЦБУО»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иципального задания на 2020годпо организации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лагерях с дневным пребыванием детей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муниципального задания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дополнительного образования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 по итогам 9 месяцев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муниципальных заданий на 2019 год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их исполнения за 9 месяцев 2019 года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воспитания, дополнительного образования и обеспечения безопасности детей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функционированию системы образования, </w:t>
            </w:r>
          </w:p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9 месяцев текущего года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«ЦМТиИМО»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Югорска» за 3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отдел планирования и финансового обеспечения (далее – отдел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) МКУ «ЦБУО» 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</w:t>
            </w:r>
          </w:p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плана-графика 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 »  и передача необходимых денежных средств (передача осуществляется через приказ) 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AB" w:rsidRPr="00DE694B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DE694B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Анализ достаточности доведенных контрольных цифр бюджета на следующий финансовый год  по подведомственным учреждениям, финансируемым из местного бюджета, подготовка письма в случае их недостаточности</w:t>
            </w:r>
          </w:p>
        </w:tc>
        <w:tc>
          <w:tcPr>
            <w:tcW w:w="1843" w:type="dxa"/>
            <w:shd w:val="clear" w:color="auto" w:fill="auto"/>
          </w:tcPr>
          <w:p w:rsidR="002535AB" w:rsidRPr="00DE694B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670" w:type="dxa"/>
          </w:tcPr>
          <w:p w:rsidR="002535AB" w:rsidRPr="00DE694B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2535AB" w:rsidRPr="00DE694B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AB" w:rsidRPr="003D5866" w:rsidTr="002535AB">
        <w:trPr>
          <w:trHeight w:val="242"/>
        </w:trPr>
        <w:tc>
          <w:tcPr>
            <w:tcW w:w="751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сложившейся экономии средств финансово – хозяйственной деятельности и эффективное перераспределение </w:t>
            </w:r>
          </w:p>
        </w:tc>
        <w:tc>
          <w:tcPr>
            <w:tcW w:w="1843" w:type="dxa"/>
            <w:shd w:val="clear" w:color="auto" w:fill="auto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 30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деятельности,директор МКУ «ЦБУО»</w:t>
            </w:r>
          </w:p>
        </w:tc>
      </w:tr>
      <w:tr w:rsidR="002535AB" w:rsidRPr="003D5866" w:rsidTr="002535AB">
        <w:trPr>
          <w:trHeight w:val="303"/>
        </w:trPr>
        <w:tc>
          <w:tcPr>
            <w:tcW w:w="7513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решения о бюджете города Югорска на очередной финансовый год и 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</w:p>
        </w:tc>
        <w:tc>
          <w:tcPr>
            <w:tcW w:w="1843" w:type="dxa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деятельности,директор МКУ «ЦБУО»</w:t>
            </w:r>
          </w:p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AB" w:rsidRPr="003D5866" w:rsidTr="002535AB">
        <w:trPr>
          <w:trHeight w:val="303"/>
        </w:trPr>
        <w:tc>
          <w:tcPr>
            <w:tcW w:w="7513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уточненных предельных объемов бюджетных ассигнований на исполнение действующих и принимаемых расходных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843" w:type="dxa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октября</w:t>
            </w:r>
          </w:p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подведомственных учреждений, </w:t>
            </w:r>
          </w:p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535AB" w:rsidRPr="003D5866" w:rsidTr="002535AB">
        <w:trPr>
          <w:trHeight w:val="303"/>
        </w:trPr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2535AB" w:rsidRPr="003D5866" w:rsidTr="002535AB">
        <w:trPr>
          <w:trHeight w:val="239"/>
        </w:trPr>
        <w:tc>
          <w:tcPr>
            <w:tcW w:w="7513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сводных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1843" w:type="dxa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«ЦБУО»</w:t>
            </w:r>
          </w:p>
        </w:tc>
      </w:tr>
      <w:tr w:rsidR="002535AB" w:rsidRPr="003D5866" w:rsidTr="002535AB">
        <w:trPr>
          <w:trHeight w:val="303"/>
        </w:trPr>
        <w:tc>
          <w:tcPr>
            <w:tcW w:w="15026" w:type="dxa"/>
            <w:gridSpan w:val="3"/>
          </w:tcPr>
          <w:p w:rsidR="002535AB" w:rsidRPr="003D5866" w:rsidRDefault="002535AB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535AB" w:rsidRPr="003D5866" w:rsidTr="002535AB">
        <w:trPr>
          <w:trHeight w:val="293"/>
        </w:trPr>
        <w:tc>
          <w:tcPr>
            <w:tcW w:w="7513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843" w:type="dxa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деятельности,директор МКУ «ЦБУО»</w:t>
            </w:r>
          </w:p>
        </w:tc>
      </w:tr>
      <w:tr w:rsidR="002535AB" w:rsidRPr="003D5866" w:rsidTr="002535AB">
        <w:trPr>
          <w:trHeight w:val="293"/>
        </w:trPr>
        <w:tc>
          <w:tcPr>
            <w:tcW w:w="7513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1843" w:type="dxa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официального опубликования решения о бюджете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 безопасности детей</w:t>
            </w:r>
          </w:p>
        </w:tc>
      </w:tr>
      <w:tr w:rsidR="002535AB" w:rsidRPr="003D5866" w:rsidTr="002535AB">
        <w:trPr>
          <w:trHeight w:val="371"/>
        </w:trPr>
        <w:tc>
          <w:tcPr>
            <w:tcW w:w="7513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Утверждение планов финансово – хозяйственной деятельности на очередной финансовый год и на плановый период</w:t>
            </w:r>
          </w:p>
        </w:tc>
        <w:tc>
          <w:tcPr>
            <w:tcW w:w="1843" w:type="dxa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2535AB" w:rsidRPr="003D5866" w:rsidTr="002535AB">
        <w:trPr>
          <w:trHeight w:val="371"/>
        </w:trPr>
        <w:tc>
          <w:tcPr>
            <w:tcW w:w="7513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1843" w:type="dxa"/>
          </w:tcPr>
          <w:p w:rsidR="002535AB" w:rsidRPr="003D5866" w:rsidRDefault="002535AB" w:rsidP="002535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670" w:type="dxa"/>
          </w:tcPr>
          <w:p w:rsidR="002535AB" w:rsidRPr="003D5866" w:rsidRDefault="002535AB" w:rsidP="00253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«ЦБУО»</w:t>
            </w:r>
          </w:p>
        </w:tc>
      </w:tr>
    </w:tbl>
    <w:p w:rsidR="002535AB" w:rsidRDefault="002535AB" w:rsidP="00B86583">
      <w:pPr>
        <w:jc w:val="both"/>
      </w:pPr>
    </w:p>
    <w:sectPr w:rsidR="002535AB" w:rsidSect="00F81D29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E43"/>
    <w:rsid w:val="00013121"/>
    <w:rsid w:val="0004745C"/>
    <w:rsid w:val="0007156D"/>
    <w:rsid w:val="00073391"/>
    <w:rsid w:val="000C6022"/>
    <w:rsid w:val="000D1F99"/>
    <w:rsid w:val="000E3402"/>
    <w:rsid w:val="000E7FCB"/>
    <w:rsid w:val="00124CF9"/>
    <w:rsid w:val="001306D0"/>
    <w:rsid w:val="001527CD"/>
    <w:rsid w:val="0016112F"/>
    <w:rsid w:val="00164E50"/>
    <w:rsid w:val="001977F5"/>
    <w:rsid w:val="001D4F92"/>
    <w:rsid w:val="001F7CBC"/>
    <w:rsid w:val="00203FF6"/>
    <w:rsid w:val="002535AB"/>
    <w:rsid w:val="002809C5"/>
    <w:rsid w:val="002D0254"/>
    <w:rsid w:val="0038374B"/>
    <w:rsid w:val="00393E43"/>
    <w:rsid w:val="003B0A3B"/>
    <w:rsid w:val="003C12C1"/>
    <w:rsid w:val="00421A15"/>
    <w:rsid w:val="00434906"/>
    <w:rsid w:val="004864CB"/>
    <w:rsid w:val="004B26E2"/>
    <w:rsid w:val="004C00C4"/>
    <w:rsid w:val="0050548F"/>
    <w:rsid w:val="0052334B"/>
    <w:rsid w:val="00545004"/>
    <w:rsid w:val="00554ED1"/>
    <w:rsid w:val="005B189E"/>
    <w:rsid w:val="00612838"/>
    <w:rsid w:val="00631EE1"/>
    <w:rsid w:val="00667463"/>
    <w:rsid w:val="006709CD"/>
    <w:rsid w:val="00696547"/>
    <w:rsid w:val="006B121D"/>
    <w:rsid w:val="007062C9"/>
    <w:rsid w:val="00706515"/>
    <w:rsid w:val="00721B01"/>
    <w:rsid w:val="00740209"/>
    <w:rsid w:val="00792C81"/>
    <w:rsid w:val="007C1384"/>
    <w:rsid w:val="007C2BD1"/>
    <w:rsid w:val="007C435A"/>
    <w:rsid w:val="007C4458"/>
    <w:rsid w:val="007C77E1"/>
    <w:rsid w:val="007D4EFC"/>
    <w:rsid w:val="0080260F"/>
    <w:rsid w:val="0080384A"/>
    <w:rsid w:val="008639B1"/>
    <w:rsid w:val="00870EC5"/>
    <w:rsid w:val="00881968"/>
    <w:rsid w:val="008B4135"/>
    <w:rsid w:val="008B4CFB"/>
    <w:rsid w:val="008D67EA"/>
    <w:rsid w:val="009546EB"/>
    <w:rsid w:val="00962D77"/>
    <w:rsid w:val="00964DBB"/>
    <w:rsid w:val="009C636F"/>
    <w:rsid w:val="009F3E78"/>
    <w:rsid w:val="00A02012"/>
    <w:rsid w:val="00A129C7"/>
    <w:rsid w:val="00A543A1"/>
    <w:rsid w:val="00A576BA"/>
    <w:rsid w:val="00A65C96"/>
    <w:rsid w:val="00B1337D"/>
    <w:rsid w:val="00B16344"/>
    <w:rsid w:val="00B255DD"/>
    <w:rsid w:val="00B30E14"/>
    <w:rsid w:val="00B35E43"/>
    <w:rsid w:val="00B47BEA"/>
    <w:rsid w:val="00B86583"/>
    <w:rsid w:val="00BA3437"/>
    <w:rsid w:val="00C125C5"/>
    <w:rsid w:val="00C607E0"/>
    <w:rsid w:val="00C61907"/>
    <w:rsid w:val="00CA2AB1"/>
    <w:rsid w:val="00CD324C"/>
    <w:rsid w:val="00D36D3A"/>
    <w:rsid w:val="00D62065"/>
    <w:rsid w:val="00D6753B"/>
    <w:rsid w:val="00DA023E"/>
    <w:rsid w:val="00DB052A"/>
    <w:rsid w:val="00DB2D01"/>
    <w:rsid w:val="00E0499B"/>
    <w:rsid w:val="00E15414"/>
    <w:rsid w:val="00E559B5"/>
    <w:rsid w:val="00E9594F"/>
    <w:rsid w:val="00EC2B63"/>
    <w:rsid w:val="00F33B22"/>
    <w:rsid w:val="00F421C7"/>
    <w:rsid w:val="00F71CA5"/>
    <w:rsid w:val="00F805E7"/>
    <w:rsid w:val="00F81D29"/>
    <w:rsid w:val="00F9319B"/>
    <w:rsid w:val="00F949AC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7"/>
  </w:style>
  <w:style w:type="paragraph" w:styleId="2">
    <w:name w:val="heading 2"/>
    <w:basedOn w:val="a"/>
    <w:next w:val="a"/>
    <w:link w:val="20"/>
    <w:uiPriority w:val="9"/>
    <w:unhideWhenUsed/>
    <w:qFormat/>
    <w:rsid w:val="00F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29"/>
    <w:pPr>
      <w:ind w:left="720"/>
      <w:contextualSpacing/>
    </w:pPr>
  </w:style>
  <w:style w:type="character" w:styleId="a4">
    <w:name w:val="Strong"/>
    <w:basedOn w:val="a0"/>
    <w:uiPriority w:val="22"/>
    <w:qFormat/>
    <w:rsid w:val="00F81D29"/>
    <w:rPr>
      <w:b/>
      <w:bCs/>
    </w:rPr>
  </w:style>
  <w:style w:type="paragraph" w:styleId="a5">
    <w:name w:val="Body Text"/>
    <w:basedOn w:val="a"/>
    <w:link w:val="a6"/>
    <w:unhideWhenUsed/>
    <w:rsid w:val="00F81D2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1D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81D29"/>
  </w:style>
  <w:style w:type="paragraph" w:customStyle="1" w:styleId="ConsPlusCell">
    <w:name w:val="ConsPlusCell"/>
    <w:uiPriority w:val="99"/>
    <w:rsid w:val="00F8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53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8389</Words>
  <Characters>47822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53</cp:revision>
  <dcterms:created xsi:type="dcterms:W3CDTF">2019-03-22T04:03:00Z</dcterms:created>
  <dcterms:modified xsi:type="dcterms:W3CDTF">2019-10-01T05:35:00Z</dcterms:modified>
</cp:coreProperties>
</file>