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778A58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F356E7">
        <w:rPr>
          <w:rFonts w:ascii="Times New Roman" w:hAnsi="Times New Roman" w:cs="Times New Roman"/>
          <w:b/>
          <w:sz w:val="24"/>
          <w:szCs w:val="24"/>
        </w:rPr>
        <w:t>ИЗВЕЩЕНИЕ О ПРОВЕДЕН</w:t>
      </w:r>
      <w:proofErr w:type="gramStart"/>
      <w:r w:rsidRPr="00F356E7">
        <w:rPr>
          <w:rFonts w:ascii="Times New Roman" w:hAnsi="Times New Roman" w:cs="Times New Roman"/>
          <w:b/>
          <w:sz w:val="24"/>
          <w:szCs w:val="24"/>
        </w:rPr>
        <w:t>ИИ АУ</w:t>
      </w:r>
      <w:proofErr w:type="gramEnd"/>
      <w:r w:rsidRPr="00F356E7">
        <w:rPr>
          <w:rFonts w:ascii="Times New Roman" w:hAnsi="Times New Roman" w:cs="Times New Roman"/>
          <w:b/>
          <w:sz w:val="24"/>
          <w:szCs w:val="24"/>
        </w:rPr>
        <w:t>КЦИОНА В ЭЛЕКТРОННОЙ ФОРМЕ</w:t>
      </w:r>
    </w:p>
    <w:p w14:paraId="2E031E79" w14:textId="77777777" w:rsidR="009067F8" w:rsidRPr="00F356E7" w:rsidRDefault="009067F8" w:rsidP="009067F8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4AB23C" w14:textId="4EE2C3E2" w:rsidR="00F33C03" w:rsidRDefault="006F1CBD" w:rsidP="00F33C03">
      <w:pPr>
        <w:tabs>
          <w:tab w:val="num" w:pos="567"/>
        </w:tabs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C90CC6">
        <w:rPr>
          <w:color w:val="000000" w:themeColor="text1"/>
        </w:rPr>
        <w:t xml:space="preserve">1. Идентификационный код закупки: </w:t>
      </w:r>
      <w:r w:rsidR="0050552D">
        <w:rPr>
          <w:rFonts w:ascii="Tahoma" w:hAnsi="Tahoma" w:cs="Tahoma"/>
          <w:sz w:val="21"/>
          <w:szCs w:val="21"/>
        </w:rPr>
        <w:t>19 38622001011862201001 0087 00</w:t>
      </w:r>
      <w:r w:rsidR="0050552D" w:rsidRPr="0050552D">
        <w:rPr>
          <w:rFonts w:ascii="Tahoma" w:hAnsi="Tahoma" w:cs="Tahoma"/>
          <w:sz w:val="21"/>
          <w:szCs w:val="21"/>
        </w:rPr>
        <w:t>1</w:t>
      </w:r>
      <w:r w:rsidR="00F33C03" w:rsidRPr="00F33C03">
        <w:rPr>
          <w:rFonts w:ascii="Tahoma" w:hAnsi="Tahoma" w:cs="Tahoma"/>
          <w:sz w:val="21"/>
          <w:szCs w:val="21"/>
        </w:rPr>
        <w:t xml:space="preserve"> 1020 000</w:t>
      </w:r>
    </w:p>
    <w:p w14:paraId="5B2524DD" w14:textId="309CD090" w:rsidR="009067F8" w:rsidRPr="00F356E7" w:rsidRDefault="006F1CBD" w:rsidP="00F33C03">
      <w:pPr>
        <w:tabs>
          <w:tab w:val="num" w:pos="567"/>
        </w:tabs>
        <w:autoSpaceDE w:val="0"/>
        <w:autoSpaceDN w:val="0"/>
        <w:adjustRightInd w:val="0"/>
        <w:jc w:val="both"/>
      </w:pPr>
      <w:r>
        <w:t xml:space="preserve">2. </w:t>
      </w:r>
      <w:r w:rsidR="009067F8" w:rsidRPr="00F356E7">
        <w:t>Наименование аукциона в электронной форме:</w:t>
      </w:r>
      <w:r w:rsidR="00AC2187" w:rsidRPr="00AC2187">
        <w:rPr>
          <w:rFonts w:ascii="yandex-sans" w:hAnsi="yandex-sans"/>
          <w:color w:val="000000"/>
          <w:sz w:val="23"/>
          <w:szCs w:val="23"/>
        </w:rPr>
        <w:t xml:space="preserve"> </w:t>
      </w:r>
      <w:r w:rsidR="00AC2187">
        <w:rPr>
          <w:rFonts w:ascii="yandex-sans" w:hAnsi="yandex-sans"/>
          <w:color w:val="000000"/>
          <w:sz w:val="23"/>
          <w:szCs w:val="23"/>
        </w:rPr>
        <w:t>аукцион в электронной форме среди субъектов малого предпринимательства и социально ориентированных некоммерческий организаций на право заключения гражданско-правового договора на поставку</w:t>
      </w:r>
      <w:r w:rsidR="002859DA">
        <w:rPr>
          <w:rFonts w:ascii="yandex-sans" w:hAnsi="yandex-sans"/>
          <w:color w:val="000000"/>
          <w:sz w:val="23"/>
          <w:szCs w:val="23"/>
        </w:rPr>
        <w:t xml:space="preserve"> </w:t>
      </w:r>
      <w:r w:rsidR="00F40405">
        <w:rPr>
          <w:rFonts w:ascii="yandex-sans" w:hAnsi="yandex-sans"/>
          <w:color w:val="000000"/>
          <w:sz w:val="23"/>
          <w:szCs w:val="23"/>
        </w:rPr>
        <w:t>рыбы</w:t>
      </w:r>
      <w:r w:rsidR="0050552D">
        <w:rPr>
          <w:rFonts w:ascii="yandex-sans" w:hAnsi="yandex-sans"/>
          <w:color w:val="000000"/>
          <w:sz w:val="23"/>
          <w:szCs w:val="23"/>
        </w:rPr>
        <w:t xml:space="preserve"> (горбуши</w:t>
      </w:r>
      <w:r w:rsidR="00BF33E3">
        <w:rPr>
          <w:rFonts w:ascii="yandex-sans" w:hAnsi="yandex-sans"/>
          <w:color w:val="000000"/>
          <w:sz w:val="23"/>
          <w:szCs w:val="23"/>
        </w:rPr>
        <w:t>)</w:t>
      </w:r>
      <w:r w:rsidR="00593956">
        <w:rPr>
          <w:rFonts w:ascii="yandex-sans" w:hAnsi="yandex-sans"/>
          <w:color w:val="000000"/>
          <w:sz w:val="23"/>
          <w:szCs w:val="23"/>
        </w:rPr>
        <w:t xml:space="preserve"> для дошкольных групп</w:t>
      </w:r>
      <w:r w:rsidR="00AC2187">
        <w:rPr>
          <w:rFonts w:ascii="yandex-sans" w:hAnsi="yandex-sans"/>
          <w:color w:val="000000"/>
          <w:sz w:val="23"/>
          <w:szCs w:val="23"/>
        </w:rPr>
        <w:t>.</w:t>
      </w:r>
    </w:p>
    <w:p w14:paraId="3B040A8D" w14:textId="77777777" w:rsidR="009067F8" w:rsidRPr="00A162DC" w:rsidRDefault="006F1CBD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  <w:rPr>
          <w:color w:val="000000" w:themeColor="text1"/>
        </w:rPr>
      </w:pPr>
      <w:r>
        <w:t xml:space="preserve">3. </w:t>
      </w:r>
      <w:r w:rsidR="009067F8" w:rsidRPr="00F356E7">
        <w:t xml:space="preserve">Аукцион в электронной форме проводит: </w:t>
      </w:r>
      <w:r w:rsidRPr="00A162DC">
        <w:rPr>
          <w:color w:val="000000" w:themeColor="text1"/>
        </w:rPr>
        <w:t>уполномоченный орган.</w:t>
      </w:r>
    </w:p>
    <w:p w14:paraId="25159C04" w14:textId="77777777" w:rsidR="00AC2187" w:rsidRDefault="006F1CBD" w:rsidP="00AC2187">
      <w:pPr>
        <w:shd w:val="clear" w:color="auto" w:fill="FFFFFF"/>
        <w:jc w:val="both"/>
        <w:rPr>
          <w:rFonts w:ascii="yandex-sans" w:hAnsi="yandex-sans"/>
          <w:color w:val="000000"/>
          <w:sz w:val="23"/>
          <w:szCs w:val="23"/>
        </w:rPr>
      </w:pPr>
      <w:r>
        <w:t xml:space="preserve">3.1. </w:t>
      </w:r>
      <w:r w:rsidR="00AC2187">
        <w:t xml:space="preserve">Заказчик: </w:t>
      </w:r>
      <w:r w:rsidR="00AC2187">
        <w:rPr>
          <w:rFonts w:ascii="yandex-sans" w:hAnsi="yandex-sans"/>
          <w:color w:val="000000"/>
          <w:sz w:val="23"/>
          <w:szCs w:val="23"/>
        </w:rPr>
        <w:t>Муниципальное бюджетное образовательное учреждение «Гимназия», город Югорск.</w:t>
      </w:r>
    </w:p>
    <w:p w14:paraId="490F024B" w14:textId="77777777" w:rsidR="009067F8" w:rsidRPr="00F356E7" w:rsidRDefault="00AC2187" w:rsidP="00AC2187">
      <w:pPr>
        <w:shd w:val="clear" w:color="auto" w:fill="FFFFFF"/>
        <w:jc w:val="both"/>
      </w:pPr>
      <w:proofErr w:type="gramStart"/>
      <w:r>
        <w:rPr>
          <w:rFonts w:ascii="yandex-sans" w:hAnsi="yandex-sans"/>
          <w:color w:val="000000"/>
          <w:sz w:val="23"/>
          <w:szCs w:val="23"/>
        </w:rPr>
        <w:t>Место нахождения: 628260, Ханты - Мансийский автономный округ - Югра, Тюменская обл., г. Югорск, ул. Мира, 6</w:t>
      </w:r>
      <w:proofErr w:type="gramEnd"/>
    </w:p>
    <w:p w14:paraId="5FD7E3F7" w14:textId="77777777" w:rsidR="009067F8" w:rsidRPr="00F356E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proofErr w:type="gramStart"/>
      <w:r w:rsidRPr="00F356E7">
        <w:t xml:space="preserve">Почтовый адрес: </w:t>
      </w:r>
      <w:r w:rsidR="00AC2187">
        <w:rPr>
          <w:rFonts w:ascii="yandex-sans" w:hAnsi="yandex-sans"/>
          <w:color w:val="000000"/>
          <w:sz w:val="23"/>
          <w:szCs w:val="23"/>
        </w:rPr>
        <w:t>628260, Ханты - Мансийский автономный округ - Югра, Тюменская обл., г. Югорск, ул. Мира, 6</w:t>
      </w:r>
      <w:proofErr w:type="gramEnd"/>
    </w:p>
    <w:p w14:paraId="78516A12" w14:textId="77777777" w:rsidR="009067F8" w:rsidRPr="00AC2187" w:rsidRDefault="009067F8" w:rsidP="006F1CBD">
      <w:pPr>
        <w:tabs>
          <w:tab w:val="num" w:pos="567"/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proofErr w:type="spellStart"/>
      <w:r w:rsidR="00AC2187">
        <w:rPr>
          <w:lang w:val="en-US"/>
        </w:rPr>
        <w:t>buhqalteriya</w:t>
      </w:r>
      <w:proofErr w:type="spellEnd"/>
      <w:r w:rsidR="00AC2187" w:rsidRPr="00AC2187">
        <w:t>.</w:t>
      </w:r>
      <w:proofErr w:type="spellStart"/>
      <w:r w:rsidR="00AC2187">
        <w:rPr>
          <w:lang w:val="en-US"/>
        </w:rPr>
        <w:t>soshv</w:t>
      </w:r>
      <w:proofErr w:type="spellEnd"/>
      <w:r w:rsidR="00AC2187" w:rsidRPr="00AC2187">
        <w:t>@</w:t>
      </w:r>
      <w:r w:rsidR="00AC2187">
        <w:rPr>
          <w:lang w:val="en-US"/>
        </w:rPr>
        <w:t>mail</w:t>
      </w:r>
      <w:r w:rsidR="00AC2187" w:rsidRPr="00AC2187">
        <w:t>.</w:t>
      </w:r>
      <w:proofErr w:type="spellStart"/>
      <w:r w:rsidR="00AC2187">
        <w:rPr>
          <w:lang w:val="en-US"/>
        </w:rPr>
        <w:t>ru</w:t>
      </w:r>
      <w:proofErr w:type="spellEnd"/>
    </w:p>
    <w:p w14:paraId="665F3198" w14:textId="77777777" w:rsidR="009067F8" w:rsidRPr="00F356E7" w:rsidRDefault="009067F8" w:rsidP="006F1CBD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Номер контактного </w:t>
      </w:r>
      <w:r w:rsidRPr="00AC2187">
        <w:rPr>
          <w:rFonts w:ascii="Times New Roman" w:hAnsi="Times New Roman" w:cs="Times New Roman"/>
          <w:sz w:val="24"/>
          <w:szCs w:val="24"/>
        </w:rPr>
        <w:t>телефона:</w:t>
      </w:r>
      <w:r w:rsidRPr="00AC2187">
        <w:t xml:space="preserve"> </w:t>
      </w:r>
      <w:r w:rsidRPr="00AC2187">
        <w:rPr>
          <w:u w:val="single"/>
        </w:rPr>
        <w:t>8 (</w:t>
      </w:r>
      <w:r w:rsidR="00834777" w:rsidRPr="00AC2187">
        <w:rPr>
          <w:u w:val="single"/>
        </w:rPr>
        <w:t xml:space="preserve">34675) </w:t>
      </w:r>
      <w:r w:rsidR="00AC2187" w:rsidRPr="00AC2187">
        <w:rPr>
          <w:u w:val="single"/>
        </w:rPr>
        <w:t>2-40-73</w:t>
      </w:r>
      <w:r w:rsidRPr="00AC2187">
        <w:rPr>
          <w:rFonts w:ascii="Times New Roman" w:hAnsi="Times New Roman" w:cs="Times New Roman"/>
          <w:sz w:val="24"/>
          <w:szCs w:val="24"/>
          <w:u w:val="single"/>
        </w:rPr>
        <w:t>___________________________________.</w:t>
      </w:r>
    </w:p>
    <w:p w14:paraId="6CFE7433" w14:textId="28E6AF0E" w:rsidR="009067F8" w:rsidRPr="00A162DC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6E7">
        <w:rPr>
          <w:rFonts w:ascii="Times New Roman" w:hAnsi="Times New Roman" w:cs="Times New Roman"/>
          <w:sz w:val="24"/>
          <w:szCs w:val="24"/>
        </w:rPr>
        <w:t xml:space="preserve">Ответственное должностное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лицо: </w:t>
      </w:r>
      <w:r w:rsidR="00C90C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специалист по закупкам - </w:t>
      </w:r>
      <w:r w:rsidR="00044B17" w:rsidRPr="00A162DC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Смирнова Ольга Владимировна.</w:t>
      </w:r>
    </w:p>
    <w:p w14:paraId="78BCBC83" w14:textId="128D8FE1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ind w:left="720" w:hanging="720"/>
        <w:jc w:val="both"/>
      </w:pPr>
      <w:r>
        <w:t>3.</w:t>
      </w:r>
      <w:r w:rsidR="00044B17">
        <w:t>2.</w:t>
      </w:r>
      <w:r w:rsidR="00044B17" w:rsidRPr="00F356E7">
        <w:t xml:space="preserve"> Уполномоченный</w:t>
      </w:r>
      <w:r w:rsidR="009067F8" w:rsidRPr="00F356E7">
        <w:t xml:space="preserve"> орган (учреждение): </w:t>
      </w:r>
      <w:r w:rsidR="009067F8" w:rsidRPr="00F356E7">
        <w:rPr>
          <w:u w:val="single"/>
        </w:rPr>
        <w:t>Администрация города Югорска</w:t>
      </w:r>
      <w:r w:rsidR="009067F8" w:rsidRPr="00F356E7">
        <w:t>.</w:t>
      </w:r>
    </w:p>
    <w:p w14:paraId="7B98F4AF" w14:textId="5BD5536C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Место нахождения: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11, </w:t>
      </w:r>
      <w:proofErr w:type="spellStart"/>
      <w:r w:rsidRPr="00F356E7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F356E7">
        <w:rPr>
          <w:rFonts w:ascii="Times New Roman" w:hAnsi="Times New Roman" w:cs="Times New Roman"/>
          <w:sz w:val="24"/>
          <w:szCs w:val="24"/>
        </w:rPr>
        <w:t>. 310.</w:t>
      </w:r>
      <w:proofErr w:type="gramEnd"/>
    </w:p>
    <w:p w14:paraId="35EFCA99" w14:textId="21EE4847" w:rsidR="009067F8" w:rsidRPr="00F356E7" w:rsidRDefault="009067F8" w:rsidP="006F1CBD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356E7">
        <w:rPr>
          <w:rFonts w:ascii="Times New Roman" w:hAnsi="Times New Roman" w:cs="Times New Roman"/>
          <w:sz w:val="24"/>
          <w:szCs w:val="24"/>
        </w:rPr>
        <w:t>Почтовый адрес: 628260, Ханты - Мансийский автономный округ - Югра, Тюменская обл.</w:t>
      </w:r>
      <w:r w:rsidR="00044B17" w:rsidRPr="00F356E7">
        <w:rPr>
          <w:rFonts w:ascii="Times New Roman" w:hAnsi="Times New Roman" w:cs="Times New Roman"/>
          <w:sz w:val="24"/>
          <w:szCs w:val="24"/>
        </w:rPr>
        <w:t>, г.</w:t>
      </w:r>
      <w:r w:rsidRPr="00F356E7">
        <w:rPr>
          <w:rFonts w:ascii="Times New Roman" w:hAnsi="Times New Roman" w:cs="Times New Roman"/>
          <w:sz w:val="24"/>
          <w:szCs w:val="24"/>
        </w:rPr>
        <w:t xml:space="preserve"> Югорск, ул. 40 лет Победы, 11. </w:t>
      </w:r>
      <w:proofErr w:type="gramEnd"/>
    </w:p>
    <w:p w14:paraId="4B3C0E26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Адрес электронной почты: </w:t>
      </w:r>
      <w:r w:rsidRPr="0088213A">
        <w:t>omz@ugorsk.ru .</w:t>
      </w:r>
    </w:p>
    <w:p w14:paraId="59F794FB" w14:textId="77777777" w:rsidR="009067F8" w:rsidRPr="0088213A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>Номер контактного телефона: (</w:t>
      </w:r>
      <w:r w:rsidRPr="0088213A">
        <w:t>34675) 50037.</w:t>
      </w:r>
    </w:p>
    <w:p w14:paraId="0A1B3E79" w14:textId="77777777" w:rsidR="009067F8" w:rsidRPr="00F356E7" w:rsidRDefault="009067F8" w:rsidP="006F1CBD">
      <w:pPr>
        <w:tabs>
          <w:tab w:val="num" w:pos="927"/>
        </w:tabs>
        <w:autoSpaceDE w:val="0"/>
        <w:autoSpaceDN w:val="0"/>
        <w:adjustRightInd w:val="0"/>
        <w:jc w:val="both"/>
      </w:pPr>
      <w:r w:rsidRPr="00F356E7">
        <w:t xml:space="preserve">Ответственное должностное лицо: </w:t>
      </w:r>
      <w:r w:rsidRPr="0088213A">
        <w:t>начальник отдела муниципальных закупок Захарова Наталья Борисовна</w:t>
      </w:r>
      <w:r w:rsidRPr="00F356E7">
        <w:t>.</w:t>
      </w:r>
    </w:p>
    <w:p w14:paraId="523860E7" w14:textId="77777777" w:rsidR="009067F8" w:rsidRPr="00F356E7" w:rsidRDefault="006F1CBD" w:rsidP="006F1CBD">
      <w:pPr>
        <w:tabs>
          <w:tab w:val="left" w:pos="567"/>
          <w:tab w:val="num" w:pos="927"/>
        </w:tabs>
        <w:autoSpaceDE w:val="0"/>
        <w:autoSpaceDN w:val="0"/>
        <w:adjustRightInd w:val="0"/>
        <w:jc w:val="both"/>
      </w:pPr>
      <w:r>
        <w:t xml:space="preserve">3.2. </w:t>
      </w:r>
      <w:r w:rsidR="009067F8" w:rsidRPr="00F356E7">
        <w:t xml:space="preserve">Специализированная организация: </w:t>
      </w:r>
      <w:r w:rsidR="009067F8" w:rsidRPr="00F356E7">
        <w:rPr>
          <w:u w:val="single"/>
        </w:rPr>
        <w:t>не привлекается.</w:t>
      </w:r>
    </w:p>
    <w:p w14:paraId="57EA598E" w14:textId="77777777" w:rsidR="009067F8" w:rsidRPr="00F356E7" w:rsidRDefault="006F1CBD" w:rsidP="006F1CBD">
      <w:pPr>
        <w:tabs>
          <w:tab w:val="num" w:pos="927"/>
        </w:tabs>
        <w:autoSpaceDE w:val="0"/>
        <w:autoSpaceDN w:val="0"/>
        <w:adjustRightInd w:val="0"/>
        <w:jc w:val="both"/>
      </w:pPr>
      <w:r>
        <w:t xml:space="preserve">4. </w:t>
      </w:r>
      <w:r w:rsidR="009067F8" w:rsidRPr="00F356E7">
        <w:t xml:space="preserve">Адрес электронной площадки в информационно-телекоммуникационной сети </w:t>
      </w:r>
      <w:r w:rsidR="00E25E6F">
        <w:t>«</w:t>
      </w:r>
      <w:r w:rsidR="009067F8" w:rsidRPr="00F356E7">
        <w:t>Интернет</w:t>
      </w:r>
      <w:r w:rsidR="00E25E6F">
        <w:t>»</w:t>
      </w:r>
      <w:r w:rsidR="009067F8" w:rsidRPr="00F356E7">
        <w:t xml:space="preserve">: </w:t>
      </w:r>
      <w:r w:rsidR="009067F8" w:rsidRPr="00F356E7">
        <w:rPr>
          <w:sz w:val="22"/>
          <w:szCs w:val="22"/>
          <w:u w:val="single"/>
        </w:rPr>
        <w:t>http://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sberbank</w:t>
      </w:r>
      <w:proofErr w:type="spellEnd"/>
      <w:r w:rsidR="009067F8" w:rsidRPr="00F356E7">
        <w:rPr>
          <w:sz w:val="22"/>
          <w:szCs w:val="22"/>
          <w:u w:val="single"/>
        </w:rPr>
        <w:t>-</w:t>
      </w:r>
      <w:proofErr w:type="spellStart"/>
      <w:r w:rsidR="009067F8" w:rsidRPr="00F356E7">
        <w:rPr>
          <w:sz w:val="22"/>
          <w:szCs w:val="22"/>
          <w:u w:val="single"/>
          <w:lang w:val="en-US"/>
        </w:rPr>
        <w:t>ast</w:t>
      </w:r>
      <w:proofErr w:type="spellEnd"/>
      <w:r w:rsidR="009067F8" w:rsidRPr="00F356E7">
        <w:rPr>
          <w:sz w:val="22"/>
          <w:szCs w:val="22"/>
          <w:u w:val="single"/>
        </w:rPr>
        <w:t>.</w:t>
      </w:r>
      <w:proofErr w:type="spellStart"/>
      <w:r w:rsidR="009067F8" w:rsidRPr="00F356E7">
        <w:rPr>
          <w:sz w:val="22"/>
          <w:szCs w:val="22"/>
          <w:u w:val="single"/>
        </w:rPr>
        <w:t>ru</w:t>
      </w:r>
      <w:proofErr w:type="spellEnd"/>
      <w:r w:rsidR="009067F8" w:rsidRPr="00F356E7">
        <w:rPr>
          <w:sz w:val="22"/>
          <w:szCs w:val="22"/>
          <w:u w:val="single"/>
        </w:rPr>
        <w:t>/</w:t>
      </w:r>
      <w:r w:rsidR="009067F8" w:rsidRPr="00F356E7">
        <w:rPr>
          <w:u w:val="single"/>
        </w:rPr>
        <w:t>_____________________.</w:t>
      </w:r>
    </w:p>
    <w:p w14:paraId="547A7C0B" w14:textId="2B8C7B42" w:rsidR="009067F8" w:rsidRDefault="006F1CBD" w:rsidP="006F1CBD">
      <w:pPr>
        <w:autoSpaceDE w:val="0"/>
        <w:autoSpaceDN w:val="0"/>
        <w:adjustRightInd w:val="0"/>
      </w:pPr>
      <w:r>
        <w:t xml:space="preserve">5. </w:t>
      </w:r>
      <w:r w:rsidR="009067F8" w:rsidRPr="00F356E7">
        <w:t>Предмет и начальная (максимальная) цена муниципального контракта:</w:t>
      </w:r>
    </w:p>
    <w:p w14:paraId="3050EC78" w14:textId="77777777" w:rsidR="00C72140" w:rsidRPr="00F356E7" w:rsidRDefault="00C72140" w:rsidP="006F1CBD">
      <w:pPr>
        <w:autoSpaceDE w:val="0"/>
        <w:autoSpaceDN w:val="0"/>
        <w:adjustRightInd w:val="0"/>
      </w:pP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7"/>
        <w:gridCol w:w="3680"/>
        <w:gridCol w:w="1418"/>
        <w:gridCol w:w="1559"/>
        <w:gridCol w:w="1418"/>
      </w:tblGrid>
      <w:tr w:rsidR="00870F95" w:rsidRPr="00F356E7" w14:paraId="7F8926E5" w14:textId="77777777" w:rsidTr="00593956"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11F71" w14:textId="1F490EA9" w:rsidR="00732005" w:rsidRPr="00F356E7" w:rsidRDefault="00732005" w:rsidP="003B030D">
            <w:pPr>
              <w:autoSpaceDE w:val="0"/>
              <w:autoSpaceDN w:val="0"/>
              <w:adjustRightInd w:val="0"/>
              <w:jc w:val="center"/>
            </w:pPr>
            <w:r w:rsidRPr="00F356E7">
              <w:t xml:space="preserve">Предмет </w:t>
            </w:r>
            <w:r w:rsidR="003B030D">
              <w:t>гражданско-правового договора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E034" w14:textId="6467C7A5" w:rsidR="00732005" w:rsidRPr="00F356E7" w:rsidRDefault="00732005" w:rsidP="003B030D">
            <w:pPr>
              <w:autoSpaceDE w:val="0"/>
              <w:autoSpaceDN w:val="0"/>
              <w:adjustRightInd w:val="0"/>
              <w:jc w:val="both"/>
            </w:pPr>
            <w:r w:rsidRPr="00F356E7">
              <w:t xml:space="preserve">Начальная (максимальная) цена </w:t>
            </w:r>
            <w:r w:rsidR="003B030D">
              <w:t>договора,</w:t>
            </w:r>
            <w:r w:rsidRPr="00F356E7">
              <w:t xml:space="preserve"> рублей</w:t>
            </w:r>
          </w:p>
        </w:tc>
      </w:tr>
      <w:tr w:rsidR="00E81F37" w:rsidRPr="00F356E7" w14:paraId="6D91F962" w14:textId="77777777" w:rsidTr="0059395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F9E7F" w14:textId="55FFB14F" w:rsidR="00E81F37" w:rsidRPr="00E81F3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  <w:p w14:paraId="404B6936" w14:textId="5EFEAA1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DE5DB" w14:textId="77777777" w:rsidR="00E81F37" w:rsidRPr="00E81F37" w:rsidRDefault="00E81F37" w:rsidP="00E81F37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E81F37">
              <w:t>Код</w:t>
            </w:r>
          </w:p>
          <w:p w14:paraId="146E1729" w14:textId="48F08F8C" w:rsidR="00E81F37" w:rsidRPr="00F356E7" w:rsidRDefault="00C028E0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t>КТРУ</w:t>
            </w: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405" w14:textId="583F6E0F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Наименование и описание объекта закупки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2A0C5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Ед.</w:t>
            </w:r>
          </w:p>
          <w:p w14:paraId="2D1E6DF3" w14:textId="77777777" w:rsidR="00E81F37" w:rsidRPr="00F356E7" w:rsidRDefault="00E81F37" w:rsidP="00D358DC">
            <w:pPr>
              <w:pStyle w:val="a3"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 w:rsidRPr="00F356E7">
              <w:t>Изм.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CC897" w14:textId="1AF44477" w:rsidR="00E81F37" w:rsidRPr="00F356E7" w:rsidRDefault="00E81F37" w:rsidP="00CB4609">
            <w:pPr>
              <w:autoSpaceDE w:val="0"/>
              <w:autoSpaceDN w:val="0"/>
              <w:adjustRightInd w:val="0"/>
            </w:pPr>
            <w:r w:rsidRPr="00F356E7">
              <w:t>К</w:t>
            </w:r>
            <w:r w:rsidR="00CB4609">
              <w:t>оличество поставляемых товаров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FD01" w14:textId="77777777" w:rsidR="00E81F37" w:rsidRPr="00F356E7" w:rsidRDefault="00E81F37" w:rsidP="00D358DC">
            <w:pPr>
              <w:jc w:val="center"/>
            </w:pPr>
          </w:p>
        </w:tc>
      </w:tr>
      <w:tr w:rsidR="00AD00DC" w:rsidRPr="00F356E7" w14:paraId="122A55C4" w14:textId="77777777" w:rsidTr="00F40405">
        <w:trPr>
          <w:trHeight w:val="10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56D72" w14:textId="4DD40230" w:rsidR="00AD00DC" w:rsidRDefault="00B161E7" w:rsidP="00AD00DC">
            <w:pPr>
              <w:autoSpaceDE w:val="0"/>
              <w:autoSpaceDN w:val="0"/>
              <w:adjustRightInd w:val="0"/>
              <w:ind w:left="360"/>
            </w:pPr>
            <w: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51F9" w14:textId="7CBB9F4B" w:rsidR="00AD00DC" w:rsidRDefault="00F40405" w:rsidP="00AD00DC">
            <w:pPr>
              <w:autoSpaceDE w:val="0"/>
              <w:autoSpaceDN w:val="0"/>
              <w:adjustRightInd w:val="0"/>
              <w:ind w:left="60"/>
            </w:pPr>
            <w:r>
              <w:t>10.20.13.110-00000010</w:t>
            </w:r>
          </w:p>
          <w:p w14:paraId="2C4477C5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3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393BC" w14:textId="11DC0DF8" w:rsidR="00C028E0" w:rsidRDefault="00F40405" w:rsidP="00C12EAC">
            <w:pPr>
              <w:shd w:val="clear" w:color="auto" w:fill="FFFFFF"/>
              <w:jc w:val="both"/>
              <w:rPr>
                <w:color w:val="000000" w:themeColor="text1"/>
                <w:sz w:val="22"/>
                <w:szCs w:val="20"/>
              </w:rPr>
            </w:pPr>
            <w:r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84F6" w14:textId="01E31EE2" w:rsidR="00AD00DC" w:rsidRPr="00C028E0" w:rsidRDefault="00AD00DC" w:rsidP="00F4040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кг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C043" w14:textId="068A5F9A" w:rsidR="00AD00DC" w:rsidRPr="00804B65" w:rsidRDefault="00804B65" w:rsidP="00F40405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09D95" w14:textId="50B07353" w:rsidR="00AD00DC" w:rsidRPr="00C028E0" w:rsidRDefault="00804B65" w:rsidP="00F40405">
            <w:pPr>
              <w:autoSpaceDE w:val="0"/>
              <w:autoSpaceDN w:val="0"/>
              <w:adjustRightInd w:val="0"/>
              <w:ind w:left="35" w:hanging="35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162 250</w:t>
            </w:r>
            <w:r w:rsidR="00F40405">
              <w:rPr>
                <w:sz w:val="22"/>
                <w:szCs w:val="22"/>
              </w:rPr>
              <w:t>,00</w:t>
            </w:r>
          </w:p>
        </w:tc>
      </w:tr>
      <w:tr w:rsidR="00AD00DC" w:rsidRPr="00F356E7" w14:paraId="2648F11B" w14:textId="77777777" w:rsidTr="00593956">
        <w:trPr>
          <w:trHeight w:val="405"/>
        </w:trPr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E2CEC" w14:textId="77777777" w:rsidR="00AD00DC" w:rsidRDefault="00AD00DC" w:rsidP="00AD00DC">
            <w:pPr>
              <w:autoSpaceDE w:val="0"/>
              <w:autoSpaceDN w:val="0"/>
              <w:adjustRightInd w:val="0"/>
              <w:ind w:left="36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4F85" w14:textId="77777777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8FD7" w14:textId="030E1871" w:rsidR="00AD00DC" w:rsidRPr="00C028E0" w:rsidRDefault="00AD00DC" w:rsidP="00AD00DC">
            <w:pPr>
              <w:autoSpaceDE w:val="0"/>
              <w:autoSpaceDN w:val="0"/>
              <w:adjustRightInd w:val="0"/>
              <w:ind w:left="360"/>
              <w:rPr>
                <w:sz w:val="22"/>
                <w:szCs w:val="22"/>
              </w:rPr>
            </w:pPr>
            <w:r w:rsidRPr="00C028E0">
              <w:rPr>
                <w:sz w:val="22"/>
                <w:szCs w:val="22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DB82" w14:textId="74AF37EF" w:rsidR="00AD00DC" w:rsidRPr="00C028E0" w:rsidRDefault="00804B65" w:rsidP="00C64861">
            <w:pPr>
              <w:autoSpaceDE w:val="0"/>
              <w:autoSpaceDN w:val="0"/>
              <w:adjustRightInd w:val="0"/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162 250</w:t>
            </w:r>
            <w:r w:rsidR="00F40405">
              <w:rPr>
                <w:sz w:val="22"/>
                <w:szCs w:val="22"/>
              </w:rPr>
              <w:t>,00</w:t>
            </w:r>
          </w:p>
        </w:tc>
      </w:tr>
    </w:tbl>
    <w:p w14:paraId="5AA34A00" w14:textId="38976768" w:rsidR="004B23E4" w:rsidRDefault="004B23E4" w:rsidP="00486794">
      <w:pPr>
        <w:autoSpaceDE w:val="0"/>
        <w:autoSpaceDN w:val="0"/>
        <w:adjustRightInd w:val="0"/>
        <w:jc w:val="both"/>
      </w:pPr>
      <w:r>
        <w:t xml:space="preserve">6. </w:t>
      </w:r>
      <w:proofErr w:type="gramStart"/>
      <w:r w:rsidRPr="00F356E7">
        <w:t>Место доставки товара, выполнения работ, оказания услуг:</w:t>
      </w:r>
      <w:r>
        <w:t xml:space="preserve"> 628260, ул. </w:t>
      </w:r>
      <w:r w:rsidR="00593956">
        <w:t>Геологов, д. 21</w:t>
      </w:r>
      <w:r>
        <w:t xml:space="preserve">, г. Югорск, Ханты-Мансийский автономный округ – Югра, Тюменская область. </w:t>
      </w:r>
      <w:proofErr w:type="gramEnd"/>
    </w:p>
    <w:p w14:paraId="455ACB20" w14:textId="44F1BA1D" w:rsidR="004B23E4" w:rsidRPr="00F356E7" w:rsidRDefault="004B23E4" w:rsidP="00486794">
      <w:pPr>
        <w:autoSpaceDE w:val="0"/>
        <w:autoSpaceDN w:val="0"/>
        <w:adjustRightInd w:val="0"/>
        <w:jc w:val="both"/>
      </w:pPr>
      <w:r>
        <w:t xml:space="preserve">7. </w:t>
      </w:r>
      <w:r w:rsidRPr="00F356E7">
        <w:t>Сроки поставки товар</w:t>
      </w:r>
      <w:r w:rsidRPr="00F356E7">
        <w:rPr>
          <w:bCs/>
        </w:rPr>
        <w:t>а</w:t>
      </w:r>
      <w:r w:rsidRPr="00F356E7">
        <w:t xml:space="preserve">: </w:t>
      </w:r>
      <w:r>
        <w:t xml:space="preserve">со дня подписания гражданско-правового </w:t>
      </w:r>
      <w:r w:rsidR="00BC1232">
        <w:t>договора</w:t>
      </w:r>
      <w:r w:rsidR="00592CB0">
        <w:t xml:space="preserve">, но не ранее 01.01.2020 года </w:t>
      </w:r>
      <w:r w:rsidR="00BC1232">
        <w:t>по</w:t>
      </w:r>
      <w:r w:rsidR="00F90B78">
        <w:t xml:space="preserve"> 31</w:t>
      </w:r>
      <w:r w:rsidR="00592CB0">
        <w:t>.12.</w:t>
      </w:r>
      <w:r w:rsidR="00554992">
        <w:t>2020</w:t>
      </w:r>
      <w:r>
        <w:t xml:space="preserve"> года, 2 раза в неделю (понедельник</w:t>
      </w:r>
      <w:r w:rsidR="007E1BFB">
        <w:t xml:space="preserve"> и четверг), с 8.00 до 15.00</w:t>
      </w:r>
      <w:r w:rsidR="00BC1232">
        <w:t xml:space="preserve"> часов</w:t>
      </w:r>
      <w:r w:rsidR="007E1BFB">
        <w:t>, по</w:t>
      </w:r>
      <w:r>
        <w:t xml:space="preserve"> письменной или телефонной заявке заказчика. </w:t>
      </w:r>
    </w:p>
    <w:p w14:paraId="35FFC655" w14:textId="0C3D0816" w:rsidR="003F1FC2" w:rsidRPr="009E2730" w:rsidRDefault="004B23E4" w:rsidP="004871CA">
      <w:pPr>
        <w:autoSpaceDE w:val="0"/>
        <w:autoSpaceDN w:val="0"/>
        <w:adjustRightInd w:val="0"/>
        <w:jc w:val="both"/>
        <w:rPr>
          <w:u w:val="single"/>
        </w:rPr>
      </w:pPr>
      <w:r w:rsidRPr="009E2730">
        <w:t xml:space="preserve">8. </w:t>
      </w:r>
      <w:r w:rsidR="00486794" w:rsidRPr="009E2730">
        <w:t>Источник финансирования</w:t>
      </w:r>
      <w:r w:rsidR="003F1FC2" w:rsidRPr="009E2730">
        <w:t>:</w:t>
      </w:r>
      <w:r w:rsidR="00486794" w:rsidRPr="009E2730">
        <w:t xml:space="preserve"> </w:t>
      </w:r>
      <w:r w:rsidR="003F1FC2" w:rsidRPr="009E2730">
        <w:rPr>
          <w:u w:val="single"/>
        </w:rPr>
        <w:t xml:space="preserve">Средства бюджетного </w:t>
      </w:r>
      <w:r w:rsidR="00554992" w:rsidRPr="009E2730">
        <w:rPr>
          <w:u w:val="single"/>
        </w:rPr>
        <w:t>учреждения на 2020</w:t>
      </w:r>
      <w:r w:rsidR="003F1FC2" w:rsidRPr="009E2730">
        <w:rPr>
          <w:u w:val="single"/>
        </w:rPr>
        <w:t xml:space="preserve"> год.</w:t>
      </w:r>
    </w:p>
    <w:p w14:paraId="474AAA20" w14:textId="65B644CD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9. Форма, сроки и порядок оплаты: оплата производится в безналичном порядке путем перечисления Заказчиком денежных средств на указанный в договоре расчетный счет Поставщика.</w:t>
      </w:r>
    </w:p>
    <w:p w14:paraId="166D5675" w14:textId="77777777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Оплата производится в рублях Российской Федерации.</w:t>
      </w:r>
    </w:p>
    <w:p w14:paraId="7B9A8F42" w14:textId="77777777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Авансовые платежи по контракту не предусмотрены.</w:t>
      </w:r>
    </w:p>
    <w:p w14:paraId="7376BF20" w14:textId="7578D666" w:rsidR="00771B1F" w:rsidRPr="009E2730" w:rsidRDefault="00771B1F" w:rsidP="004871CA">
      <w:pPr>
        <w:pStyle w:val="a6"/>
        <w:autoSpaceDE w:val="0"/>
        <w:autoSpaceDN w:val="0"/>
        <w:adjustRightInd w:val="0"/>
        <w:ind w:left="0"/>
        <w:jc w:val="both"/>
      </w:pPr>
      <w:r w:rsidRPr="009E2730">
        <w:t>Расчет осуществляется путем перечисления денежных средств на расчетный счет «Исполнителя» в течение 15 рабочих дней после подписания товарной накладной и (или) универсального</w:t>
      </w:r>
      <w:r w:rsidR="00201CC1" w:rsidRPr="009E2730">
        <w:t xml:space="preserve"> передаточного документа</w:t>
      </w:r>
      <w:r w:rsidRPr="009E2730">
        <w:t>, счета и (или) счета-фактуры.</w:t>
      </w:r>
    </w:p>
    <w:p w14:paraId="53707CE7" w14:textId="77777777" w:rsidR="009E2730" w:rsidRDefault="00771B1F" w:rsidP="00593956">
      <w:pPr>
        <w:pStyle w:val="a6"/>
        <w:autoSpaceDE w:val="0"/>
        <w:autoSpaceDN w:val="0"/>
        <w:adjustRightInd w:val="0"/>
        <w:ind w:left="0"/>
        <w:jc w:val="both"/>
      </w:pPr>
      <w:r>
        <w:rPr>
          <w:color w:val="000000" w:themeColor="text1"/>
        </w:rPr>
        <w:t>10</w:t>
      </w:r>
      <w:r w:rsidR="004B23E4" w:rsidRPr="00AD00DC">
        <w:rPr>
          <w:color w:val="000000" w:themeColor="text1"/>
        </w:rPr>
        <w:t xml:space="preserve">. </w:t>
      </w:r>
      <w:r w:rsidR="009E2730">
        <w:t>Единые требования к участникам закупки:</w:t>
      </w:r>
    </w:p>
    <w:p w14:paraId="1D74894E" w14:textId="77777777" w:rsidR="009E2730" w:rsidRDefault="009E2730" w:rsidP="004871CA">
      <w:pPr>
        <w:suppressAutoHyphens/>
        <w:jc w:val="both"/>
      </w:pPr>
      <w:r>
        <w:lastRenderedPageBreak/>
        <w:t xml:space="preserve">1) соответствие требованиям, </w:t>
      </w:r>
      <w:r>
        <w:rPr>
          <w:bCs/>
        </w:rPr>
        <w:t>установленным</w:t>
      </w:r>
      <w:r>
        <w:t xml:space="preserve"> в соответствии с законодательством Российской Федерации к лицам, осуществляющим поставки товаров, выполнение работ и оказание услуг, являющихся объект</w:t>
      </w:r>
      <w:r>
        <w:rPr>
          <w:bCs/>
        </w:rPr>
        <w:t>ом</w:t>
      </w:r>
      <w:r>
        <w:t xml:space="preserve"> закупки;</w:t>
      </w:r>
    </w:p>
    <w:p w14:paraId="1AC43195" w14:textId="77777777" w:rsidR="009E2730" w:rsidRDefault="009E2730" w:rsidP="004871CA">
      <w:pPr>
        <w:suppressAutoHyphens/>
        <w:jc w:val="both"/>
      </w:pPr>
      <w:r>
        <w:t xml:space="preserve">2) </w:t>
      </w:r>
      <w:proofErr w:type="spellStart"/>
      <w:r>
        <w:t>непроведение</w:t>
      </w:r>
      <w:proofErr w:type="spellEnd"/>
      <w:r>
        <w:t xml:space="preserve"> ликвидации участника </w:t>
      </w:r>
      <w:r>
        <w:rPr>
          <w:bCs/>
        </w:rPr>
        <w:t>закупки -</w:t>
      </w:r>
      <w:r>
        <w:t xml:space="preserve"> юридического лица и отсутствие решения арбитражного суда о признании участника </w:t>
      </w:r>
      <w:r>
        <w:rPr>
          <w:bCs/>
        </w:rPr>
        <w:t>закупки</w:t>
      </w:r>
      <w:r>
        <w:t xml:space="preserve"> - юридического лица, индивидуального предпринимателя </w:t>
      </w:r>
      <w:r>
        <w:rPr>
          <w:bCs/>
        </w:rPr>
        <w:t>несостоятельным (</w:t>
      </w:r>
      <w:r>
        <w:t>банкротом</w:t>
      </w:r>
      <w:r>
        <w:rPr>
          <w:bCs/>
        </w:rPr>
        <w:t>)</w:t>
      </w:r>
      <w:r>
        <w:t xml:space="preserve"> и об открытии конкурсного производства;</w:t>
      </w:r>
    </w:p>
    <w:p w14:paraId="73AED61A" w14:textId="77777777" w:rsidR="009E2730" w:rsidRDefault="009E2730" w:rsidP="004871CA">
      <w:pPr>
        <w:suppressAutoHyphens/>
        <w:jc w:val="both"/>
      </w:pPr>
      <w:r>
        <w:t xml:space="preserve">3) </w:t>
      </w:r>
      <w:proofErr w:type="spellStart"/>
      <w:r>
        <w:t>неприостановление</w:t>
      </w:r>
      <w:proofErr w:type="spellEnd"/>
      <w:r>
        <w:t xml:space="preserve"> деятельности участника </w:t>
      </w:r>
      <w:r>
        <w:rPr>
          <w:bCs/>
        </w:rPr>
        <w:t>закупки</w:t>
      </w:r>
      <w:r>
        <w:t xml:space="preserve"> в порядке, </w:t>
      </w:r>
      <w:r>
        <w:rPr>
          <w:bCs/>
        </w:rPr>
        <w:t>установленном</w:t>
      </w:r>
      <w:r>
        <w:t xml:space="preserve"> Кодексом Российской Федерации об административных правонарушениях, на день подачи заявки на участие в закупке;</w:t>
      </w:r>
    </w:p>
    <w:p w14:paraId="15588D66" w14:textId="77777777" w:rsidR="009E2730" w:rsidRDefault="009E2730" w:rsidP="004871CA">
      <w:pPr>
        <w:suppressAutoHyphens/>
        <w:jc w:val="both"/>
      </w:pPr>
      <w:proofErr w:type="gramStart"/>
      <w:r>
        <w:t>4) 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</w:t>
      </w:r>
      <w:proofErr w:type="gramEnd"/>
      <w:r>
        <w:t xml:space="preserve"> обязанности </w:t>
      </w:r>
      <w:proofErr w:type="gramStart"/>
      <w:r>
        <w:t>заявителя</w:t>
      </w:r>
      <w:proofErr w:type="gramEnd"/>
      <w: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период. Участник закупки считается соответствующим установленному требованию в случае, если им в установленном порядке подано заявление об обжаловании </w:t>
      </w:r>
      <w:proofErr w:type="gramStart"/>
      <w:r>
        <w:t>указанных</w:t>
      </w:r>
      <w:proofErr w:type="gramEnd"/>
      <w:r>
        <w:t xml:space="preserve"> недоимки, задолженности и решение по такому заявлению на дату рассмотрения заявки на участие в определении поставщика (подрядчика, исполнителя) не принято;</w:t>
      </w:r>
    </w:p>
    <w:p w14:paraId="01352F8A" w14:textId="77777777" w:rsidR="009E2730" w:rsidRPr="00F0746E" w:rsidRDefault="009E2730" w:rsidP="004871CA">
      <w:pPr>
        <w:suppressAutoHyphens/>
        <w:jc w:val="both"/>
      </w:pPr>
      <w:proofErr w:type="gramStart"/>
      <w:r>
        <w:t xml:space="preserve">5) </w:t>
      </w:r>
      <w:r w:rsidRPr="00F0746E">
        <w:t>отсутствие у участника закупки - физического лица либо у руководителя, членов коллегиального исполнительного органа, лица, исполняющего функции единоличного исполнительного органа, или главного бухгалтера юридического лица - участника закупки судимости за преступления в сфере экономики и (или) преступления, предусмотренные статьями 289, 290, 291, 291.1 Уголовного кодекса Российской Федерации (за исключением лиц, у которых такая судимость погашена или снята), а также неприменение в</w:t>
      </w:r>
      <w:proofErr w:type="gramEnd"/>
      <w:r w:rsidRPr="00F0746E">
        <w:t xml:space="preserve"> </w:t>
      </w:r>
      <w:proofErr w:type="gramStart"/>
      <w:r w:rsidRPr="00F0746E">
        <w:t>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  <w:proofErr w:type="gramEnd"/>
    </w:p>
    <w:p w14:paraId="706D7E6C" w14:textId="77777777" w:rsidR="009E2730" w:rsidRDefault="009E2730" w:rsidP="004871CA">
      <w:pPr>
        <w:suppressAutoHyphens/>
        <w:jc w:val="both"/>
        <w:rPr>
          <w:color w:val="FF0000"/>
        </w:rPr>
      </w:pPr>
      <w:r w:rsidRPr="00F0746E">
        <w:t>5.1) участник закупки - юридическое лицо,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</w:r>
      <w:r>
        <w:t>;</w:t>
      </w:r>
      <w:r w:rsidRPr="007D1DB1">
        <w:rPr>
          <w:color w:val="FF0000"/>
        </w:rPr>
        <w:t xml:space="preserve"> </w:t>
      </w:r>
    </w:p>
    <w:p w14:paraId="3397E567" w14:textId="77777777" w:rsidR="009E2730" w:rsidRPr="00253BB9" w:rsidRDefault="009E2730" w:rsidP="004871CA">
      <w:pPr>
        <w:suppressAutoHyphens/>
        <w:jc w:val="both"/>
      </w:pPr>
      <w:r w:rsidRPr="00253BB9">
        <w:t>6) обладание участником закупки исключительными правами на результаты интеллектуальной деятельности,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фильма;</w:t>
      </w:r>
    </w:p>
    <w:p w14:paraId="654882A6" w14:textId="77777777" w:rsidR="009E2730" w:rsidRDefault="009E2730" w:rsidP="004871CA">
      <w:pPr>
        <w:suppressAutoHyphens/>
        <w:jc w:val="both"/>
      </w:pPr>
      <w:proofErr w:type="gramStart"/>
      <w:r>
        <w:t xml:space="preserve">7) </w:t>
      </w:r>
      <w:r w:rsidRPr="003B3C11">
        <w:t>отсутствие между участником закупки и заказчиком конфликта интересов, под которым понимаются случаи, при которых руководитель заказчика, член комиссии по осуществлению закупок, руководитель контрактной службы заказчика, контрактный управляющий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</w:t>
      </w:r>
      <w:proofErr w:type="gramEnd"/>
      <w:r w:rsidRPr="003B3C11">
        <w:t xml:space="preserve"> </w:t>
      </w:r>
      <w:proofErr w:type="gramStart"/>
      <w:r w:rsidRPr="003B3C11">
        <w:t xml:space="preserve">унитарного предприятия либо иными органами управления юридических лиц - участников закупки, с физическими лицами, в том числе зарегистрированными в качестве индивидуального предпринимателя, - участниками закупки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</w:r>
      <w:proofErr w:type="spellStart"/>
      <w:r w:rsidRPr="003B3C11">
        <w:t>неполнородными</w:t>
      </w:r>
      <w:proofErr w:type="spellEnd"/>
      <w:r w:rsidRPr="003B3C11">
        <w:t xml:space="preserve"> (имеющими общих отца или мать) братьями и сестрами), усыновителями или усыновленными указанных физических лиц.</w:t>
      </w:r>
      <w:proofErr w:type="gramEnd"/>
      <w:r w:rsidRPr="003B3C11">
        <w:t xml:space="preserve"> Под выгодоприобретателями для целей настоящей статьи 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</w:t>
      </w:r>
      <w:r w:rsidRPr="003B3C11">
        <w:lastRenderedPageBreak/>
        <w:t>хозяйственного общества либо долей, превышающей десять процентов в уставном капитале хозяйственного общества.</w:t>
      </w:r>
    </w:p>
    <w:p w14:paraId="29C8F92A" w14:textId="77777777" w:rsidR="009E2730" w:rsidRDefault="009E2730" w:rsidP="004871CA">
      <w:pPr>
        <w:autoSpaceDE w:val="0"/>
        <w:autoSpaceDN w:val="0"/>
        <w:adjustRightInd w:val="0"/>
        <w:jc w:val="both"/>
      </w:pPr>
      <w:r w:rsidRPr="00582D44">
        <w:t>8) участник закупки не является офшорной компанией.</w:t>
      </w:r>
    </w:p>
    <w:p w14:paraId="1E0B9873" w14:textId="77777777" w:rsidR="009E2730" w:rsidRDefault="009E2730" w:rsidP="004871CA">
      <w:pPr>
        <w:suppressAutoHyphens/>
        <w:jc w:val="both"/>
      </w:pPr>
      <w:r w:rsidRPr="00AE2F39">
        <w:t>9) отсутствие у участника закупки ограничений для участия в закупках, установленных законодательством Российской Федерации.</w:t>
      </w:r>
    </w:p>
    <w:p w14:paraId="3DE44599" w14:textId="77777777" w:rsidR="009E2730" w:rsidRPr="00253BB9" w:rsidRDefault="009E2730" w:rsidP="004871CA">
      <w:pPr>
        <w:suppressAutoHyphens/>
        <w:jc w:val="both"/>
      </w:pPr>
      <w:r>
        <w:t xml:space="preserve">11. </w:t>
      </w:r>
      <w:r w:rsidRPr="00253BB9">
        <w:t>Требование об отсутствии сведений об участнике закупки в реестре недобросовестных поставщиков:</w:t>
      </w:r>
    </w:p>
    <w:p w14:paraId="794EE5E8" w14:textId="77777777" w:rsidR="009E2730" w:rsidRDefault="009E2730" w:rsidP="004871CA">
      <w:pPr>
        <w:suppressAutoHyphens/>
        <w:jc w:val="both"/>
      </w:pPr>
      <w:r>
        <w:t xml:space="preserve">а) отсутствие в реестре недобросовестных </w:t>
      </w:r>
      <w:r w:rsidRPr="004760D6">
        <w:t>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</w:t>
      </w:r>
      <w:r>
        <w:t>.</w:t>
      </w:r>
    </w:p>
    <w:p w14:paraId="62D6E1A0" w14:textId="77777777" w:rsidR="009E2730" w:rsidRPr="00392B64" w:rsidRDefault="009E2730" w:rsidP="004871CA">
      <w:pPr>
        <w:autoSpaceDE w:val="0"/>
        <w:autoSpaceDN w:val="0"/>
        <w:adjustRightInd w:val="0"/>
        <w:jc w:val="both"/>
      </w:pPr>
      <w:r w:rsidRPr="00392B64">
        <w:t>12.</w:t>
      </w:r>
      <w:r w:rsidRPr="00392B64">
        <w:rPr>
          <w:i/>
        </w:rPr>
        <w:t xml:space="preserve">  </w:t>
      </w:r>
      <w:r w:rsidRPr="00392B64">
        <w:t>Требования, предъявляемые к участникам аукциона, в соответствии с </w:t>
      </w:r>
      <w:hyperlink r:id="rId9" w:anchor="/document/57431179/entry/3111" w:history="1">
        <w:r w:rsidRPr="00392B64">
          <w:t>пунктом 1 части 1</w:t>
        </w:r>
      </w:hyperlink>
      <w:r w:rsidRPr="00392B64">
        <w:t>, </w:t>
      </w:r>
      <w:hyperlink r:id="rId10" w:anchor="/document/57431179/entry/3120" w:history="1">
        <w:r w:rsidRPr="00392B64">
          <w:t>частями 2</w:t>
        </w:r>
      </w:hyperlink>
      <w:r w:rsidRPr="00392B64">
        <w:t> и </w:t>
      </w:r>
      <w:hyperlink r:id="rId11" w:anchor="/document/57431179/entry/990272" w:history="1">
        <w:r w:rsidRPr="00392B64">
          <w:t>2.1</w:t>
        </w:r>
      </w:hyperlink>
      <w:r w:rsidRPr="00392B64">
        <w:t> (при наличии таких требований) статьи 31 Закона  о контрактной системе: не предусмотрено.</w:t>
      </w:r>
    </w:p>
    <w:p w14:paraId="689AAA23" w14:textId="77777777" w:rsidR="009E2730" w:rsidRPr="00392B64" w:rsidRDefault="009E2730" w:rsidP="004871CA">
      <w:pPr>
        <w:autoSpaceDE w:val="0"/>
        <w:autoSpaceDN w:val="0"/>
        <w:adjustRightInd w:val="0"/>
        <w:jc w:val="both"/>
      </w:pPr>
      <w:r w:rsidRPr="00392B64">
        <w:t xml:space="preserve">13. Документы, представляемые участниками закупки в подтверждение соответствия требованиям, установленным пунктом 1 части 1, </w:t>
      </w:r>
      <w:hyperlink r:id="rId12" w:anchor="/document/57431179/entry/3120" w:history="1">
        <w:r w:rsidRPr="00392B64">
          <w:t>частями 2</w:t>
        </w:r>
      </w:hyperlink>
      <w:r w:rsidRPr="00392B64">
        <w:t> и </w:t>
      </w:r>
      <w:hyperlink r:id="rId13" w:anchor="/document/57431179/entry/990272" w:history="1">
        <w:r w:rsidRPr="00392B64">
          <w:t>2.1</w:t>
        </w:r>
      </w:hyperlink>
      <w:r w:rsidRPr="00392B64">
        <w:t xml:space="preserve"> статьи 31 Закона о контрактной системе: не установлено.</w:t>
      </w:r>
    </w:p>
    <w:p w14:paraId="107DF9F4" w14:textId="77777777" w:rsidR="009E2730" w:rsidRPr="00392B64" w:rsidRDefault="009E2730" w:rsidP="004871CA">
      <w:pPr>
        <w:autoSpaceDE w:val="0"/>
        <w:autoSpaceDN w:val="0"/>
        <w:adjustRightInd w:val="0"/>
        <w:jc w:val="both"/>
      </w:pPr>
      <w:r w:rsidRPr="00392B64">
        <w:t xml:space="preserve">14.Участниками </w:t>
      </w:r>
      <w:r w:rsidRPr="00392B64">
        <w:rPr>
          <w:bCs/>
        </w:rPr>
        <w:t>закупки</w:t>
      </w:r>
      <w:r w:rsidRPr="00392B64">
        <w:t xml:space="preserve"> могут быть только субъекты малого предпринимательства </w:t>
      </w:r>
      <w:r w:rsidRPr="00392B64">
        <w:rPr>
          <w:bCs/>
        </w:rPr>
        <w:t>и социально ориентированные некоммерческие организации</w:t>
      </w:r>
      <w:r w:rsidRPr="00392B64">
        <w:rPr>
          <w:b/>
          <w:bCs/>
        </w:rPr>
        <w:t>.</w:t>
      </w:r>
    </w:p>
    <w:p w14:paraId="4BEAB512" w14:textId="77777777" w:rsidR="009E2730" w:rsidRPr="00392B64" w:rsidRDefault="009E2730" w:rsidP="004871CA">
      <w:pPr>
        <w:numPr>
          <w:ilvl w:val="0"/>
          <w:numId w:val="10"/>
        </w:numPr>
        <w:autoSpaceDE w:val="0"/>
        <w:autoSpaceDN w:val="0"/>
        <w:adjustRightInd w:val="0"/>
        <w:ind w:left="0" w:firstLine="0"/>
        <w:jc w:val="both"/>
      </w:pPr>
      <w:r w:rsidRPr="00392B64">
        <w:t>Требование о привлечении к исполнению контракта субподрядчиков, соисполнителей из числа субъектов малого предпринимательства и социально ориентированных некоммерческих организаций: не установлено.</w:t>
      </w:r>
    </w:p>
    <w:p w14:paraId="06314C8F" w14:textId="77777777" w:rsidR="009E2730" w:rsidRPr="00392B64" w:rsidRDefault="009E2730" w:rsidP="004871CA">
      <w:pPr>
        <w:numPr>
          <w:ilvl w:val="0"/>
          <w:numId w:val="10"/>
        </w:numPr>
        <w:ind w:left="0" w:firstLine="0"/>
        <w:jc w:val="both"/>
      </w:pPr>
      <w:r w:rsidRPr="00392B64">
        <w:t xml:space="preserve">Документация об аукционе в электронной форме размещена в единой информационной системе </w:t>
      </w:r>
      <w:r w:rsidRPr="00392B64">
        <w:noBreakHyphen/>
        <w:t xml:space="preserve"> </w:t>
      </w:r>
      <w:proofErr w:type="spellStart"/>
      <w:r w:rsidRPr="00392B64">
        <w:t>www</w:t>
      </w:r>
      <w:proofErr w:type="spellEnd"/>
      <w:r w:rsidRPr="00392B64">
        <w:t>.</w:t>
      </w:r>
      <w:proofErr w:type="spellStart"/>
      <w:r w:rsidRPr="00392B64">
        <w:rPr>
          <w:lang w:val="en-US"/>
        </w:rPr>
        <w:t>zakupki</w:t>
      </w:r>
      <w:proofErr w:type="spellEnd"/>
      <w:r w:rsidRPr="00392B64">
        <w:t>.</w:t>
      </w:r>
      <w:proofErr w:type="spellStart"/>
      <w:r w:rsidRPr="00392B64">
        <w:rPr>
          <w:lang w:val="en-US"/>
        </w:rPr>
        <w:t>gov</w:t>
      </w:r>
      <w:proofErr w:type="spellEnd"/>
      <w:r w:rsidRPr="00392B64">
        <w:t>.</w:t>
      </w:r>
      <w:proofErr w:type="spellStart"/>
      <w:r w:rsidRPr="00392B64">
        <w:rPr>
          <w:lang w:val="en-US"/>
        </w:rPr>
        <w:t>ru</w:t>
      </w:r>
      <w:proofErr w:type="spellEnd"/>
      <w:r w:rsidRPr="00392B64">
        <w:t>.</w:t>
      </w:r>
    </w:p>
    <w:p w14:paraId="6F01E887" w14:textId="3DD8825F" w:rsidR="00554992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17</w:t>
      </w:r>
      <w:r w:rsidR="004B23E4" w:rsidRPr="00392B64">
        <w:t xml:space="preserve">. </w:t>
      </w:r>
      <w:proofErr w:type="gramStart"/>
      <w:r w:rsidR="004B23E4" w:rsidRPr="00392B64">
        <w:t xml:space="preserve">Участник закупки, </w:t>
      </w:r>
      <w:r w:rsidR="004B23E4" w:rsidRPr="00392B64">
        <w:rPr>
          <w:rStyle w:val="ae"/>
          <w:i w:val="0"/>
          <w:iCs w:val="0"/>
          <w:color w:val="22272F"/>
        </w:rPr>
        <w:t xml:space="preserve">зарегистрированный в единой информационной системе </w:t>
      </w:r>
      <w:r w:rsidR="004B23E4" w:rsidRPr="00392B64">
        <w:t xml:space="preserve">(с 01.01.2019 в соответствии с требованиями статьи 24.1 Закона о контрактной системе) </w:t>
      </w:r>
      <w:r w:rsidR="004B23E4" w:rsidRPr="00392B64">
        <w:rPr>
          <w:rStyle w:val="ae"/>
          <w:i w:val="0"/>
          <w:iCs w:val="0"/>
          <w:color w:val="22272F"/>
        </w:rPr>
        <w:t>и аккредитованный</w:t>
      </w:r>
      <w:r w:rsidR="004B23E4" w:rsidRPr="00392B64">
        <w:rPr>
          <w:color w:val="22272F"/>
          <w:shd w:val="clear" w:color="auto" w:fill="F3F1E9"/>
        </w:rPr>
        <w:t> </w:t>
      </w:r>
      <w:r w:rsidR="004B23E4" w:rsidRPr="00392B64">
        <w:t xml:space="preserve"> на электронной площадке, вправе подать заявку на участие в аукционе в электронной форме в любое время с момента размещения извещения о его проведении до </w:t>
      </w:r>
      <w:r w:rsidR="00554992" w:rsidRPr="00392B64">
        <w:t>10</w:t>
      </w:r>
      <w:r w:rsidR="004B23E4" w:rsidRPr="00392B64">
        <w:t xml:space="preserve"> часов </w:t>
      </w:r>
      <w:r w:rsidR="00554992" w:rsidRPr="00392B64">
        <w:t xml:space="preserve">00 </w:t>
      </w:r>
      <w:r w:rsidR="004B23E4" w:rsidRPr="00392B64">
        <w:t>минут «</w:t>
      </w:r>
      <w:r w:rsidR="00BC3816">
        <w:t>13</w:t>
      </w:r>
      <w:r w:rsidR="004B23E4" w:rsidRPr="00392B64">
        <w:t>» </w:t>
      </w:r>
      <w:r w:rsidR="00BC3816">
        <w:rPr>
          <w:lang w:eastAsia="en-US"/>
        </w:rPr>
        <w:t>января</w:t>
      </w:r>
      <w:r w:rsidR="00BC3816" w:rsidRPr="00BF3430">
        <w:rPr>
          <w:lang w:eastAsia="en-US"/>
        </w:rPr>
        <w:t xml:space="preserve"> </w:t>
      </w:r>
      <w:r w:rsidR="00BC3816">
        <w:rPr>
          <w:lang w:eastAsia="en-US"/>
        </w:rPr>
        <w:t>2020</w:t>
      </w:r>
      <w:r w:rsidR="004B23E4" w:rsidRPr="00392B64">
        <w:t>года.</w:t>
      </w:r>
      <w:proofErr w:type="gramEnd"/>
    </w:p>
    <w:p w14:paraId="12CBF318" w14:textId="2843C82D" w:rsidR="004B23E4" w:rsidRPr="00392B64" w:rsidRDefault="00652025" w:rsidP="004871CA">
      <w:pPr>
        <w:jc w:val="both"/>
      </w:pPr>
      <w:r w:rsidRPr="00392B64">
        <w:t>18</w:t>
      </w:r>
      <w:r w:rsidR="004B23E4" w:rsidRPr="00392B64">
        <w:t>. Заявка на участие в электронном аукционе направляется участником такого аукциона оператору электронной площадки в форме двух электронных документов, содержащих первую и вторую части заявки. Указанные электронные документы подаются одновременно.</w:t>
      </w:r>
    </w:p>
    <w:p w14:paraId="3539A328" w14:textId="5D4768B6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19</w:t>
      </w:r>
      <w:r w:rsidR="004B23E4" w:rsidRPr="00392B64">
        <w:t>. Дата окончания срока рассмотрения заявок на участие в аукционе в электронной форме: «</w:t>
      </w:r>
      <w:r w:rsidR="00BC3816">
        <w:t>14</w:t>
      </w:r>
      <w:r w:rsidR="004B23E4" w:rsidRPr="00392B64">
        <w:t>» </w:t>
      </w:r>
      <w:r w:rsidR="00BC3816">
        <w:rPr>
          <w:lang w:eastAsia="en-US"/>
        </w:rPr>
        <w:t>января</w:t>
      </w:r>
      <w:r w:rsidR="00BC3816" w:rsidRPr="00BF3430">
        <w:rPr>
          <w:lang w:eastAsia="en-US"/>
        </w:rPr>
        <w:t xml:space="preserve"> </w:t>
      </w:r>
      <w:r w:rsidR="00BC3816">
        <w:rPr>
          <w:lang w:eastAsia="en-US"/>
        </w:rPr>
        <w:t>2020</w:t>
      </w:r>
      <w:r w:rsidR="004B23E4" w:rsidRPr="00392B64">
        <w:t>года.</w:t>
      </w:r>
    </w:p>
    <w:p w14:paraId="7F34FB49" w14:textId="7D900D22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20</w:t>
      </w:r>
      <w:r w:rsidR="004B23E4" w:rsidRPr="00392B64">
        <w:t>. Дата проведения аукциона в электронной форме: «</w:t>
      </w:r>
      <w:r w:rsidR="00BC3816">
        <w:t>15</w:t>
      </w:r>
      <w:r w:rsidR="004B23E4" w:rsidRPr="00392B64">
        <w:t>» </w:t>
      </w:r>
      <w:r w:rsidR="00BC3816">
        <w:rPr>
          <w:lang w:eastAsia="en-US"/>
        </w:rPr>
        <w:t>января</w:t>
      </w:r>
      <w:r w:rsidR="00BC3816" w:rsidRPr="00BF3430">
        <w:rPr>
          <w:lang w:eastAsia="en-US"/>
        </w:rPr>
        <w:t xml:space="preserve"> </w:t>
      </w:r>
      <w:r w:rsidR="00BC3816">
        <w:rPr>
          <w:lang w:eastAsia="en-US"/>
        </w:rPr>
        <w:t>2020</w:t>
      </w:r>
      <w:r w:rsidR="000E0E50">
        <w:t>9</w:t>
      </w:r>
      <w:r w:rsidR="004B23E4" w:rsidRPr="00392B64">
        <w:t xml:space="preserve"> года.</w:t>
      </w:r>
    </w:p>
    <w:p w14:paraId="2E9923D8" w14:textId="678DAA4D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21</w:t>
      </w:r>
      <w:r w:rsidR="004B23E4" w:rsidRPr="00392B64">
        <w:t xml:space="preserve">. Преимущества, предоставляемые осуществляющим производство товаров, выполнение работ, оказание услуг учреждениям и предприятиям уголовно-исполнительной системы: не </w:t>
      </w:r>
      <w:r w:rsidR="004B23E4" w:rsidRPr="00392B64">
        <w:rPr>
          <w:i/>
        </w:rPr>
        <w:t>предоставляются</w:t>
      </w:r>
      <w:r w:rsidR="004B23E4" w:rsidRPr="00392B64">
        <w:rPr>
          <w:b/>
          <w:bCs/>
        </w:rPr>
        <w:t xml:space="preserve">. </w:t>
      </w:r>
      <w:r w:rsidR="004B23E4" w:rsidRPr="00392B64">
        <w:rPr>
          <w:i/>
        </w:rPr>
        <w:t xml:space="preserve"> Размер ___________% от цены договора.</w:t>
      </w:r>
    </w:p>
    <w:p w14:paraId="4400E6EA" w14:textId="7000725A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22</w:t>
      </w:r>
      <w:r w:rsidR="004B23E4" w:rsidRPr="00392B64">
        <w:t xml:space="preserve">. Преимущества, предоставляемые осуществляющим производство товаров, выполнение работ, оказание услуг организациям инвалидов: не </w:t>
      </w:r>
      <w:r w:rsidR="004B23E4" w:rsidRPr="00392B64">
        <w:rPr>
          <w:i/>
        </w:rPr>
        <w:t>п</w:t>
      </w:r>
      <w:bookmarkStart w:id="0" w:name="_GoBack"/>
      <w:bookmarkEnd w:id="0"/>
      <w:r w:rsidR="004B23E4" w:rsidRPr="00392B64">
        <w:rPr>
          <w:i/>
        </w:rPr>
        <w:t>редоставляются. Размер ___________% от цены договора.</w:t>
      </w:r>
    </w:p>
    <w:p w14:paraId="71A789DA" w14:textId="04F759F1" w:rsidR="004B23E4" w:rsidRPr="00392B64" w:rsidRDefault="00652025" w:rsidP="004871CA">
      <w:pPr>
        <w:autoSpaceDE w:val="0"/>
        <w:autoSpaceDN w:val="0"/>
        <w:adjustRightInd w:val="0"/>
        <w:jc w:val="both"/>
      </w:pPr>
      <w:r w:rsidRPr="00392B64">
        <w:t>23</w:t>
      </w:r>
      <w:r w:rsidR="004B23E4" w:rsidRPr="00392B64">
        <w:t xml:space="preserve">. Размер обеспечения заявки на участие в закупке: </w:t>
      </w:r>
      <w:r w:rsidR="00BF33E3" w:rsidRPr="00392B64">
        <w:t>1 622</w:t>
      </w:r>
      <w:r w:rsidR="004B23E4" w:rsidRPr="00392B64">
        <w:t xml:space="preserve"> (</w:t>
      </w:r>
      <w:r w:rsidR="00BF33E3" w:rsidRPr="00392B64">
        <w:t>одна тысяча шестьсот двадцать два) рубля</w:t>
      </w:r>
      <w:r w:rsidR="00BC1232" w:rsidRPr="00392B64">
        <w:t xml:space="preserve"> </w:t>
      </w:r>
      <w:r w:rsidR="00BF33E3" w:rsidRPr="00392B64">
        <w:t>50</w:t>
      </w:r>
      <w:r w:rsidR="004B23E4" w:rsidRPr="00392B64">
        <w:t xml:space="preserve"> копеек.  Денежные средства, предназначенные для обеспечения заявок, вносятся участниками закупок на специальные счета, открытые ими в банках, перечень которых устанавливается Правительством Российской Федерации.</w:t>
      </w:r>
    </w:p>
    <w:p w14:paraId="62F73A25" w14:textId="066D458F" w:rsidR="00771B1F" w:rsidRDefault="00771B1F" w:rsidP="004871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Банковская гарантия, выданная участнику закупки банком для целей обеспечения заявки на участие в аукционе, должна соответствовать требованиям статьи 45 Закона о контрактной системе, с учетом требований, установленных постановлением Правительства Российской Федерации от 8 ноября 2013 г. №1005 (с учетом изменений и дополнений). Срок действия банковской гарантии, предоставленной в качестве обеспечения заявки, должен составлять не менее чем два месяца </w:t>
      </w:r>
      <w:proofErr w:type="gramStart"/>
      <w:r>
        <w:rPr>
          <w:color w:val="000000"/>
        </w:rPr>
        <w:t>с даты окончания</w:t>
      </w:r>
      <w:proofErr w:type="gramEnd"/>
      <w:r>
        <w:rPr>
          <w:color w:val="000000"/>
        </w:rPr>
        <w:t xml:space="preserve"> срока подачи заявок.</w:t>
      </w:r>
    </w:p>
    <w:p w14:paraId="49229430" w14:textId="77777777" w:rsidR="00652025" w:rsidRDefault="00771B1F" w:rsidP="004871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Требование об обеспечении заявки на участие в определении поставщика (подрядчика, исполнителя) не относится к государственным, муниципальным учреждениям.</w:t>
      </w:r>
    </w:p>
    <w:p w14:paraId="227FC5D2" w14:textId="248FBB62" w:rsidR="00652025" w:rsidRDefault="00652025" w:rsidP="004871C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24. Платежные реквизиты для перечисления денежных сре</w:t>
      </w:r>
      <w:proofErr w:type="gramStart"/>
      <w:r>
        <w:rPr>
          <w:color w:val="000000"/>
        </w:rPr>
        <w:t>дств пр</w:t>
      </w:r>
      <w:proofErr w:type="gramEnd"/>
      <w:r>
        <w:rPr>
          <w:color w:val="000000"/>
        </w:rPr>
        <w:t xml:space="preserve">и уклонении участника закупки от заключения </w:t>
      </w:r>
      <w:r w:rsidR="0024489C">
        <w:rPr>
          <w:color w:val="000000"/>
        </w:rPr>
        <w:t>договора</w:t>
      </w:r>
      <w:r>
        <w:rPr>
          <w:color w:val="000000"/>
        </w:rPr>
        <w:t>:</w:t>
      </w:r>
    </w:p>
    <w:p w14:paraId="4217549D" w14:textId="77777777" w:rsidR="00652025" w:rsidRPr="00A162DC" w:rsidRDefault="00771B1F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>
        <w:rPr>
          <w:color w:val="000000"/>
        </w:rPr>
        <w:t xml:space="preserve">  </w:t>
      </w:r>
      <w:r w:rsidR="00652025"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="00652025" w:rsidRPr="00A162DC">
        <w:rPr>
          <w:color w:val="000000" w:themeColor="text1"/>
          <w:sz w:val="22"/>
          <w:szCs w:val="20"/>
        </w:rPr>
        <w:t>Депфин</w:t>
      </w:r>
      <w:proofErr w:type="spellEnd"/>
      <w:r w:rsidR="00652025"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="00652025" w:rsidRPr="00A162DC">
        <w:rPr>
          <w:color w:val="000000" w:themeColor="text1"/>
          <w:sz w:val="22"/>
          <w:szCs w:val="20"/>
        </w:rPr>
        <w:t>л.с</w:t>
      </w:r>
      <w:proofErr w:type="spellEnd"/>
      <w:r w:rsidR="00652025" w:rsidRPr="00A162DC">
        <w:rPr>
          <w:color w:val="000000" w:themeColor="text1"/>
          <w:sz w:val="22"/>
          <w:szCs w:val="20"/>
        </w:rPr>
        <w:t>. 300.14.103.0)</w:t>
      </w:r>
    </w:p>
    <w:p w14:paraId="1415E806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2772F19E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7FAC0027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lastRenderedPageBreak/>
        <w:t>БИК 047162812</w:t>
      </w:r>
    </w:p>
    <w:p w14:paraId="048EDC7F" w14:textId="77777777" w:rsidR="00652025" w:rsidRPr="00A162DC" w:rsidRDefault="00652025" w:rsidP="004871CA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77AD9F38" w14:textId="77777777" w:rsidR="00652025" w:rsidRPr="00A162DC" w:rsidRDefault="00652025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2F79E2B" w14:textId="1863B4F2" w:rsidR="009E2730" w:rsidRPr="00DD68EA" w:rsidRDefault="00477454" w:rsidP="00392B64">
      <w:pPr>
        <w:pStyle w:val="3"/>
        <w:keepNext w:val="0"/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25</w:t>
      </w:r>
      <w:r w:rsidR="004B23E4" w:rsidRPr="00953078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. 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Размер обеспечения исполнения </w:t>
      </w:r>
      <w:r w:rsidR="0024489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, требования к такому обеспечению, порядок предоставления такого обеспечения, устанавливаемые в соответствии с Закона о контрактной системе, а также информация о банковском сопровождении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в соответствии со </w:t>
      </w:r>
      <w:hyperlink r:id="rId14" w:history="1">
        <w:r w:rsidR="009E2730" w:rsidRPr="00DD68EA">
          <w:rPr>
            <w:rFonts w:ascii="Times New Roman" w:hAnsi="Times New Roman"/>
            <w:b w:val="0"/>
            <w:bCs w:val="0"/>
            <w:sz w:val="24"/>
            <w:szCs w:val="24"/>
          </w:rPr>
          <w:t>статьей 35</w:t>
        </w:r>
      </w:hyperlink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Закона о контрактной системе:</w:t>
      </w:r>
    </w:p>
    <w:p w14:paraId="107B90F2" w14:textId="7490D5FF" w:rsidR="009E2730" w:rsidRPr="00DD68EA" w:rsidRDefault="00B01B4C" w:rsidP="004871CA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заключается только после предоставления участником закупки, с которым заключается </w:t>
      </w:r>
      <w:r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 w:val="0"/>
          <w:sz w:val="24"/>
          <w:szCs w:val="24"/>
        </w:rPr>
        <w:t>обеспечения исполнения договора</w:t>
      </w:r>
      <w:r w:rsidR="009E2730" w:rsidRPr="00DD68EA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6F7445AA" w14:textId="73882E3B" w:rsidR="009E2730" w:rsidRPr="00DD68EA" w:rsidRDefault="009E2730" w:rsidP="004871CA">
      <w:pPr>
        <w:pStyle w:val="3"/>
        <w:keepNext w:val="0"/>
        <w:tabs>
          <w:tab w:val="num" w:pos="567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Исполнение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может обеспечиваться банковской гарантией, выданной банком, соответствующей требованиям статьи 45 Закона о контрактной системе, с учетом </w:t>
      </w:r>
      <w:r w:rsidR="004871CA" w:rsidRPr="00DD68EA">
        <w:rPr>
          <w:rFonts w:ascii="Times New Roman" w:hAnsi="Times New Roman"/>
          <w:b w:val="0"/>
          <w:bCs w:val="0"/>
          <w:sz w:val="24"/>
          <w:szCs w:val="24"/>
        </w:rPr>
        <w:t>требований,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установленных постановлением Правительства Российской Федерации от 8 ноября 2013 г. №1005 (с учетом изменений и дополнений) или денежными средствами. Способ обеспечения исполнения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определяется участником закупки, с которым заключается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, самостоятельно.</w:t>
      </w:r>
    </w:p>
    <w:p w14:paraId="5AA17BF9" w14:textId="07703154" w:rsidR="009E2730" w:rsidRPr="00DD68EA" w:rsidRDefault="009E2730" w:rsidP="004871CA">
      <w:pPr>
        <w:suppressAutoHyphens/>
        <w:autoSpaceDE w:val="0"/>
        <w:autoSpaceDN w:val="0"/>
        <w:adjustRightInd w:val="0"/>
        <w:jc w:val="both"/>
        <w:outlineLvl w:val="0"/>
      </w:pPr>
      <w:r w:rsidRPr="00E10D63">
        <w:rPr>
          <w:color w:val="000000"/>
        </w:rPr>
        <w:t xml:space="preserve">Срок действия банковской гарантии должен превышать предусмотренный </w:t>
      </w:r>
      <w:r w:rsidR="00B01B4C">
        <w:rPr>
          <w:color w:val="000000"/>
        </w:rPr>
        <w:t>договором</w:t>
      </w:r>
      <w:r w:rsidRPr="00E10D63">
        <w:rPr>
          <w:color w:val="000000"/>
        </w:rPr>
        <w:t xml:space="preserve"> срок исполнения обязательств, которые должны быть обеспечены такой банковской гарантией, не менее чем на один месяц, в том числе в случае его изменения в соответствии со статьей 95 Закона о контрактной системе</w:t>
      </w:r>
      <w:r w:rsidRPr="00DD68EA">
        <w:t>.</w:t>
      </w:r>
    </w:p>
    <w:p w14:paraId="001DEAFC" w14:textId="0338C8F6" w:rsidR="009E2730" w:rsidRPr="00DD68EA" w:rsidRDefault="009E2730" w:rsidP="004871CA">
      <w:pPr>
        <w:suppressAutoHyphens/>
        <w:autoSpaceDE w:val="0"/>
        <w:autoSpaceDN w:val="0"/>
        <w:adjustRightInd w:val="0"/>
        <w:jc w:val="both"/>
        <w:outlineLvl w:val="0"/>
      </w:pPr>
      <w:r w:rsidRPr="00CE464E">
        <w:t xml:space="preserve">Размер обеспечения исполнения </w:t>
      </w:r>
      <w:r w:rsidR="00B01B4C">
        <w:t>договора</w:t>
      </w:r>
      <w:r w:rsidRPr="00CE464E">
        <w:t xml:space="preserve"> составляет </w:t>
      </w:r>
      <w:r>
        <w:t xml:space="preserve">5 процента от цены </w:t>
      </w:r>
      <w:r w:rsidR="00B01B4C">
        <w:t>договор</w:t>
      </w:r>
      <w:r>
        <w:t>а</w:t>
      </w:r>
      <w:r w:rsidRPr="00DD68EA">
        <w:t>.</w:t>
      </w:r>
    </w:p>
    <w:p w14:paraId="16CC6BC3" w14:textId="12D7DF78" w:rsidR="009E2730" w:rsidRPr="00DD68EA" w:rsidRDefault="009E2730" w:rsidP="004871CA">
      <w:pPr>
        <w:jc w:val="both"/>
      </w:pPr>
      <w:r w:rsidRPr="00DD68EA">
        <w:t xml:space="preserve">В случае возникновения обстоятельств, препятствующих заключению </w:t>
      </w:r>
      <w:r w:rsidR="00B01B4C">
        <w:t>договор</w:t>
      </w:r>
      <w:r w:rsidRPr="00DD68EA">
        <w:t xml:space="preserve">а в установленные Законом о контрактной системе сроки, срок действия банковской гарантии продлевается на срок наличия таких обстоятельств.  </w:t>
      </w:r>
    </w:p>
    <w:p w14:paraId="3B4EE3BF" w14:textId="4A03F84C" w:rsidR="009E2730" w:rsidRPr="00DD68EA" w:rsidRDefault="009E2730" w:rsidP="004871CA">
      <w:pPr>
        <w:pStyle w:val="3"/>
        <w:keepNext w:val="0"/>
        <w:tabs>
          <w:tab w:val="left" w:pos="708"/>
        </w:tabs>
        <w:spacing w:before="0" w:after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DD68EA">
        <w:rPr>
          <w:rFonts w:ascii="Times New Roman" w:hAnsi="Times New Roman"/>
          <w:b w:val="0"/>
          <w:bCs w:val="0"/>
          <w:sz w:val="24"/>
          <w:szCs w:val="24"/>
        </w:rPr>
        <w:tab/>
        <w:t xml:space="preserve">Обеспечение исполнения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 xml:space="preserve"> должно быть предоставлено одновременно с подписанным экземпляром </w:t>
      </w:r>
      <w:r w:rsidR="00B01B4C">
        <w:rPr>
          <w:rFonts w:ascii="Times New Roman" w:hAnsi="Times New Roman"/>
          <w:b w:val="0"/>
          <w:bCs w:val="0"/>
          <w:sz w:val="24"/>
          <w:szCs w:val="24"/>
        </w:rPr>
        <w:t>договора</w:t>
      </w:r>
      <w:r w:rsidRPr="00DD68EA">
        <w:rPr>
          <w:rFonts w:ascii="Times New Roman" w:hAnsi="Times New Roman"/>
          <w:b w:val="0"/>
          <w:bCs w:val="0"/>
          <w:sz w:val="24"/>
          <w:szCs w:val="24"/>
        </w:rPr>
        <w:t>.</w:t>
      </w:r>
    </w:p>
    <w:p w14:paraId="5C83D84E" w14:textId="68B28FD9" w:rsidR="009E2730" w:rsidRPr="00DD68EA" w:rsidRDefault="009E2730" w:rsidP="004871CA">
      <w:pPr>
        <w:jc w:val="both"/>
      </w:pPr>
      <w:r w:rsidRPr="00DD68EA">
        <w:t xml:space="preserve">Обеспечение исполнения </w:t>
      </w:r>
      <w:r w:rsidR="00B01B4C">
        <w:t>договора</w:t>
      </w:r>
      <w:r w:rsidRPr="00DD68EA">
        <w:t xml:space="preserve"> не требуется в случае:</w:t>
      </w:r>
    </w:p>
    <w:p w14:paraId="490E040C" w14:textId="647DE192" w:rsidR="009E2730" w:rsidRPr="00DD68EA" w:rsidRDefault="009E2730" w:rsidP="004871CA">
      <w:pPr>
        <w:jc w:val="both"/>
      </w:pPr>
      <w:r w:rsidRPr="00DD68EA">
        <w:t xml:space="preserve">1) заключения </w:t>
      </w:r>
      <w:r w:rsidR="00B01B4C">
        <w:t>договора</w:t>
      </w:r>
      <w:r w:rsidRPr="00DD68EA">
        <w:t xml:space="preserve"> с участником закупки, который является казенным учреждением;</w:t>
      </w:r>
    </w:p>
    <w:p w14:paraId="39BE26C9" w14:textId="77777777" w:rsidR="009E2730" w:rsidRPr="00DD68EA" w:rsidRDefault="009E2730" w:rsidP="004871CA">
      <w:pPr>
        <w:jc w:val="both"/>
      </w:pPr>
      <w:r w:rsidRPr="00DD68EA">
        <w:t>2) осуществления закупки услуги по предоставлению кредита;</w:t>
      </w:r>
    </w:p>
    <w:p w14:paraId="4EE2D279" w14:textId="0D8D9C93" w:rsidR="009E2730" w:rsidRPr="00DD68EA" w:rsidRDefault="009E2730" w:rsidP="004871CA">
      <w:pPr>
        <w:jc w:val="both"/>
      </w:pPr>
      <w:r w:rsidRPr="00DD68EA">
        <w:t xml:space="preserve">3) заключения бюджетным учреждением, государственным, муниципальным унитарными предприятиями </w:t>
      </w:r>
      <w:r w:rsidR="00B01B4C">
        <w:t>договор</w:t>
      </w:r>
      <w:r w:rsidRPr="00DD68EA">
        <w:t xml:space="preserve">а, предметом которого является выдача банковской гарантии. </w:t>
      </w:r>
      <w:proofErr w:type="gramStart"/>
      <w:r w:rsidRPr="00DD68EA">
        <w:t xml:space="preserve">Участник закупки, с которым заключается </w:t>
      </w:r>
      <w:r w:rsidR="00B01B4C">
        <w:t>договор</w:t>
      </w:r>
      <w:r w:rsidRPr="00DD68EA">
        <w:t xml:space="preserve"> по результатам определения поставщика (подрядчика, исполнителя) у субъектов малого предпринимательства, социально ориентированных некоммерческих организаций, освобождается от предоставления обеспечения исполнения </w:t>
      </w:r>
      <w:r w:rsidR="00B01B4C">
        <w:t>договор</w:t>
      </w:r>
      <w:r w:rsidRPr="00DD68EA">
        <w:t xml:space="preserve">а, в том числе с учетом положений </w:t>
      </w:r>
      <w:hyperlink r:id="rId15" w:history="1">
        <w:r w:rsidRPr="00DD68EA">
          <w:rPr>
            <w:u w:val="single"/>
          </w:rPr>
          <w:t>статьи 37</w:t>
        </w:r>
      </w:hyperlink>
      <w:r w:rsidRPr="00DD68EA">
        <w:t xml:space="preserve"> Закон</w:t>
      </w:r>
      <w:r w:rsidRPr="00DD68EA">
        <w:rPr>
          <w:b/>
          <w:bCs/>
        </w:rPr>
        <w:t>а</w:t>
      </w:r>
      <w:r w:rsidRPr="00DD68EA">
        <w:t xml:space="preserve"> о контрактной системе, в случае предоставления таким участником закупки информации, содержащейся в реестре </w:t>
      </w:r>
      <w:r w:rsidR="00B01B4C">
        <w:t>договоров</w:t>
      </w:r>
      <w:r w:rsidRPr="00DD68EA">
        <w:t>, заключенных заказчиками, и подтверждающей исполнение таким участником (без учета правопреемства) в</w:t>
      </w:r>
      <w:proofErr w:type="gramEnd"/>
      <w:r w:rsidRPr="00DD68EA">
        <w:t xml:space="preserve"> течение трех лет до даты подачи заявки на участие в закупке трех </w:t>
      </w:r>
      <w:r w:rsidR="00B01B4C">
        <w:t>договоров</w:t>
      </w:r>
      <w:r w:rsidRPr="00DD68EA">
        <w:t xml:space="preserve">, исполненных без применения к такому участнику неустоек (штрафов, пеней). Такая информация представляется участником закупки до заключения </w:t>
      </w:r>
      <w:r w:rsidR="00B01B4C">
        <w:t>договора</w:t>
      </w:r>
      <w:r w:rsidRPr="00DD68EA">
        <w:t xml:space="preserve"> в случаях, установленных Законом о контрактной системе для предоставления обеспечения исполнения </w:t>
      </w:r>
      <w:r w:rsidR="00B01B4C">
        <w:t>договора</w:t>
      </w:r>
      <w:r w:rsidRPr="00DD68EA">
        <w:t xml:space="preserve">. При этом сумма цен таких </w:t>
      </w:r>
      <w:r w:rsidR="00B01B4C">
        <w:t>договоров</w:t>
      </w:r>
      <w:r w:rsidRPr="00DD68EA">
        <w:t xml:space="preserve"> должна составлять не </w:t>
      </w:r>
      <w:proofErr w:type="gramStart"/>
      <w:r w:rsidRPr="00DD68EA">
        <w:t>менее начальной</w:t>
      </w:r>
      <w:proofErr w:type="gramEnd"/>
      <w:r w:rsidRPr="00DD68EA">
        <w:t xml:space="preserve"> (максимальной) цены </w:t>
      </w:r>
      <w:r w:rsidR="00B01B4C">
        <w:t>договора</w:t>
      </w:r>
      <w:r w:rsidRPr="00DD68EA">
        <w:t>, указанной в извещении об осуществлении закупки и документации о закупке.</w:t>
      </w:r>
    </w:p>
    <w:p w14:paraId="6EB1438C" w14:textId="3AE956EB" w:rsidR="009E2730" w:rsidRPr="00DD68EA" w:rsidRDefault="009E2730" w:rsidP="004871CA">
      <w:pPr>
        <w:jc w:val="both"/>
      </w:pPr>
      <w:proofErr w:type="gramStart"/>
      <w:r w:rsidRPr="00DD68EA">
        <w:t xml:space="preserve">В случае заключения </w:t>
      </w:r>
      <w:r w:rsidR="00B01B4C">
        <w:t>договора</w:t>
      </w:r>
      <w:r w:rsidRPr="00DD68EA">
        <w:t xml:space="preserve"> по результатам определения поставщиков (подрядчиков, исполнителей) у субъектов малого предпринимательства, социально ориентированных некоммерческих организаций предусмотренный размер обеспечения исполнения </w:t>
      </w:r>
      <w:r w:rsidR="00B01B4C">
        <w:t>договора</w:t>
      </w:r>
      <w:r w:rsidRPr="00DD68EA">
        <w:t xml:space="preserve">, в том числе предоставляемого с учетом положений </w:t>
      </w:r>
      <w:hyperlink r:id="rId16" w:history="1">
        <w:r w:rsidRPr="00DD68EA">
          <w:rPr>
            <w:u w:val="single"/>
          </w:rPr>
          <w:t>статьи 37</w:t>
        </w:r>
      </w:hyperlink>
      <w:r w:rsidRPr="00DD68EA">
        <w:t xml:space="preserve"> Закона о контрактной системе, устанавливается от цены, по которой в соответствии с Законом о контрактной системе заключается </w:t>
      </w:r>
      <w:r w:rsidR="00B01B4C">
        <w:t>договор</w:t>
      </w:r>
      <w:r w:rsidRPr="00DD68EA">
        <w:t xml:space="preserve">, но не может составлять менее чем размер аванса. </w:t>
      </w:r>
      <w:proofErr w:type="gramEnd"/>
    </w:p>
    <w:p w14:paraId="217938AA" w14:textId="71E70CA2" w:rsidR="009E2730" w:rsidRPr="003B030D" w:rsidRDefault="009E2730" w:rsidP="004871CA">
      <w:pPr>
        <w:jc w:val="both"/>
        <w:outlineLvl w:val="2"/>
        <w:rPr>
          <w:rFonts w:cs="Arial"/>
        </w:rPr>
      </w:pPr>
      <w:r w:rsidRPr="003B030D">
        <w:rPr>
          <w:rFonts w:cs="Arial"/>
        </w:rPr>
        <w:t xml:space="preserve">Требования к обеспечению исполнения </w:t>
      </w:r>
      <w:r w:rsidR="003B030D" w:rsidRPr="003B030D">
        <w:rPr>
          <w:rFonts w:cs="Arial"/>
        </w:rPr>
        <w:t>договора</w:t>
      </w:r>
      <w:r w:rsidRPr="003B030D">
        <w:rPr>
          <w:rFonts w:cs="Arial"/>
        </w:rPr>
        <w:t>, предоставляемому в виде банковской гарантии, установлены в статье 45 Закона о контрактной системе, а именно:</w:t>
      </w:r>
    </w:p>
    <w:p w14:paraId="427F8D53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1. Банковская гарантия должна быть безотзывной;</w:t>
      </w:r>
    </w:p>
    <w:p w14:paraId="325D9281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 xml:space="preserve">2.  Банковская гарантия должна содержать: </w:t>
      </w:r>
    </w:p>
    <w:p w14:paraId="4ACA212D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1) сумму банковской гарантии, подлежащую уплате гарантом заказчику в случае ненадлежащего исполнения обязатель</w:t>
      </w:r>
      <w:proofErr w:type="gramStart"/>
      <w:r w:rsidRPr="003B030D">
        <w:t>ств пр</w:t>
      </w:r>
      <w:proofErr w:type="gramEnd"/>
      <w:r w:rsidRPr="003B030D">
        <w:t xml:space="preserve">инципалом в соответствии со </w:t>
      </w:r>
      <w:hyperlink r:id="rId17" w:history="1">
        <w:r w:rsidRPr="003B030D">
          <w:t>статьей 96</w:t>
        </w:r>
      </w:hyperlink>
      <w:r w:rsidRPr="003B030D">
        <w:t xml:space="preserve"> Закона о контрактной системе;</w:t>
      </w:r>
    </w:p>
    <w:p w14:paraId="47678BAC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2) обязательства принципала, надлежащее исполнение которых обеспечивается банковской гарантией;</w:t>
      </w:r>
    </w:p>
    <w:p w14:paraId="6A661488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t>3) обязанность гаранта уплатить заказчику неустойку в размере 0,1 процента денежной суммы, подлежащей уплате, за каждый день просрочки;</w:t>
      </w:r>
    </w:p>
    <w:p w14:paraId="692E9772" w14:textId="77777777" w:rsidR="009E2730" w:rsidRPr="003B030D" w:rsidRDefault="009E2730" w:rsidP="004871CA">
      <w:pPr>
        <w:autoSpaceDE w:val="0"/>
        <w:autoSpaceDN w:val="0"/>
        <w:adjustRightInd w:val="0"/>
        <w:jc w:val="both"/>
      </w:pPr>
      <w:r w:rsidRPr="003B030D">
        <w:lastRenderedPageBreak/>
        <w:t>4) условие, согласно которому исполнением обязательств гаранта по банковской гарантии является фактическое поступление денежных сумм на счет, на котором в соответствии с законодательством Российской Федерации учитываются операции со средствами, поступающими заказчику;</w:t>
      </w:r>
    </w:p>
    <w:p w14:paraId="3B74DBC9" w14:textId="7777777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>5) условие о праве заказчика на бесспорное списание денежных средств со счета гаранта, если гарантом в срок не более чем пять рабочих дней не исполнено требование заказчика об уплате денежной суммы по банковской гарантии, направленное до окончания срока действия банковской гарантии</w:t>
      </w:r>
    </w:p>
    <w:p w14:paraId="0D209307" w14:textId="7777777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>6) срок действия банковской гарантии;</w:t>
      </w:r>
    </w:p>
    <w:p w14:paraId="35B52153" w14:textId="34B39F2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 xml:space="preserve">7) отлагательное условие, предусматривающее заключение договора предоставления банковской гарантии по обязательствам принципала, возникшим из </w:t>
      </w:r>
      <w:r w:rsidR="003B030D">
        <w:t>договора</w:t>
      </w:r>
      <w:r w:rsidRPr="00DD68EA">
        <w:t xml:space="preserve"> при его заключении, в случае предоставления банковской гарантии в качестве обеспечения исполнения </w:t>
      </w:r>
      <w:r w:rsidR="003B030D">
        <w:t>договора</w:t>
      </w:r>
      <w:r w:rsidRPr="00DD68EA">
        <w:t>;</w:t>
      </w:r>
    </w:p>
    <w:p w14:paraId="00CC4652" w14:textId="77777777" w:rsidR="009E2730" w:rsidRPr="00DD68EA" w:rsidRDefault="009E2730" w:rsidP="004871CA">
      <w:pPr>
        <w:autoSpaceDE w:val="0"/>
        <w:autoSpaceDN w:val="0"/>
        <w:adjustRightInd w:val="0"/>
        <w:jc w:val="both"/>
      </w:pPr>
      <w:r w:rsidRPr="00DD68EA">
        <w:t xml:space="preserve">8) установленный Правительством Российской Федерации </w:t>
      </w:r>
      <w:hyperlink r:id="rId18" w:history="1">
        <w:r w:rsidRPr="00DD68EA">
          <w:t>перечень</w:t>
        </w:r>
      </w:hyperlink>
      <w:r w:rsidRPr="00DD68EA">
        <w:t xml:space="preserve"> документов, предоставляемых заказчиком банку одновременно с требованием об осуществлении уплаты денежной суммы по банковской гарантии.</w:t>
      </w:r>
    </w:p>
    <w:p w14:paraId="1E8DF920" w14:textId="64BF88FF" w:rsidR="007E6F4A" w:rsidRPr="009E2730" w:rsidRDefault="004B23E4" w:rsidP="004871CA">
      <w:pPr>
        <w:pStyle w:val="3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E2730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3. </w:t>
      </w:r>
      <w:r w:rsidR="007E6F4A" w:rsidRPr="009E2730">
        <w:rPr>
          <w:rFonts w:ascii="Times New Roman" w:hAnsi="Times New Roman" w:cs="Times New Roman"/>
          <w:b w:val="0"/>
          <w:sz w:val="24"/>
          <w:szCs w:val="24"/>
        </w:rPr>
        <w:t>Банковская гарантия, информация о ней и документы, предусмотренные частью 9 статьи 45 Закона о контрактной системе, должны быть включены в реестр банковских гарантий, размещенный в единой информационной системе.</w:t>
      </w:r>
    </w:p>
    <w:p w14:paraId="0EDF3350" w14:textId="27526233" w:rsidR="004B23E4" w:rsidRDefault="004B23E4" w:rsidP="004871CA">
      <w:pPr>
        <w:pStyle w:val="s1"/>
        <w:spacing w:before="0" w:beforeAutospacing="0" w:after="0" w:afterAutospacing="0"/>
        <w:jc w:val="both"/>
        <w:rPr>
          <w:b/>
          <w:bCs/>
        </w:rPr>
      </w:pPr>
      <w:r w:rsidRPr="006F4615">
        <w:t xml:space="preserve">Требования к обеспечению исполнения </w:t>
      </w:r>
      <w:r>
        <w:t>договор</w:t>
      </w:r>
      <w:r w:rsidRPr="006F4615">
        <w:t>а, предоставляемому в виде денежных средств:</w:t>
      </w:r>
      <w:r>
        <w:t xml:space="preserve"> </w:t>
      </w:r>
      <w:r w:rsidRPr="00953078">
        <w:t xml:space="preserve">денежные средства, вносимые в обеспечение исполнения </w:t>
      </w:r>
      <w:r>
        <w:t>договор</w:t>
      </w:r>
      <w:r w:rsidRPr="00953078">
        <w:t>а, должны быть перечислены по следующим реквизитам:</w:t>
      </w:r>
      <w:r>
        <w:t xml:space="preserve">  </w:t>
      </w:r>
    </w:p>
    <w:p w14:paraId="23C03957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bCs w:val="0"/>
          <w:color w:val="000000" w:themeColor="text1"/>
          <w:sz w:val="24"/>
          <w:szCs w:val="24"/>
        </w:rPr>
        <w:t xml:space="preserve">  </w:t>
      </w:r>
      <w:proofErr w:type="spellStart"/>
      <w:r w:rsidRPr="00A162DC">
        <w:rPr>
          <w:color w:val="000000" w:themeColor="text1"/>
          <w:sz w:val="22"/>
          <w:szCs w:val="20"/>
        </w:rPr>
        <w:t>Депфин</w:t>
      </w:r>
      <w:proofErr w:type="spellEnd"/>
      <w:r w:rsidRPr="00A162DC">
        <w:rPr>
          <w:color w:val="000000" w:themeColor="text1"/>
          <w:sz w:val="22"/>
          <w:szCs w:val="20"/>
        </w:rPr>
        <w:t xml:space="preserve"> Югорска (МБОУ «Гимназия», </w:t>
      </w:r>
      <w:proofErr w:type="spellStart"/>
      <w:r w:rsidRPr="00A162DC">
        <w:rPr>
          <w:color w:val="000000" w:themeColor="text1"/>
          <w:sz w:val="22"/>
          <w:szCs w:val="20"/>
        </w:rPr>
        <w:t>л.с</w:t>
      </w:r>
      <w:proofErr w:type="spellEnd"/>
      <w:r w:rsidRPr="00A162DC">
        <w:rPr>
          <w:color w:val="000000" w:themeColor="text1"/>
          <w:sz w:val="22"/>
          <w:szCs w:val="20"/>
        </w:rPr>
        <w:t>. 300.14.103.0)</w:t>
      </w:r>
    </w:p>
    <w:p w14:paraId="206477B4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Расчетный счет 40701810100063000008</w:t>
      </w:r>
    </w:p>
    <w:p w14:paraId="4950F79A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Корреспондирующий счет 30101810465777100812</w:t>
      </w:r>
    </w:p>
    <w:p w14:paraId="4237A629" w14:textId="77777777" w:rsidR="004B23E4" w:rsidRPr="00A162DC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БИК 047162812</w:t>
      </w:r>
    </w:p>
    <w:p w14:paraId="6BEE5D37" w14:textId="77777777" w:rsidR="004B23E4" w:rsidRPr="00A162DC" w:rsidRDefault="004B23E4" w:rsidP="004871CA">
      <w:pPr>
        <w:rPr>
          <w:b/>
          <w:color w:val="000000" w:themeColor="text1"/>
          <w:sz w:val="22"/>
          <w:szCs w:val="20"/>
        </w:rPr>
      </w:pPr>
      <w:r w:rsidRPr="00A162DC">
        <w:rPr>
          <w:b/>
          <w:color w:val="000000" w:themeColor="text1"/>
          <w:sz w:val="22"/>
          <w:szCs w:val="20"/>
        </w:rPr>
        <w:t>Банк: Филиал Западно-Сибирский ПАО Банка «ФК Открытие»</w:t>
      </w:r>
    </w:p>
    <w:p w14:paraId="327AFD85" w14:textId="06DF999B" w:rsidR="004B23E4" w:rsidRDefault="004B23E4" w:rsidP="004871CA">
      <w:pPr>
        <w:pStyle w:val="4"/>
        <w:keepNext w:val="0"/>
        <w:spacing w:before="0" w:after="0"/>
        <w:jc w:val="both"/>
        <w:rPr>
          <w:color w:val="000000" w:themeColor="text1"/>
          <w:sz w:val="22"/>
          <w:szCs w:val="20"/>
        </w:rPr>
      </w:pPr>
      <w:r w:rsidRPr="00A162DC">
        <w:rPr>
          <w:color w:val="000000" w:themeColor="text1"/>
          <w:sz w:val="22"/>
          <w:szCs w:val="20"/>
        </w:rPr>
        <w:t>ИНН/КПП 8622001011/862201001</w:t>
      </w:r>
    </w:p>
    <w:p w14:paraId="2FCE1F7F" w14:textId="0A3E5FA2" w:rsidR="006F0899" w:rsidRPr="00DD68EA" w:rsidRDefault="006F0899" w:rsidP="004871CA">
      <w:pPr>
        <w:jc w:val="both"/>
        <w:outlineLvl w:val="2"/>
      </w:pPr>
      <w:r w:rsidRPr="00DD68EA">
        <w:t xml:space="preserve">- денежные средства, вносимые в обеспечение исполнения </w:t>
      </w:r>
      <w:r w:rsidR="003B030D">
        <w:t>договора</w:t>
      </w:r>
      <w:r w:rsidRPr="00DD68EA">
        <w:t>, должны быть перечислены в размере и по реквизитам, установленном в пункте 30 документацией об аукционе;</w:t>
      </w:r>
    </w:p>
    <w:p w14:paraId="119B1E89" w14:textId="781759AE" w:rsidR="006F0899" w:rsidRPr="00DD68EA" w:rsidRDefault="006F0899" w:rsidP="004871CA">
      <w:pPr>
        <w:autoSpaceDE w:val="0"/>
        <w:autoSpaceDN w:val="0"/>
        <w:adjustRightInd w:val="0"/>
        <w:jc w:val="both"/>
      </w:pPr>
      <w:r w:rsidRPr="00DD68EA">
        <w:t xml:space="preserve">- факт внесения денежных средств в обеспечение исполнения </w:t>
      </w:r>
      <w:r w:rsidR="003B030D">
        <w:t>договора</w:t>
      </w:r>
      <w:r w:rsidRPr="00DD68EA">
        <w:t xml:space="preserve"> подтверждается платежным поручением с отметкой банка об оплате (квитанцией в случае наличной формы оплаты, оригинальной выпиской из банка в случае, если перевод денежных средств осуществлялся при помощи системы «Банк-клиент»;</w:t>
      </w:r>
    </w:p>
    <w:p w14:paraId="06EF279E" w14:textId="3A40834F" w:rsidR="006F0899" w:rsidRPr="00DD68EA" w:rsidRDefault="006F0899" w:rsidP="004871CA">
      <w:pPr>
        <w:autoSpaceDE w:val="0"/>
        <w:autoSpaceDN w:val="0"/>
        <w:adjustRightInd w:val="0"/>
        <w:jc w:val="both"/>
      </w:pPr>
      <w:r w:rsidRPr="00DD68EA">
        <w:t xml:space="preserve">- денежные средства, вносимые в обеспечение исполнения </w:t>
      </w:r>
      <w:r w:rsidR="003B030D">
        <w:t>договора</w:t>
      </w:r>
      <w:r w:rsidRPr="00DD68EA">
        <w:t>, должны быть зачислены по реквизитам счета за</w:t>
      </w:r>
      <w:r>
        <w:t>казчика, указанным в пункте 30</w:t>
      </w:r>
      <w:r w:rsidRPr="00DD68EA">
        <w:t xml:space="preserve"> документацией об аукционе, до заключения </w:t>
      </w:r>
      <w:r w:rsidR="003B030D">
        <w:t>договора</w:t>
      </w:r>
      <w:r w:rsidRPr="00DD68EA">
        <w:t xml:space="preserve">. В противном случае обеспечение исполнения </w:t>
      </w:r>
      <w:r w:rsidR="003B030D">
        <w:t>договор</w:t>
      </w:r>
      <w:r w:rsidRPr="00DD68EA">
        <w:t>а в виде денежных сре</w:t>
      </w:r>
      <w:proofErr w:type="gramStart"/>
      <w:r w:rsidRPr="00DD68EA">
        <w:t>дств сч</w:t>
      </w:r>
      <w:proofErr w:type="gramEnd"/>
      <w:r w:rsidRPr="00DD68EA">
        <w:t xml:space="preserve">итается </w:t>
      </w:r>
      <w:proofErr w:type="spellStart"/>
      <w:r w:rsidRPr="00DD68EA">
        <w:t>непредоставленным</w:t>
      </w:r>
      <w:proofErr w:type="spellEnd"/>
      <w:r w:rsidRPr="00DD68EA">
        <w:t>;</w:t>
      </w:r>
    </w:p>
    <w:p w14:paraId="1FCF9491" w14:textId="6081BB47" w:rsidR="006F0899" w:rsidRDefault="006F0899" w:rsidP="004871CA">
      <w:pPr>
        <w:autoSpaceDE w:val="0"/>
        <w:autoSpaceDN w:val="0"/>
        <w:adjustRightInd w:val="0"/>
        <w:jc w:val="both"/>
      </w:pPr>
      <w:r w:rsidRPr="00DD68EA">
        <w:t xml:space="preserve">- денежные средства возвращаются поставщику (подрядчику, исполнителю) с которым заключен </w:t>
      </w:r>
      <w:r w:rsidR="003B030D">
        <w:t>договор</w:t>
      </w:r>
      <w:r w:rsidRPr="00DD68EA">
        <w:t xml:space="preserve">, в соответствии с порядком, установленным в Проекте </w:t>
      </w:r>
      <w:r w:rsidR="003B030D">
        <w:t>договор</w:t>
      </w:r>
      <w:r w:rsidRPr="00DD68EA">
        <w:t xml:space="preserve">а. </w:t>
      </w:r>
    </w:p>
    <w:p w14:paraId="7983530B" w14:textId="5B942C14" w:rsidR="006F0899" w:rsidRPr="00522B7F" w:rsidRDefault="006F0899" w:rsidP="004871CA">
      <w:pPr>
        <w:jc w:val="both"/>
        <w:outlineLvl w:val="2"/>
      </w:pPr>
      <w:r w:rsidRPr="00522B7F">
        <w:t xml:space="preserve">В ходе исполнения </w:t>
      </w:r>
      <w:r w:rsidR="003B030D">
        <w:t>договора</w:t>
      </w:r>
      <w:r w:rsidRPr="00522B7F">
        <w:t xml:space="preserve"> поставщик (подрядчик, исполнитель) вправе изменить способ обеспечения исполнения </w:t>
      </w:r>
      <w:r w:rsidR="003B030D">
        <w:t>договора</w:t>
      </w:r>
      <w:r w:rsidRPr="00522B7F">
        <w:t xml:space="preserve"> и (или) предоставить заказчику взамен ранее предоставленного обеспечения исполнения </w:t>
      </w:r>
      <w:r w:rsidR="003B030D">
        <w:t>договора</w:t>
      </w:r>
      <w:r w:rsidRPr="00522B7F">
        <w:t xml:space="preserve"> новое обеспечение исполнения </w:t>
      </w:r>
      <w:r w:rsidR="003B030D">
        <w:t>договора</w:t>
      </w:r>
      <w:r w:rsidRPr="00522B7F">
        <w:t xml:space="preserve">, размер которого может быть уменьшен в порядке и случаях, которые предусмотрены частями 7.2 и 7.3 статьи 96 Закона о контрактной системе. </w:t>
      </w:r>
      <w:bookmarkStart w:id="1" w:name="p2870"/>
      <w:bookmarkEnd w:id="1"/>
      <w:r w:rsidRPr="00522B7F">
        <w:t>В случае</w:t>
      </w:r>
      <w:proofErr w:type="gramStart"/>
      <w:r w:rsidRPr="00522B7F">
        <w:t>,</w:t>
      </w:r>
      <w:proofErr w:type="gramEnd"/>
      <w:r w:rsidRPr="00522B7F">
        <w:t xml:space="preserve"> если </w:t>
      </w:r>
      <w:r w:rsidR="003B030D">
        <w:t>договором</w:t>
      </w:r>
      <w:r w:rsidRPr="00522B7F">
        <w:t xml:space="preserve"> предусмотрены отдельные этапы его исполнения и установлено требование обеспечения исполнения </w:t>
      </w:r>
      <w:r w:rsidR="003B030D">
        <w:t>договора</w:t>
      </w:r>
      <w:r w:rsidRPr="00522B7F">
        <w:t xml:space="preserve">, в ходе исполнения данного </w:t>
      </w:r>
      <w:r w:rsidR="003B030D">
        <w:t>договора</w:t>
      </w:r>
      <w:r w:rsidRPr="00522B7F">
        <w:t xml:space="preserve"> размер этого обеспечения подлежит уменьшению в порядке и случаях, которые предусмотрены частями 7.2 и 7.3 статьи 96 Закона о контрактной системе.</w:t>
      </w:r>
    </w:p>
    <w:p w14:paraId="3E15BB11" w14:textId="5B62BD69" w:rsidR="006F0899" w:rsidRPr="00522B7F" w:rsidRDefault="006F0899" w:rsidP="004871CA">
      <w:pPr>
        <w:autoSpaceDE w:val="0"/>
        <w:autoSpaceDN w:val="0"/>
        <w:adjustRightInd w:val="0"/>
        <w:jc w:val="both"/>
        <w:rPr>
          <w:color w:val="000000"/>
        </w:rPr>
      </w:pPr>
      <w:r w:rsidRPr="00054C5C">
        <w:rPr>
          <w:color w:val="000000"/>
        </w:rPr>
        <w:t>26</w:t>
      </w:r>
      <w:r w:rsidRPr="00522B7F">
        <w:rPr>
          <w:color w:val="000000"/>
        </w:rPr>
        <w:t xml:space="preserve">. Условия, запреты и ограничения допуска товаров, происходящих из иностранного государства или группы иностранных государств, работ </w:t>
      </w:r>
      <w:r w:rsidR="00777106" w:rsidRPr="00522B7F">
        <w:rPr>
          <w:color w:val="000000"/>
        </w:rPr>
        <w:t>и услуг</w:t>
      </w:r>
      <w:r w:rsidRPr="00522B7F">
        <w:rPr>
          <w:color w:val="000000"/>
        </w:rPr>
        <w:t>, соответственно выполняемых и оказываемых иностранными лицами, установленные в документации об аукционе в соответствии со статьей 14 Закона о контрактной системе:</w:t>
      </w:r>
    </w:p>
    <w:p w14:paraId="62B64E92" w14:textId="77777777" w:rsidR="006F0899" w:rsidRPr="007F764D" w:rsidRDefault="006F0899" w:rsidP="004871CA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 В соответствии с Постановлением Правительства РФ от 14.07.2014 № 656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06F11740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16 ноября 2015 г. № 1236 «Об установлении запрета на допуск программного обеспечения, происходящего из иностранных </w:t>
      </w:r>
      <w:r w:rsidRPr="007F764D">
        <w:rPr>
          <w:lang w:val="x-none" w:eastAsia="x-none"/>
        </w:rPr>
        <w:lastRenderedPageBreak/>
        <w:t xml:space="preserve">государств, для целей осуществления закупок для обеспечения государственных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6A15AE6A" w14:textId="77777777" w:rsidR="006F0899" w:rsidRPr="007F764D" w:rsidRDefault="006F0899" w:rsidP="004871CA">
      <w:pPr>
        <w:autoSpaceDE w:val="0"/>
        <w:autoSpaceDN w:val="0"/>
        <w:adjustRightInd w:val="0"/>
        <w:jc w:val="both"/>
        <w:rPr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5 февраля 2015 г. № 102 «Об установлении ограничения допуска 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5CD1133D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30 ноября 2015 г. № 1289 «Об ограничениях и условиях 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для обеспечения государственных и муниципальных нужд»: </w:t>
      </w:r>
      <w:r w:rsidRPr="0065336F">
        <w:rPr>
          <w:b/>
          <w:lang w:val="x-none" w:eastAsia="x-none"/>
        </w:rPr>
        <w:t>Не установлено;</w:t>
      </w:r>
    </w:p>
    <w:p w14:paraId="5BDBF93A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 Постановлением Правительства РФ от 11 августа 2014 г. № 791 «Об установлении запрета на допуск товаров легкой промышленности, происходящих из иностранных государств, и (или) услуг по прокату таких товаров в целях осуществления закупок для обеспечения федеральных нужд, нужд субъектов Российской Федерации и муниципальных нужд»:  </w:t>
      </w:r>
      <w:r w:rsidRPr="0065336F">
        <w:rPr>
          <w:b/>
          <w:lang w:val="x-none" w:eastAsia="x-none"/>
        </w:rPr>
        <w:t>Не установлено;</w:t>
      </w:r>
    </w:p>
    <w:p w14:paraId="20F51FC2" w14:textId="1D91D333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22.08.2016 №832 «Об ограничениях допуска отдельных видов пищевых продуктов, происходящих из иностранных государств, для целей осуществления закупок для обеспечения государственных и муниципальных нужд»:  </w:t>
      </w:r>
      <w:r w:rsidR="00804B65">
        <w:rPr>
          <w:lang w:eastAsia="x-none"/>
        </w:rPr>
        <w:t>У</w:t>
      </w:r>
      <w:proofErr w:type="spellStart"/>
      <w:r w:rsidRPr="0065336F">
        <w:rPr>
          <w:b/>
          <w:lang w:val="x-none" w:eastAsia="x-none"/>
        </w:rPr>
        <w:t>становлено</w:t>
      </w:r>
      <w:proofErr w:type="spellEnd"/>
      <w:r w:rsidRPr="0065336F">
        <w:rPr>
          <w:b/>
          <w:lang w:val="x-none" w:eastAsia="x-none"/>
        </w:rPr>
        <w:t>;</w:t>
      </w:r>
    </w:p>
    <w:p w14:paraId="76D0085A" w14:textId="77777777" w:rsidR="006F0899" w:rsidRPr="0065336F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</w:t>
      </w:r>
      <w:r>
        <w:rPr>
          <w:lang w:eastAsia="x-none"/>
        </w:rPr>
        <w:t>10</w:t>
      </w:r>
      <w:r w:rsidRPr="007F764D">
        <w:rPr>
          <w:lang w:val="x-none" w:eastAsia="x-none"/>
        </w:rPr>
        <w:t>.0</w:t>
      </w:r>
      <w:r>
        <w:rPr>
          <w:lang w:eastAsia="x-none"/>
        </w:rPr>
        <w:t>7</w:t>
      </w:r>
      <w:r w:rsidRPr="007F764D">
        <w:rPr>
          <w:lang w:val="x-none" w:eastAsia="x-none"/>
        </w:rPr>
        <w:t>.201</w:t>
      </w:r>
      <w:r>
        <w:rPr>
          <w:lang w:eastAsia="x-none"/>
        </w:rPr>
        <w:t>9</w:t>
      </w:r>
      <w:r w:rsidRPr="007F764D">
        <w:rPr>
          <w:lang w:val="x-none" w:eastAsia="x-none"/>
        </w:rPr>
        <w:t> № </w:t>
      </w:r>
      <w:r>
        <w:rPr>
          <w:lang w:eastAsia="x-none"/>
        </w:rPr>
        <w:t>878</w:t>
      </w:r>
      <w:r w:rsidRPr="007F764D">
        <w:rPr>
          <w:lang w:val="x-none" w:eastAsia="x-none"/>
        </w:rPr>
        <w:t xml:space="preserve"> «</w:t>
      </w:r>
      <w:r w:rsidRPr="00574A60">
        <w:rPr>
          <w:color w:val="000000"/>
        </w:rPr>
        <w:t xml:space="preserve">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 г. № 925 и признании </w:t>
      </w:r>
      <w:proofErr w:type="gramStart"/>
      <w:r w:rsidRPr="00574A60">
        <w:rPr>
          <w:color w:val="000000"/>
        </w:rPr>
        <w:t>утратившими</w:t>
      </w:r>
      <w:proofErr w:type="gramEnd"/>
      <w:r w:rsidRPr="00574A60">
        <w:rPr>
          <w:color w:val="000000"/>
        </w:rPr>
        <w:t xml:space="preserve"> силу некоторых актов Правительства Российской Федерации</w:t>
      </w:r>
      <w:r w:rsidRPr="007F764D">
        <w:rPr>
          <w:lang w:val="x-none" w:eastAsia="x-none"/>
        </w:rPr>
        <w:t>»:</w:t>
      </w:r>
      <w:r>
        <w:rPr>
          <w:lang w:eastAsia="x-none"/>
        </w:rPr>
        <w:t xml:space="preserve"> </w:t>
      </w:r>
      <w:r w:rsidRPr="00522B7F">
        <w:rPr>
          <w:b/>
          <w:lang w:eastAsia="x-none"/>
        </w:rPr>
        <w:t>Не у</w:t>
      </w:r>
      <w:proofErr w:type="spellStart"/>
      <w:r w:rsidRPr="00522B7F">
        <w:rPr>
          <w:b/>
          <w:lang w:val="x-none" w:eastAsia="x-none"/>
        </w:rPr>
        <w:t>становлено</w:t>
      </w:r>
      <w:proofErr w:type="spellEnd"/>
      <w:r w:rsidRPr="00522B7F">
        <w:rPr>
          <w:b/>
          <w:lang w:val="x-none" w:eastAsia="x-none"/>
        </w:rPr>
        <w:t>;</w:t>
      </w:r>
    </w:p>
    <w:p w14:paraId="25DD4B59" w14:textId="77777777" w:rsidR="006F0899" w:rsidRPr="002B3819" w:rsidRDefault="006F0899" w:rsidP="004871CA">
      <w:pPr>
        <w:autoSpaceDE w:val="0"/>
        <w:autoSpaceDN w:val="0"/>
        <w:adjustRightInd w:val="0"/>
        <w:jc w:val="both"/>
        <w:rPr>
          <w:b/>
          <w:lang w:eastAsia="x-none"/>
        </w:rPr>
      </w:pPr>
      <w:r w:rsidRPr="007F764D">
        <w:rPr>
          <w:lang w:val="x-none" w:eastAsia="x-none"/>
        </w:rPr>
        <w:t xml:space="preserve">- В соответствии с Постановлением Правительства РФ от 14 января 2017 г. № 9 «Об установлении запрета на допуск товаров, происходящих из иностранных государств, работ (услуг), выполняемых (оказываемых) иностранными лицами, для целей осуществления закупок товаров, работ (услуг) для нужд обороны страны и безопасности государства»: </w:t>
      </w:r>
      <w:r w:rsidRPr="00B95E97">
        <w:rPr>
          <w:b/>
          <w:lang w:eastAsia="x-none"/>
        </w:rPr>
        <w:t>Не у</w:t>
      </w:r>
      <w:proofErr w:type="spellStart"/>
      <w:r w:rsidRPr="00B95E97">
        <w:rPr>
          <w:b/>
          <w:lang w:val="x-none" w:eastAsia="x-none"/>
        </w:rPr>
        <w:t>становлено</w:t>
      </w:r>
      <w:proofErr w:type="spellEnd"/>
      <w:r w:rsidRPr="002B3819">
        <w:rPr>
          <w:b/>
          <w:lang w:eastAsia="x-none"/>
        </w:rPr>
        <w:t>;</w:t>
      </w:r>
    </w:p>
    <w:p w14:paraId="35A0697A" w14:textId="77777777" w:rsidR="006F0899" w:rsidRDefault="006F0899" w:rsidP="004871CA">
      <w:pPr>
        <w:jc w:val="both"/>
        <w:rPr>
          <w:b/>
          <w:lang w:eastAsia="x-none"/>
        </w:rPr>
      </w:pPr>
      <w:r w:rsidRPr="00810D61">
        <w:rPr>
          <w:lang w:val="x-none" w:eastAsia="x-none"/>
        </w:rPr>
        <w:t>- В соответствии с Постановлением Правительства РФ от 5 сентября 2017 г. № 1072 «</w:t>
      </w:r>
      <w:r w:rsidRPr="00C96047">
        <w:rPr>
          <w:rFonts w:eastAsia="Calibri"/>
          <w:color w:val="000000"/>
        </w:rPr>
        <w:t xml:space="preserve"> </w:t>
      </w:r>
      <w:r w:rsidRPr="00B57647">
        <w:rPr>
          <w:rFonts w:eastAsia="Calibri"/>
          <w:color w:val="000000"/>
        </w:rPr>
        <w:t>Об установлении запрета на допуск отдельных видов товаров мебельной и деревообрабатывающей промышленности, происходящих из иностранных государств (за исключением государств - членов Евразийского экономического союза), для целей осуществления закупок для обеспечения государственных и муниципальных нужд</w:t>
      </w:r>
      <w:r w:rsidRPr="00810D61">
        <w:rPr>
          <w:lang w:val="x-none" w:eastAsia="x-none"/>
        </w:rPr>
        <w:t>» (постановление действует с 01.12.20</w:t>
      </w:r>
      <w:r>
        <w:rPr>
          <w:lang w:val="x-none" w:eastAsia="x-none"/>
        </w:rPr>
        <w:t xml:space="preserve">17 по 01.12.2019): </w:t>
      </w:r>
      <w:r w:rsidRPr="00810D61">
        <w:rPr>
          <w:b/>
          <w:lang w:val="x-none" w:eastAsia="x-none"/>
        </w:rPr>
        <w:t>Не установлено</w:t>
      </w:r>
      <w:r>
        <w:rPr>
          <w:b/>
          <w:lang w:eastAsia="x-none"/>
        </w:rPr>
        <w:t>;</w:t>
      </w:r>
    </w:p>
    <w:p w14:paraId="65FB467C" w14:textId="77777777" w:rsidR="006F0899" w:rsidRPr="00881C82" w:rsidRDefault="006F0899" w:rsidP="004871CA">
      <w:pPr>
        <w:autoSpaceDE w:val="0"/>
        <w:autoSpaceDN w:val="0"/>
        <w:adjustRightInd w:val="0"/>
        <w:jc w:val="both"/>
        <w:rPr>
          <w:b/>
          <w:lang w:val="x-none" w:eastAsia="x-none"/>
        </w:rPr>
      </w:pPr>
      <w:r w:rsidRPr="00881C82">
        <w:rPr>
          <w:lang w:val="x-none" w:eastAsia="x-none"/>
        </w:rPr>
        <w:t xml:space="preserve">- В соответствии с Постановлением Правительства РФ от 20 сентября 2018 г. № 1119 «Об ограничениях допуска оружия спортивного огнестрельного с нарезным стволом, патронов и боеприпасов прочих и их деталей, происходящих из иностранных государств, для целей осуществления закупок для обеспечения государственных и муниципальных нужд»: </w:t>
      </w:r>
      <w:r w:rsidRPr="00881C82">
        <w:rPr>
          <w:b/>
          <w:lang w:val="x-none" w:eastAsia="x-none"/>
        </w:rPr>
        <w:t>Не установлено;</w:t>
      </w:r>
    </w:p>
    <w:p w14:paraId="73CBE2BA" w14:textId="77777777" w:rsidR="006F0899" w:rsidRPr="003914D4" w:rsidRDefault="006F0899" w:rsidP="004871CA">
      <w:pPr>
        <w:jc w:val="both"/>
        <w:rPr>
          <w:b/>
          <w:lang w:eastAsia="x-none"/>
        </w:rPr>
      </w:pPr>
      <w:r w:rsidRPr="00881C82">
        <w:rPr>
          <w:lang w:val="x-none" w:eastAsia="x-none"/>
        </w:rPr>
        <w:t xml:space="preserve">- В соответствии с приказом Минфина России от 4 июня 2018 г. № 126н «Об условиях допуска товаров, происходящих из иностранного государства или группы иностранных государств, для целей осуществления закупок товаров для обеспечения государственных и муниципальных </w:t>
      </w:r>
      <w:r w:rsidRPr="003914D4">
        <w:rPr>
          <w:lang w:val="x-none" w:eastAsia="x-none"/>
        </w:rPr>
        <w:t xml:space="preserve">нужд»:  </w:t>
      </w:r>
      <w:r>
        <w:rPr>
          <w:b/>
          <w:lang w:eastAsia="x-none"/>
        </w:rPr>
        <w:t>У</w:t>
      </w:r>
      <w:proofErr w:type="spellStart"/>
      <w:r w:rsidRPr="003914D4">
        <w:rPr>
          <w:b/>
          <w:lang w:val="x-none" w:eastAsia="x-none"/>
        </w:rPr>
        <w:t>становлено</w:t>
      </w:r>
      <w:proofErr w:type="spellEnd"/>
      <w:r>
        <w:rPr>
          <w:b/>
          <w:lang w:eastAsia="x-none"/>
        </w:rPr>
        <w:t>;</w:t>
      </w:r>
    </w:p>
    <w:p w14:paraId="6FC5F80C" w14:textId="77777777" w:rsidR="006F0899" w:rsidRPr="003914D4" w:rsidRDefault="006F0899" w:rsidP="004871CA">
      <w:pPr>
        <w:autoSpaceDE w:val="0"/>
        <w:autoSpaceDN w:val="0"/>
        <w:adjustRightInd w:val="0"/>
        <w:jc w:val="both"/>
      </w:pPr>
      <w:r w:rsidRPr="003914D4">
        <w:t xml:space="preserve">- В соответствии с Постановлением Правительства РФ от 07.03.2019 № 239 «Об установлении запрета на допуск отдельных видов товаров </w:t>
      </w:r>
      <w:proofErr w:type="spellStart"/>
      <w:r w:rsidRPr="003914D4">
        <w:t>станкоинструментальной</w:t>
      </w:r>
      <w:proofErr w:type="spellEnd"/>
      <w:r w:rsidRPr="003914D4">
        <w:t xml:space="preserve"> промышленности, происходящих из иностранных государств, для целей осуществления закупок для нужд обороны страны и безопасности государства»: </w:t>
      </w:r>
      <w:r w:rsidRPr="003914D4">
        <w:rPr>
          <w:b/>
        </w:rPr>
        <w:t>Не установлено.</w:t>
      </w:r>
    </w:p>
    <w:p w14:paraId="124DB8C6" w14:textId="77777777" w:rsidR="004B23E4" w:rsidRPr="00EE3F05" w:rsidRDefault="004B23E4" w:rsidP="004B23E4">
      <w:pPr>
        <w:autoSpaceDE w:val="0"/>
        <w:autoSpaceDN w:val="0"/>
        <w:adjustRightInd w:val="0"/>
        <w:jc w:val="both"/>
        <w:rPr>
          <w:color w:val="00B0F0"/>
        </w:rPr>
      </w:pPr>
    </w:p>
    <w:p w14:paraId="4AB644AB" w14:textId="77777777" w:rsidR="004B23E4" w:rsidRPr="00F356E7" w:rsidRDefault="004B23E4" w:rsidP="004B23E4"/>
    <w:p w14:paraId="4D752B90" w14:textId="77777777" w:rsidR="004B23E4" w:rsidRPr="00AE5830" w:rsidRDefault="004B23E4" w:rsidP="004B23E4">
      <w:pPr>
        <w:jc w:val="both"/>
      </w:pPr>
      <w:r w:rsidRPr="00AE5830">
        <w:t>Директор «Гимназии»</w:t>
      </w:r>
      <w:r w:rsidRPr="00AE5830">
        <w:tab/>
        <w:t xml:space="preserve">                                     </w:t>
      </w:r>
      <w:r w:rsidRPr="00AE5830">
        <w:tab/>
      </w:r>
      <w:r w:rsidRPr="00AE5830">
        <w:tab/>
        <w:t xml:space="preserve">___________ /В.В. </w:t>
      </w:r>
      <w:proofErr w:type="spellStart"/>
      <w:r w:rsidRPr="00AE5830">
        <w:t>Погребняк</w:t>
      </w:r>
      <w:proofErr w:type="spellEnd"/>
    </w:p>
    <w:p w14:paraId="23150C2E" w14:textId="77777777" w:rsidR="004B23E4" w:rsidRPr="00AE5830" w:rsidRDefault="004B23E4" w:rsidP="004B23E4">
      <w:pPr>
        <w:jc w:val="both"/>
      </w:pPr>
    </w:p>
    <w:p w14:paraId="79810485" w14:textId="77777777" w:rsidR="004B23E4" w:rsidRPr="00AE5830" w:rsidRDefault="004B23E4" w:rsidP="004B23E4">
      <w:pPr>
        <w:jc w:val="both"/>
      </w:pPr>
      <w:r w:rsidRPr="00AE5830">
        <w:t xml:space="preserve">Проверено: </w:t>
      </w:r>
    </w:p>
    <w:p w14:paraId="65974AEA" w14:textId="77777777" w:rsidR="004B23E4" w:rsidRPr="00AE5830" w:rsidRDefault="004B23E4" w:rsidP="004B23E4">
      <w:pPr>
        <w:jc w:val="both"/>
      </w:pPr>
      <w:r w:rsidRPr="00AE5830">
        <w:t xml:space="preserve">начальник отдела </w:t>
      </w:r>
    </w:p>
    <w:p w14:paraId="4F5EC8AC" w14:textId="0D552392" w:rsidR="001E539A" w:rsidRDefault="004B23E4" w:rsidP="00CE5B64">
      <w:pPr>
        <w:jc w:val="both"/>
      </w:pPr>
      <w:r w:rsidRPr="00AE5830">
        <w:t xml:space="preserve">муниципальных закупок                                 </w:t>
      </w:r>
      <w:r w:rsidR="00663BC1">
        <w:t xml:space="preserve">      </w:t>
      </w:r>
      <w:r w:rsidR="00663BC1">
        <w:tab/>
      </w:r>
      <w:r w:rsidR="00663BC1">
        <w:tab/>
      </w:r>
      <w:r w:rsidR="00663BC1">
        <w:tab/>
        <w:t xml:space="preserve">           ___________/</w:t>
      </w:r>
      <w:r w:rsidRPr="00AE5830">
        <w:t xml:space="preserve"> Н.Б. Захарова</w:t>
      </w:r>
      <w:r w:rsidRPr="00F356E7">
        <w:t xml:space="preserve"> </w:t>
      </w:r>
    </w:p>
    <w:sectPr w:rsidR="001E539A" w:rsidSect="00556505">
      <w:pgSz w:w="11906" w:h="16838"/>
      <w:pgMar w:top="568" w:right="566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331A05" w14:textId="77777777" w:rsidR="005A072B" w:rsidRDefault="005A072B" w:rsidP="009067F8">
      <w:r>
        <w:separator/>
      </w:r>
    </w:p>
  </w:endnote>
  <w:endnote w:type="continuationSeparator" w:id="0">
    <w:p w14:paraId="537490D8" w14:textId="77777777" w:rsidR="005A072B" w:rsidRDefault="005A072B" w:rsidP="0090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829A10" w14:textId="77777777" w:rsidR="005A072B" w:rsidRDefault="005A072B" w:rsidP="009067F8">
      <w:r>
        <w:separator/>
      </w:r>
    </w:p>
  </w:footnote>
  <w:footnote w:type="continuationSeparator" w:id="0">
    <w:p w14:paraId="3D49B0B9" w14:textId="77777777" w:rsidR="005A072B" w:rsidRDefault="005A072B" w:rsidP="009067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8230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1">
    <w:nsid w:val="248C42A2"/>
    <w:multiLevelType w:val="hybridMultilevel"/>
    <w:tmpl w:val="1FFA38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5F74C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3">
    <w:nsid w:val="29974649"/>
    <w:multiLevelType w:val="hybridMultilevel"/>
    <w:tmpl w:val="A4840256"/>
    <w:lvl w:ilvl="0" w:tplc="8934FA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0BC9906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BF663B"/>
    <w:multiLevelType w:val="hybridMultilevel"/>
    <w:tmpl w:val="3E70B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0F2B4E"/>
    <w:multiLevelType w:val="hybridMultilevel"/>
    <w:tmpl w:val="2D686BE8"/>
    <w:lvl w:ilvl="0" w:tplc="4D923DC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470124"/>
    <w:multiLevelType w:val="multilevel"/>
    <w:tmpl w:val="0A548FB2"/>
    <w:lvl w:ilvl="0">
      <w:start w:val="1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75"/>
        </w:tabs>
        <w:ind w:left="107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7">
    <w:nsid w:val="5E9E29F7"/>
    <w:multiLevelType w:val="hybridMultilevel"/>
    <w:tmpl w:val="55AAB13C"/>
    <w:lvl w:ilvl="0" w:tplc="B07026BC">
      <w:start w:val="1"/>
      <w:numFmt w:val="decimal"/>
      <w:lvlText w:val="%1)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1041046"/>
    <w:multiLevelType w:val="hybridMultilevel"/>
    <w:tmpl w:val="E2A44768"/>
    <w:lvl w:ilvl="0" w:tplc="E0524E4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4"/>
  </w:num>
  <w:num w:numId="6">
    <w:abstractNumId w:val="1"/>
  </w:num>
  <w:num w:numId="7">
    <w:abstractNumId w:val="5"/>
  </w:num>
  <w:num w:numId="8">
    <w:abstractNumId w:val="3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F8"/>
    <w:rsid w:val="0001691A"/>
    <w:rsid w:val="00035B4C"/>
    <w:rsid w:val="00044B17"/>
    <w:rsid w:val="0006533A"/>
    <w:rsid w:val="00080C58"/>
    <w:rsid w:val="000A35F5"/>
    <w:rsid w:val="000B1982"/>
    <w:rsid w:val="000B7A6A"/>
    <w:rsid w:val="000D004F"/>
    <w:rsid w:val="000E0864"/>
    <w:rsid w:val="000E0E50"/>
    <w:rsid w:val="000E4B20"/>
    <w:rsid w:val="000F257B"/>
    <w:rsid w:val="00141A6A"/>
    <w:rsid w:val="00143F53"/>
    <w:rsid w:val="00173CA9"/>
    <w:rsid w:val="00192F36"/>
    <w:rsid w:val="001B12EE"/>
    <w:rsid w:val="001C3303"/>
    <w:rsid w:val="00201CC1"/>
    <w:rsid w:val="00233E4A"/>
    <w:rsid w:val="0024489C"/>
    <w:rsid w:val="00252CAA"/>
    <w:rsid w:val="00253164"/>
    <w:rsid w:val="002650E3"/>
    <w:rsid w:val="002859DA"/>
    <w:rsid w:val="002A64FA"/>
    <w:rsid w:val="002B1227"/>
    <w:rsid w:val="002D4EAB"/>
    <w:rsid w:val="00333FF1"/>
    <w:rsid w:val="0034020E"/>
    <w:rsid w:val="00341BB7"/>
    <w:rsid w:val="00364101"/>
    <w:rsid w:val="00370656"/>
    <w:rsid w:val="003913D3"/>
    <w:rsid w:val="00392B64"/>
    <w:rsid w:val="003B030D"/>
    <w:rsid w:val="003C55D3"/>
    <w:rsid w:val="003F1FC2"/>
    <w:rsid w:val="004722A3"/>
    <w:rsid w:val="00472A39"/>
    <w:rsid w:val="00476EE4"/>
    <w:rsid w:val="00477454"/>
    <w:rsid w:val="00486794"/>
    <w:rsid w:val="004871CA"/>
    <w:rsid w:val="004A3264"/>
    <w:rsid w:val="004B23E4"/>
    <w:rsid w:val="004C12A1"/>
    <w:rsid w:val="0050298E"/>
    <w:rsid w:val="0050552D"/>
    <w:rsid w:val="00511009"/>
    <w:rsid w:val="00546EC4"/>
    <w:rsid w:val="00554992"/>
    <w:rsid w:val="00556505"/>
    <w:rsid w:val="005635D3"/>
    <w:rsid w:val="00567E69"/>
    <w:rsid w:val="0057479A"/>
    <w:rsid w:val="00575B0A"/>
    <w:rsid w:val="00582067"/>
    <w:rsid w:val="00592497"/>
    <w:rsid w:val="00592CB0"/>
    <w:rsid w:val="00593956"/>
    <w:rsid w:val="005A072B"/>
    <w:rsid w:val="005D7DFB"/>
    <w:rsid w:val="005E112C"/>
    <w:rsid w:val="005F50E5"/>
    <w:rsid w:val="0060730C"/>
    <w:rsid w:val="00631213"/>
    <w:rsid w:val="006331B7"/>
    <w:rsid w:val="00652025"/>
    <w:rsid w:val="00660757"/>
    <w:rsid w:val="00663BC1"/>
    <w:rsid w:val="006767C1"/>
    <w:rsid w:val="00680641"/>
    <w:rsid w:val="006A26A8"/>
    <w:rsid w:val="006F0899"/>
    <w:rsid w:val="006F1CBD"/>
    <w:rsid w:val="00701295"/>
    <w:rsid w:val="00713728"/>
    <w:rsid w:val="00723807"/>
    <w:rsid w:val="00732005"/>
    <w:rsid w:val="007406DC"/>
    <w:rsid w:val="00771B1F"/>
    <w:rsid w:val="00777106"/>
    <w:rsid w:val="007D676A"/>
    <w:rsid w:val="007E1BFB"/>
    <w:rsid w:val="007E6F4A"/>
    <w:rsid w:val="007F5735"/>
    <w:rsid w:val="007F68AC"/>
    <w:rsid w:val="00804B65"/>
    <w:rsid w:val="00807128"/>
    <w:rsid w:val="008127EA"/>
    <w:rsid w:val="00812893"/>
    <w:rsid w:val="00834777"/>
    <w:rsid w:val="00857345"/>
    <w:rsid w:val="00870F95"/>
    <w:rsid w:val="008804D2"/>
    <w:rsid w:val="008A16CF"/>
    <w:rsid w:val="008B61AE"/>
    <w:rsid w:val="008C07C2"/>
    <w:rsid w:val="008C443A"/>
    <w:rsid w:val="008F5FA3"/>
    <w:rsid w:val="00903175"/>
    <w:rsid w:val="009067F8"/>
    <w:rsid w:val="00912D23"/>
    <w:rsid w:val="00935ECC"/>
    <w:rsid w:val="00953078"/>
    <w:rsid w:val="0097797C"/>
    <w:rsid w:val="00982968"/>
    <w:rsid w:val="009A436E"/>
    <w:rsid w:val="009E2730"/>
    <w:rsid w:val="009F6D7E"/>
    <w:rsid w:val="00A162DC"/>
    <w:rsid w:val="00A44799"/>
    <w:rsid w:val="00A566F0"/>
    <w:rsid w:val="00AA369A"/>
    <w:rsid w:val="00AC2187"/>
    <w:rsid w:val="00AD00DC"/>
    <w:rsid w:val="00B01B4C"/>
    <w:rsid w:val="00B161E7"/>
    <w:rsid w:val="00B2379C"/>
    <w:rsid w:val="00B2522A"/>
    <w:rsid w:val="00B2544C"/>
    <w:rsid w:val="00B27608"/>
    <w:rsid w:val="00B31196"/>
    <w:rsid w:val="00B44B7F"/>
    <w:rsid w:val="00B511C5"/>
    <w:rsid w:val="00B578A2"/>
    <w:rsid w:val="00B9349D"/>
    <w:rsid w:val="00BA19CB"/>
    <w:rsid w:val="00BC1232"/>
    <w:rsid w:val="00BC3816"/>
    <w:rsid w:val="00BE2037"/>
    <w:rsid w:val="00BE4B3D"/>
    <w:rsid w:val="00BF33E3"/>
    <w:rsid w:val="00C028E0"/>
    <w:rsid w:val="00C0485D"/>
    <w:rsid w:val="00C12EAC"/>
    <w:rsid w:val="00C51CBE"/>
    <w:rsid w:val="00C64861"/>
    <w:rsid w:val="00C72140"/>
    <w:rsid w:val="00C84009"/>
    <w:rsid w:val="00C87F64"/>
    <w:rsid w:val="00C90CC6"/>
    <w:rsid w:val="00CA232E"/>
    <w:rsid w:val="00CB4609"/>
    <w:rsid w:val="00CB66AA"/>
    <w:rsid w:val="00CC69EE"/>
    <w:rsid w:val="00CC7DC1"/>
    <w:rsid w:val="00CE3D35"/>
    <w:rsid w:val="00CE5B64"/>
    <w:rsid w:val="00CF3AA1"/>
    <w:rsid w:val="00D145FE"/>
    <w:rsid w:val="00D15CBB"/>
    <w:rsid w:val="00D27214"/>
    <w:rsid w:val="00D303AD"/>
    <w:rsid w:val="00D34BD6"/>
    <w:rsid w:val="00D3561D"/>
    <w:rsid w:val="00D55EC3"/>
    <w:rsid w:val="00D6535D"/>
    <w:rsid w:val="00D80642"/>
    <w:rsid w:val="00DB6336"/>
    <w:rsid w:val="00DE1E8D"/>
    <w:rsid w:val="00DE55BC"/>
    <w:rsid w:val="00DE58DB"/>
    <w:rsid w:val="00E000D1"/>
    <w:rsid w:val="00E06C91"/>
    <w:rsid w:val="00E10B5E"/>
    <w:rsid w:val="00E21D67"/>
    <w:rsid w:val="00E25E6F"/>
    <w:rsid w:val="00E55899"/>
    <w:rsid w:val="00E7618A"/>
    <w:rsid w:val="00E80D55"/>
    <w:rsid w:val="00E81F37"/>
    <w:rsid w:val="00E94B0C"/>
    <w:rsid w:val="00EB62B5"/>
    <w:rsid w:val="00ED619D"/>
    <w:rsid w:val="00EE3F05"/>
    <w:rsid w:val="00EF5ACA"/>
    <w:rsid w:val="00F20F45"/>
    <w:rsid w:val="00F33C03"/>
    <w:rsid w:val="00F36C5F"/>
    <w:rsid w:val="00F40405"/>
    <w:rsid w:val="00F42921"/>
    <w:rsid w:val="00F90B78"/>
    <w:rsid w:val="00FB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B9E8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7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379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9067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9067F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067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9067F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rmal (Web)"/>
    <w:basedOn w:val="a"/>
    <w:uiPriority w:val="99"/>
    <w:rsid w:val="009067F8"/>
    <w:pPr>
      <w:spacing w:before="100" w:beforeAutospacing="1" w:after="100" w:afterAutospacing="1"/>
    </w:pPr>
  </w:style>
  <w:style w:type="paragraph" w:styleId="a4">
    <w:name w:val="footnote text"/>
    <w:basedOn w:val="a"/>
    <w:link w:val="a5"/>
    <w:uiPriority w:val="99"/>
    <w:unhideWhenUsed/>
    <w:rsid w:val="009067F8"/>
    <w:pPr>
      <w:spacing w:after="6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067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99"/>
    <w:qFormat/>
    <w:rsid w:val="009067F8"/>
    <w:pPr>
      <w:ind w:left="720"/>
    </w:pPr>
  </w:style>
  <w:style w:type="paragraph" w:customStyle="1" w:styleId="ConsPlusNormal">
    <w:name w:val="ConsPlusNormal"/>
    <w:uiPriority w:val="99"/>
    <w:rsid w:val="009067F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footnote reference"/>
    <w:uiPriority w:val="99"/>
    <w:unhideWhenUsed/>
    <w:rsid w:val="009067F8"/>
    <w:rPr>
      <w:rFonts w:ascii="Times New Roman" w:hAnsi="Times New Roman" w:cs="Times New Roman" w:hint="default"/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B2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8">
    <w:name w:val="Hyperlink"/>
    <w:uiPriority w:val="99"/>
    <w:rsid w:val="00B2379C"/>
    <w:rPr>
      <w:color w:val="0000FF"/>
      <w:u w:val="single"/>
    </w:rPr>
  </w:style>
  <w:style w:type="paragraph" w:styleId="a9">
    <w:name w:val="annotation text"/>
    <w:basedOn w:val="a"/>
    <w:link w:val="aa"/>
    <w:uiPriority w:val="99"/>
    <w:semiHidden/>
    <w:unhideWhenUsed/>
    <w:rsid w:val="00E7618A"/>
    <w:pPr>
      <w:spacing w:after="60"/>
      <w:jc w:val="both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E7618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annotation reference"/>
    <w:basedOn w:val="a0"/>
    <w:uiPriority w:val="99"/>
    <w:semiHidden/>
    <w:unhideWhenUsed/>
    <w:rsid w:val="00E7618A"/>
    <w:rPr>
      <w:sz w:val="16"/>
      <w:szCs w:val="16"/>
    </w:rPr>
  </w:style>
  <w:style w:type="paragraph" w:styleId="ac">
    <w:name w:val="Balloon Text"/>
    <w:basedOn w:val="a"/>
    <w:link w:val="ad"/>
    <w:uiPriority w:val="99"/>
    <w:semiHidden/>
    <w:unhideWhenUsed/>
    <w:rsid w:val="00E761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618A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Emphasis"/>
    <w:basedOn w:val="a0"/>
    <w:uiPriority w:val="20"/>
    <w:qFormat/>
    <w:rsid w:val="005635D3"/>
    <w:rPr>
      <w:i/>
      <w:iCs/>
    </w:rPr>
  </w:style>
  <w:style w:type="paragraph" w:customStyle="1" w:styleId="s1">
    <w:name w:val="s_1"/>
    <w:basedOn w:val="a"/>
    <w:rsid w:val="005635D3"/>
    <w:pPr>
      <w:spacing w:before="100" w:beforeAutospacing="1" w:after="100" w:afterAutospacing="1"/>
    </w:pPr>
  </w:style>
  <w:style w:type="paragraph" w:styleId="af">
    <w:name w:val="annotation subject"/>
    <w:basedOn w:val="a9"/>
    <w:next w:val="a9"/>
    <w:link w:val="af0"/>
    <w:uiPriority w:val="99"/>
    <w:semiHidden/>
    <w:unhideWhenUsed/>
    <w:rsid w:val="005635D3"/>
    <w:pPr>
      <w:spacing w:after="0"/>
      <w:jc w:val="left"/>
    </w:pPr>
    <w:rPr>
      <w:b/>
      <w:bCs/>
    </w:rPr>
  </w:style>
  <w:style w:type="character" w:customStyle="1" w:styleId="af0">
    <w:name w:val="Тема примечания Знак"/>
    <w:basedOn w:val="aa"/>
    <w:link w:val="af"/>
    <w:uiPriority w:val="99"/>
    <w:semiHidden/>
    <w:rsid w:val="005635D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6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hyperlink" Target="consultantplus://offline/ref=B4AD8D930238F7B31D588C7097510AC56834F7EDCC7E2B5A386D307D50D128C2096D93CFFC637ED36B4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yperlink" Target="consultantplus://offline/ref=B4AD8D930238F7B31D588C7097510AC56834F4EEC87D2B5A386D307D50D128C2096D93CFFC627DD66B47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mobileonline.garant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2B0CAE40FFF0BFB0F480F7B0A0CCD1AD&amp;req=doc&amp;base=LAW&amp;n=315347&amp;dst=100437&amp;fld=134&amp;date=09.06.2019" TargetMode="External"/><Relationship Id="rId10" Type="http://schemas.openxmlformats.org/officeDocument/2006/relationships/hyperlink" Target="http://mobileonline.garant.ru/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mobileonline.garant.ru/" TargetMode="External"/><Relationship Id="rId14" Type="http://schemas.openxmlformats.org/officeDocument/2006/relationships/hyperlink" Target="https://login.consultant.ru/link/?rnd=92A7EA9C6317E69F361876C96263A5DB&amp;req=doc&amp;base=LAW&amp;n=315347&amp;dst=100428&amp;fld=134&amp;date=29.05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14C57-0C3B-4B13-AA60-7495095D3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6</Pages>
  <Words>3710</Words>
  <Characters>21149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Захарова Наталья Борисовна</dc:creator>
  <cp:lastModifiedBy>Захарова Наталья Борисовна</cp:lastModifiedBy>
  <cp:revision>97</cp:revision>
  <cp:lastPrinted>2019-12-16T05:53:00Z</cp:lastPrinted>
  <dcterms:created xsi:type="dcterms:W3CDTF">2018-05-10T10:26:00Z</dcterms:created>
  <dcterms:modified xsi:type="dcterms:W3CDTF">2019-12-18T05:49:00Z</dcterms:modified>
</cp:coreProperties>
</file>