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A844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Pr="00111A4E" w:rsidRDefault="00FE6BED" w:rsidP="00E27ABE">
      <w:pPr>
        <w:jc w:val="both"/>
        <w:rPr>
          <w:sz w:val="24"/>
          <w:szCs w:val="24"/>
        </w:rPr>
      </w:pPr>
      <w:r w:rsidRPr="0024000C">
        <w:rPr>
          <w:sz w:val="24"/>
        </w:rPr>
        <w:t>«</w:t>
      </w:r>
      <w:r w:rsidR="0024000C" w:rsidRPr="00DA503F">
        <w:rPr>
          <w:sz w:val="24"/>
          <w:szCs w:val="24"/>
        </w:rPr>
        <w:t>10» декабря  2013</w:t>
      </w:r>
      <w:r w:rsidRPr="00DA503F">
        <w:rPr>
          <w:sz w:val="24"/>
          <w:szCs w:val="24"/>
        </w:rPr>
        <w:t>г</w:t>
      </w:r>
      <w:r w:rsidRPr="00111A4E">
        <w:rPr>
          <w:sz w:val="24"/>
          <w:szCs w:val="24"/>
        </w:rPr>
        <w:t xml:space="preserve">.                                                                            </w:t>
      </w:r>
      <w:r w:rsidR="0024000C" w:rsidRPr="00111A4E">
        <w:rPr>
          <w:sz w:val="24"/>
          <w:szCs w:val="24"/>
        </w:rPr>
        <w:t xml:space="preserve">       </w:t>
      </w:r>
      <w:r w:rsidRPr="00111A4E">
        <w:rPr>
          <w:sz w:val="24"/>
          <w:szCs w:val="24"/>
        </w:rPr>
        <w:t xml:space="preserve">  </w:t>
      </w:r>
      <w:r w:rsidR="0024000C" w:rsidRPr="00111A4E">
        <w:rPr>
          <w:sz w:val="24"/>
          <w:szCs w:val="24"/>
        </w:rPr>
        <w:t>№ 0187300005813</w:t>
      </w:r>
      <w:r w:rsidRPr="00111A4E">
        <w:rPr>
          <w:sz w:val="24"/>
          <w:szCs w:val="24"/>
        </w:rPr>
        <w:t>000</w:t>
      </w:r>
      <w:r w:rsidR="00A80EE7" w:rsidRPr="00111A4E">
        <w:rPr>
          <w:sz w:val="24"/>
          <w:szCs w:val="24"/>
        </w:rPr>
        <w:t>5</w:t>
      </w:r>
      <w:r w:rsidR="00111A4E" w:rsidRPr="00111A4E">
        <w:rPr>
          <w:sz w:val="24"/>
          <w:szCs w:val="24"/>
        </w:rPr>
        <w:t>83</w:t>
      </w:r>
      <w:r w:rsidRPr="00111A4E">
        <w:rPr>
          <w:sz w:val="24"/>
          <w:szCs w:val="24"/>
        </w:rPr>
        <w:t>-1</w:t>
      </w:r>
    </w:p>
    <w:p w:rsidR="00FE6BED" w:rsidRPr="00111A4E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szCs w:val="24"/>
        </w:rPr>
      </w:pPr>
      <w:r w:rsidRPr="00111A4E">
        <w:rPr>
          <w:sz w:val="24"/>
          <w:szCs w:val="24"/>
        </w:rPr>
        <w:t xml:space="preserve">ПРИСУТСТВОВАЛИ: </w:t>
      </w:r>
    </w:p>
    <w:p w:rsidR="00C37988" w:rsidRPr="00CB200D" w:rsidRDefault="00C37988" w:rsidP="00C37988">
      <w:pPr>
        <w:jc w:val="both"/>
        <w:rPr>
          <w:sz w:val="24"/>
          <w:szCs w:val="24"/>
        </w:rPr>
      </w:pPr>
      <w:r w:rsidRPr="00111A4E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111A4E">
        <w:rPr>
          <w:sz w:val="24"/>
          <w:szCs w:val="24"/>
        </w:rPr>
        <w:t>Югорска</w:t>
      </w:r>
      <w:proofErr w:type="spellEnd"/>
      <w:r w:rsidRPr="00111A4E">
        <w:rPr>
          <w:sz w:val="24"/>
          <w:szCs w:val="24"/>
        </w:rPr>
        <w:t xml:space="preserve"> (далее </w:t>
      </w:r>
      <w:r w:rsidRPr="00CB200D">
        <w:rPr>
          <w:sz w:val="24"/>
          <w:szCs w:val="24"/>
        </w:rPr>
        <w:t>комиссия):</w:t>
      </w:r>
    </w:p>
    <w:p w:rsidR="00C37988" w:rsidRPr="00CB200D" w:rsidRDefault="00C37988" w:rsidP="00C37988">
      <w:pPr>
        <w:jc w:val="both"/>
        <w:rPr>
          <w:spacing w:val="-6"/>
          <w:sz w:val="24"/>
          <w:szCs w:val="24"/>
        </w:rPr>
      </w:pPr>
      <w:r w:rsidRPr="00CB200D">
        <w:rPr>
          <w:noProof/>
          <w:sz w:val="24"/>
          <w:szCs w:val="24"/>
        </w:rPr>
        <w:t xml:space="preserve">1. </w:t>
      </w:r>
      <w:proofErr w:type="spellStart"/>
      <w:r w:rsidRPr="00CB200D">
        <w:rPr>
          <w:spacing w:val="-6"/>
          <w:sz w:val="24"/>
          <w:szCs w:val="24"/>
        </w:rPr>
        <w:t>Голин</w:t>
      </w:r>
      <w:proofErr w:type="spellEnd"/>
      <w:r w:rsidRPr="00CB200D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CB200D" w:rsidRDefault="00C37988" w:rsidP="00C37988">
      <w:pPr>
        <w:jc w:val="both"/>
        <w:rPr>
          <w:noProof/>
          <w:sz w:val="24"/>
          <w:szCs w:val="24"/>
        </w:rPr>
      </w:pPr>
      <w:r w:rsidRPr="00CB200D">
        <w:rPr>
          <w:noProof/>
          <w:sz w:val="24"/>
          <w:szCs w:val="24"/>
        </w:rPr>
        <w:t>Члены  комиссии:</w:t>
      </w:r>
    </w:p>
    <w:p w:rsidR="00C37988" w:rsidRPr="00CB200D" w:rsidRDefault="00C37988" w:rsidP="00C37988">
      <w:pPr>
        <w:jc w:val="both"/>
        <w:rPr>
          <w:sz w:val="24"/>
          <w:szCs w:val="24"/>
        </w:rPr>
      </w:pPr>
      <w:r w:rsidRPr="00CB200D">
        <w:rPr>
          <w:spacing w:val="-6"/>
          <w:sz w:val="24"/>
          <w:szCs w:val="24"/>
        </w:rPr>
        <w:t>2.</w:t>
      </w:r>
      <w:r w:rsidRPr="00CB200D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CB200D">
        <w:rPr>
          <w:sz w:val="24"/>
          <w:szCs w:val="24"/>
        </w:rPr>
        <w:t>Югорска</w:t>
      </w:r>
      <w:proofErr w:type="spellEnd"/>
      <w:r w:rsidRPr="00CB200D">
        <w:rPr>
          <w:sz w:val="24"/>
          <w:szCs w:val="24"/>
        </w:rPr>
        <w:t>;</w:t>
      </w:r>
    </w:p>
    <w:p w:rsidR="00C37988" w:rsidRPr="00CB200D" w:rsidRDefault="00C37988" w:rsidP="00C37988">
      <w:pPr>
        <w:jc w:val="both"/>
        <w:rPr>
          <w:spacing w:val="-6"/>
          <w:sz w:val="24"/>
          <w:szCs w:val="24"/>
        </w:rPr>
      </w:pPr>
      <w:r w:rsidRPr="00CB200D">
        <w:rPr>
          <w:spacing w:val="-6"/>
          <w:sz w:val="24"/>
          <w:szCs w:val="24"/>
        </w:rPr>
        <w:t xml:space="preserve">3. </w:t>
      </w:r>
      <w:proofErr w:type="spellStart"/>
      <w:r w:rsidRPr="00CB200D">
        <w:rPr>
          <w:spacing w:val="-6"/>
          <w:sz w:val="24"/>
          <w:szCs w:val="24"/>
        </w:rPr>
        <w:t>Климин</w:t>
      </w:r>
      <w:proofErr w:type="spellEnd"/>
      <w:r w:rsidRPr="00CB200D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CB200D">
        <w:rPr>
          <w:spacing w:val="-6"/>
          <w:sz w:val="24"/>
          <w:szCs w:val="24"/>
        </w:rPr>
        <w:t>Югорска</w:t>
      </w:r>
      <w:proofErr w:type="spellEnd"/>
      <w:r w:rsidRPr="00CB200D">
        <w:rPr>
          <w:spacing w:val="-6"/>
          <w:sz w:val="24"/>
          <w:szCs w:val="24"/>
        </w:rPr>
        <w:t>;</w:t>
      </w:r>
    </w:p>
    <w:p w:rsidR="00C37988" w:rsidRPr="00CB200D" w:rsidRDefault="00C37988" w:rsidP="00C37988">
      <w:pPr>
        <w:jc w:val="both"/>
        <w:rPr>
          <w:sz w:val="24"/>
          <w:szCs w:val="24"/>
        </w:rPr>
      </w:pPr>
      <w:r w:rsidRPr="00CB200D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CB200D">
        <w:rPr>
          <w:sz w:val="24"/>
          <w:szCs w:val="24"/>
        </w:rPr>
        <w:t>жилищно</w:t>
      </w:r>
      <w:proofErr w:type="spellEnd"/>
      <w:r w:rsidRPr="00CB200D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CB200D" w:rsidRDefault="00C37988" w:rsidP="00C37988">
      <w:pPr>
        <w:jc w:val="both"/>
        <w:rPr>
          <w:sz w:val="24"/>
          <w:szCs w:val="24"/>
        </w:rPr>
      </w:pPr>
      <w:r w:rsidRPr="00CB200D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CB200D" w:rsidRDefault="00C37988" w:rsidP="00E63DE9">
      <w:pPr>
        <w:jc w:val="both"/>
        <w:rPr>
          <w:spacing w:val="-6"/>
          <w:sz w:val="24"/>
          <w:szCs w:val="24"/>
        </w:rPr>
      </w:pPr>
      <w:r w:rsidRPr="00CB200D">
        <w:rPr>
          <w:spacing w:val="-6"/>
          <w:sz w:val="24"/>
          <w:szCs w:val="24"/>
        </w:rPr>
        <w:t>6</w:t>
      </w:r>
      <w:r w:rsidR="00E63DE9" w:rsidRPr="00CB200D">
        <w:rPr>
          <w:spacing w:val="-6"/>
          <w:sz w:val="24"/>
          <w:szCs w:val="24"/>
        </w:rPr>
        <w:t xml:space="preserve">. </w:t>
      </w:r>
      <w:proofErr w:type="spellStart"/>
      <w:r w:rsidR="00E63DE9" w:rsidRPr="00CB200D">
        <w:rPr>
          <w:spacing w:val="-6"/>
          <w:sz w:val="24"/>
          <w:szCs w:val="24"/>
        </w:rPr>
        <w:t>Резинкина</w:t>
      </w:r>
      <w:proofErr w:type="spellEnd"/>
      <w:r w:rsidR="00E63DE9" w:rsidRPr="00CB200D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CB200D" w:rsidRDefault="00C37988" w:rsidP="00E63DE9">
      <w:pPr>
        <w:jc w:val="both"/>
        <w:rPr>
          <w:sz w:val="24"/>
          <w:szCs w:val="24"/>
        </w:rPr>
      </w:pPr>
      <w:r w:rsidRPr="00CB200D">
        <w:rPr>
          <w:spacing w:val="-6"/>
          <w:sz w:val="24"/>
          <w:szCs w:val="24"/>
        </w:rPr>
        <w:t>7</w:t>
      </w:r>
      <w:r w:rsidR="00E63DE9" w:rsidRPr="00CB200D">
        <w:rPr>
          <w:spacing w:val="-6"/>
          <w:sz w:val="24"/>
          <w:szCs w:val="24"/>
        </w:rPr>
        <w:t xml:space="preserve">. </w:t>
      </w:r>
      <w:r w:rsidR="00E63DE9" w:rsidRPr="00CB200D">
        <w:rPr>
          <w:sz w:val="24"/>
          <w:szCs w:val="24"/>
        </w:rPr>
        <w:t>Тельнова Н.А. – начальник  контрольно-ревизионног</w:t>
      </w:r>
      <w:r w:rsidRPr="00CB200D">
        <w:rPr>
          <w:sz w:val="24"/>
          <w:szCs w:val="24"/>
        </w:rPr>
        <w:t>о отдела департамента финансов;</w:t>
      </w:r>
    </w:p>
    <w:p w:rsidR="00FE6BED" w:rsidRPr="00CB200D" w:rsidRDefault="00C37988" w:rsidP="00E27ABE">
      <w:pPr>
        <w:jc w:val="both"/>
        <w:rPr>
          <w:sz w:val="24"/>
          <w:szCs w:val="24"/>
        </w:rPr>
      </w:pPr>
      <w:r w:rsidRPr="00CB200D">
        <w:rPr>
          <w:sz w:val="24"/>
          <w:szCs w:val="24"/>
        </w:rPr>
        <w:t xml:space="preserve">Всего присутствовали 7 </w:t>
      </w:r>
      <w:r w:rsidR="00FE6BED" w:rsidRPr="00CB200D">
        <w:rPr>
          <w:sz w:val="24"/>
          <w:szCs w:val="24"/>
        </w:rPr>
        <w:t>ч</w:t>
      </w:r>
      <w:r w:rsidRPr="00CB200D">
        <w:rPr>
          <w:sz w:val="24"/>
          <w:szCs w:val="24"/>
        </w:rPr>
        <w:t>ленов комиссии, что составляет 7</w:t>
      </w:r>
      <w:r w:rsidR="00FE6BED" w:rsidRPr="00CB200D">
        <w:rPr>
          <w:sz w:val="24"/>
          <w:szCs w:val="24"/>
        </w:rPr>
        <w:t>0 % от общего количества членов.</w:t>
      </w:r>
    </w:p>
    <w:p w:rsidR="00301F12" w:rsidRPr="00111A4E" w:rsidRDefault="00A80EE7" w:rsidP="00A80EE7">
      <w:pPr>
        <w:jc w:val="both"/>
        <w:rPr>
          <w:noProof/>
          <w:sz w:val="24"/>
          <w:szCs w:val="24"/>
        </w:rPr>
      </w:pPr>
      <w:r w:rsidRPr="00CB200D">
        <w:rPr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CB200D">
        <w:rPr>
          <w:sz w:val="24"/>
          <w:szCs w:val="24"/>
        </w:rPr>
        <w:t>Сабитовна</w:t>
      </w:r>
      <w:proofErr w:type="spellEnd"/>
      <w:r w:rsidRPr="00CB200D">
        <w:rPr>
          <w:sz w:val="24"/>
          <w:szCs w:val="24"/>
        </w:rPr>
        <w:t>, главный специалист производственно-</w:t>
      </w:r>
      <w:r w:rsidRPr="00111A4E">
        <w:rPr>
          <w:sz w:val="24"/>
          <w:szCs w:val="24"/>
        </w:rPr>
        <w:t xml:space="preserve">аналитического отдела департамента жилищно-коммунального и строительного </w:t>
      </w:r>
      <w:r w:rsidRPr="00111A4E">
        <w:rPr>
          <w:noProof/>
          <w:sz w:val="24"/>
          <w:szCs w:val="24"/>
        </w:rPr>
        <w:t>комплекса администрации города Югорска.</w:t>
      </w:r>
    </w:p>
    <w:p w:rsidR="00374C34" w:rsidRPr="00111A4E" w:rsidRDefault="00FE6BED" w:rsidP="00374C34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111A4E">
        <w:rPr>
          <w:noProof/>
          <w:sz w:val="24"/>
          <w:szCs w:val="24"/>
        </w:rPr>
        <w:t>1. Наименование аукциона: открытый аукцион в э</w:t>
      </w:r>
      <w:r w:rsidR="00E63DE9" w:rsidRPr="00111A4E">
        <w:rPr>
          <w:noProof/>
          <w:sz w:val="24"/>
          <w:szCs w:val="24"/>
        </w:rPr>
        <w:t>лектронной форме № 0187300005813</w:t>
      </w:r>
      <w:r w:rsidRPr="00111A4E">
        <w:rPr>
          <w:noProof/>
          <w:sz w:val="24"/>
          <w:szCs w:val="24"/>
        </w:rPr>
        <w:t>000</w:t>
      </w:r>
      <w:r w:rsidR="00111A4E" w:rsidRPr="00111A4E">
        <w:rPr>
          <w:noProof/>
          <w:sz w:val="24"/>
          <w:szCs w:val="24"/>
        </w:rPr>
        <w:t>583</w:t>
      </w:r>
      <w:r w:rsidR="00301F12" w:rsidRPr="00111A4E">
        <w:rPr>
          <w:noProof/>
          <w:sz w:val="24"/>
          <w:szCs w:val="24"/>
        </w:rPr>
        <w:t xml:space="preserve"> </w:t>
      </w:r>
      <w:r w:rsidR="00111A4E" w:rsidRPr="00111A4E">
        <w:rPr>
          <w:sz w:val="24"/>
          <w:szCs w:val="24"/>
        </w:rPr>
        <w:t xml:space="preserve">на право заключения муниципального </w:t>
      </w:r>
      <w:proofErr w:type="gramStart"/>
      <w:r w:rsidR="00111A4E" w:rsidRPr="00111A4E">
        <w:rPr>
          <w:sz w:val="24"/>
          <w:szCs w:val="24"/>
        </w:rPr>
        <w:t>контракта</w:t>
      </w:r>
      <w:proofErr w:type="gramEnd"/>
      <w:r w:rsidR="00111A4E" w:rsidRPr="00111A4E">
        <w:rPr>
          <w:sz w:val="24"/>
          <w:szCs w:val="24"/>
        </w:rPr>
        <w:t xml:space="preserve"> на выполнение работ по ремонту городских дорог с твердым покрытием в городе </w:t>
      </w:r>
      <w:proofErr w:type="spellStart"/>
      <w:r w:rsidR="00111A4E" w:rsidRPr="00111A4E">
        <w:rPr>
          <w:sz w:val="24"/>
          <w:szCs w:val="24"/>
        </w:rPr>
        <w:t>Югорске</w:t>
      </w:r>
      <w:proofErr w:type="spellEnd"/>
      <w:r w:rsidR="00111A4E" w:rsidRPr="00111A4E">
        <w:rPr>
          <w:sz w:val="24"/>
          <w:szCs w:val="24"/>
        </w:rPr>
        <w:t>.</w:t>
      </w:r>
    </w:p>
    <w:p w:rsidR="00FE6BED" w:rsidRPr="00111A4E" w:rsidRDefault="00FE6BED" w:rsidP="00374C34">
      <w:pPr>
        <w:keepNext/>
        <w:keepLines/>
        <w:suppressLineNumbers/>
        <w:suppressAutoHyphens/>
        <w:jc w:val="both"/>
        <w:rPr>
          <w:noProof/>
          <w:color w:val="FF0000"/>
          <w:sz w:val="24"/>
          <w:szCs w:val="24"/>
        </w:rPr>
      </w:pPr>
      <w:r w:rsidRPr="00111A4E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111A4E">
          <w:rPr>
            <w:noProof/>
            <w:sz w:val="24"/>
            <w:szCs w:val="24"/>
          </w:rPr>
          <w:t>http://zakupki.gov.ru/</w:t>
        </w:r>
      </w:hyperlink>
      <w:r w:rsidRPr="00111A4E">
        <w:rPr>
          <w:noProof/>
          <w:sz w:val="24"/>
          <w:szCs w:val="24"/>
        </w:rPr>
        <w:t xml:space="preserve">, </w:t>
      </w:r>
      <w:r w:rsidR="001E61D1" w:rsidRPr="00111A4E">
        <w:rPr>
          <w:noProof/>
          <w:sz w:val="24"/>
          <w:szCs w:val="24"/>
        </w:rPr>
        <w:t>код аукциона</w:t>
      </w:r>
      <w:r w:rsidR="00111A4E" w:rsidRPr="00111A4E">
        <w:rPr>
          <w:noProof/>
          <w:sz w:val="24"/>
          <w:szCs w:val="24"/>
        </w:rPr>
        <w:t xml:space="preserve"> 0187300005813000</w:t>
      </w:r>
      <w:r w:rsidR="00A80EE7" w:rsidRPr="00111A4E">
        <w:rPr>
          <w:noProof/>
          <w:sz w:val="24"/>
          <w:szCs w:val="24"/>
        </w:rPr>
        <w:t>5</w:t>
      </w:r>
      <w:r w:rsidR="00111A4E" w:rsidRPr="00111A4E">
        <w:rPr>
          <w:noProof/>
          <w:sz w:val="24"/>
          <w:szCs w:val="24"/>
        </w:rPr>
        <w:t>83</w:t>
      </w:r>
      <w:r w:rsidR="00374C34" w:rsidRPr="00111A4E">
        <w:rPr>
          <w:noProof/>
          <w:sz w:val="24"/>
          <w:szCs w:val="24"/>
        </w:rPr>
        <w:t>, дата публи</w:t>
      </w:r>
      <w:r w:rsidR="00111A4E" w:rsidRPr="00111A4E">
        <w:rPr>
          <w:noProof/>
          <w:sz w:val="24"/>
          <w:szCs w:val="24"/>
        </w:rPr>
        <w:t>кации 14</w:t>
      </w:r>
      <w:r w:rsidR="00E63DE9" w:rsidRPr="00111A4E">
        <w:rPr>
          <w:noProof/>
          <w:sz w:val="24"/>
          <w:szCs w:val="24"/>
        </w:rPr>
        <w:t>.11.2013</w:t>
      </w:r>
      <w:r w:rsidRPr="00111A4E">
        <w:rPr>
          <w:noProof/>
          <w:sz w:val="24"/>
          <w:szCs w:val="24"/>
        </w:rPr>
        <w:t>.</w:t>
      </w:r>
      <w:r w:rsidRPr="00111A4E">
        <w:rPr>
          <w:noProof/>
          <w:color w:val="FF0000"/>
          <w:sz w:val="24"/>
          <w:szCs w:val="24"/>
        </w:rPr>
        <w:t xml:space="preserve"> </w:t>
      </w:r>
    </w:p>
    <w:p w:rsidR="00A80EE7" w:rsidRPr="00111A4E" w:rsidRDefault="00A80EE7" w:rsidP="00A80EE7">
      <w:pPr>
        <w:jc w:val="both"/>
        <w:rPr>
          <w:sz w:val="24"/>
          <w:szCs w:val="24"/>
        </w:rPr>
      </w:pPr>
      <w:r w:rsidRPr="00111A4E">
        <w:rPr>
          <w:sz w:val="24"/>
          <w:szCs w:val="24"/>
        </w:rPr>
        <w:t xml:space="preserve">2. Заказчик: </w:t>
      </w:r>
      <w:r w:rsidRPr="00111A4E">
        <w:rPr>
          <w:bCs/>
          <w:sz w:val="24"/>
          <w:szCs w:val="24"/>
        </w:rPr>
        <w:t>Департамент   жилищно-коммунального и строительного комплекса администрации</w:t>
      </w:r>
      <w:r w:rsidRPr="00111A4E">
        <w:rPr>
          <w:sz w:val="24"/>
          <w:szCs w:val="24"/>
        </w:rPr>
        <w:t xml:space="preserve"> </w:t>
      </w:r>
      <w:r w:rsidRPr="00111A4E">
        <w:rPr>
          <w:bCs/>
          <w:sz w:val="24"/>
          <w:szCs w:val="24"/>
        </w:rPr>
        <w:t xml:space="preserve">города </w:t>
      </w:r>
      <w:proofErr w:type="spellStart"/>
      <w:r w:rsidRPr="00111A4E">
        <w:rPr>
          <w:bCs/>
          <w:sz w:val="24"/>
          <w:szCs w:val="24"/>
        </w:rPr>
        <w:t>Югорска</w:t>
      </w:r>
      <w:proofErr w:type="spellEnd"/>
      <w:r w:rsidRPr="00111A4E">
        <w:rPr>
          <w:bCs/>
          <w:sz w:val="24"/>
          <w:szCs w:val="24"/>
        </w:rPr>
        <w:t>. Почтовый адрес</w:t>
      </w:r>
      <w:r w:rsidRPr="00111A4E">
        <w:rPr>
          <w:sz w:val="24"/>
          <w:szCs w:val="24"/>
        </w:rPr>
        <w:t xml:space="preserve">: 628260, Тюменская область, Ханты-Мансийский автономный </w:t>
      </w:r>
      <w:proofErr w:type="spellStart"/>
      <w:r w:rsidRPr="00111A4E">
        <w:rPr>
          <w:sz w:val="24"/>
          <w:szCs w:val="24"/>
        </w:rPr>
        <w:t>округ-Югра</w:t>
      </w:r>
      <w:proofErr w:type="spellEnd"/>
      <w:r w:rsidRPr="00111A4E">
        <w:rPr>
          <w:sz w:val="24"/>
          <w:szCs w:val="24"/>
        </w:rPr>
        <w:t xml:space="preserve">, </w:t>
      </w:r>
      <w:proofErr w:type="spellStart"/>
      <w:r w:rsidRPr="00111A4E">
        <w:rPr>
          <w:sz w:val="24"/>
          <w:szCs w:val="24"/>
        </w:rPr>
        <w:t>г</w:t>
      </w:r>
      <w:proofErr w:type="gramStart"/>
      <w:r w:rsidRPr="00111A4E">
        <w:rPr>
          <w:sz w:val="24"/>
          <w:szCs w:val="24"/>
        </w:rPr>
        <w:t>.Ю</w:t>
      </w:r>
      <w:proofErr w:type="gramEnd"/>
      <w:r w:rsidRPr="00111A4E">
        <w:rPr>
          <w:sz w:val="24"/>
          <w:szCs w:val="24"/>
        </w:rPr>
        <w:t>горск</w:t>
      </w:r>
      <w:proofErr w:type="spellEnd"/>
      <w:r w:rsidRPr="00111A4E">
        <w:rPr>
          <w:sz w:val="24"/>
          <w:szCs w:val="24"/>
        </w:rPr>
        <w:t>, ул. Механизаторов, 22.</w:t>
      </w:r>
    </w:p>
    <w:p w:rsidR="00FE6BED" w:rsidRPr="00111A4E" w:rsidRDefault="00FE6BED" w:rsidP="00E27ABE">
      <w:pPr>
        <w:jc w:val="both"/>
        <w:rPr>
          <w:color w:val="FF0000"/>
          <w:spacing w:val="-6"/>
          <w:sz w:val="24"/>
          <w:szCs w:val="24"/>
        </w:rPr>
      </w:pPr>
      <w:r w:rsidRPr="00111A4E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111A4E">
        <w:rPr>
          <w:spacing w:val="-6"/>
          <w:sz w:val="24"/>
          <w:szCs w:val="24"/>
        </w:rPr>
        <w:t xml:space="preserve">10 декабря </w:t>
      </w:r>
      <w:r w:rsidR="00374C34" w:rsidRPr="00111A4E">
        <w:rPr>
          <w:spacing w:val="-6"/>
          <w:sz w:val="24"/>
          <w:szCs w:val="24"/>
        </w:rPr>
        <w:t xml:space="preserve"> </w:t>
      </w:r>
      <w:r w:rsidR="00E63DE9" w:rsidRPr="00111A4E">
        <w:rPr>
          <w:spacing w:val="-6"/>
          <w:sz w:val="24"/>
          <w:szCs w:val="24"/>
        </w:rPr>
        <w:t>2013</w:t>
      </w:r>
      <w:r w:rsidRPr="00111A4E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111A4E">
          <w:rPr>
            <w:spacing w:val="-6"/>
            <w:sz w:val="24"/>
            <w:szCs w:val="24"/>
          </w:rPr>
          <w:t>11, г</w:t>
        </w:r>
      </w:smartTag>
      <w:r w:rsidRPr="00111A4E">
        <w:rPr>
          <w:spacing w:val="-6"/>
          <w:sz w:val="24"/>
          <w:szCs w:val="24"/>
        </w:rPr>
        <w:t>. Югорск, Ханты-Мансийский  автономный  округ-Югра, Тюменская область</w:t>
      </w:r>
      <w:r w:rsidRPr="00111A4E">
        <w:rPr>
          <w:color w:val="FF0000"/>
          <w:spacing w:val="-6"/>
          <w:sz w:val="24"/>
          <w:szCs w:val="24"/>
        </w:rPr>
        <w:t>.</w:t>
      </w:r>
    </w:p>
    <w:p w:rsidR="00FE6BED" w:rsidRPr="00111A4E" w:rsidRDefault="00FE6BED" w:rsidP="00E27ABE">
      <w:pPr>
        <w:jc w:val="both"/>
        <w:rPr>
          <w:spacing w:val="-6"/>
          <w:sz w:val="24"/>
          <w:szCs w:val="24"/>
        </w:rPr>
      </w:pPr>
      <w:bookmarkStart w:id="0" w:name="_GoBack"/>
      <w:r w:rsidRPr="00111A4E">
        <w:rPr>
          <w:spacing w:val="-6"/>
          <w:sz w:val="24"/>
          <w:szCs w:val="24"/>
        </w:rPr>
        <w:t>4. </w:t>
      </w:r>
      <w:proofErr w:type="gramStart"/>
      <w:r w:rsidRPr="00111A4E">
        <w:rPr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11A4E">
        <w:rPr>
          <w:spacing w:val="-6"/>
          <w:sz w:val="24"/>
          <w:szCs w:val="24"/>
        </w:rPr>
        <w:t xml:space="preserve"> «</w:t>
      </w:r>
      <w:r w:rsidR="00111A4E" w:rsidRPr="00111A4E">
        <w:rPr>
          <w:spacing w:val="-6"/>
          <w:sz w:val="24"/>
          <w:szCs w:val="24"/>
        </w:rPr>
        <w:t>06</w:t>
      </w:r>
      <w:r w:rsidR="00E63DE9" w:rsidRPr="00111A4E">
        <w:rPr>
          <w:spacing w:val="-6"/>
          <w:sz w:val="24"/>
          <w:szCs w:val="24"/>
        </w:rPr>
        <w:t>» декабр</w:t>
      </w:r>
      <w:r w:rsidR="00C37988" w:rsidRPr="00111A4E">
        <w:rPr>
          <w:spacing w:val="-6"/>
          <w:sz w:val="24"/>
          <w:szCs w:val="24"/>
        </w:rPr>
        <w:t xml:space="preserve">я 2013 </w:t>
      </w:r>
      <w:r w:rsidRPr="00111A4E">
        <w:rPr>
          <w:spacing w:val="-6"/>
          <w:sz w:val="24"/>
          <w:szCs w:val="24"/>
        </w:rPr>
        <w:t xml:space="preserve"> г. 10 часов 00 минут была подана: </w:t>
      </w:r>
      <w:r w:rsidRPr="00A844BF">
        <w:rPr>
          <w:spacing w:val="-6"/>
          <w:sz w:val="24"/>
          <w:szCs w:val="24"/>
        </w:rPr>
        <w:t>1 (одна) заявка</w:t>
      </w:r>
      <w:r w:rsidRPr="00111A4E">
        <w:rPr>
          <w:spacing w:val="-6"/>
          <w:sz w:val="24"/>
          <w:szCs w:val="24"/>
        </w:rPr>
        <w:t xml:space="preserve"> на участие в аукционе (под номером №</w:t>
      </w:r>
      <w:r w:rsidR="00A844BF">
        <w:rPr>
          <w:spacing w:val="-6"/>
          <w:sz w:val="24"/>
          <w:szCs w:val="24"/>
        </w:rPr>
        <w:t xml:space="preserve"> 6218254</w:t>
      </w:r>
      <w:r w:rsidRPr="00111A4E">
        <w:rPr>
          <w:spacing w:val="-6"/>
          <w:sz w:val="24"/>
          <w:szCs w:val="24"/>
        </w:rPr>
        <w:t>).</w:t>
      </w:r>
    </w:p>
    <w:bookmarkEnd w:id="0"/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="00A844BF">
        <w:rPr>
          <w:spacing w:val="-6"/>
          <w:sz w:val="24"/>
          <w:szCs w:val="24"/>
        </w:rPr>
        <w:t>6218254</w:t>
      </w:r>
      <w:r w:rsidRPr="00A80EE7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A80EE7" w:rsidRDefault="00FE6BED" w:rsidP="00E27ABE">
      <w:pPr>
        <w:jc w:val="both"/>
        <w:rPr>
          <w:bCs/>
          <w:sz w:val="24"/>
          <w:szCs w:val="24"/>
        </w:rPr>
      </w:pPr>
      <w:r w:rsidRPr="00A80EE7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A80EE7">
        <w:rPr>
          <w:sz w:val="24"/>
          <w:szCs w:val="24"/>
        </w:rPr>
        <w:t xml:space="preserve"> приняла решение: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z w:val="24"/>
          <w:szCs w:val="24"/>
        </w:rPr>
        <w:t xml:space="preserve">7.1) признать </w:t>
      </w:r>
      <w:r w:rsidRPr="00A844BF">
        <w:rPr>
          <w:sz w:val="24"/>
          <w:szCs w:val="24"/>
        </w:rPr>
        <w:t>заявку №</w:t>
      </w:r>
      <w:r w:rsidR="00A844BF" w:rsidRPr="00A844BF">
        <w:rPr>
          <w:sz w:val="24"/>
          <w:szCs w:val="24"/>
        </w:rPr>
        <w:t xml:space="preserve"> </w:t>
      </w:r>
      <w:r w:rsidR="00A844BF" w:rsidRPr="00A844BF">
        <w:rPr>
          <w:spacing w:val="-6"/>
          <w:sz w:val="24"/>
          <w:szCs w:val="24"/>
        </w:rPr>
        <w:t xml:space="preserve">6218254 </w:t>
      </w:r>
      <w:r w:rsidRPr="00A844BF">
        <w:rPr>
          <w:sz w:val="24"/>
          <w:szCs w:val="24"/>
        </w:rPr>
        <w:t>на участие</w:t>
      </w:r>
      <w:r w:rsidRPr="00A80EE7">
        <w:rPr>
          <w:sz w:val="24"/>
          <w:szCs w:val="24"/>
        </w:rPr>
        <w:t xml:space="preserve"> в аукционе, поданную участником размещения заказа </w:t>
      </w:r>
      <w:r w:rsidR="00205C67" w:rsidRPr="00A80EE7">
        <w:rPr>
          <w:spacing w:val="-6"/>
          <w:sz w:val="24"/>
          <w:szCs w:val="24"/>
        </w:rPr>
        <w:t>соответствующей</w:t>
      </w:r>
      <w:r w:rsidRPr="00A80EE7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A80EE7" w:rsidRPr="00A80EE7" w:rsidTr="00BA6DCC">
        <w:trPr>
          <w:trHeight w:val="918"/>
        </w:trPr>
        <w:tc>
          <w:tcPr>
            <w:tcW w:w="1981" w:type="dxa"/>
          </w:tcPr>
          <w:p w:rsidR="00FE6BED" w:rsidRPr="00A80EE7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A80EE7">
              <w:rPr>
                <w:b/>
                <w:sz w:val="24"/>
                <w:szCs w:val="24"/>
              </w:rPr>
              <w:t>Н</w:t>
            </w:r>
            <w:r w:rsidR="00FE6BED" w:rsidRPr="00A80EE7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Pr="00A80EE7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A80EE7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A80EE7" w:rsidRPr="00A80EE7" w:rsidTr="00BA6DCC">
        <w:trPr>
          <w:trHeight w:val="2025"/>
        </w:trPr>
        <w:tc>
          <w:tcPr>
            <w:tcW w:w="1981" w:type="dxa"/>
          </w:tcPr>
          <w:p w:rsidR="00FE6BED" w:rsidRPr="00A80EE7" w:rsidRDefault="00A844BF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6218254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8087"/>
              <w:gridCol w:w="138"/>
            </w:tblGrid>
            <w:tr w:rsidR="00A80EE7" w:rsidRPr="00A80EE7" w:rsidTr="00A844B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996" w:type="dxa"/>
                    <w:tblLook w:val="04A0"/>
                  </w:tblPr>
                  <w:tblGrid>
                    <w:gridCol w:w="1279"/>
                    <w:gridCol w:w="6717"/>
                  </w:tblGrid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Общество с ограниченной ответственностью "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Доринвест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"</w:t>
                        </w:r>
                      </w:p>
                    </w:tc>
                  </w:tr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8615011795</w:t>
                        </w:r>
                      </w:p>
                    </w:tc>
                  </w:tr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861501001</w:t>
                        </w:r>
                      </w:p>
                    </w:tc>
                  </w:tr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628240,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Советский р-н, Советский г, ул</w:t>
                        </w:r>
                        <w:proofErr w:type="gramStart"/>
                        <w:r>
                          <w:t>.Ж</w:t>
                        </w:r>
                        <w:proofErr w:type="gramEnd"/>
                        <w:r>
                          <w:t>елезнодорожная, д.7а</w:t>
                        </w:r>
                      </w:p>
                    </w:tc>
                  </w:tr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628240,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Советский р-н, Советский г, ул</w:t>
                        </w:r>
                        <w:proofErr w:type="gramStart"/>
                        <w:r>
                          <w:t>.Ж</w:t>
                        </w:r>
                        <w:proofErr w:type="gramEnd"/>
                        <w:r>
                          <w:t>елезнодорожная, д.7а</w:t>
                        </w:r>
                      </w:p>
                    </w:tc>
                  </w:tr>
                  <w:tr w:rsidR="00A844BF" w:rsidTr="00A844BF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844BF" w:rsidRDefault="00A844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(34675) 3-85-08</w:t>
                        </w:r>
                      </w:p>
                    </w:tc>
                  </w:tr>
                </w:tbl>
                <w:p w:rsidR="00FE6BED" w:rsidRPr="00A80EE7" w:rsidRDefault="00FE6BED" w:rsidP="00BA6DC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E6BED" w:rsidRPr="00A80EE7" w:rsidRDefault="00FE6BED" w:rsidP="00BA6DCC"/>
              </w:tc>
            </w:tr>
          </w:tbl>
          <w:p w:rsidR="00FE6BED" w:rsidRPr="00A80EE7" w:rsidRDefault="00FE6BED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FE6BED" w:rsidRPr="00A80EE7" w:rsidRDefault="00FE6BED" w:rsidP="00E27ABE">
      <w:pPr>
        <w:tabs>
          <w:tab w:val="left" w:pos="426"/>
          <w:tab w:val="left" w:pos="567"/>
        </w:tabs>
        <w:jc w:val="both"/>
      </w:pPr>
      <w:r w:rsidRPr="00A80EE7">
        <w:rPr>
          <w:sz w:val="24"/>
          <w:szCs w:val="24"/>
        </w:rPr>
        <w:t>9.</w:t>
      </w:r>
      <w:r w:rsidRPr="00A80EE7">
        <w:rPr>
          <w:b/>
          <w:sz w:val="24"/>
          <w:szCs w:val="24"/>
        </w:rPr>
        <w:t xml:space="preserve"> </w:t>
      </w:r>
      <w:r w:rsidRPr="00A80EE7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A80EE7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A80EE7">
        <w:t>.</w:t>
      </w:r>
    </w:p>
    <w:p w:rsidR="00FE6BED" w:rsidRPr="00A80EE7" w:rsidRDefault="00FE6BED" w:rsidP="00D9490E">
      <w:pPr>
        <w:jc w:val="center"/>
        <w:rPr>
          <w:noProof/>
          <w:sz w:val="24"/>
          <w:szCs w:val="24"/>
        </w:rPr>
      </w:pPr>
      <w:r w:rsidRPr="00A80EE7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 xml:space="preserve">Представитель заказчика:                        </w:t>
      </w:r>
      <w:r w:rsidR="00374C34">
        <w:rPr>
          <w:sz w:val="24"/>
        </w:rPr>
        <w:t xml:space="preserve">                              </w:t>
      </w:r>
      <w:r w:rsidRPr="00C37988">
        <w:rPr>
          <w:sz w:val="24"/>
        </w:rPr>
        <w:t xml:space="preserve"> _________________</w:t>
      </w:r>
      <w:r w:rsidR="00C37988" w:rsidRPr="00C37988">
        <w:rPr>
          <w:sz w:val="24"/>
        </w:rPr>
        <w:t>__</w:t>
      </w:r>
      <w:r w:rsidR="00A844BF">
        <w:rPr>
          <w:sz w:val="24"/>
        </w:rPr>
        <w:t>Л.С. Скороходова</w:t>
      </w:r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A844BF" w:rsidRDefault="00A844BF" w:rsidP="00A844B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1</w:t>
      </w:r>
    </w:p>
    <w:p w:rsidR="00A844BF" w:rsidRDefault="00A844BF" w:rsidP="00A844B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к протоколу рассмотрения заявок</w:t>
      </w:r>
    </w:p>
    <w:p w:rsidR="00A844BF" w:rsidRDefault="00A844BF" w:rsidP="00A844B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открытого аукциона в электронной форме</w:t>
      </w:r>
    </w:p>
    <w:p w:rsidR="00A844BF" w:rsidRDefault="00A844BF" w:rsidP="00A844BF">
      <w:pPr>
        <w:ind w:left="-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от «10» декабря  2013  г. № 0187300005813000583-1</w:t>
      </w:r>
    </w:p>
    <w:p w:rsidR="00A844BF" w:rsidRDefault="00A844BF" w:rsidP="00A844BF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A844BF" w:rsidRDefault="00A844BF" w:rsidP="00A844BF">
      <w:pPr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открытый аукцион </w:t>
      </w:r>
      <w:proofErr w:type="gramStart"/>
      <w:r>
        <w:rPr>
          <w:sz w:val="22"/>
          <w:szCs w:val="22"/>
        </w:rPr>
        <w:t xml:space="preserve">в электронной форме на право заключения муниципального контракта </w:t>
      </w:r>
      <w:r>
        <w:t>на выполнение работ по ремонту городских дорог с твердым покрытием</w:t>
      </w:r>
      <w:proofErr w:type="gramEnd"/>
      <w:r>
        <w:t xml:space="preserve"> в городе </w:t>
      </w:r>
      <w:proofErr w:type="spellStart"/>
      <w:r>
        <w:t>Югорске</w:t>
      </w:r>
      <w:proofErr w:type="spellEnd"/>
    </w:p>
    <w:p w:rsidR="00A844BF" w:rsidRDefault="00A844BF" w:rsidP="00A844BF">
      <w:pPr>
        <w:jc w:val="both"/>
        <w:rPr>
          <w:sz w:val="18"/>
          <w:szCs w:val="18"/>
        </w:rPr>
      </w:pPr>
    </w:p>
    <w:p w:rsidR="00A844BF" w:rsidRDefault="00A844BF" w:rsidP="00A844BF">
      <w:pPr>
        <w:jc w:val="both"/>
      </w:pPr>
      <w: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10575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0"/>
        <w:gridCol w:w="3683"/>
        <w:gridCol w:w="3542"/>
      </w:tblGrid>
      <w:tr w:rsidR="00A844BF" w:rsidTr="00CB200D">
        <w:tc>
          <w:tcPr>
            <w:tcW w:w="7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6218254</w:t>
            </w:r>
          </w:p>
        </w:tc>
      </w:tr>
      <w:tr w:rsidR="00A844BF" w:rsidTr="00CB200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ООО </w:t>
            </w:r>
          </w:p>
          <w:p w:rsidR="00A844BF" w:rsidRDefault="00A844B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Доринвест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</w:t>
            </w:r>
          </w:p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A844BF" w:rsidTr="00CB200D">
        <w:trPr>
          <w:trHeight w:val="501"/>
        </w:trPr>
        <w:tc>
          <w:tcPr>
            <w:tcW w:w="3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tabs>
                <w:tab w:val="left" w:pos="-1620"/>
                <w:tab w:val="left" w:pos="432"/>
              </w:tabs>
              <w:ind w:left="90" w:right="177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A844BF" w:rsidRDefault="00A844BF">
            <w:pPr>
              <w:tabs>
                <w:tab w:val="left" w:pos="-1620"/>
                <w:tab w:val="left" w:pos="432"/>
              </w:tabs>
              <w:suppressAutoHyphens/>
              <w:ind w:left="90" w:right="177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согласие</w:t>
            </w:r>
            <w:r>
              <w:rPr>
                <w:sz w:val="18"/>
                <w:szCs w:val="18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8"/>
                <w:szCs w:val="18"/>
              </w:rPr>
              <w:t>а также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конкретные показатели используемого товара</w:t>
            </w:r>
            <w:r>
              <w:rPr>
                <w:sz w:val="18"/>
                <w:szCs w:val="18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ind w:left="141" w:right="142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</w:rPr>
              <w:t>Асфальтобетонная смесь с характеристиками: горячая, плотная, мелкозернистая. Состав: щебень фракции  не менее 5 и не боле 20 мм, отсев не более 5 мм, минеральный порошок, битум БДН 90/130 – не менее 5,5%. Средняя плотность смеси не менее 2,54 г/см3 и не более 2,9 г/см3.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hd w:val="clear" w:color="auto" w:fill="FFFFFF"/>
              <w:suppressAutoHyphens/>
              <w:ind w:left="141" w:righ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A844BF" w:rsidTr="00CB200D">
        <w:trPr>
          <w:trHeight w:val="34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ind w:left="141" w:right="142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</w:rPr>
              <w:t xml:space="preserve">Битумы с техническими характеристиками: нефтяные дорожные жидкие, класс СГ, густеющие со средней скоростью, получаемые разжижением вязких дорожных битумов жидкими нефтепродуктами (СГ) и предназначенные для строительства капитальных и облегченных дорожных покрытий, а также для устройства их оснований во всех дорожно-климатических зонах страны. Температура начала кипения  не более 145ºС. </w:t>
            </w:r>
          </w:p>
          <w:p w:rsidR="00A844BF" w:rsidRDefault="00A844BF">
            <w:pPr>
              <w:ind w:left="141" w:right="142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50 % перегоняется при температуре 215ºС. </w:t>
            </w:r>
          </w:p>
          <w:p w:rsidR="00A844BF" w:rsidRDefault="00A844BF">
            <w:pPr>
              <w:suppressAutoHyphens/>
              <w:ind w:left="141" w:right="142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</w:rPr>
              <w:t>96 % перегоняется при температуре 300ºС.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hd w:val="clear" w:color="auto" w:fill="FFFFFF"/>
              <w:suppressAutoHyphens/>
              <w:ind w:left="141" w:righ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A844BF" w:rsidTr="00CB200D">
        <w:trPr>
          <w:trHeight w:val="82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A844BF" w:rsidTr="00CB200D">
        <w:trPr>
          <w:trHeight w:val="38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</w:tr>
      <w:tr w:rsidR="00A844BF" w:rsidTr="00CB200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ind w:right="142" w:firstLine="14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ind w:firstLine="142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A844BF" w:rsidTr="00CB200D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4BF" w:rsidRDefault="00A844BF">
            <w:pPr>
              <w:snapToGrid w:val="0"/>
              <w:ind w:left="90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Копия свидетельства о допуске от </w:t>
            </w:r>
            <w:proofErr w:type="spellStart"/>
            <w:r>
              <w:rPr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организации подтверждающей соответствие участника размещения заказа требованиям, устанавливаемым в соответствии с законодательством РФ к лицам, осуществляющим выполнение  следующих видов работ, являющимися предметом аукциона</w:t>
            </w:r>
          </w:p>
          <w:p w:rsidR="00A844BF" w:rsidRDefault="00A844BF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ind w:left="141" w:right="142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Наличие копии свидетельства о допуске к работам, которые оказывают влияние на безопасность объектов капитального строительства с обязательным видом работ, а именно: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Виды работ по строительству, реконструкции и капитальному ремонту: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A844BF" w:rsidRDefault="00A844BF">
            <w:pPr>
              <w:suppressAutoHyphens/>
              <w:snapToGrid w:val="0"/>
              <w:ind w:left="141" w:right="142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транспорта.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ind w:left="141" w:right="142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Копия свидетельства о допуске к работам, которые оказывают влияние на безопасность объектов капитального строительства от 22.11.2012 №0848.04-2010-8615011795-С-068 виды работ: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Виды работ по строительству, реконструкции и капитальному ремонту: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A844BF" w:rsidRDefault="00A844BF">
            <w:pPr>
              <w:ind w:left="141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A844BF" w:rsidRDefault="00A844BF">
            <w:pPr>
              <w:suppressAutoHyphens/>
              <w:snapToGrid w:val="0"/>
              <w:ind w:left="142" w:right="142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транспорта.</w:t>
            </w:r>
          </w:p>
        </w:tc>
      </w:tr>
      <w:tr w:rsidR="00A844BF" w:rsidTr="00CB200D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A844BF" w:rsidTr="00CB200D">
        <w:trPr>
          <w:trHeight w:val="424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44BF" w:rsidRDefault="00A844BF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A844BF" w:rsidTr="00CB200D">
        <w:trPr>
          <w:trHeight w:val="424"/>
        </w:trPr>
        <w:tc>
          <w:tcPr>
            <w:tcW w:w="7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4BF" w:rsidRDefault="00A844BF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(максимальная) цена контракта - </w:t>
            </w:r>
            <w:r>
              <w:rPr>
                <w:b/>
                <w:sz w:val="18"/>
                <w:szCs w:val="18"/>
              </w:rPr>
              <w:t xml:space="preserve">3 413 769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44BF" w:rsidRDefault="00A844BF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sectPr w:rsidR="00FE6BED" w:rsidRPr="0024000C" w:rsidSect="00A844BF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F9638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11A4E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4C34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233B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A396B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C7891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0EE7"/>
    <w:rsid w:val="00A82626"/>
    <w:rsid w:val="00A844BF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5CB4"/>
    <w:rsid w:val="00B1704D"/>
    <w:rsid w:val="00B26700"/>
    <w:rsid w:val="00B3030A"/>
    <w:rsid w:val="00B32111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200D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03F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1412</Words>
  <Characters>11461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24</cp:revision>
  <cp:lastPrinted>2013-12-10T04:01:00Z</cp:lastPrinted>
  <dcterms:created xsi:type="dcterms:W3CDTF">2011-07-21T03:38:00Z</dcterms:created>
  <dcterms:modified xsi:type="dcterms:W3CDTF">2013-12-10T04:50:00Z</dcterms:modified>
</cp:coreProperties>
</file>