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D13B9D" w:rsidRPr="00D13B9D" w:rsidRDefault="006F1CBD" w:rsidP="00D13B9D">
      <w:pPr>
        <w:tabs>
          <w:tab w:val="num" w:pos="567"/>
        </w:tabs>
        <w:autoSpaceDE w:val="0"/>
        <w:autoSpaceDN w:val="0"/>
        <w:adjustRightInd w:val="0"/>
        <w:jc w:val="both"/>
        <w:rPr>
          <w:b/>
          <w:caps/>
          <w:sz w:val="22"/>
          <w:szCs w:val="22"/>
        </w:rPr>
      </w:pPr>
      <w:r w:rsidRPr="004F7106">
        <w:t xml:space="preserve">1. Идентификационный код закупки: </w:t>
      </w:r>
      <w:r w:rsidR="00D13B9D" w:rsidRPr="00D13B9D">
        <w:rPr>
          <w:b/>
          <w:caps/>
          <w:sz w:val="22"/>
          <w:szCs w:val="22"/>
        </w:rPr>
        <w:t>20 38622011490862201001 0005 001 7111 244</w:t>
      </w:r>
      <w:r w:rsidR="00D13B9D">
        <w:rPr>
          <w:b/>
          <w:caps/>
          <w:sz w:val="22"/>
          <w:szCs w:val="22"/>
        </w:rPr>
        <w:t>.</w:t>
      </w:r>
    </w:p>
    <w:p w:rsidR="002A661E" w:rsidRPr="005C377B" w:rsidRDefault="006F1CBD" w:rsidP="00D13B9D">
      <w:pPr>
        <w:tabs>
          <w:tab w:val="num" w:pos="567"/>
        </w:tabs>
        <w:autoSpaceDE w:val="0"/>
        <w:autoSpaceDN w:val="0"/>
        <w:adjustRightInd w:val="0"/>
        <w:jc w:val="both"/>
      </w:pPr>
      <w:r>
        <w:t xml:space="preserve">2. </w:t>
      </w:r>
      <w:r w:rsidR="009067F8" w:rsidRPr="00F356E7">
        <w:t xml:space="preserve">Наименование аукциона в электронной форме: </w:t>
      </w:r>
      <w:r w:rsidR="002A661E" w:rsidRPr="0049272E">
        <w:t xml:space="preserve">Аукцион в электронной форме на право заключения муниципального контракта на оказание услуг </w:t>
      </w:r>
      <w:r w:rsidR="002A661E" w:rsidRPr="005C377B">
        <w:t>по территориальному планированию и планировке</w:t>
      </w:r>
      <w:r w:rsidR="00A91012">
        <w:t xml:space="preserve"> территории</w:t>
      </w:r>
      <w:r w:rsidR="002A661E" w:rsidRPr="005C377B">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Pr="00D3260E" w:rsidRDefault="002A661E" w:rsidP="002A661E">
      <w:pPr>
        <w:tabs>
          <w:tab w:val="num" w:pos="0"/>
          <w:tab w:val="left" w:pos="567"/>
        </w:tabs>
        <w:autoSpaceDE w:val="0"/>
        <w:autoSpaceDN w:val="0"/>
        <w:adjustRightInd w:val="0"/>
        <w:jc w:val="both"/>
        <w:rPr>
          <w:rFonts w:eastAsiaTheme="minorHAnsi"/>
          <w:lang w:eastAsia="en-US"/>
        </w:rPr>
      </w:pPr>
      <w:r w:rsidRPr="00D3260E">
        <w:t>Ответственное должностное лицо: н</w:t>
      </w:r>
      <w:r w:rsidRPr="00D3260E">
        <w:rPr>
          <w:rFonts w:eastAsiaTheme="minorHAnsi"/>
          <w:lang w:eastAsia="en-US"/>
        </w:rPr>
        <w:t xml:space="preserve">ачальник </w:t>
      </w:r>
      <w:proofErr w:type="gramStart"/>
      <w:r w:rsidRPr="00D3260E">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D3260E">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D3260E">
        <w:rPr>
          <w:rFonts w:eastAsiaTheme="minorHAnsi"/>
          <w:bCs/>
          <w:lang w:eastAsia="en-US"/>
        </w:rPr>
        <w:t>Александрова Инна Валентиновна</w:t>
      </w:r>
      <w:r w:rsidRPr="00D3260E">
        <w:rPr>
          <w:rFonts w:eastAsiaTheme="minorHAnsi"/>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FB5ECD" w:rsidP="00FB5ECD">
            <w:pPr>
              <w:autoSpaceDE w:val="0"/>
              <w:autoSpaceDN w:val="0"/>
              <w:adjustRightInd w:val="0"/>
              <w:jc w:val="center"/>
            </w:pPr>
            <w:r w:rsidRPr="00FB5ECD">
              <w:t>Начальная цена единицы товара, работы, услуги, а также начальная сумма цен указанных единиц и максимальное значение цены контракта</w:t>
            </w:r>
            <w:r w:rsidRPr="00FB5ECD">
              <w:rPr>
                <w:rStyle w:val="a7"/>
              </w:rPr>
              <w:footnoteReference w:id="1"/>
            </w:r>
            <w:r w:rsidRPr="00FB5ECD">
              <w:t>, рублей</w:t>
            </w:r>
          </w:p>
        </w:tc>
      </w:tr>
      <w:tr w:rsidR="00EB02CF" w:rsidRPr="00EB02CF"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936B7E">
            <w:pPr>
              <w:autoSpaceDE w:val="0"/>
              <w:autoSpaceDN w:val="0"/>
              <w:adjustRightInd w:val="0"/>
              <w:ind w:firstLine="34"/>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 xml:space="preserve">по территориальному планированию и планировке территории  </w:t>
            </w:r>
            <w:r w:rsidRPr="005C377B">
              <w:lastRenderedPageBreak/>
              <w:t>городских 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D3260E" w:rsidP="007B675B">
            <w:pPr>
              <w:autoSpaceDE w:val="0"/>
              <w:autoSpaceDN w:val="0"/>
              <w:adjustRightInd w:val="0"/>
              <w:ind w:left="360"/>
            </w:pPr>
            <w:r>
              <w:t>10 000 000</w:t>
            </w:r>
          </w:p>
        </w:tc>
      </w:tr>
    </w:tbl>
    <w:p w:rsidR="00531966" w:rsidRDefault="006F1CBD" w:rsidP="00746A51">
      <w:pPr>
        <w:widowControl w:val="0"/>
        <w:autoSpaceDN w:val="0"/>
        <w:jc w:val="both"/>
      </w:pPr>
      <w:r>
        <w:lastRenderedPageBreak/>
        <w:t xml:space="preserve">6. </w:t>
      </w:r>
      <w:r w:rsidR="009067F8" w:rsidRPr="00F356E7">
        <w:t xml:space="preserve">Место </w:t>
      </w:r>
      <w:r w:rsidR="00746A51">
        <w:t xml:space="preserve">оказания услуг: </w:t>
      </w:r>
    </w:p>
    <w:p w:rsidR="00746A51" w:rsidRPr="0056312B" w:rsidRDefault="00746A51" w:rsidP="0056312B">
      <w:pPr>
        <w:pStyle w:val="a6"/>
        <w:widowControl w:val="0"/>
        <w:numPr>
          <w:ilvl w:val="0"/>
          <w:numId w:val="11"/>
        </w:numPr>
        <w:autoSpaceDN w:val="0"/>
        <w:ind w:left="284" w:hanging="284"/>
        <w:jc w:val="both"/>
        <w:rPr>
          <w:bCs/>
        </w:rPr>
      </w:pPr>
      <w:r w:rsidRPr="0056312B">
        <w:rPr>
          <w:bCs/>
        </w:rPr>
        <w:t xml:space="preserve">Оказание услуг </w:t>
      </w:r>
      <w:r w:rsidR="0058178F">
        <w:rPr>
          <w:bCs/>
        </w:rPr>
        <w:t xml:space="preserve">осуществляется </w:t>
      </w:r>
      <w:r w:rsidRPr="0056312B">
        <w:rPr>
          <w:bCs/>
        </w:rPr>
        <w:t>по месту нахождения Исполнителя.</w:t>
      </w:r>
    </w:p>
    <w:p w:rsidR="002A661E" w:rsidRDefault="00746A51" w:rsidP="0056312B">
      <w:pPr>
        <w:pStyle w:val="a6"/>
        <w:numPr>
          <w:ilvl w:val="0"/>
          <w:numId w:val="11"/>
        </w:numPr>
        <w:tabs>
          <w:tab w:val="left" w:pos="284"/>
        </w:tabs>
        <w:autoSpaceDE w:val="0"/>
        <w:autoSpaceDN w:val="0"/>
        <w:adjustRightInd w:val="0"/>
        <w:ind w:left="0" w:firstLine="0"/>
        <w:jc w:val="both"/>
      </w:pPr>
      <w:r w:rsidRPr="0056312B">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306.</w:t>
      </w:r>
    </w:p>
    <w:p w:rsidR="005D48F8" w:rsidRDefault="006F1CBD" w:rsidP="006B4B96">
      <w:pPr>
        <w:autoSpaceDE w:val="0"/>
        <w:autoSpaceDN w:val="0"/>
        <w:adjustRightInd w:val="0"/>
        <w:jc w:val="both"/>
        <w:rPr>
          <w:kern w:val="16"/>
        </w:rPr>
      </w:pPr>
      <w:r w:rsidRPr="005F7B9A">
        <w:t xml:space="preserve">7. </w:t>
      </w:r>
      <w:r w:rsidR="005D48F8" w:rsidRPr="0098686F">
        <w:rPr>
          <w:b/>
          <w:kern w:val="16"/>
        </w:rPr>
        <w:t>Услуга должна быть оказана</w:t>
      </w:r>
      <w:r w:rsidR="005D48F8" w:rsidRPr="00B90AF3">
        <w:rPr>
          <w:kern w:val="16"/>
        </w:rPr>
        <w:t xml:space="preserve"> (документы предоставлены) по 16.10.2020 (включительно). </w:t>
      </w:r>
      <w:proofErr w:type="gramStart"/>
      <w:r w:rsidR="005D48F8" w:rsidRPr="00B90AF3">
        <w:rPr>
          <w:kern w:val="16"/>
        </w:rPr>
        <w:t>Срок завершения приемки оказанной услуги с момента предоставления документов до даты публикации в официальном печатном издании органов местного самоуправления города Югорска заключения о результатах проведения публичных с</w:t>
      </w:r>
      <w:r w:rsidR="005D48F8">
        <w:rPr>
          <w:kern w:val="16"/>
        </w:rPr>
        <w:t>л</w:t>
      </w:r>
      <w:r w:rsidR="005D48F8" w:rsidRPr="00B90AF3">
        <w:rPr>
          <w:kern w:val="16"/>
        </w:rPr>
        <w:t>ушаний или общественных обсуждений по рассмотрению проекта внесения изменений в Генеральный муниципального образования городской округ город Югорск Ханты-Мансийского автономного округа – Югры от 07 октября 2014 года №65</w:t>
      </w:r>
      <w:r w:rsidR="005D48F8">
        <w:rPr>
          <w:kern w:val="16"/>
        </w:rPr>
        <w:t xml:space="preserve">, </w:t>
      </w:r>
      <w:r w:rsidR="005D48F8" w:rsidRPr="0098686F">
        <w:rPr>
          <w:b/>
          <w:kern w:val="16"/>
        </w:rPr>
        <w:t>но не позднее 15.12.2020</w:t>
      </w:r>
      <w:r w:rsidR="005D48F8">
        <w:rPr>
          <w:kern w:val="16"/>
        </w:rPr>
        <w:t>.</w:t>
      </w:r>
      <w:proofErr w:type="gramEnd"/>
    </w:p>
    <w:p w:rsidR="009067F8" w:rsidRPr="00F356E7" w:rsidRDefault="006F1CBD" w:rsidP="006B4B96">
      <w:pPr>
        <w:autoSpaceDE w:val="0"/>
        <w:autoSpaceDN w:val="0"/>
        <w:adjustRightInd w:val="0"/>
        <w:jc w:val="both"/>
      </w:pPr>
      <w:r>
        <w:t xml:space="preserve">8. </w:t>
      </w:r>
      <w:r w:rsidR="009067F8" w:rsidRPr="00F356E7">
        <w:t xml:space="preserve">Источник финансирования: </w:t>
      </w:r>
      <w:r w:rsidR="002A661E">
        <w:t xml:space="preserve">бюджет города Югорска </w:t>
      </w:r>
      <w:r w:rsidR="006451FA">
        <w:t>на 20</w:t>
      </w:r>
      <w:r w:rsidR="00F92477">
        <w:t>20</w:t>
      </w:r>
      <w:r w:rsidR="006451FA">
        <w:t xml:space="preserve">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4F7106">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B5ECD" w:rsidRDefault="004F7106" w:rsidP="008E4088">
      <w:pPr>
        <w:autoSpaceDE w:val="0"/>
        <w:autoSpaceDN w:val="0"/>
        <w:adjustRightInd w:val="0"/>
        <w:jc w:val="both"/>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не требуется.</w:t>
      </w:r>
    </w:p>
    <w:p w:rsidR="009067F8" w:rsidRPr="00FB5ECD"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 xml:space="preserve">: </w:t>
      </w:r>
      <w:r w:rsidR="00FB5ECD" w:rsidRPr="00FB5ECD">
        <w:t>не требуется</w:t>
      </w:r>
      <w:r w:rsidR="009067F8" w:rsidRPr="00FB5ECD">
        <w:t>.</w:t>
      </w:r>
    </w:p>
    <w:p w:rsidR="009067F8" w:rsidRPr="00416022" w:rsidRDefault="004F7106" w:rsidP="006F1CBD">
      <w:pPr>
        <w:autoSpaceDE w:val="0"/>
        <w:autoSpaceDN w:val="0"/>
        <w:adjustRightInd w:val="0"/>
        <w:jc w:val="both"/>
      </w:pPr>
      <w:r w:rsidRPr="004F7106">
        <w:t>1</w:t>
      </w:r>
      <w:r w:rsidR="00FB5ECD">
        <w:t>3</w:t>
      </w:r>
      <w:r w:rsidR="00173CA9" w:rsidRPr="004F7106">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4D7DF6">
        <w:t>в размере 15% от цены контракта</w:t>
      </w:r>
      <w:proofErr w:type="gramStart"/>
      <w:r w:rsidR="004D7DF6">
        <w:t>.</w:t>
      </w:r>
      <w:r w:rsidR="009067F8" w:rsidRPr="00416022">
        <w:rPr>
          <w:i/>
        </w:rPr>
        <w:t>.</w:t>
      </w:r>
      <w:proofErr w:type="gramEnd"/>
    </w:p>
    <w:p w:rsidR="009067F8" w:rsidRPr="00F356E7" w:rsidRDefault="008B786E" w:rsidP="006F1CBD">
      <w:pPr>
        <w:autoSpaceDE w:val="0"/>
        <w:autoSpaceDN w:val="0"/>
        <w:adjustRightInd w:val="0"/>
        <w:jc w:val="both"/>
      </w:pPr>
      <w:r>
        <w:t>1</w:t>
      </w:r>
      <w:r w:rsidR="004D7DF6">
        <w:t>4</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4D7DF6">
        <w:t>5</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987BC4">
        <w:t>18</w:t>
      </w:r>
      <w:r w:rsidR="00E25E6F">
        <w:t>»</w:t>
      </w:r>
      <w:r w:rsidR="009067F8" w:rsidRPr="00F356E7">
        <w:t> </w:t>
      </w:r>
      <w:r w:rsidR="00987BC4">
        <w:rPr>
          <w:rFonts w:ascii="PT Astra Serif" w:hAnsi="PT Astra Serif"/>
          <w:sz w:val="22"/>
          <w:szCs w:val="22"/>
        </w:rPr>
        <w:t xml:space="preserve">мая </w:t>
      </w:r>
      <w:r w:rsidR="009067F8" w:rsidRPr="00F356E7">
        <w:t>20</w:t>
      </w:r>
      <w:r w:rsidR="00F92477">
        <w:t>20</w:t>
      </w:r>
      <w:r w:rsidR="009067F8" w:rsidRPr="00F356E7">
        <w:t xml:space="preserve"> года.</w:t>
      </w:r>
    </w:p>
    <w:p w:rsidR="009067F8" w:rsidRPr="00F356E7" w:rsidRDefault="00FB5ECD" w:rsidP="006F1CBD">
      <w:pPr>
        <w:autoSpaceDE w:val="0"/>
        <w:autoSpaceDN w:val="0"/>
        <w:adjustRightInd w:val="0"/>
        <w:jc w:val="both"/>
      </w:pPr>
      <w:r>
        <w:lastRenderedPageBreak/>
        <w:t>1</w:t>
      </w:r>
      <w:r w:rsidR="004D7DF6">
        <w:t>6</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4D7DF6">
        <w:t>7</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87BC4">
        <w:t>19</w:t>
      </w:r>
      <w:r w:rsidR="00E25E6F">
        <w:t>»</w:t>
      </w:r>
      <w:r w:rsidR="009067F8" w:rsidRPr="00F356E7">
        <w:t> </w:t>
      </w:r>
      <w:r w:rsidR="00987BC4">
        <w:rPr>
          <w:rFonts w:ascii="PT Astra Serif" w:hAnsi="PT Astra Serif"/>
          <w:sz w:val="22"/>
          <w:szCs w:val="22"/>
        </w:rPr>
        <w:t xml:space="preserve">мая </w:t>
      </w:r>
      <w:r w:rsidR="009067F8" w:rsidRPr="00F356E7">
        <w:t>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4D7DF6">
        <w:t>8</w:t>
      </w:r>
      <w:r w:rsidR="00173CA9">
        <w:t xml:space="preserve">. </w:t>
      </w:r>
      <w:r w:rsidR="009067F8" w:rsidRPr="00F356E7">
        <w:t xml:space="preserve">Дата проведения аукциона в электронной форме: </w:t>
      </w:r>
      <w:r w:rsidR="00E25E6F">
        <w:t>«</w:t>
      </w:r>
      <w:r w:rsidR="00987BC4">
        <w:t>20</w:t>
      </w:r>
      <w:bookmarkStart w:id="0" w:name="_GoBack"/>
      <w:bookmarkEnd w:id="0"/>
      <w:r w:rsidR="00E25E6F">
        <w:t>»</w:t>
      </w:r>
      <w:r w:rsidR="009067F8" w:rsidRPr="00F356E7">
        <w:t> </w:t>
      </w:r>
      <w:r w:rsidR="00987BC4">
        <w:rPr>
          <w:rFonts w:ascii="PT Astra Serif" w:hAnsi="PT Astra Serif"/>
          <w:sz w:val="22"/>
          <w:szCs w:val="22"/>
        </w:rPr>
        <w:t xml:space="preserve">мая </w:t>
      </w:r>
      <w:r w:rsidR="009067F8" w:rsidRPr="00F356E7">
        <w:t>20</w:t>
      </w:r>
      <w:r w:rsidR="00F92477">
        <w:t>20</w:t>
      </w:r>
      <w:r w:rsidR="009067F8" w:rsidRPr="00F356E7">
        <w:t xml:space="preserve"> года.</w:t>
      </w:r>
    </w:p>
    <w:p w:rsidR="009067F8" w:rsidRPr="007E1CE9" w:rsidRDefault="004D7DF6" w:rsidP="006F1CBD">
      <w:pPr>
        <w:autoSpaceDE w:val="0"/>
        <w:autoSpaceDN w:val="0"/>
        <w:adjustRightInd w:val="0"/>
        <w:jc w:val="both"/>
      </w:pPr>
      <w:r>
        <w:t>19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4D7DF6">
        <w:t>0</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4D7DF6">
        <w:t>1</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Pr="00F92477" w:rsidRDefault="009067F8" w:rsidP="001D4399">
      <w:pPr>
        <w:autoSpaceDE w:val="0"/>
        <w:autoSpaceDN w:val="0"/>
        <w:adjustRightInd w:val="0"/>
        <w:ind w:firstLine="708"/>
        <w:jc w:val="both"/>
        <w:rPr>
          <w:color w:val="FF0000"/>
        </w:rPr>
      </w:pPr>
      <w:r w:rsidRPr="003626AB">
        <w:t xml:space="preserve">Размер обеспечения заявки на участие в закупке: </w:t>
      </w:r>
      <w:r w:rsidR="00D3260E" w:rsidRPr="00567492">
        <w:rPr>
          <w:b/>
        </w:rPr>
        <w:t xml:space="preserve">0,5% от начальной (максимальной) цены контракта, что составляет </w:t>
      </w:r>
      <w:r w:rsidR="00D3260E" w:rsidRPr="009846FB">
        <w:rPr>
          <w:b/>
        </w:rPr>
        <w:t>50</w:t>
      </w:r>
      <w:r w:rsidR="0098686F">
        <w:rPr>
          <w:b/>
        </w:rPr>
        <w:t xml:space="preserve"> 0</w:t>
      </w:r>
      <w:r w:rsidR="00D3260E" w:rsidRPr="009846FB">
        <w:rPr>
          <w:b/>
        </w:rPr>
        <w:t>00 (пять</w:t>
      </w:r>
      <w:r w:rsidR="0098686F">
        <w:rPr>
          <w:b/>
        </w:rPr>
        <w:t>десят</w:t>
      </w:r>
      <w:r w:rsidR="00D3260E" w:rsidRPr="009846FB">
        <w:rPr>
          <w:b/>
        </w:rPr>
        <w:t xml:space="preserve"> тысяч) рублей 00 копеек</w:t>
      </w:r>
      <w:r w:rsidR="00D3260E" w:rsidRPr="009846FB">
        <w:t>.</w:t>
      </w:r>
      <w:r w:rsidR="00D3260E">
        <w:rPr>
          <w:color w:val="FF0000"/>
        </w:rPr>
        <w:t xml:space="preserve"> </w:t>
      </w:r>
      <w:r w:rsidRPr="00F92477">
        <w:rPr>
          <w:color w:val="FF0000"/>
        </w:rPr>
        <w:t xml:space="preserve"> </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4D7DF6">
        <w:rPr>
          <w:bCs/>
        </w:rPr>
        <w:t>2</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8B786E" w:rsidRPr="00D3260E" w:rsidRDefault="00FB5ECD" w:rsidP="001D4399">
      <w:pPr>
        <w:autoSpaceDE w:val="0"/>
        <w:autoSpaceDN w:val="0"/>
        <w:adjustRightInd w:val="0"/>
        <w:jc w:val="both"/>
        <w:rPr>
          <w:b/>
        </w:rPr>
      </w:pPr>
      <w:r w:rsidRPr="00D3260E">
        <w:rPr>
          <w:b/>
        </w:rPr>
        <w:t xml:space="preserve">Назначение платежа: мероприятие 70.04.00. </w:t>
      </w:r>
      <w:r w:rsidR="00FB7285" w:rsidRPr="00D3260E">
        <w:rPr>
          <w:b/>
        </w:rPr>
        <w:t>удержание денежных сре</w:t>
      </w:r>
      <w:proofErr w:type="gramStart"/>
      <w:r w:rsidR="00FB7285" w:rsidRPr="00D3260E">
        <w:rPr>
          <w:b/>
        </w:rPr>
        <w:t>дств пр</w:t>
      </w:r>
      <w:proofErr w:type="gramEnd"/>
      <w:r w:rsidR="00FB7285" w:rsidRPr="00D3260E">
        <w:rPr>
          <w:b/>
        </w:rPr>
        <w:t>и уклонении от заключения</w:t>
      </w:r>
      <w:r w:rsidRPr="00D3260E">
        <w:rPr>
          <w:b/>
        </w:rPr>
        <w:t xml:space="preserve"> контракта № _____</w:t>
      </w:r>
      <w:r w:rsidR="008B786E" w:rsidRPr="00D3260E">
        <w:rPr>
          <w:b/>
        </w:rPr>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4D7DF6">
        <w:rPr>
          <w:rFonts w:ascii="Times New Roman" w:hAnsi="Times New Roman" w:cs="Times New Roman"/>
          <w:b w:val="0"/>
          <w:bCs w:val="0"/>
          <w:sz w:val="24"/>
          <w:szCs w:val="24"/>
        </w:rPr>
        <w:t>3</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92477" w:rsidRDefault="00F92477" w:rsidP="006B4B96">
      <w:pPr>
        <w:autoSpaceDE w:val="0"/>
        <w:autoSpaceDN w:val="0"/>
        <w:adjustRightInd w:val="0"/>
        <w:ind w:firstLine="709"/>
        <w:jc w:val="both"/>
        <w:rPr>
          <w:color w:val="000000" w:themeColor="text1"/>
        </w:rPr>
      </w:pPr>
      <w:r w:rsidRPr="0025165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6B4B96" w:rsidRPr="00E20B4D" w:rsidRDefault="006B4B96" w:rsidP="006B4B96">
      <w:pPr>
        <w:autoSpaceDE w:val="0"/>
        <w:autoSpaceDN w:val="0"/>
        <w:adjustRightInd w:val="0"/>
        <w:ind w:firstLine="709"/>
        <w:jc w:val="both"/>
        <w:rPr>
          <w:b/>
          <w:color w:val="FF0000"/>
        </w:rPr>
      </w:pPr>
      <w:r w:rsidRPr="00D3260E">
        <w:t xml:space="preserve">Размер обеспечения исполнения Контракта составляет </w:t>
      </w:r>
      <w:r w:rsidR="00D3260E" w:rsidRPr="00E20B4D">
        <w:rPr>
          <w:b/>
        </w:rPr>
        <w:t>500 000(пятьсот тысяч) рублей 00 копеек</w:t>
      </w:r>
      <w:r w:rsidR="00FD0B6A" w:rsidRPr="0098686F">
        <w:rPr>
          <w:b/>
        </w:rPr>
        <w:t>.</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3626AB" w:rsidRDefault="00644478" w:rsidP="001D4399">
      <w:pPr>
        <w:ind w:firstLine="708"/>
        <w:jc w:val="both"/>
      </w:pPr>
      <w:r w:rsidRPr="003626AB">
        <w:t>Обеспечение исполнения контракта не требуется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lastRenderedPageBreak/>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626A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637235" w:rsidRPr="003626AB" w:rsidRDefault="00637235" w:rsidP="00637235">
      <w:pPr>
        <w:ind w:firstLine="709"/>
        <w:jc w:val="both"/>
      </w:pPr>
      <w:proofErr w:type="gramStart"/>
      <w:r w:rsidRPr="003626A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3626AB">
          <w:rPr>
            <w:rStyle w:val="a8"/>
            <w:color w:val="auto"/>
          </w:rPr>
          <w:t>статьи 37</w:t>
        </w:r>
      </w:hyperlink>
      <w:r w:rsidRPr="003626A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637235" w:rsidRPr="00D3260E" w:rsidRDefault="0007663C" w:rsidP="0007663C">
      <w:pPr>
        <w:pStyle w:val="3"/>
        <w:keepNext w:val="0"/>
        <w:spacing w:before="0" w:after="0"/>
        <w:jc w:val="both"/>
      </w:pPr>
      <w:r w:rsidRPr="00D3260E">
        <w:rPr>
          <w:rFonts w:ascii="Times New Roman" w:hAnsi="Times New Roman" w:cs="Times New Roman"/>
          <w:bCs w:val="0"/>
          <w:sz w:val="24"/>
          <w:szCs w:val="24"/>
        </w:rPr>
        <w:t>Назначение платежа: мероприятие 70.04.00. обеспечение  исполнения контракта № _____;</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w:t>
      </w:r>
      <w:r w:rsidR="004D7DF6">
        <w:rPr>
          <w:color w:val="000000" w:themeColor="text1"/>
        </w:rPr>
        <w:t>4</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D7DF6" w:rsidRPr="004D7DF6" w:rsidRDefault="008C07C2" w:rsidP="004D7DF6">
      <w:pPr>
        <w:autoSpaceDE w:val="0"/>
        <w:autoSpaceDN w:val="0"/>
        <w:adjustRightInd w:val="0"/>
        <w:jc w:val="both"/>
      </w:pPr>
      <w:r w:rsidRPr="004D7DF6">
        <w:rPr>
          <w:i/>
        </w:rPr>
        <w:t>-</w:t>
      </w:r>
      <w:r w:rsidR="004D7DF6" w:rsidRPr="004D7DF6">
        <w:rPr>
          <w:i/>
        </w:rPr>
        <w:t xml:space="preserve"> </w:t>
      </w:r>
      <w:r w:rsidR="004D7DF6" w:rsidRPr="004D7DF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10.07.2019 г. № 878</w:t>
      </w:r>
      <w:r w:rsidRPr="004D7DF6">
        <w:br/>
        <w:t xml:space="preserve">«О мерах стимулирования производства радиоэлектронной продукции на территории </w:t>
      </w:r>
      <w:r w:rsidRPr="004D7DF6">
        <w:lastRenderedPageBreak/>
        <w:t>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4D7DF6" w:rsidRPr="004D7DF6" w:rsidRDefault="004D7DF6" w:rsidP="004D7DF6">
      <w:pPr>
        <w:autoSpaceDE w:val="0"/>
        <w:autoSpaceDN w:val="0"/>
        <w:adjustRightInd w:val="0"/>
        <w:jc w:val="both"/>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21 декабря 2019 г. №1746</w:t>
      </w:r>
      <w:r w:rsidRPr="004D7DF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4D7DF6" w:rsidRPr="004D7DF6" w:rsidRDefault="004D7DF6" w:rsidP="004D7DF6">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Default="004D7DF6" w:rsidP="004D7DF6">
      <w:pPr>
        <w:rPr>
          <w:color w:val="FF0000"/>
        </w:rPr>
      </w:pPr>
    </w:p>
    <w:p w:rsidR="004D7DF6" w:rsidRPr="00F555F3" w:rsidRDefault="004D7DF6" w:rsidP="004D7DF6">
      <w:pPr>
        <w:rPr>
          <w:rFonts w:ascii="Arial" w:hAnsi="Arial" w:cs="Arial"/>
          <w:color w:val="FF0000"/>
          <w:sz w:val="21"/>
          <w:szCs w:val="21"/>
        </w:rPr>
      </w:pPr>
    </w:p>
    <w:p w:rsidR="00B1464A" w:rsidRDefault="000B4798" w:rsidP="004D7DF6">
      <w:pPr>
        <w:autoSpaceDE w:val="0"/>
        <w:autoSpaceDN w:val="0"/>
        <w:adjustRightInd w:val="0"/>
        <w:jc w:val="both"/>
        <w:rPr>
          <w:color w:val="000000" w:themeColor="text1"/>
        </w:rPr>
      </w:pPr>
      <w:r>
        <w:rPr>
          <w:noProof/>
          <w:color w:val="000000" w:themeColor="text1"/>
        </w:rPr>
        <w:drawing>
          <wp:inline distT="0" distB="0" distL="0" distR="0" wp14:anchorId="26B913F1" wp14:editId="253EB927">
            <wp:extent cx="6574750" cy="1860605"/>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вещение с подписью.jpg"/>
                    <pic:cNvPicPr/>
                  </pic:nvPicPr>
                  <pic:blipFill rotWithShape="1">
                    <a:blip r:embed="rId21" cstate="print">
                      <a:extLst>
                        <a:ext uri="{28A0092B-C50C-407E-A947-70E740481C1C}">
                          <a14:useLocalDpi xmlns:a14="http://schemas.microsoft.com/office/drawing/2010/main" val="0"/>
                        </a:ext>
                      </a:extLst>
                    </a:blip>
                    <a:srcRect l="9043" t="42543" r="6139" b="40333"/>
                    <a:stretch/>
                  </pic:blipFill>
                  <pic:spPr bwMode="auto">
                    <a:xfrm>
                      <a:off x="0" y="0"/>
                      <a:ext cx="6594536" cy="1866204"/>
                    </a:xfrm>
                    <a:prstGeom prst="rect">
                      <a:avLst/>
                    </a:prstGeom>
                    <a:ln>
                      <a:noFill/>
                    </a:ln>
                    <a:extLst>
                      <a:ext uri="{53640926-AAD7-44D8-BBD7-CCE9431645EC}">
                        <a14:shadowObscured xmlns:a14="http://schemas.microsoft.com/office/drawing/2010/main"/>
                      </a:ext>
                    </a:extLst>
                  </pic:spPr>
                </pic:pic>
              </a:graphicData>
            </a:graphic>
          </wp:inline>
        </w:drawing>
      </w:r>
    </w:p>
    <w:p w:rsidR="00B1464A" w:rsidRDefault="00B1464A" w:rsidP="006F1CBD">
      <w:pPr>
        <w:autoSpaceDE w:val="0"/>
        <w:autoSpaceDN w:val="0"/>
        <w:adjustRightInd w:val="0"/>
        <w:jc w:val="both"/>
        <w:rPr>
          <w:color w:val="000000" w:themeColor="text1"/>
        </w:rPr>
      </w:pPr>
    </w:p>
    <w:p w:rsidR="00E25E6F" w:rsidRPr="006543DD" w:rsidRDefault="00272951" w:rsidP="006F1CBD">
      <w:pPr>
        <w:autoSpaceDE w:val="0"/>
        <w:autoSpaceDN w:val="0"/>
        <w:adjustRightInd w:val="0"/>
        <w:jc w:val="both"/>
        <w:rPr>
          <w:color w:val="FFFFFF" w:themeColor="background1"/>
        </w:rPr>
      </w:pPr>
      <w:r w:rsidRPr="006543DD">
        <w:rPr>
          <w:color w:val="FFFFFF" w:themeColor="background1"/>
        </w:rPr>
        <w:t>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A44799" w:rsidRPr="006543DD">
        <w:rPr>
          <w:color w:val="FFFFFF" w:themeColor="background1"/>
        </w:rPr>
        <w:t xml:space="preserve"> Не установлено</w:t>
      </w:r>
      <w:r w:rsidR="00E25E6F" w:rsidRPr="006543DD">
        <w:rPr>
          <w:color w:val="FFFFFF" w:themeColor="background1"/>
        </w:rPr>
        <w:t>;</w:t>
      </w:r>
    </w:p>
    <w:p w:rsidR="00A44799" w:rsidRPr="006543DD" w:rsidRDefault="00E25E6F" w:rsidP="00E25E6F">
      <w:pPr>
        <w:autoSpaceDE w:val="0"/>
        <w:autoSpaceDN w:val="0"/>
        <w:adjustRightInd w:val="0"/>
        <w:jc w:val="both"/>
        <w:rPr>
          <w:color w:val="FFFFFF" w:themeColor="background1"/>
        </w:rPr>
      </w:pPr>
      <w:r w:rsidRPr="006543DD">
        <w:rPr>
          <w:color w:val="FFFFFF" w:themeColor="background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6543DD">
        <w:rPr>
          <w:color w:val="FFFFFF" w:themeColor="background1"/>
        </w:rPr>
        <w:t>;</w:t>
      </w:r>
    </w:p>
    <w:p w:rsidR="00E7618A" w:rsidRPr="006543DD" w:rsidRDefault="00AA7356" w:rsidP="00FE0F22">
      <w:pPr>
        <w:autoSpaceDE w:val="0"/>
        <w:autoSpaceDN w:val="0"/>
        <w:adjustRightInd w:val="0"/>
        <w:jc w:val="both"/>
        <w:rPr>
          <w:color w:val="FFFFFF" w:themeColor="background1"/>
        </w:rPr>
      </w:pPr>
      <w:r w:rsidRPr="006543DD">
        <w:rPr>
          <w:color w:val="FFFFFF" w:themeColor="background1"/>
        </w:rPr>
        <w:t xml:space="preserve">- </w:t>
      </w:r>
      <w:r w:rsidR="00FE0F22" w:rsidRPr="006543DD">
        <w:rPr>
          <w:color w:val="FFFFFF" w:themeColor="background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6543DD">
        <w:rPr>
          <w:color w:val="FFFFFF" w:themeColor="background1"/>
        </w:rPr>
        <w:t>;</w:t>
      </w:r>
    </w:p>
    <w:p w:rsidR="004A556A" w:rsidRPr="006543DD" w:rsidRDefault="00AA7356" w:rsidP="00FE0F22">
      <w:pPr>
        <w:autoSpaceDE w:val="0"/>
        <w:autoSpaceDN w:val="0"/>
        <w:adjustRightInd w:val="0"/>
        <w:jc w:val="both"/>
        <w:rPr>
          <w:color w:val="FFFFFF" w:themeColor="background1"/>
        </w:rPr>
      </w:pPr>
      <w:r w:rsidRPr="006543DD">
        <w:rPr>
          <w:color w:val="FFFFFF" w:themeColor="background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rsidRPr="006543DD">
        <w:rPr>
          <w:color w:val="FFFFFF" w:themeColor="background1"/>
        </w:rPr>
        <w:t>;</w:t>
      </w:r>
    </w:p>
    <w:p w:rsidR="00AA7356" w:rsidRPr="006543DD" w:rsidRDefault="004A556A" w:rsidP="00FE0F22">
      <w:pPr>
        <w:autoSpaceDE w:val="0"/>
        <w:autoSpaceDN w:val="0"/>
        <w:adjustRightInd w:val="0"/>
        <w:jc w:val="both"/>
        <w:rPr>
          <w:color w:val="FFFFFF" w:themeColor="background1"/>
        </w:rPr>
      </w:pPr>
      <w:r w:rsidRPr="006543DD">
        <w:rPr>
          <w:color w:val="FFFFFF" w:themeColor="background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543DD">
        <w:rPr>
          <w:color w:val="FFFFFF" w:themeColor="background1"/>
        </w:rPr>
        <w:t>станкоинструментальной</w:t>
      </w:r>
      <w:proofErr w:type="spellEnd"/>
      <w:r w:rsidRPr="006543DD">
        <w:rPr>
          <w:color w:val="FFFFFF" w:themeColor="background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72951" w:rsidRPr="006543DD">
        <w:rPr>
          <w:color w:val="FFFFFF" w:themeColor="background1"/>
        </w:rPr>
        <w:t>;</w:t>
      </w:r>
    </w:p>
    <w:p w:rsidR="00E25E6F" w:rsidRPr="006543DD" w:rsidRDefault="00272951" w:rsidP="006F1CBD">
      <w:pPr>
        <w:autoSpaceDE w:val="0"/>
        <w:autoSpaceDN w:val="0"/>
        <w:adjustRightInd w:val="0"/>
        <w:jc w:val="both"/>
        <w:rPr>
          <w:color w:val="FFFFFF" w:themeColor="background1"/>
        </w:rPr>
      </w:pPr>
      <w:r w:rsidRPr="006543DD">
        <w:rPr>
          <w:color w:val="FFFFFF" w:themeColor="background1"/>
        </w:rPr>
        <w:lastRenderedPageBreak/>
        <w:t>- В  соответствии с Постановлением Правительства РФ от 21 декабря 2019 г. №1746</w:t>
      </w:r>
      <w:r w:rsidRPr="006543DD">
        <w:rPr>
          <w:color w:val="FFFFFF" w:themeColor="background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9067F8" w:rsidRPr="006543DD" w:rsidRDefault="009067F8" w:rsidP="006F1CBD">
      <w:pPr>
        <w:rPr>
          <w:color w:val="FFFFFF" w:themeColor="background1"/>
        </w:rPr>
      </w:pPr>
    </w:p>
    <w:p w:rsidR="0007663C" w:rsidRPr="006543DD" w:rsidRDefault="0007663C" w:rsidP="006F1CBD">
      <w:pPr>
        <w:rPr>
          <w:color w:val="FFFFFF" w:themeColor="background1"/>
        </w:rPr>
      </w:pPr>
    </w:p>
    <w:p w:rsidR="00FB5ECD" w:rsidRPr="006543DD" w:rsidRDefault="00FB5ECD" w:rsidP="00FB5ECD">
      <w:pPr>
        <w:jc w:val="both"/>
        <w:rPr>
          <w:b/>
          <w:color w:val="FFFFFF" w:themeColor="background1"/>
        </w:rPr>
      </w:pPr>
      <w:r w:rsidRPr="006543DD">
        <w:rPr>
          <w:b/>
          <w:color w:val="FFFFFF" w:themeColor="background1"/>
        </w:rPr>
        <w:t xml:space="preserve">Первый заместитель главы города </w:t>
      </w:r>
    </w:p>
    <w:p w:rsidR="00FB5ECD" w:rsidRPr="006543DD" w:rsidRDefault="00FB5ECD" w:rsidP="00FB5ECD">
      <w:pPr>
        <w:jc w:val="both"/>
        <w:rPr>
          <w:b/>
          <w:color w:val="FFFFFF" w:themeColor="background1"/>
        </w:rPr>
      </w:pPr>
      <w:r w:rsidRPr="006543DD">
        <w:rPr>
          <w:b/>
          <w:color w:val="FFFFFF" w:themeColor="background1"/>
        </w:rPr>
        <w:t>- директор Департамента                                                                                                  С.Д. Голин</w:t>
      </w:r>
    </w:p>
    <w:p w:rsidR="0007663C" w:rsidRPr="006543DD" w:rsidRDefault="0007663C" w:rsidP="0007663C">
      <w:pPr>
        <w:jc w:val="both"/>
        <w:rPr>
          <w:color w:val="FFFFFF" w:themeColor="background1"/>
          <w:highlight w:val="yellow"/>
        </w:rPr>
      </w:pPr>
    </w:p>
    <w:p w:rsidR="009067F8" w:rsidRPr="006543DD" w:rsidRDefault="009067F8" w:rsidP="006F1CBD">
      <w:pPr>
        <w:jc w:val="both"/>
        <w:rPr>
          <w:color w:val="FFFFFF" w:themeColor="background1"/>
        </w:rPr>
      </w:pPr>
    </w:p>
    <w:p w:rsidR="001E539A" w:rsidRPr="006543DD" w:rsidRDefault="006451FA" w:rsidP="006543DD">
      <w:pPr>
        <w:rPr>
          <w:color w:val="FFFFFF" w:themeColor="background1"/>
        </w:rPr>
      </w:pPr>
      <w:r w:rsidRPr="006543DD">
        <w:rPr>
          <w:color w:val="FFFFFF" w:themeColor="background1"/>
        </w:rPr>
        <w:t xml:space="preserve">Работник </w:t>
      </w:r>
      <w:proofErr w:type="gramStart"/>
      <w:r w:rsidRPr="006543DD">
        <w:rPr>
          <w:color w:val="FFFFFF" w:themeColor="background1"/>
        </w:rPr>
        <w:t>контрактной</w:t>
      </w:r>
      <w:proofErr w:type="gramEnd"/>
      <w:r w:rsidRPr="006543DD">
        <w:rPr>
          <w:color w:val="FFFFFF" w:themeColor="background1"/>
        </w:rPr>
        <w:t xml:space="preserve"> </w:t>
      </w:r>
    </w:p>
    <w:p w:rsidR="006451FA" w:rsidRPr="006543DD" w:rsidRDefault="006451FA">
      <w:pPr>
        <w:rPr>
          <w:color w:val="FFFFFF" w:themeColor="background1"/>
        </w:rPr>
      </w:pPr>
    </w:p>
    <w:sectPr w:rsidR="006451FA" w:rsidRPr="006543DD"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639" w:rsidRDefault="002F1639" w:rsidP="009067F8">
      <w:r>
        <w:separator/>
      </w:r>
    </w:p>
  </w:endnote>
  <w:endnote w:type="continuationSeparator" w:id="0">
    <w:p w:rsidR="002F1639" w:rsidRDefault="002F163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639" w:rsidRDefault="002F1639" w:rsidP="009067F8">
      <w:r>
        <w:separator/>
      </w:r>
    </w:p>
  </w:footnote>
  <w:footnote w:type="continuationSeparator" w:id="0">
    <w:p w:rsidR="002F1639" w:rsidRDefault="002F1639" w:rsidP="009067F8">
      <w:r>
        <w:continuationSeparator/>
      </w:r>
    </w:p>
  </w:footnote>
  <w:footnote w:id="1">
    <w:p w:rsidR="00FB5ECD" w:rsidRPr="009A2743" w:rsidRDefault="00FB5ECD" w:rsidP="00FB5ECD">
      <w:pPr>
        <w:pStyle w:val="a4"/>
        <w:rPr>
          <w:i/>
        </w:rPr>
      </w:pPr>
      <w:r w:rsidRPr="009A2743">
        <w:rPr>
          <w:rStyle w:val="a7"/>
        </w:rPr>
        <w:footnoteRef/>
      </w:r>
      <w:r w:rsidRPr="009A2743">
        <w:rPr>
          <w:i/>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9230FC"/>
    <w:multiLevelType w:val="hybridMultilevel"/>
    <w:tmpl w:val="CFC2EED8"/>
    <w:lvl w:ilvl="0" w:tplc="2BB66F2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0741"/>
    <w:rsid w:val="0007663C"/>
    <w:rsid w:val="000970E3"/>
    <w:rsid w:val="000B4798"/>
    <w:rsid w:val="000B7A6A"/>
    <w:rsid w:val="000E0864"/>
    <w:rsid w:val="00110F0F"/>
    <w:rsid w:val="001405C0"/>
    <w:rsid w:val="001437DE"/>
    <w:rsid w:val="00173CA9"/>
    <w:rsid w:val="001D4399"/>
    <w:rsid w:val="00213849"/>
    <w:rsid w:val="00233A93"/>
    <w:rsid w:val="00235BB3"/>
    <w:rsid w:val="00272951"/>
    <w:rsid w:val="00287C1D"/>
    <w:rsid w:val="002A661E"/>
    <w:rsid w:val="002B1227"/>
    <w:rsid w:val="002E6DE8"/>
    <w:rsid w:val="002F1639"/>
    <w:rsid w:val="00301ABB"/>
    <w:rsid w:val="00317E35"/>
    <w:rsid w:val="00340D25"/>
    <w:rsid w:val="00351840"/>
    <w:rsid w:val="003626AB"/>
    <w:rsid w:val="00370656"/>
    <w:rsid w:val="003900DE"/>
    <w:rsid w:val="003B0882"/>
    <w:rsid w:val="003C55D3"/>
    <w:rsid w:val="00416022"/>
    <w:rsid w:val="004A556A"/>
    <w:rsid w:val="004B706F"/>
    <w:rsid w:val="004D7DF6"/>
    <w:rsid w:val="004E248A"/>
    <w:rsid w:val="004F7106"/>
    <w:rsid w:val="00531966"/>
    <w:rsid w:val="00554F9D"/>
    <w:rsid w:val="0056312B"/>
    <w:rsid w:val="005635D3"/>
    <w:rsid w:val="0057479A"/>
    <w:rsid w:val="0058178F"/>
    <w:rsid w:val="00592497"/>
    <w:rsid w:val="005D48F8"/>
    <w:rsid w:val="005F7B9A"/>
    <w:rsid w:val="00631213"/>
    <w:rsid w:val="00637235"/>
    <w:rsid w:val="00644478"/>
    <w:rsid w:val="006451FA"/>
    <w:rsid w:val="006543DD"/>
    <w:rsid w:val="006B4B96"/>
    <w:rsid w:val="006B6F13"/>
    <w:rsid w:val="006C46F5"/>
    <w:rsid w:val="006F1CBD"/>
    <w:rsid w:val="00723807"/>
    <w:rsid w:val="0074282D"/>
    <w:rsid w:val="00746A51"/>
    <w:rsid w:val="00785A21"/>
    <w:rsid w:val="007B4292"/>
    <w:rsid w:val="007B675B"/>
    <w:rsid w:val="007E1CE9"/>
    <w:rsid w:val="00807128"/>
    <w:rsid w:val="00834777"/>
    <w:rsid w:val="008B786E"/>
    <w:rsid w:val="008C07C2"/>
    <w:rsid w:val="008E4088"/>
    <w:rsid w:val="008F5FA3"/>
    <w:rsid w:val="00903175"/>
    <w:rsid w:val="009067F8"/>
    <w:rsid w:val="00912D23"/>
    <w:rsid w:val="00936B7E"/>
    <w:rsid w:val="00953078"/>
    <w:rsid w:val="00975C38"/>
    <w:rsid w:val="0098686F"/>
    <w:rsid w:val="00987BC4"/>
    <w:rsid w:val="009951BF"/>
    <w:rsid w:val="009A2743"/>
    <w:rsid w:val="009A52A3"/>
    <w:rsid w:val="009E4507"/>
    <w:rsid w:val="00A44799"/>
    <w:rsid w:val="00A50DF2"/>
    <w:rsid w:val="00A91012"/>
    <w:rsid w:val="00AA369A"/>
    <w:rsid w:val="00AA7356"/>
    <w:rsid w:val="00AC309D"/>
    <w:rsid w:val="00B1464A"/>
    <w:rsid w:val="00B2379C"/>
    <w:rsid w:val="00B35305"/>
    <w:rsid w:val="00B43ED2"/>
    <w:rsid w:val="00B577FA"/>
    <w:rsid w:val="00BB5C1E"/>
    <w:rsid w:val="00BF506C"/>
    <w:rsid w:val="00BF72CB"/>
    <w:rsid w:val="00C0485D"/>
    <w:rsid w:val="00C84009"/>
    <w:rsid w:val="00C85EAC"/>
    <w:rsid w:val="00CA28B3"/>
    <w:rsid w:val="00CE3D35"/>
    <w:rsid w:val="00CE7F1E"/>
    <w:rsid w:val="00D13B9D"/>
    <w:rsid w:val="00D15CBB"/>
    <w:rsid w:val="00D2343F"/>
    <w:rsid w:val="00D3260E"/>
    <w:rsid w:val="00D34BD6"/>
    <w:rsid w:val="00D55EC3"/>
    <w:rsid w:val="00DE55BC"/>
    <w:rsid w:val="00E06C91"/>
    <w:rsid w:val="00E20B4D"/>
    <w:rsid w:val="00E229DF"/>
    <w:rsid w:val="00E25E6F"/>
    <w:rsid w:val="00E468AE"/>
    <w:rsid w:val="00E7618A"/>
    <w:rsid w:val="00EB02CF"/>
    <w:rsid w:val="00EE3F05"/>
    <w:rsid w:val="00F20F45"/>
    <w:rsid w:val="00F41BCF"/>
    <w:rsid w:val="00F92477"/>
    <w:rsid w:val="00FB5ECD"/>
    <w:rsid w:val="00FB7285"/>
    <w:rsid w:val="00FD0B6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image" Target="media/image1.jpg"/><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DC01-F9AB-4961-A5CA-CD77C860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3889</Words>
  <Characters>22171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2020-05-07T10:17:00Z</cp:lastPrinted>
  <dcterms:created xsi:type="dcterms:W3CDTF">2020-05-07T10:18:00Z</dcterms:created>
  <dcterms:modified xsi:type="dcterms:W3CDTF">2020-05-07T11:19:00Z</dcterms:modified>
</cp:coreProperties>
</file>