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232B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20D05" w:rsidRDefault="00A20D0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20D05" w:rsidRDefault="00A20D0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232B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232B3">
        <w:rPr>
          <w:sz w:val="24"/>
          <w:szCs w:val="24"/>
          <w:u w:val="single"/>
        </w:rPr>
        <w:t xml:space="preserve">  04 октября 2019 года </w:t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</w:r>
      <w:r w:rsidR="004232B3">
        <w:rPr>
          <w:sz w:val="24"/>
          <w:szCs w:val="24"/>
        </w:rPr>
        <w:tab/>
        <w:t>№</w:t>
      </w:r>
      <w:r w:rsidR="004232B3">
        <w:rPr>
          <w:sz w:val="24"/>
          <w:szCs w:val="24"/>
          <w:u w:val="single"/>
        </w:rPr>
        <w:t xml:space="preserve"> 2130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A20D05" w:rsidRDefault="00256A87" w:rsidP="0037056B">
      <w:pPr>
        <w:rPr>
          <w:sz w:val="24"/>
          <w:szCs w:val="24"/>
        </w:rPr>
      </w:pP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>Об утверждении Положения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>о проведении конкурсного отбора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 xml:space="preserve">кандидатов для включения в резерв 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 xml:space="preserve">управленческих кадров для замещения </w:t>
      </w:r>
    </w:p>
    <w:p w:rsid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 xml:space="preserve">целевых управленческих должностей 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>в муниципальных учреждениях и в муниципальных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 xml:space="preserve">унитарных </w:t>
      </w:r>
      <w:proofErr w:type="gramStart"/>
      <w:r w:rsidRPr="00A20D05">
        <w:rPr>
          <w:sz w:val="24"/>
          <w:szCs w:val="24"/>
        </w:rPr>
        <w:t>предприятиях</w:t>
      </w:r>
      <w:proofErr w:type="gramEnd"/>
      <w:r w:rsidRPr="00A20D05">
        <w:rPr>
          <w:sz w:val="24"/>
          <w:szCs w:val="24"/>
        </w:rPr>
        <w:t xml:space="preserve"> города Югорска</w:t>
      </w:r>
    </w:p>
    <w:p w:rsidR="00A20D05" w:rsidRPr="00A20D05" w:rsidRDefault="00A20D05" w:rsidP="00A20D05">
      <w:pPr>
        <w:rPr>
          <w:sz w:val="24"/>
          <w:szCs w:val="24"/>
        </w:rPr>
      </w:pPr>
      <w:r w:rsidRPr="00A20D05">
        <w:rPr>
          <w:sz w:val="24"/>
          <w:szCs w:val="24"/>
        </w:rPr>
        <w:t xml:space="preserve"> </w:t>
      </w:r>
    </w:p>
    <w:p w:rsidR="00A20D05" w:rsidRPr="00A20D05" w:rsidRDefault="00A20D05" w:rsidP="00A20D05">
      <w:pPr>
        <w:rPr>
          <w:sz w:val="24"/>
          <w:szCs w:val="24"/>
        </w:rPr>
      </w:pPr>
    </w:p>
    <w:p w:rsidR="00A20D05" w:rsidRPr="00A20D05" w:rsidRDefault="00A20D05" w:rsidP="00A20D05">
      <w:pPr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В соответствии с Законом Ханты-Мансийского автономного округа-Югры от 30.12.2008 № 172-оз «О резервах управленческих кадров </w:t>
      </w:r>
      <w:proofErr w:type="gramStart"/>
      <w:r w:rsidRPr="00A20D05">
        <w:rPr>
          <w:sz w:val="24"/>
          <w:szCs w:val="24"/>
        </w:rPr>
        <w:t>в</w:t>
      </w:r>
      <w:proofErr w:type="gramEnd"/>
      <w:r w:rsidRPr="00A20D05">
        <w:rPr>
          <w:sz w:val="24"/>
          <w:szCs w:val="24"/>
        </w:rPr>
        <w:t xml:space="preserve"> </w:t>
      </w:r>
      <w:proofErr w:type="gramStart"/>
      <w:r w:rsidRPr="00A20D05">
        <w:rPr>
          <w:sz w:val="24"/>
          <w:szCs w:val="24"/>
        </w:rPr>
        <w:t>Ханты-Мансийском</w:t>
      </w:r>
      <w:proofErr w:type="gramEnd"/>
      <w:r w:rsidRPr="00A20D05">
        <w:rPr>
          <w:sz w:val="24"/>
          <w:szCs w:val="24"/>
        </w:rPr>
        <w:t xml:space="preserve"> автономном округе-Югре»,  постановлением главы города Югорска от 27.12.2018 № 83 «О порядке формирования муниципальных резервов управленческих кадров в городе Югорске: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1. Утвердить Положение </w:t>
      </w:r>
      <w:proofErr w:type="gramStart"/>
      <w:r w:rsidRPr="00A20D05">
        <w:rPr>
          <w:sz w:val="24"/>
          <w:szCs w:val="24"/>
        </w:rPr>
        <w:t xml:space="preserve">о проведении конкурсного отбора кандидатов для включения </w:t>
      </w:r>
      <w:r>
        <w:rPr>
          <w:sz w:val="24"/>
          <w:szCs w:val="24"/>
        </w:rPr>
        <w:t xml:space="preserve">             </w:t>
      </w:r>
      <w:r w:rsidRPr="00A20D05">
        <w:rPr>
          <w:sz w:val="24"/>
          <w:szCs w:val="24"/>
        </w:rPr>
        <w:t xml:space="preserve">в резерв управленческих кадров для замещения целевых управленческих должностей </w:t>
      </w:r>
      <w:r>
        <w:rPr>
          <w:sz w:val="24"/>
          <w:szCs w:val="24"/>
        </w:rPr>
        <w:t xml:space="preserve">                                   </w:t>
      </w:r>
      <w:r w:rsidRPr="00A20D05">
        <w:rPr>
          <w:sz w:val="24"/>
          <w:szCs w:val="24"/>
        </w:rPr>
        <w:t>в муниципальных учреждениях</w:t>
      </w:r>
      <w:proofErr w:type="gramEnd"/>
      <w:r w:rsidRPr="00A20D05">
        <w:rPr>
          <w:sz w:val="24"/>
          <w:szCs w:val="24"/>
        </w:rPr>
        <w:t xml:space="preserve"> и в муниципальных унитарных предприятиях города Югорска</w:t>
      </w:r>
      <w:r>
        <w:rPr>
          <w:sz w:val="24"/>
          <w:szCs w:val="24"/>
        </w:rPr>
        <w:t xml:space="preserve"> </w:t>
      </w:r>
      <w:r w:rsidRPr="00A20D05">
        <w:rPr>
          <w:sz w:val="24"/>
          <w:szCs w:val="24"/>
        </w:rPr>
        <w:t>(приложение).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2. 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4. </w:t>
      </w:r>
      <w:proofErr w:type="gramStart"/>
      <w:r w:rsidRPr="00A20D05">
        <w:rPr>
          <w:sz w:val="24"/>
          <w:szCs w:val="24"/>
        </w:rPr>
        <w:t>Контроль за</w:t>
      </w:r>
      <w:proofErr w:type="gramEnd"/>
      <w:r w:rsidRPr="00A20D05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 Д.А. Крылова.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256A87" w:rsidRPr="00A20D05" w:rsidRDefault="00256A87" w:rsidP="00A20D05">
      <w:pPr>
        <w:ind w:firstLine="709"/>
        <w:jc w:val="both"/>
        <w:rPr>
          <w:sz w:val="24"/>
          <w:szCs w:val="24"/>
        </w:rPr>
      </w:pPr>
    </w:p>
    <w:p w:rsidR="00256A87" w:rsidRDefault="00256A87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20D05" w:rsidRPr="00B67A95" w:rsidRDefault="00A20D05" w:rsidP="00A20D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20D05" w:rsidRDefault="00A20D05" w:rsidP="00A20D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20D05" w:rsidRDefault="00A20D05" w:rsidP="00A20D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20D05" w:rsidRPr="004232B3" w:rsidRDefault="004232B3" w:rsidP="00A20D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октября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2130</w:t>
      </w: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Положение</w:t>
      </w:r>
    </w:p>
    <w:p w:rsidR="00A20D05" w:rsidRPr="00A20D05" w:rsidRDefault="00A20D05" w:rsidP="00A20D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20D05">
        <w:rPr>
          <w:rFonts w:ascii="Times New Roman" w:hAnsi="Times New Roman"/>
          <w:sz w:val="24"/>
          <w:szCs w:val="24"/>
        </w:rPr>
        <w:t>о проведении конкурсного отбора кандидатов для включения в резерв управленческих кадров для замещения целевых управленческих должностей в муниципальных учреждениях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и в муниципальных унитарных предприятиях города Югорска</w:t>
      </w:r>
    </w:p>
    <w:p w:rsidR="00A20D05" w:rsidRPr="00A20D05" w:rsidRDefault="00A20D05" w:rsidP="00A20D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(далее - Положение)</w:t>
      </w:r>
    </w:p>
    <w:p w:rsidR="00A20D05" w:rsidRPr="00A20D05" w:rsidRDefault="00A20D05" w:rsidP="00A20D05">
      <w:pPr>
        <w:jc w:val="center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" w:name="sub_1001"/>
      <w:r w:rsidRPr="00A20D05">
        <w:rPr>
          <w:sz w:val="24"/>
          <w:szCs w:val="24"/>
        </w:rPr>
        <w:t>1. Положение определяет процедуру проведения конкурсного отбора кандидатов для включения в резерв управленческих кадров для замещения целевых управленческих должностей руководителей в  муниципальных учреждениях  и в муниципальных унитарных предприятиях города Югорска (далее соответственно - муниципальная организация, резерв, конкурс).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2" w:name="sub_1002"/>
      <w:bookmarkEnd w:id="1"/>
      <w:r w:rsidRPr="00A20D05">
        <w:rPr>
          <w:sz w:val="24"/>
          <w:szCs w:val="24"/>
        </w:rPr>
        <w:t>2. Конкурсный отбор кандидатов в резерв проводится комиссией по формированию муниципальных резервов управленческих кадров при главе города Югорска, утвержденной постановлением главы города Югорска (далее - комиссия).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3. Организационное обеспечение деятельности комиссии осуществляют органы администрации города Югорска, курирующие ведомственные муниципальные организации </w:t>
      </w:r>
      <w:r>
        <w:rPr>
          <w:sz w:val="24"/>
          <w:szCs w:val="24"/>
        </w:rPr>
        <w:t xml:space="preserve">                </w:t>
      </w:r>
      <w:r w:rsidRPr="00A20D05">
        <w:rPr>
          <w:sz w:val="24"/>
          <w:szCs w:val="24"/>
        </w:rPr>
        <w:t>и выполняющие функции и полномочия учредителя, представителя нанимателя (работодателя)</w:t>
      </w:r>
      <w:r>
        <w:rPr>
          <w:sz w:val="24"/>
          <w:szCs w:val="24"/>
        </w:rPr>
        <w:t xml:space="preserve">           </w:t>
      </w:r>
      <w:r w:rsidRPr="00A20D05">
        <w:rPr>
          <w:sz w:val="24"/>
          <w:szCs w:val="24"/>
        </w:rPr>
        <w:t xml:space="preserve"> в отношении подведомственных муниципальных организаций (далее - уполномоченные органы).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4. </w:t>
      </w:r>
      <w:bookmarkStart w:id="3" w:name="sub_1003"/>
      <w:bookmarkEnd w:id="2"/>
      <w:r w:rsidRPr="00A20D05">
        <w:rPr>
          <w:sz w:val="24"/>
          <w:szCs w:val="24"/>
        </w:rPr>
        <w:t>К кандидатам, претендующим на включение в резерв, предъявляются следующие требования:</w:t>
      </w:r>
    </w:p>
    <w:bookmarkEnd w:id="3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наличие гражданства Российской Федерации;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соответствие квалификационным и иным требованиям к должностям руководителей предприятий, учреждений, установленным уполномоченным органом в соответствии</w:t>
      </w:r>
      <w:r>
        <w:rPr>
          <w:sz w:val="24"/>
          <w:szCs w:val="24"/>
        </w:rPr>
        <w:t xml:space="preserve">                            </w:t>
      </w:r>
      <w:r w:rsidRPr="00A20D05">
        <w:rPr>
          <w:sz w:val="24"/>
          <w:szCs w:val="24"/>
        </w:rPr>
        <w:t xml:space="preserve"> с законодательством Российской Федерации;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4" w:name="sub_1004"/>
      <w:r w:rsidRPr="00A20D05">
        <w:rPr>
          <w:sz w:val="24"/>
          <w:szCs w:val="24"/>
        </w:rPr>
        <w:t>5. Информация об условиях проведения конкурса, порядке представления кандидатами документов для участия в нем, а также требования к кандидатам размещаются на официальном сайте органов местного самоуправления города Югорска (далее - официальный сайт)  в разделе «Вакансии» (приложение 1 к Положению).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6. Уполномоченный орган при приеме документов от кандидата на конкурс, выдает примерный перечень вопросов для проведения собеседования и размещает данную информацию на официальном сайте в разделе «Вакансии» (приложение 4 к Положению).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5" w:name="sub_1005"/>
      <w:bookmarkEnd w:id="4"/>
      <w:r w:rsidRPr="00A20D05">
        <w:rPr>
          <w:sz w:val="24"/>
          <w:szCs w:val="24"/>
        </w:rPr>
        <w:t>7. Для участия в конкурсе кандидаты представляют в уполномоченный орган лично либо посредством почтового отправления следующие документы:</w:t>
      </w:r>
    </w:p>
    <w:bookmarkEnd w:id="5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заявление с согласием на обработку персональных данных по форме, установленной уполномоченным органом;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анкету кандидата по форме, установленной уполномоченным органом;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копию паспорта или иного документа, удостоверяющего личность кандидата (соответствующий документ предъявляется лично по прибытии на конкурс);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копии документов об образовании и о квалификации, дополнительном профессиональном образовании (по желанию кандидата), присвоении ученой степени, ученого звания (при наличии), заверенные нотариально или кадровой службой по месту работы (службы);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копию трудовой книжки,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документ об отсутствии медицинских противопоказаний к выполнению трудовых обязанностей в сфере деятельности муниципальной организации в случаях, предусмотренных законодательством;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копии документов воинского учета - для военнообязанных и лиц, подлежащих призыву на военную службу;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письменное согласие на участие в общественном обсуждении;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иные документы, перечень которых устанавливает уполномоченный орган с учетом отраслевой специфики муниципальной организации.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6" w:name="sub_1006"/>
      <w:r w:rsidRPr="00A20D05">
        <w:rPr>
          <w:sz w:val="24"/>
          <w:szCs w:val="24"/>
        </w:rPr>
        <w:lastRenderedPageBreak/>
        <w:t xml:space="preserve">8. Документы, перечисленные в </w:t>
      </w:r>
      <w:hyperlink r:id="rId7" w:anchor="sub_1005" w:history="1">
        <w:r w:rsidRPr="00A20D05">
          <w:rPr>
            <w:rStyle w:val="ab"/>
            <w:sz w:val="24"/>
            <w:szCs w:val="24"/>
          </w:rPr>
          <w:t>пункте 7</w:t>
        </w:r>
      </w:hyperlink>
      <w:r w:rsidRPr="00A20D05">
        <w:rPr>
          <w:sz w:val="24"/>
          <w:szCs w:val="24"/>
        </w:rPr>
        <w:t xml:space="preserve"> Положения, кандидаты представляют в срок </w:t>
      </w:r>
      <w:r>
        <w:rPr>
          <w:sz w:val="24"/>
          <w:szCs w:val="24"/>
        </w:rPr>
        <w:t xml:space="preserve">              </w:t>
      </w:r>
      <w:r w:rsidRPr="00A20D05">
        <w:rPr>
          <w:sz w:val="24"/>
          <w:szCs w:val="24"/>
        </w:rPr>
        <w:t>не позднее 30 дней со дня размещения информации о начале приема документов на официальном сайте.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7" w:name="sub_1007"/>
      <w:bookmarkEnd w:id="6"/>
      <w:r w:rsidRPr="00A20D05">
        <w:rPr>
          <w:sz w:val="24"/>
          <w:szCs w:val="24"/>
        </w:rPr>
        <w:t xml:space="preserve">9. Поступившие документы кандидатов, предусмотренные </w:t>
      </w:r>
      <w:hyperlink r:id="rId8" w:anchor="sub_1005" w:history="1">
        <w:r w:rsidRPr="00A20D05">
          <w:rPr>
            <w:rStyle w:val="ab"/>
            <w:sz w:val="24"/>
            <w:szCs w:val="24"/>
          </w:rPr>
          <w:t>пунктом 7</w:t>
        </w:r>
      </w:hyperlink>
      <w:r w:rsidRPr="00A20D05">
        <w:rPr>
          <w:sz w:val="24"/>
          <w:szCs w:val="24"/>
        </w:rPr>
        <w:t xml:space="preserve"> Положения, уполномоченный орган регистрирует в журнале учета в день их поступления (приложение 2 </w:t>
      </w:r>
      <w:r>
        <w:rPr>
          <w:sz w:val="24"/>
          <w:szCs w:val="24"/>
        </w:rPr>
        <w:t xml:space="preserve">                </w:t>
      </w:r>
      <w:r w:rsidRPr="00A20D05">
        <w:rPr>
          <w:sz w:val="24"/>
          <w:szCs w:val="24"/>
        </w:rPr>
        <w:t>к Положению).</w:t>
      </w:r>
    </w:p>
    <w:bookmarkEnd w:id="7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Представление документов не в полном объеме и их оформление с нарушением требований, установленных </w:t>
      </w:r>
      <w:hyperlink r:id="rId9" w:anchor="sub_1005" w:history="1">
        <w:r w:rsidRPr="00A20D05">
          <w:rPr>
            <w:rStyle w:val="ab"/>
            <w:sz w:val="24"/>
            <w:szCs w:val="24"/>
          </w:rPr>
          <w:t>пунктом 7</w:t>
        </w:r>
      </w:hyperlink>
      <w:r w:rsidRPr="00A20D05">
        <w:rPr>
          <w:sz w:val="24"/>
          <w:szCs w:val="24"/>
        </w:rPr>
        <w:t xml:space="preserve"> Положения, являются основанием для отказа в их приеме и регистрации.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Уполномоченный орган направляет кандидату уведомление об отказе в участии </w:t>
      </w:r>
      <w:r>
        <w:rPr>
          <w:sz w:val="24"/>
          <w:szCs w:val="24"/>
        </w:rPr>
        <w:t xml:space="preserve">                          </w:t>
      </w:r>
      <w:r w:rsidRPr="00A20D05">
        <w:rPr>
          <w:sz w:val="24"/>
          <w:szCs w:val="24"/>
        </w:rPr>
        <w:t xml:space="preserve">в конкурсе (приложение 9 к Положению).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8" w:name="sub_1008"/>
      <w:r w:rsidRPr="00A20D05">
        <w:rPr>
          <w:sz w:val="24"/>
          <w:szCs w:val="24"/>
        </w:rPr>
        <w:t xml:space="preserve">10. </w:t>
      </w:r>
      <w:proofErr w:type="gramStart"/>
      <w:r w:rsidRPr="00A20D05">
        <w:rPr>
          <w:sz w:val="24"/>
          <w:szCs w:val="24"/>
        </w:rPr>
        <w:t xml:space="preserve">Уполномоченный орган уведомляет кандидатов о дате, времени и месте проведения конкурса не менее чем за 5 рабочих дней до дня его проведения посредством использования доступных средств связи (по телефону, электронной почте, факсимильной связи) и размещает </w:t>
      </w:r>
      <w:r>
        <w:rPr>
          <w:sz w:val="24"/>
          <w:szCs w:val="24"/>
        </w:rPr>
        <w:t xml:space="preserve">               </w:t>
      </w:r>
      <w:r w:rsidRPr="00A20D05">
        <w:rPr>
          <w:sz w:val="24"/>
          <w:szCs w:val="24"/>
        </w:rPr>
        <w:t xml:space="preserve">в указанный срок соответствующую информацию для кандидатов на официальном сайте </w:t>
      </w:r>
      <w:r>
        <w:rPr>
          <w:sz w:val="24"/>
          <w:szCs w:val="24"/>
        </w:rPr>
        <w:t xml:space="preserve">                       </w:t>
      </w:r>
      <w:r w:rsidRPr="00A20D05">
        <w:rPr>
          <w:sz w:val="24"/>
          <w:szCs w:val="24"/>
        </w:rPr>
        <w:t>в разделе «Вакансии» (приложение 3 к Положению).</w:t>
      </w:r>
      <w:proofErr w:type="gramEnd"/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11. Уполномоченный орган формирует список кандидатов для проведения процедуры конкурсного отбора (приложение 5 к Положению), оценочные листы (приложение 6</w:t>
      </w:r>
      <w:r>
        <w:rPr>
          <w:sz w:val="24"/>
          <w:szCs w:val="24"/>
        </w:rPr>
        <w:t xml:space="preserve">                             </w:t>
      </w:r>
      <w:r w:rsidRPr="00A20D05">
        <w:rPr>
          <w:sz w:val="24"/>
          <w:szCs w:val="24"/>
        </w:rPr>
        <w:t xml:space="preserve"> к Положению), таблицу определения соответствия квалификационным требованиям участников конкурсного отбора (приложение 7  к Положению) и представляет на заседание комиссии.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12. Комиссия принимает решение о допуске либо об отказе в допуске к участию</w:t>
      </w:r>
      <w:r>
        <w:rPr>
          <w:sz w:val="24"/>
          <w:szCs w:val="24"/>
        </w:rPr>
        <w:t xml:space="preserve">                        </w:t>
      </w:r>
      <w:r w:rsidRPr="00A20D05">
        <w:rPr>
          <w:sz w:val="24"/>
          <w:szCs w:val="24"/>
        </w:rPr>
        <w:t xml:space="preserve"> в конкурсном отборе кандидатам, не соответствующим квалификационным требованиям, предъявленным к должностям, на которые формируется резерв.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9" w:name="sub_1009"/>
      <w:bookmarkEnd w:id="8"/>
      <w:r w:rsidRPr="00A20D05">
        <w:rPr>
          <w:sz w:val="24"/>
          <w:szCs w:val="24"/>
        </w:rPr>
        <w:t>12. На втором этапе конкурсного отбора комиссия оценивает профессиональный уровень кандидатов, их соответствие квалификационным и иным требованиям, предъявляемым</w:t>
      </w:r>
      <w:r>
        <w:rPr>
          <w:sz w:val="24"/>
          <w:szCs w:val="24"/>
        </w:rPr>
        <w:t xml:space="preserve">                          </w:t>
      </w:r>
      <w:r w:rsidRPr="00A20D05">
        <w:rPr>
          <w:sz w:val="24"/>
          <w:szCs w:val="24"/>
        </w:rPr>
        <w:t xml:space="preserve"> к должностям руководителей муниципальных организаций на основании индивидуального собеседования.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0" w:name="sub_1010"/>
      <w:bookmarkEnd w:id="9"/>
      <w:r w:rsidRPr="00A20D05">
        <w:rPr>
          <w:sz w:val="24"/>
          <w:szCs w:val="24"/>
        </w:rPr>
        <w:t>13. Индивидуальное собеседование заключается в устных ответах кандидатов на вопросы, задаваемые членами комиссии.</w:t>
      </w:r>
    </w:p>
    <w:bookmarkEnd w:id="10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Результаты индивидуального собеседования оцениваются членами комиссии: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в 10 баллов - если кандидат последовательно, в полном объеме раскрыл содержание вопроса, правильно использовал понятия и термины,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вести деловые переговоры, умение обоснованно и самостоятельно принимать решения;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в 8 баллов -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в 6 баллов -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в 0 баллов -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аналитических способностей, отсутствие навыков аргументированного отстаивания собственной точки зрения </w:t>
      </w:r>
      <w:r>
        <w:rPr>
          <w:sz w:val="24"/>
          <w:szCs w:val="24"/>
        </w:rPr>
        <w:t xml:space="preserve"> </w:t>
      </w:r>
      <w:r w:rsidRPr="00A20D05">
        <w:rPr>
          <w:sz w:val="24"/>
          <w:szCs w:val="24"/>
        </w:rPr>
        <w:t>и ведения деловых переговоров.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1" w:name="sub_1011"/>
      <w:r w:rsidRPr="00A20D05">
        <w:rPr>
          <w:sz w:val="24"/>
          <w:szCs w:val="24"/>
        </w:rPr>
        <w:t>14. По итогам индивидуального собеседования каждый член комиссии выставляет кандидату соответствующий балл в оценочном листе,  приложение 6 к Положению.</w:t>
      </w:r>
    </w:p>
    <w:bookmarkEnd w:id="11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Итоговый балл кандидата определяется как среднеарифметическая сумма баллов, выставленная всеми членами комиссии по результатам индивидуального собеседования.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15. Лист подведение итогов конкурсного отбора для включения в резерв целевых управленческих должностей, приложение 8 к Положению, подписывается председателем, секретарем и членами комиссии.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2" w:name="sub_1012"/>
      <w:r w:rsidRPr="00A20D05">
        <w:rPr>
          <w:sz w:val="24"/>
          <w:szCs w:val="24"/>
        </w:rPr>
        <w:lastRenderedPageBreak/>
        <w:t xml:space="preserve">16. </w:t>
      </w:r>
      <w:bookmarkStart w:id="13" w:name="sub_1013"/>
      <w:bookmarkEnd w:id="12"/>
      <w:r w:rsidRPr="00A20D05">
        <w:rPr>
          <w:sz w:val="24"/>
          <w:szCs w:val="24"/>
        </w:rPr>
        <w:t>С учетом индивидуального собеседования комиссия путем открытого голосования простым большинством голосов присутствующих на ее заседании членов принимает решение:</w:t>
      </w:r>
    </w:p>
    <w:bookmarkEnd w:id="13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включить кандидата в резерв;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отказать кандидату во включении в резерв.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4" w:name="sub_1014"/>
      <w:r w:rsidRPr="00A20D05">
        <w:rPr>
          <w:sz w:val="24"/>
          <w:szCs w:val="24"/>
        </w:rPr>
        <w:t xml:space="preserve">17. Победителем конкурса признается кандидат, набравший наибольшее количество баллов по итогам конкурсного отбора, но не менее половины максимально возможного количества баллов.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В случае включения в резерв двух кандидатов рейтинг определяется по наибольшему количеству набранных баллов.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Рейтинг кандидатов, набравших одинаковое количество баллов, определяется прямым голосованием комиссии.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18. Численный состав кандидатов, состоящих в резерве управленческих кадров по каждой целевой управленческой должности, не может быть более двух человек.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19. В случае если кандидат, независимо от причин, не прибыл для участия в конкурсе, </w:t>
      </w:r>
      <w:r>
        <w:rPr>
          <w:sz w:val="24"/>
          <w:szCs w:val="24"/>
        </w:rPr>
        <w:t xml:space="preserve">              </w:t>
      </w:r>
      <w:r w:rsidRPr="00A20D05">
        <w:rPr>
          <w:sz w:val="24"/>
          <w:szCs w:val="24"/>
        </w:rPr>
        <w:t>по решению комиссии он признается не прошедшим конкурс.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5" w:name="sub_1015"/>
      <w:bookmarkEnd w:id="14"/>
      <w:r w:rsidRPr="00A20D05">
        <w:rPr>
          <w:sz w:val="24"/>
          <w:szCs w:val="24"/>
        </w:rPr>
        <w:t>20. Решение комиссии оформляется протоколом, который подписывается председателем  комиссии в течение 3 рабочих дней со дня голосования и является основанием для подготовки проекта правового акта уполномоченного органа о включении кандидата в резерв.</w:t>
      </w:r>
    </w:p>
    <w:bookmarkEnd w:id="15"/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21. Правовой акт уполномоченного органа о включении кандидата (кандидатов) в резерв принимается в течение 3 рабочих дней со дня подписания протокола.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22. Уполномоченный орган в течение 7 дней со дня подписания протокола направляет уведомление победителю конкурса, приложение 11 к Положению и</w:t>
      </w:r>
      <w:bookmarkStart w:id="16" w:name="sub_1016"/>
      <w:r w:rsidRPr="00A20D05">
        <w:rPr>
          <w:sz w:val="24"/>
          <w:szCs w:val="24"/>
        </w:rPr>
        <w:t xml:space="preserve"> размещает информацию </w:t>
      </w:r>
      <w:r>
        <w:rPr>
          <w:sz w:val="24"/>
          <w:szCs w:val="24"/>
        </w:rPr>
        <w:t xml:space="preserve">              </w:t>
      </w:r>
      <w:r w:rsidRPr="00A20D05">
        <w:rPr>
          <w:sz w:val="24"/>
          <w:szCs w:val="24"/>
        </w:rPr>
        <w:t>об итогах конкурса на официальном сайте в разделе «Вакансии» (приложение 12 к Положению).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7" w:name="sub_1017"/>
      <w:bookmarkEnd w:id="16"/>
      <w:r w:rsidRPr="00A20D05">
        <w:rPr>
          <w:sz w:val="24"/>
          <w:szCs w:val="24"/>
        </w:rPr>
        <w:t>23. Конкурс считается несостоявшимся в следующих случаях: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1) отсутствия заявлений граждан на участие в конкурсе или неявки всех кандидатов</w:t>
      </w:r>
      <w:r>
        <w:rPr>
          <w:sz w:val="24"/>
          <w:szCs w:val="24"/>
        </w:rPr>
        <w:t xml:space="preserve">                </w:t>
      </w:r>
      <w:r w:rsidRPr="00A20D05">
        <w:rPr>
          <w:sz w:val="24"/>
          <w:szCs w:val="24"/>
        </w:rPr>
        <w:t xml:space="preserve"> на второй этап конкурса;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2) подача документов на участие в конкурсе только одним гражданином;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3) если к участию во втором этапе конкурса допущено менее двух кандидатов.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24. Уполномоченный орган принимает решение о проведении повторного конкурса </w:t>
      </w:r>
      <w:r>
        <w:rPr>
          <w:sz w:val="24"/>
          <w:szCs w:val="24"/>
        </w:rPr>
        <w:t xml:space="preserve">                  </w:t>
      </w:r>
      <w:r w:rsidRPr="00A20D05">
        <w:rPr>
          <w:sz w:val="24"/>
          <w:szCs w:val="24"/>
        </w:rPr>
        <w:t>в следующих случаях: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1) если конкурс признан несостоявшимся;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2) если все кандидаты не прошли конкурсный отбор и набрали количество баллов менее половины максимально возможного количества.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25. По письменному заявлению кандидата, не включенного в резерв, его документы могут быть возвращены.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8" w:name="sub_1018"/>
      <w:bookmarkEnd w:id="17"/>
      <w:r w:rsidRPr="00A20D05">
        <w:rPr>
          <w:sz w:val="24"/>
          <w:szCs w:val="24"/>
        </w:rPr>
        <w:t xml:space="preserve">26. Расходы, связанные с участием в конкурсе (проезд к месту проведения конкурса </w:t>
      </w:r>
      <w:r>
        <w:rPr>
          <w:sz w:val="24"/>
          <w:szCs w:val="24"/>
        </w:rPr>
        <w:t xml:space="preserve">                          </w:t>
      </w:r>
      <w:r w:rsidRPr="00A20D05">
        <w:rPr>
          <w:sz w:val="24"/>
          <w:szCs w:val="24"/>
        </w:rPr>
        <w:t xml:space="preserve">и обратно, </w:t>
      </w:r>
      <w:proofErr w:type="spellStart"/>
      <w:r w:rsidRPr="00A20D05">
        <w:rPr>
          <w:sz w:val="24"/>
          <w:szCs w:val="24"/>
        </w:rPr>
        <w:t>найм</w:t>
      </w:r>
      <w:proofErr w:type="spellEnd"/>
      <w:r w:rsidRPr="00A20D05">
        <w:rPr>
          <w:sz w:val="24"/>
          <w:szCs w:val="24"/>
        </w:rPr>
        <w:t xml:space="preserve"> жилого помещения, проживание, пользование услугами сре</w:t>
      </w:r>
      <w:proofErr w:type="gramStart"/>
      <w:r w:rsidRPr="00A20D05">
        <w:rPr>
          <w:sz w:val="24"/>
          <w:szCs w:val="24"/>
        </w:rPr>
        <w:t>дств св</w:t>
      </w:r>
      <w:proofErr w:type="gramEnd"/>
      <w:r w:rsidRPr="00A20D05">
        <w:rPr>
          <w:sz w:val="24"/>
          <w:szCs w:val="24"/>
        </w:rPr>
        <w:t>язи и другие), кандидаты несут за счет собственных средств.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bookmarkStart w:id="19" w:name="sub_1019"/>
      <w:bookmarkEnd w:id="18"/>
      <w:r w:rsidRPr="00A20D05">
        <w:rPr>
          <w:sz w:val="24"/>
          <w:szCs w:val="24"/>
        </w:rPr>
        <w:t>27. Кандидаты вправе обжаловать результаты конкурса в порядке, установленном законодательством Российской Федерации.</w:t>
      </w:r>
      <w:bookmarkEnd w:id="19"/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/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ind w:firstLine="698"/>
        <w:jc w:val="center"/>
        <w:rPr>
          <w:b/>
          <w:highlight w:val="yellow"/>
        </w:rPr>
      </w:pPr>
    </w:p>
    <w:p w:rsidR="00A20D05" w:rsidRDefault="00A20D05" w:rsidP="00A20D05">
      <w:pPr>
        <w:ind w:firstLine="698"/>
        <w:jc w:val="center"/>
        <w:rPr>
          <w:b/>
          <w:highlight w:val="yellow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Информационное сообщение</w:t>
      </w:r>
    </w:p>
    <w:p w:rsidR="00A20D05" w:rsidRPr="00A20D05" w:rsidRDefault="00A20D05" w:rsidP="00A20D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о проведении конкурса в резерв управленческих кадров</w:t>
      </w:r>
    </w:p>
    <w:p w:rsidR="00A20D05" w:rsidRPr="00A20D05" w:rsidRDefault="00A20D05" w:rsidP="00A20D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</w:p>
    <w:p w:rsidR="00A20D05" w:rsidRDefault="00A20D05" w:rsidP="00A20D05">
      <w:pPr>
        <w:ind w:firstLine="709"/>
        <w:rPr>
          <w:sz w:val="24"/>
          <w:szCs w:val="24"/>
        </w:rPr>
      </w:pPr>
    </w:p>
    <w:p w:rsidR="00A20D05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Наименование органа администрации города Югорска</w:t>
      </w:r>
      <w:r>
        <w:rPr>
          <w:sz w:val="24"/>
          <w:szCs w:val="24"/>
        </w:rPr>
        <w:t xml:space="preserve"> объявляет конкурс                                  на формирование резерва управленческих кадров  ________________________________________</w:t>
      </w:r>
    </w:p>
    <w:p w:rsidR="00A20D05" w:rsidRDefault="00A20D05" w:rsidP="00A20D05">
      <w:pPr>
        <w:pStyle w:val="a5"/>
        <w:tabs>
          <w:tab w:val="left" w:pos="0"/>
        </w:tabs>
        <w:ind w:left="0" w:firstLine="709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(наименование должности)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К кандидату </w:t>
      </w:r>
      <w:proofErr w:type="gramStart"/>
      <w:r w:rsidRPr="00A20D05">
        <w:rPr>
          <w:sz w:val="24"/>
          <w:szCs w:val="24"/>
        </w:rPr>
        <w:t>на предъявляются</w:t>
      </w:r>
      <w:proofErr w:type="gramEnd"/>
      <w:r w:rsidRPr="00A20D05">
        <w:rPr>
          <w:sz w:val="24"/>
          <w:szCs w:val="24"/>
        </w:rPr>
        <w:t xml:space="preserve"> следующие квалификационные требования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а) </w:t>
      </w:r>
      <w:r w:rsidRPr="00A20D05">
        <w:rPr>
          <w:sz w:val="24"/>
          <w:szCs w:val="24"/>
          <w:u w:val="single"/>
        </w:rPr>
        <w:t>к уровню профессионального образования</w:t>
      </w:r>
      <w:r w:rsidRPr="00A20D05">
        <w:rPr>
          <w:sz w:val="24"/>
          <w:szCs w:val="24"/>
        </w:rPr>
        <w:t>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  <w:u w:val="single"/>
        </w:rPr>
      </w:pPr>
      <w:r w:rsidRPr="00A20D05">
        <w:rPr>
          <w:sz w:val="24"/>
          <w:szCs w:val="24"/>
        </w:rPr>
        <w:t xml:space="preserve">б) </w:t>
      </w:r>
      <w:r w:rsidRPr="00A20D05">
        <w:rPr>
          <w:sz w:val="24"/>
          <w:szCs w:val="24"/>
          <w:u w:val="single"/>
        </w:rPr>
        <w:t>к стажу: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  <w:u w:val="single"/>
        </w:rPr>
      </w:pPr>
      <w:r w:rsidRPr="00A20D05">
        <w:rPr>
          <w:sz w:val="24"/>
          <w:szCs w:val="24"/>
        </w:rPr>
        <w:t>в</w:t>
      </w:r>
      <w:r w:rsidRPr="00A20D05">
        <w:rPr>
          <w:sz w:val="24"/>
          <w:szCs w:val="24"/>
          <w:u w:val="single"/>
        </w:rPr>
        <w:t>) к профессиональным знаниям: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г) </w:t>
      </w:r>
      <w:r w:rsidRPr="00A20D05">
        <w:rPr>
          <w:sz w:val="24"/>
          <w:szCs w:val="24"/>
          <w:u w:val="single"/>
        </w:rPr>
        <w:t>к профессиональным навыкам</w:t>
      </w:r>
      <w:r w:rsidRPr="00A20D05">
        <w:rPr>
          <w:sz w:val="24"/>
          <w:szCs w:val="24"/>
        </w:rPr>
        <w:t>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Кандидат, изъявивший желание участвовать в конкурсе, представляет в Комиссию: - заявление установленной формы;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личный листок по учету кадров, фотографию 3x4 см;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заверенную в установленном порядке копию трудовой книжки;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 копии документов о профессиональном образовании, дополнительном профессиональном образовании;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согласие на обработку персональных данных;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- </w:t>
      </w:r>
      <w:hyperlink r:id="rId10" w:history="1">
        <w:r w:rsidRPr="00A20D05">
          <w:rPr>
            <w:rStyle w:val="ab"/>
            <w:sz w:val="24"/>
            <w:szCs w:val="24"/>
          </w:rPr>
          <w:t>справку</w:t>
        </w:r>
      </w:hyperlink>
      <w:r w:rsidRPr="00A20D05">
        <w:rPr>
          <w:sz w:val="24"/>
          <w:szCs w:val="24"/>
        </w:rPr>
        <w:t xml:space="preserve">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медицинскую справку установленной законодательством формы;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- иные документы, предусмотренные в информационном сообщении.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Документы представляются в течение 30 дней с момента публикации настоящего объявления лично гражданином, изъявившим желание участвовать в конкурсе, т.е.                               до «___» ____________ 20__ г. по адресу: г. _______________, ул. __________, д. ___, кабинет  № _____.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Контактный телефон:________________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proofErr w:type="gramStart"/>
      <w:r w:rsidRPr="00A20D05">
        <w:rPr>
          <w:sz w:val="24"/>
          <w:szCs w:val="24"/>
        </w:rPr>
        <w:t>Предполагаемая дата, время и место проведения конкурса: в ______ часов                          «___» ____________ 20__ г. по адресу: г. _______________, ул. __________, д. ___, кабинет              № _____.</w:t>
      </w:r>
      <w:proofErr w:type="gramEnd"/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Образцы документов (анкета, заявление об участии в конкурсе, заключение медицинского учреждения об отсутствии заболеваний, препятствующих замещению должности, согласие на обработку персональных данных) можно получить </w:t>
      </w:r>
      <w:proofErr w:type="gramStart"/>
      <w:r w:rsidRPr="00A20D05">
        <w:rPr>
          <w:sz w:val="24"/>
          <w:szCs w:val="24"/>
        </w:rPr>
        <w:t>в</w:t>
      </w:r>
      <w:proofErr w:type="gramEnd"/>
      <w:r w:rsidRPr="00A20D05">
        <w:rPr>
          <w:sz w:val="24"/>
          <w:szCs w:val="24"/>
        </w:rPr>
        <w:t xml:space="preserve"> ____________________________________</w:t>
      </w:r>
    </w:p>
    <w:p w:rsidR="00A20D05" w:rsidRPr="00A20D05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  <w:vertAlign w:val="superscript"/>
        </w:rPr>
      </w:pPr>
      <w:r w:rsidRPr="00A20D05">
        <w:rPr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</w:t>
      </w:r>
      <w:r w:rsidRPr="00A20D05">
        <w:rPr>
          <w:sz w:val="24"/>
          <w:szCs w:val="24"/>
          <w:vertAlign w:val="superscript"/>
        </w:rPr>
        <w:t xml:space="preserve">                      (наименование подразделения)</w:t>
      </w:r>
    </w:p>
    <w:p w:rsidR="00A20D05" w:rsidRPr="00A20D05" w:rsidRDefault="00A20D05" w:rsidP="00A20D05">
      <w:pPr>
        <w:pStyle w:val="a5"/>
        <w:tabs>
          <w:tab w:val="left" w:pos="0"/>
        </w:tabs>
        <w:ind w:left="0"/>
        <w:jc w:val="both"/>
        <w:rPr>
          <w:sz w:val="24"/>
          <w:szCs w:val="24"/>
          <w:vertAlign w:val="superscript"/>
        </w:rPr>
      </w:pPr>
      <w:r w:rsidRPr="00A20D05">
        <w:rPr>
          <w:sz w:val="24"/>
          <w:szCs w:val="24"/>
          <w:vertAlign w:val="superscript"/>
        </w:rPr>
        <w:t>__________________________________________________________________________________________________________________</w:t>
      </w:r>
    </w:p>
    <w:p w:rsidR="00A20D05" w:rsidRPr="00A20D05" w:rsidRDefault="00A20D05" w:rsidP="00A20D05">
      <w:pPr>
        <w:jc w:val="both"/>
        <w:rPr>
          <w:color w:val="000000"/>
          <w:sz w:val="24"/>
          <w:szCs w:val="24"/>
        </w:rPr>
      </w:pPr>
      <w:r w:rsidRPr="00A20D05">
        <w:rPr>
          <w:sz w:val="24"/>
          <w:szCs w:val="24"/>
        </w:rPr>
        <w:t>или на официальном сайте органов местного самоуправления города Югорска-</w:t>
      </w:r>
      <w:r w:rsidRPr="00A20D05">
        <w:rPr>
          <w:sz w:val="24"/>
          <w:szCs w:val="24"/>
          <w:u w:val="single"/>
        </w:rPr>
        <w:t xml:space="preserve"> </w:t>
      </w:r>
      <w:proofErr w:type="spellStart"/>
      <w:r w:rsidRPr="00A20D05">
        <w:rPr>
          <w:color w:val="000000"/>
          <w:sz w:val="24"/>
          <w:szCs w:val="24"/>
          <w:u w:val="single"/>
          <w:lang w:val="en-US"/>
        </w:rPr>
        <w:t>adm</w:t>
      </w:r>
      <w:proofErr w:type="spellEnd"/>
      <w:r w:rsidRPr="00A20D05">
        <w:rPr>
          <w:color w:val="000000"/>
          <w:sz w:val="24"/>
          <w:szCs w:val="24"/>
          <w:u w:val="single"/>
        </w:rPr>
        <w:t>.</w:t>
      </w:r>
      <w:hyperlink r:id="rId11" w:history="1">
        <w:proofErr w:type="spellStart"/>
        <w:r w:rsidRPr="00A20D05">
          <w:rPr>
            <w:rStyle w:val="aa"/>
            <w:color w:val="000000"/>
            <w:sz w:val="24"/>
            <w:szCs w:val="24"/>
            <w:lang w:val="en-US"/>
          </w:rPr>
          <w:t>ugorsk</w:t>
        </w:r>
        <w:proofErr w:type="spellEnd"/>
        <w:r w:rsidRPr="00A20D05">
          <w:rPr>
            <w:rStyle w:val="aa"/>
            <w:color w:val="000000"/>
            <w:sz w:val="24"/>
            <w:szCs w:val="24"/>
          </w:rPr>
          <w:t>.</w:t>
        </w:r>
        <w:proofErr w:type="spellStart"/>
        <w:r w:rsidRPr="00A20D05">
          <w:rPr>
            <w:rStyle w:val="aa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A20D05" w:rsidRDefault="00A20D05" w:rsidP="00A20D05"/>
    <w:p w:rsidR="00A20D05" w:rsidRDefault="00A20D05" w:rsidP="00A20D05">
      <w:pPr>
        <w:rPr>
          <w:sz w:val="24"/>
          <w:szCs w:val="24"/>
        </w:rPr>
      </w:pPr>
    </w:p>
    <w:p w:rsidR="00A20D05" w:rsidRDefault="00A20D05" w:rsidP="00A20D05">
      <w:pPr>
        <w:rPr>
          <w:b/>
        </w:rPr>
        <w:sectPr w:rsidR="00A20D05">
          <w:pgSz w:w="11906" w:h="16838"/>
          <w:pgMar w:top="340" w:right="454" w:bottom="340" w:left="1418" w:header="113" w:footer="57" w:gutter="0"/>
          <w:cols w:space="720"/>
        </w:sect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lef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jc w:val="center"/>
        <w:rPr>
          <w:b/>
        </w:rPr>
      </w:pPr>
    </w:p>
    <w:p w:rsidR="00A20D05" w:rsidRPr="00A20D05" w:rsidRDefault="00A20D05" w:rsidP="00A20D05">
      <w:pPr>
        <w:jc w:val="center"/>
        <w:rPr>
          <w:b/>
          <w:sz w:val="24"/>
        </w:rPr>
      </w:pPr>
      <w:r w:rsidRPr="00A20D05">
        <w:rPr>
          <w:b/>
          <w:sz w:val="24"/>
        </w:rPr>
        <w:t>Журнал  учета  документов на конкурс в резерв управленческих кадров</w:t>
      </w:r>
    </w:p>
    <w:p w:rsidR="00A20D05" w:rsidRDefault="00A20D05" w:rsidP="00A20D05">
      <w:pPr>
        <w:ind w:left="540" w:hanging="540"/>
        <w:rPr>
          <w:b/>
        </w:rPr>
      </w:pPr>
    </w:p>
    <w:tbl>
      <w:tblPr>
        <w:tblW w:w="102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131"/>
        <w:gridCol w:w="1133"/>
        <w:gridCol w:w="1274"/>
        <w:gridCol w:w="1279"/>
        <w:gridCol w:w="1270"/>
        <w:gridCol w:w="1275"/>
        <w:gridCol w:w="1137"/>
      </w:tblGrid>
      <w:tr w:rsidR="00A20D05" w:rsidRPr="00A20D05" w:rsidTr="00A20D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  <w:proofErr w:type="spellStart"/>
            <w:r>
              <w:rPr>
                <w:sz w:val="16"/>
                <w:szCs w:val="16"/>
                <w:lang w:eastAsia="en-US"/>
              </w:rPr>
              <w:t>п.п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Ф.И.О. гражданина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Место работы, должность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Дата приема документов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Наименование должности, на которую проводится конкурсный отбор в резерв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Перечень прилагаемых документов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Перечень отсутствующих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Подпись лица, принявшего документы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8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Результаты   </w:t>
            </w:r>
          </w:p>
        </w:tc>
      </w:tr>
      <w:tr w:rsidR="00A20D05" w:rsidRPr="00A20D05" w:rsidTr="00A20D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</w:tr>
      <w:tr w:rsidR="00A20D05" w:rsidRPr="00A20D05" w:rsidTr="00A20D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</w:tr>
      <w:tr w:rsidR="00A20D05" w:rsidRPr="00A20D05" w:rsidTr="00A20D05">
        <w:trPr>
          <w:trHeight w:val="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b/>
                <w:sz w:val="24"/>
                <w:szCs w:val="24"/>
              </w:rPr>
            </w:pPr>
          </w:p>
        </w:tc>
      </w:tr>
    </w:tbl>
    <w:p w:rsidR="00A20D05" w:rsidRDefault="00A20D05" w:rsidP="00A20D05">
      <w:pPr>
        <w:ind w:left="540" w:right="-2410"/>
        <w:jc w:val="right"/>
        <w:rPr>
          <w:rFonts w:ascii="Times New Roman CYR" w:hAnsi="Times New Roman CYR" w:cs="Times New Roman CYR"/>
          <w:b/>
          <w:highlight w:val="yellow"/>
        </w:rPr>
      </w:pPr>
    </w:p>
    <w:p w:rsidR="00A20D05" w:rsidRPr="00A20D05" w:rsidRDefault="00A20D05" w:rsidP="00A20D05">
      <w:pPr>
        <w:ind w:left="540" w:right="-2410"/>
        <w:jc w:val="right"/>
        <w:rPr>
          <w:b/>
          <w:sz w:val="24"/>
          <w:szCs w:val="24"/>
          <w:highlight w:val="yellow"/>
          <w:lang w:eastAsia="ru-RU"/>
        </w:rPr>
      </w:pPr>
    </w:p>
    <w:p w:rsidR="00A20D05" w:rsidRDefault="00A20D05" w:rsidP="00A20D05">
      <w:pPr>
        <w:ind w:left="540" w:right="-2410"/>
        <w:jc w:val="right"/>
        <w:rPr>
          <w:b/>
          <w:highlight w:val="yellow"/>
        </w:rPr>
      </w:pPr>
    </w:p>
    <w:p w:rsidR="00A20D05" w:rsidRDefault="00A20D05" w:rsidP="00A20D05">
      <w:pPr>
        <w:ind w:left="540" w:right="-2410"/>
        <w:jc w:val="right"/>
        <w:rPr>
          <w:b/>
          <w:highlight w:val="yellow"/>
        </w:rPr>
      </w:pPr>
    </w:p>
    <w:p w:rsidR="00A20D05" w:rsidRDefault="00A20D05" w:rsidP="00A20D05">
      <w:pPr>
        <w:ind w:left="540" w:right="-707"/>
        <w:jc w:val="right"/>
        <w:rPr>
          <w:b/>
          <w:highlight w:val="yellow"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Pr="00A20D05" w:rsidRDefault="00A20D05" w:rsidP="00A20D05">
      <w:pPr>
        <w:pStyle w:val="a8"/>
        <w:jc w:val="center"/>
        <w:rPr>
          <w:b/>
          <w:sz w:val="32"/>
        </w:rPr>
      </w:pPr>
    </w:p>
    <w:p w:rsidR="00A20D05" w:rsidRPr="00A20D05" w:rsidRDefault="00A20D05" w:rsidP="00A20D05">
      <w:pPr>
        <w:pStyle w:val="a8"/>
        <w:jc w:val="center"/>
        <w:rPr>
          <w:b/>
          <w:sz w:val="32"/>
        </w:rPr>
      </w:pPr>
    </w:p>
    <w:p w:rsidR="00A20D05" w:rsidRPr="00A20D05" w:rsidRDefault="00A20D05" w:rsidP="00A20D05">
      <w:pPr>
        <w:ind w:left="540" w:hanging="540"/>
        <w:jc w:val="center"/>
        <w:rPr>
          <w:b/>
          <w:sz w:val="32"/>
        </w:rPr>
      </w:pPr>
      <w:r w:rsidRPr="00A20D05">
        <w:rPr>
          <w:b/>
          <w:sz w:val="24"/>
        </w:rPr>
        <w:t xml:space="preserve">Уведомление </w:t>
      </w:r>
    </w:p>
    <w:p w:rsidR="00A20D05" w:rsidRPr="00A20D05" w:rsidRDefault="00A20D05" w:rsidP="00A20D05">
      <w:pPr>
        <w:ind w:left="540"/>
        <w:jc w:val="center"/>
        <w:rPr>
          <w:b/>
          <w:sz w:val="24"/>
        </w:rPr>
      </w:pPr>
    </w:p>
    <w:p w:rsidR="00A20D05" w:rsidRPr="00A20D05" w:rsidRDefault="00A20D05" w:rsidP="00A20D05">
      <w:pPr>
        <w:ind w:left="540" w:hanging="540"/>
        <w:jc w:val="center"/>
        <w:rPr>
          <w:b/>
          <w:sz w:val="24"/>
        </w:rPr>
      </w:pPr>
      <w:r w:rsidRPr="00A20D05">
        <w:rPr>
          <w:b/>
          <w:sz w:val="24"/>
        </w:rPr>
        <w:t>Уважаемый (</w:t>
      </w:r>
      <w:proofErr w:type="spellStart"/>
      <w:r w:rsidRPr="00A20D05">
        <w:rPr>
          <w:b/>
          <w:sz w:val="24"/>
        </w:rPr>
        <w:t>ая</w:t>
      </w:r>
      <w:proofErr w:type="spellEnd"/>
      <w:r w:rsidRPr="00A20D05">
        <w:rPr>
          <w:b/>
          <w:sz w:val="24"/>
        </w:rPr>
        <w:t xml:space="preserve">) _____________________________________! </w:t>
      </w:r>
    </w:p>
    <w:p w:rsidR="00A20D05" w:rsidRDefault="00A20D05" w:rsidP="00A20D05">
      <w:pPr>
        <w:ind w:left="540" w:hanging="540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отчество) </w:t>
      </w:r>
    </w:p>
    <w:p w:rsidR="00A20D05" w:rsidRPr="00A20D05" w:rsidRDefault="00A20D05" w:rsidP="00A20D05">
      <w:pPr>
        <w:ind w:left="540"/>
        <w:jc w:val="center"/>
        <w:rPr>
          <w:b/>
          <w:sz w:val="32"/>
          <w:szCs w:val="24"/>
        </w:rPr>
      </w:pPr>
    </w:p>
    <w:p w:rsidR="00A20D05" w:rsidRPr="00A20D05" w:rsidRDefault="00A20D05" w:rsidP="00A20D05">
      <w:pPr>
        <w:jc w:val="both"/>
        <w:rPr>
          <w:sz w:val="24"/>
        </w:rPr>
      </w:pPr>
      <w:r w:rsidRPr="00A20D05">
        <w:rPr>
          <w:sz w:val="24"/>
        </w:rPr>
        <w:t xml:space="preserve">Информируем Вас о том, что «___»___________20____ года  </w:t>
      </w:r>
      <w:proofErr w:type="gramStart"/>
      <w:r w:rsidRPr="00A20D05">
        <w:rPr>
          <w:sz w:val="24"/>
        </w:rPr>
        <w:t>в</w:t>
      </w:r>
      <w:proofErr w:type="gramEnd"/>
      <w:r w:rsidRPr="00A20D05">
        <w:rPr>
          <w:sz w:val="24"/>
        </w:rPr>
        <w:t xml:space="preserve"> ______</w:t>
      </w:r>
      <w:proofErr w:type="gramStart"/>
      <w:r w:rsidRPr="00A20D05">
        <w:rPr>
          <w:sz w:val="24"/>
        </w:rPr>
        <w:t>часов</w:t>
      </w:r>
      <w:proofErr w:type="gramEnd"/>
      <w:r w:rsidRPr="00A20D05">
        <w:rPr>
          <w:sz w:val="24"/>
        </w:rPr>
        <w:t xml:space="preserve"> по адресу ____________________________состоится заседание конкурсной комиссии по проведению конкурсного отбора кандидатов для включения в резерв управленческих кадров на должность ________________________________________________________________________________  </w:t>
      </w:r>
    </w:p>
    <w:p w:rsidR="00A20D05" w:rsidRDefault="00A20D05" w:rsidP="00A20D05">
      <w:pPr>
        <w:pStyle w:val="a5"/>
        <w:tabs>
          <w:tab w:val="left" w:pos="0"/>
        </w:tabs>
        <w:ind w:left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(наименование должности)</w:t>
      </w: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spacing w:after="0"/>
        <w:jc w:val="both"/>
        <w:rPr>
          <w:sz w:val="24"/>
        </w:rPr>
      </w:pPr>
      <w:r>
        <w:rPr>
          <w:sz w:val="24"/>
        </w:rPr>
        <w:t>Ф.И.О</w:t>
      </w:r>
    </w:p>
    <w:p w:rsidR="00A20D05" w:rsidRDefault="00A20D05" w:rsidP="00A20D05">
      <w:pPr>
        <w:pStyle w:val="a8"/>
        <w:spacing w:after="0"/>
        <w:jc w:val="both"/>
        <w:rPr>
          <w:sz w:val="24"/>
        </w:rPr>
      </w:pPr>
      <w:r>
        <w:rPr>
          <w:sz w:val="24"/>
        </w:rPr>
        <w:t>Уполномоченного должностного лица нанимателя (работодателя) организатора конкурса</w:t>
      </w:r>
    </w:p>
    <w:p w:rsidR="00A20D05" w:rsidRDefault="00A20D05" w:rsidP="00A20D05">
      <w:pPr>
        <w:pStyle w:val="a8"/>
        <w:spacing w:after="0"/>
        <w:jc w:val="both"/>
        <w:rPr>
          <w:sz w:val="24"/>
        </w:rPr>
      </w:pPr>
      <w:r>
        <w:rPr>
          <w:sz w:val="24"/>
        </w:rPr>
        <w:t>телефон_____________</w:t>
      </w:r>
    </w:p>
    <w:p w:rsidR="00A20D05" w:rsidRDefault="00A20D05" w:rsidP="00A20D05">
      <w:pPr>
        <w:pStyle w:val="a8"/>
        <w:jc w:val="both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  <w:highlight w:val="yellow"/>
        </w:rPr>
      </w:pP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Примерный перечень</w:t>
      </w: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вопросов при проведении собеседования</w:t>
      </w: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«Основы конституционного строя Российской Федерации,</w:t>
      </w: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Устав Ханты-Мансийского автономного округа-Югры, Устав города Югорска»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1. Когда была принята конституция РФ?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2. Что признается высшей ценностью в Российской Федерации?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3. Носителем суверенитета и единственным источником власти в РФ является: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4. Какие равноправные субъекты входят в состав РФ: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5. Какими способами каждый вправе защищать свои права и свободы?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6. В какие органы по защите прав и свобод человека вправе обращаться граждане, если исчерпаны все имеющиеся внутригосударственные средства правовой защиты?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7. На какой срок избирается Президент РФ?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8. Что относится к предметам исключительного ведения субъектов РФ в соответствие</w:t>
      </w:r>
      <w:r>
        <w:rPr>
          <w:sz w:val="24"/>
          <w:szCs w:val="24"/>
        </w:rPr>
        <w:t xml:space="preserve">              </w:t>
      </w:r>
      <w:r w:rsidRPr="00A20D05">
        <w:rPr>
          <w:sz w:val="24"/>
          <w:szCs w:val="24"/>
        </w:rPr>
        <w:t xml:space="preserve"> с Конституцией РФ?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9. С какого возраста может быть избран гражданин РФ Президентом РФ в соответствии</w:t>
      </w:r>
      <w:r>
        <w:rPr>
          <w:sz w:val="24"/>
          <w:szCs w:val="24"/>
        </w:rPr>
        <w:t xml:space="preserve">               </w:t>
      </w:r>
      <w:r w:rsidRPr="00A20D05">
        <w:rPr>
          <w:sz w:val="24"/>
          <w:szCs w:val="24"/>
        </w:rPr>
        <w:t xml:space="preserve"> с Конституцией РФ?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10. Чем устанавливаются границы муниципального образования город </w:t>
      </w:r>
      <w:proofErr w:type="spellStart"/>
      <w:r w:rsidRPr="00A20D05">
        <w:rPr>
          <w:sz w:val="24"/>
          <w:szCs w:val="24"/>
        </w:rPr>
        <w:t>Югорск</w:t>
      </w:r>
      <w:proofErr w:type="spellEnd"/>
      <w:r w:rsidRPr="00A20D05">
        <w:rPr>
          <w:sz w:val="24"/>
          <w:szCs w:val="24"/>
        </w:rPr>
        <w:t>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11. Срок полномочий губернатора Ханты-Мансийского автономного округа-Югры?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12. Органами местного самоуправления города Югорска являются?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Трудовое законодательство РФ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1. Кто является сторонами социального партнерства на уровне организации.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 xml:space="preserve">2. Понятие и стороны трудового договора.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3. Срок, на который может заключаться трудовой договор.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4. Перечислите документы, предъявляемые при заключении трудового договора лицом, поступающим на работу.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5. Какой срок испытания может быть установлен для работника, руководителя,</w:t>
      </w:r>
      <w:r>
        <w:rPr>
          <w:sz w:val="24"/>
          <w:szCs w:val="24"/>
        </w:rPr>
        <w:t xml:space="preserve">                       </w:t>
      </w:r>
      <w:r w:rsidRPr="00A20D05">
        <w:rPr>
          <w:sz w:val="24"/>
          <w:szCs w:val="24"/>
        </w:rPr>
        <w:t xml:space="preserve"> его заместителей, главного бухгалтера?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6. Какие гарантии и компенсации предоставляются работникам в связи ликвидацией организации, сокращением штатной численности?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7. Кто имеет преимущественное право при оставлении на работе при сокращении численности или штата работников?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8. Какие дисциплинарные взыскания применяются к работнику?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9. Перечислите основные обязанности работодателя по обеспечению безопасных условий и охраны труда?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10. Какая материальная ответственность работодателя за задержку выплаты зарплаты, иных выплат, причитающихся работнику?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11. Какая работа является совместительством? Порядок оформления такого работника.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12. Какие формы самозащиты трудовых прав работников?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13. Что такое локаут?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14. Порядок ведения коллективных переговоров по заключению коллективного договора?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15. Дайте определение  коллективного договора.</w:t>
      </w:r>
    </w:p>
    <w:p w:rsid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lastRenderedPageBreak/>
        <w:t>Бюджетный кодекс РФ, Гражданский кодекс РФ, Налоговый кодекс РФ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1. Назовите структуру формирования бюджетной системы РФ.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2. Перечислите основные источники формирования бюджета.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3. Кем утверждаются на муниципальном уровне бюджетные правоотношения.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4. Перечислите участников бюджетного процесса на муниципальном уровне.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5. На какой период времени формируется местный бюджет.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6. Каким периодом ограничивается текущий финансовый год в бюджете.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7. Перечислите систему налогов в Российской Федерации.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8. Перечислите виды  федеральных налогов.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9. Перечислите виды  региональных налогов.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10. Перечислите виды  местных налогов.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sz w:val="24"/>
          <w:szCs w:val="24"/>
        </w:rPr>
        <w:t>11. Кто является налогоплательщиками в бюджетной системе РФ.</w:t>
      </w: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sz w:val="24"/>
          <w:szCs w:val="24"/>
        </w:rPr>
        <w:t>12. Определение юридического лица «учреждение».</w:t>
      </w: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sz w:val="24"/>
          <w:szCs w:val="24"/>
        </w:rPr>
        <w:t>13. Назовите учредительные документы для юридических лиц.</w:t>
      </w: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sz w:val="24"/>
          <w:szCs w:val="24"/>
        </w:rPr>
        <w:t>14. Перечислите виды юридических лиц.</w:t>
      </w: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  <w:r w:rsidRPr="00A20D05">
        <w:rPr>
          <w:sz w:val="24"/>
          <w:szCs w:val="24"/>
        </w:rPr>
        <w:t>15. На каких правах передается имущество в учреждение и в унитарное предприятие.</w:t>
      </w:r>
    </w:p>
    <w:p w:rsidR="00A20D05" w:rsidRPr="00A20D05" w:rsidRDefault="00A20D05" w:rsidP="00A20D05">
      <w:pPr>
        <w:ind w:firstLine="709"/>
        <w:jc w:val="both"/>
        <w:rPr>
          <w:b/>
          <w:sz w:val="24"/>
          <w:szCs w:val="24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Законодательство, регулирующее вопросы отраслевых сфер деятельности</w:t>
      </w:r>
    </w:p>
    <w:p w:rsidR="00A20D05" w:rsidRPr="00A20D05" w:rsidRDefault="00A20D05" w:rsidP="00A20D05">
      <w:pPr>
        <w:jc w:val="center"/>
        <w:rPr>
          <w:sz w:val="24"/>
          <w:szCs w:val="24"/>
        </w:rPr>
      </w:pPr>
      <w:r w:rsidRPr="00A20D05">
        <w:rPr>
          <w:sz w:val="24"/>
          <w:szCs w:val="24"/>
        </w:rPr>
        <w:t>(Перечень вопросов, не более 15 единиц, составляются уполномоченным органом по проведению Конкурса, с учетом сферы деятельности организации)</w:t>
      </w: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</w:p>
    <w:p w:rsidR="00A20D05" w:rsidRDefault="00A20D05" w:rsidP="00A20D05">
      <w:pPr>
        <w:pStyle w:val="a8"/>
        <w:jc w:val="center"/>
        <w:rPr>
          <w:b/>
          <w:sz w:val="24"/>
        </w:rPr>
      </w:pPr>
      <w:r>
        <w:rPr>
          <w:b/>
          <w:sz w:val="24"/>
        </w:rPr>
        <w:t>Список кандидатов для проведения процедуры конкурсного отбора</w:t>
      </w:r>
    </w:p>
    <w:p w:rsidR="00A20D05" w:rsidRDefault="00A20D05" w:rsidP="00A20D05">
      <w:pPr>
        <w:pStyle w:val="a8"/>
        <w:spacing w:after="0"/>
        <w:rPr>
          <w:vertAlign w:val="superscript"/>
        </w:rPr>
      </w:pPr>
      <w:r>
        <w:rPr>
          <w:b/>
          <w:sz w:val="24"/>
        </w:rPr>
        <w:t xml:space="preserve"> </w:t>
      </w:r>
    </w:p>
    <w:p w:rsidR="00A20D05" w:rsidRDefault="00A20D05" w:rsidP="00A20D05">
      <w:pPr>
        <w:ind w:left="540"/>
        <w:jc w:val="center"/>
        <w:rPr>
          <w:b/>
        </w:rPr>
      </w:pPr>
      <w:r>
        <w:t xml:space="preserve"> </w:t>
      </w:r>
    </w:p>
    <w:p w:rsidR="00A20D05" w:rsidRDefault="00A20D05" w:rsidP="00A20D05">
      <w:pPr>
        <w:ind w:left="540" w:hanging="540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1"/>
        <w:gridCol w:w="993"/>
        <w:gridCol w:w="2410"/>
        <w:gridCol w:w="1985"/>
        <w:gridCol w:w="1984"/>
      </w:tblGrid>
      <w:tr w:rsidR="00A20D05" w:rsidRPr="00A20D05" w:rsidTr="00A20D05">
        <w:trPr>
          <w:cantSplit/>
          <w:trHeight w:val="147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№</w:t>
            </w:r>
          </w:p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79" w:firstLine="720"/>
              <w:jc w:val="center"/>
              <w:rPr>
                <w:rFonts w:cs="Times New Roman CYR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Фамилия, имя, отчество кандидата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Образование, специальность по диплому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Трудовая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A20D05" w:rsidRPr="00A20D05" w:rsidTr="00A20D05">
        <w:trPr>
          <w:trHeight w:val="21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 CYR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</w:tr>
      <w:tr w:rsidR="00A20D05" w:rsidRPr="00A20D05" w:rsidTr="00A20D05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</w:tr>
      <w:tr w:rsidR="00A20D05" w:rsidRPr="00A20D05" w:rsidTr="00A20D05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</w:tr>
      <w:tr w:rsidR="00A20D05" w:rsidRPr="00A20D05" w:rsidTr="00A20D05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</w:tr>
      <w:tr w:rsidR="00A20D05" w:rsidRPr="00A20D05" w:rsidTr="00A20D05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8"/>
                <w:szCs w:val="18"/>
              </w:rPr>
            </w:pPr>
          </w:p>
        </w:tc>
      </w:tr>
    </w:tbl>
    <w:p w:rsidR="00A20D05" w:rsidRDefault="00A20D05" w:rsidP="00A20D05">
      <w:pPr>
        <w:ind w:left="540"/>
        <w:jc w:val="center"/>
        <w:rPr>
          <w:rFonts w:ascii="Times New Roman CYR" w:hAnsi="Times New Roman CYR" w:cs="Times New Roman CYR"/>
          <w:b/>
        </w:rPr>
      </w:pPr>
    </w:p>
    <w:p w:rsidR="00A20D05" w:rsidRPr="00A20D05" w:rsidRDefault="00A20D05" w:rsidP="00A20D05">
      <w:pPr>
        <w:ind w:left="540" w:right="-142"/>
        <w:jc w:val="right"/>
        <w:rPr>
          <w:b/>
          <w:sz w:val="24"/>
          <w:szCs w:val="24"/>
          <w:lang w:eastAsia="ru-RU"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Default="00A20D05" w:rsidP="00A20D05">
      <w:pPr>
        <w:ind w:left="540" w:right="-142"/>
        <w:jc w:val="right"/>
        <w:rPr>
          <w:b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6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/>
    <w:p w:rsidR="00A20D05" w:rsidRPr="00A20D05" w:rsidRDefault="00A20D05" w:rsidP="00A20D05">
      <w:pPr>
        <w:jc w:val="center"/>
        <w:rPr>
          <w:b/>
          <w:sz w:val="24"/>
          <w:szCs w:val="24"/>
        </w:rPr>
      </w:pPr>
    </w:p>
    <w:p w:rsidR="00A20D05" w:rsidRPr="00A20D05" w:rsidRDefault="00A20D05" w:rsidP="00A20D05">
      <w:pPr>
        <w:jc w:val="center"/>
        <w:rPr>
          <w:b/>
          <w:sz w:val="24"/>
          <w:szCs w:val="24"/>
        </w:rPr>
      </w:pPr>
      <w:r w:rsidRPr="00A20D05">
        <w:rPr>
          <w:b/>
          <w:sz w:val="24"/>
          <w:szCs w:val="24"/>
        </w:rPr>
        <w:t>Оценочный лист</w:t>
      </w:r>
    </w:p>
    <w:p w:rsidR="00A20D05" w:rsidRPr="00A20D05" w:rsidRDefault="00A20D05" w:rsidP="00A20D05">
      <w:pPr>
        <w:pStyle w:val="a5"/>
        <w:rPr>
          <w:rStyle w:val="FontStyle11"/>
          <w:color w:val="000000"/>
        </w:rPr>
      </w:pPr>
      <w:r w:rsidRPr="00A20D05">
        <w:rPr>
          <w:rStyle w:val="FontStyle11"/>
          <w:b/>
          <w:color w:val="000000"/>
        </w:rPr>
        <w:t>кандидатов, участвующих в конкурсном отборе на должность</w:t>
      </w:r>
    </w:p>
    <w:p w:rsidR="00A20D05" w:rsidRPr="00A20D05" w:rsidRDefault="00A20D05" w:rsidP="00A20D05">
      <w:pPr>
        <w:pStyle w:val="a5"/>
        <w:rPr>
          <w:rStyle w:val="FontStyle14"/>
          <w:sz w:val="24"/>
          <w:szCs w:val="24"/>
        </w:rPr>
      </w:pPr>
      <w:r w:rsidRPr="00A20D05">
        <w:rPr>
          <w:rStyle w:val="FontStyle11"/>
          <w:b/>
          <w:color w:val="000000"/>
        </w:rPr>
        <w:t>______________________________________________________________</w:t>
      </w:r>
    </w:p>
    <w:p w:rsidR="00A20D05" w:rsidRDefault="00A20D05" w:rsidP="00A20D05">
      <w:pPr>
        <w:pStyle w:val="a5"/>
        <w:ind w:left="0"/>
        <w:rPr>
          <w:rStyle w:val="FontStyle14"/>
        </w:rPr>
      </w:pPr>
    </w:p>
    <w:p w:rsidR="00A20D05" w:rsidRPr="00A20D05" w:rsidRDefault="00A20D05" w:rsidP="00A20D05">
      <w:pPr>
        <w:pStyle w:val="a5"/>
        <w:ind w:left="0" w:firstLine="709"/>
        <w:jc w:val="both"/>
        <w:rPr>
          <w:rStyle w:val="FontStyle14"/>
          <w:b/>
          <w:sz w:val="24"/>
          <w:szCs w:val="24"/>
        </w:rPr>
      </w:pPr>
      <w:r w:rsidRPr="00A20D05">
        <w:rPr>
          <w:rStyle w:val="FontStyle14"/>
          <w:b/>
          <w:sz w:val="24"/>
          <w:szCs w:val="24"/>
        </w:rPr>
        <w:t>Оценка кандидатов осуществляется по десятибалльной системе:</w:t>
      </w:r>
    </w:p>
    <w:p w:rsidR="00A20D05" w:rsidRPr="00A20D05" w:rsidRDefault="00A20D05" w:rsidP="00A20D05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20D05">
        <w:rPr>
          <w:b/>
          <w:sz w:val="24"/>
          <w:szCs w:val="24"/>
        </w:rPr>
        <w:t>-</w:t>
      </w:r>
      <w:r w:rsidRPr="00A20D05">
        <w:rPr>
          <w:sz w:val="24"/>
          <w:szCs w:val="24"/>
        </w:rPr>
        <w:t xml:space="preserve"> </w:t>
      </w:r>
      <w:r w:rsidRPr="00A20D05">
        <w:rPr>
          <w:b/>
          <w:sz w:val="24"/>
          <w:szCs w:val="24"/>
        </w:rPr>
        <w:t>0 баллов</w:t>
      </w:r>
      <w:r w:rsidRPr="00A20D05">
        <w:rPr>
          <w:sz w:val="24"/>
          <w:szCs w:val="24"/>
        </w:rPr>
        <w:t xml:space="preserve"> -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аналитических способностей, отсутствие навыков аргументированного отстаивания собственной точки зрения и ведения деловых переговоров;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b/>
          <w:sz w:val="24"/>
          <w:szCs w:val="24"/>
        </w:rPr>
        <w:t>- 6 баллов</w:t>
      </w:r>
      <w:r w:rsidRPr="00A20D05">
        <w:rPr>
          <w:sz w:val="24"/>
          <w:szCs w:val="24"/>
        </w:rPr>
        <w:t xml:space="preserve"> -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20D05">
        <w:rPr>
          <w:b/>
          <w:sz w:val="24"/>
          <w:szCs w:val="24"/>
        </w:rPr>
        <w:t xml:space="preserve">8 баллов </w:t>
      </w:r>
      <w:r w:rsidRPr="00A20D05">
        <w:rPr>
          <w:sz w:val="24"/>
          <w:szCs w:val="24"/>
        </w:rPr>
        <w:t>-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  <w:r w:rsidRPr="00A20D05">
        <w:rPr>
          <w:b/>
          <w:sz w:val="24"/>
          <w:szCs w:val="24"/>
        </w:rPr>
        <w:t>- 10 баллов</w:t>
      </w:r>
      <w:r w:rsidRPr="00A20D05">
        <w:rPr>
          <w:sz w:val="24"/>
          <w:szCs w:val="24"/>
        </w:rPr>
        <w:t xml:space="preserve"> - если кандидат последовательно, в полном объеме раскрыл содержание вопроса, правильно использовал понятия и термины,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вести деловые переговоры, умение обоснованно и самостоятельно принимать решения.</w:t>
      </w:r>
    </w:p>
    <w:p w:rsidR="00A20D05" w:rsidRPr="00A20D05" w:rsidRDefault="00A20D05" w:rsidP="00A20D05">
      <w:pPr>
        <w:ind w:firstLine="709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5"/>
        <w:gridCol w:w="1418"/>
        <w:gridCol w:w="1276"/>
        <w:gridCol w:w="1275"/>
        <w:gridCol w:w="1276"/>
      </w:tblGrid>
      <w:tr w:rsidR="00A20D05" w:rsidRPr="00A20D05" w:rsidTr="00A20D05">
        <w:trPr>
          <w:trHeight w:val="25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05" w:rsidRPr="00A20D05" w:rsidRDefault="00A20D0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05" w:rsidRDefault="00A20D05">
            <w:pPr>
              <w:pStyle w:val="a5"/>
              <w:spacing w:line="276" w:lineRule="auto"/>
              <w:ind w:left="0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</w:rPr>
              <w:t>Список кандидатов (Ф.И.О.)</w:t>
            </w:r>
          </w:p>
        </w:tc>
      </w:tr>
      <w:tr w:rsidR="00A20D05" w:rsidRPr="00A20D05" w:rsidTr="00A20D05">
        <w:trPr>
          <w:trHeight w:val="18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D05" w:rsidRPr="00A20D05" w:rsidRDefault="00A20D0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jc w:val="center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jc w:val="center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jc w:val="center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jc w:val="center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05" w:rsidRPr="00A20D05" w:rsidRDefault="00A20D0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0D05" w:rsidRPr="00A20D05" w:rsidTr="00A20D05">
        <w:trPr>
          <w:trHeight w:val="6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</w:rPr>
              <w:t>Оценка кандидатов, в баллах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sz w:val="24"/>
                <w:szCs w:val="24"/>
              </w:rPr>
            </w:pPr>
          </w:p>
        </w:tc>
      </w:tr>
      <w:tr w:rsidR="00A20D05" w:rsidRPr="00A20D05" w:rsidTr="00A20D05">
        <w:trPr>
          <w:trHeight w:val="3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  <w:r>
              <w:rPr>
                <w:rStyle w:val="FontStyle14"/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</w:tr>
      <w:tr w:rsidR="00A20D05" w:rsidRPr="00A20D05" w:rsidTr="00A20D05">
        <w:trPr>
          <w:trHeight w:val="3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05" w:rsidRDefault="00A20D05">
            <w:pPr>
              <w:pStyle w:val="a5"/>
              <w:spacing w:line="276" w:lineRule="auto"/>
              <w:ind w:left="0"/>
              <w:rPr>
                <w:rStyle w:val="FontStyle14"/>
                <w:b/>
                <w:sz w:val="24"/>
                <w:szCs w:val="24"/>
              </w:rPr>
            </w:pPr>
          </w:p>
        </w:tc>
      </w:tr>
    </w:tbl>
    <w:p w:rsidR="00A20D05" w:rsidRDefault="00A20D05" w:rsidP="00A20D05">
      <w:pPr>
        <w:pStyle w:val="a5"/>
        <w:ind w:left="0"/>
        <w:rPr>
          <w:rStyle w:val="FontStyle14"/>
          <w:sz w:val="24"/>
          <w:szCs w:val="24"/>
        </w:rPr>
      </w:pPr>
    </w:p>
    <w:p w:rsidR="00A20D05" w:rsidRDefault="00A20D05" w:rsidP="00A20D05">
      <w:pPr>
        <w:pStyle w:val="a5"/>
        <w:ind w:left="0"/>
        <w:rPr>
          <w:rStyle w:val="FontStyle14"/>
        </w:rPr>
      </w:pPr>
    </w:p>
    <w:p w:rsidR="00A20D05" w:rsidRDefault="00A20D05" w:rsidP="00A20D05">
      <w:pPr>
        <w:pStyle w:val="a5"/>
        <w:ind w:left="0"/>
        <w:rPr>
          <w:rStyle w:val="FontStyle14"/>
        </w:rPr>
      </w:pPr>
    </w:p>
    <w:p w:rsidR="00A20D05" w:rsidRDefault="00A20D05" w:rsidP="00A20D05">
      <w:pPr>
        <w:pStyle w:val="a5"/>
        <w:ind w:left="0"/>
        <w:rPr>
          <w:rStyle w:val="FontStyle14"/>
        </w:rPr>
      </w:pPr>
      <w:r>
        <w:rPr>
          <w:rStyle w:val="FontStyle14"/>
        </w:rPr>
        <w:t>_________________(_________________________________)      Дата ______________</w:t>
      </w:r>
    </w:p>
    <w:p w:rsidR="00A20D05" w:rsidRDefault="00A20D05" w:rsidP="00A20D05">
      <w:pPr>
        <w:pStyle w:val="a5"/>
        <w:ind w:left="0"/>
        <w:rPr>
          <w:rStyle w:val="FontStyle14"/>
        </w:rPr>
      </w:pPr>
      <w:r>
        <w:rPr>
          <w:rStyle w:val="FontStyle14"/>
        </w:rPr>
        <w:t>(подпись члена  конкурсной комиссии)     (Ф.И.О)</w:t>
      </w:r>
    </w:p>
    <w:p w:rsidR="00A20D05" w:rsidRDefault="00A20D05" w:rsidP="00A20D05">
      <w:pPr>
        <w:ind w:left="540"/>
        <w:jc w:val="right"/>
        <w:rPr>
          <w:rFonts w:ascii="Times New Roman CYR" w:hAnsi="Times New Roman CYR" w:cs="Times New Roman CYR"/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7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jc w:val="center"/>
        <w:rPr>
          <w:b/>
        </w:rPr>
      </w:pPr>
    </w:p>
    <w:p w:rsidR="00A20D05" w:rsidRDefault="00A20D05" w:rsidP="00A20D05">
      <w:pPr>
        <w:jc w:val="center"/>
        <w:rPr>
          <w:b/>
        </w:rPr>
      </w:pPr>
    </w:p>
    <w:p w:rsidR="00A20D05" w:rsidRPr="00A20D05" w:rsidRDefault="00A20D05" w:rsidP="00A20D05">
      <w:pPr>
        <w:jc w:val="center"/>
        <w:rPr>
          <w:b/>
          <w:sz w:val="24"/>
        </w:rPr>
      </w:pPr>
      <w:r w:rsidRPr="00A20D05">
        <w:rPr>
          <w:b/>
          <w:sz w:val="24"/>
        </w:rPr>
        <w:t>Таблица</w:t>
      </w:r>
    </w:p>
    <w:p w:rsidR="00A20D05" w:rsidRDefault="00A20D05" w:rsidP="00A20D05">
      <w:pPr>
        <w:jc w:val="center"/>
        <w:rPr>
          <w:b/>
          <w:sz w:val="24"/>
        </w:rPr>
      </w:pPr>
      <w:r w:rsidRPr="00A20D05">
        <w:rPr>
          <w:b/>
          <w:sz w:val="24"/>
        </w:rPr>
        <w:t>определения соответствия квалификационным требованиям участников конкурсного отбора кандидатов</w:t>
      </w:r>
    </w:p>
    <w:p w:rsidR="00A20D05" w:rsidRPr="00A20D05" w:rsidRDefault="00A20D05" w:rsidP="00A20D05">
      <w:pPr>
        <w:jc w:val="center"/>
        <w:rPr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4678"/>
        <w:gridCol w:w="1701"/>
      </w:tblGrid>
      <w:tr w:rsidR="00A20D05" w:rsidRPr="00A20D05" w:rsidTr="00A20D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tabs>
                <w:tab w:val="center" w:pos="4677"/>
                <w:tab w:val="right" w:pos="9355"/>
              </w:tabs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№</w:t>
            </w:r>
          </w:p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A20D0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20D05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Квалификационные требования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Критерии квалификационных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  <w:lang w:eastAsia="en-US"/>
              </w:rPr>
            </w:pPr>
            <w:r w:rsidRPr="00A20D05">
              <w:rPr>
                <w:sz w:val="24"/>
                <w:szCs w:val="24"/>
                <w:lang w:eastAsia="en-US"/>
              </w:rPr>
              <w:t xml:space="preserve">Оценка </w:t>
            </w:r>
          </w:p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в баллах</w:t>
            </w:r>
          </w:p>
        </w:tc>
      </w:tr>
      <w:tr w:rsidR="00A20D05" w:rsidRPr="00A20D05" w:rsidTr="00A20D05">
        <w:trPr>
          <w:trHeight w:val="5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Высшее образование (не соответствующее специализации вакантной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20D05" w:rsidRPr="00A20D05" w:rsidTr="00A20D05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Высшее профессиональное образование (по специализации вакантной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0D05" w:rsidRPr="00A20D05" w:rsidTr="00A20D05">
        <w:trPr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Дополнительное высшее образование              (не соответствующее специализации вакантной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0D05" w:rsidRPr="00A20D05" w:rsidTr="00A20D05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Дополнительное высшее образование           (по специальности вакантной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0D05" w:rsidRPr="00A20D05" w:rsidTr="00A20D05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Послевузовское профессиональное образование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Обучение в аспирантуре, адъюнктуре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20D05" w:rsidRPr="00A20D05" w:rsidTr="00A20D05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Обучение в заочной докторантуре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0D05" w:rsidRPr="00A20D05" w:rsidTr="00A20D05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Наличие ученой степени кандидата наук не соответствующей специализации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0D05" w:rsidRPr="00A20D05" w:rsidTr="00A20D05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Наличие ученой степени кандидата наук или доктора наук соответствующей специализации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0D05" w:rsidRPr="00A20D05" w:rsidTr="00A20D05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Специальная подготовка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Профессиональная переподготовка по специализации вакантной должности при наличии диплома государственного образца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0D05" w:rsidRPr="00A20D05" w:rsidTr="00A20D05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Повышение квалификации по специализации вакантной должности при наличии удостоверения государственного образца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20D05" w:rsidRPr="00A20D05" w:rsidTr="00A20D05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Стаж работы на руководящих должностях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от 5 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20D05" w:rsidRPr="00A20D05" w:rsidTr="00A20D0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от 8 до 12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20D05" w:rsidRPr="00A20D05" w:rsidTr="00A20D0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от 13 до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0D05" w:rsidRPr="00A20D05" w:rsidTr="00A20D0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более 15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0D05" w:rsidRPr="00A20D05" w:rsidTr="00A20D05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Количество набранных баллов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Высший уровень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12 и более</w:t>
            </w:r>
          </w:p>
        </w:tc>
      </w:tr>
      <w:tr w:rsidR="00A20D05" w:rsidRPr="00A20D05" w:rsidTr="00A20D0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Хороший уровень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9 – 11</w:t>
            </w:r>
          </w:p>
        </w:tc>
      </w:tr>
      <w:tr w:rsidR="00A20D05" w:rsidRPr="00A20D05" w:rsidTr="00A20D0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Удовлетворительный уровень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6 – 8</w:t>
            </w:r>
          </w:p>
        </w:tc>
      </w:tr>
      <w:tr w:rsidR="00A20D05" w:rsidRPr="00A20D05" w:rsidTr="00A20D0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Низкий уровень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3 – 5</w:t>
            </w:r>
          </w:p>
        </w:tc>
      </w:tr>
      <w:tr w:rsidR="00A20D05" w:rsidRPr="00A20D05" w:rsidTr="00A20D0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Неприемлемый уровень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A20D05">
              <w:rPr>
                <w:sz w:val="24"/>
                <w:szCs w:val="24"/>
                <w:lang w:eastAsia="en-US"/>
              </w:rPr>
              <w:t>менее 3</w:t>
            </w:r>
          </w:p>
        </w:tc>
      </w:tr>
    </w:tbl>
    <w:p w:rsidR="00A20D05" w:rsidRDefault="00A20D05" w:rsidP="00A20D05">
      <w:pPr>
        <w:rPr>
          <w:rFonts w:ascii="Times New Roman CYR" w:hAnsi="Times New Roman CYR" w:cs="Times New Roman CYR"/>
        </w:rPr>
      </w:pPr>
    </w:p>
    <w:p w:rsidR="00A20D05" w:rsidRPr="00A20D05" w:rsidRDefault="00A20D05" w:rsidP="00A20D05">
      <w:pPr>
        <w:ind w:left="540"/>
        <w:jc w:val="right"/>
        <w:rPr>
          <w:lang w:eastAsia="ru-RU"/>
        </w:rPr>
      </w:pPr>
    </w:p>
    <w:p w:rsidR="00A20D05" w:rsidRPr="00A20D05" w:rsidRDefault="00A20D05" w:rsidP="00A20D05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8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A20D05" w:rsidRPr="00A20D05" w:rsidRDefault="00A20D05" w:rsidP="00A20D05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A20D05" w:rsidRPr="00A20D05" w:rsidRDefault="00A20D05" w:rsidP="00A20D05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jc w:val="center"/>
        <w:rPr>
          <w:b/>
        </w:rPr>
      </w:pPr>
    </w:p>
    <w:p w:rsidR="00A20D05" w:rsidRPr="00A20D05" w:rsidRDefault="00A20D05" w:rsidP="00A20D05">
      <w:pPr>
        <w:jc w:val="center"/>
        <w:rPr>
          <w:b/>
          <w:sz w:val="24"/>
        </w:rPr>
      </w:pPr>
      <w:r w:rsidRPr="00A20D05">
        <w:rPr>
          <w:b/>
          <w:sz w:val="24"/>
        </w:rPr>
        <w:t xml:space="preserve">Лист подведения итогов </w:t>
      </w:r>
    </w:p>
    <w:p w:rsidR="00A20D05" w:rsidRPr="00A20D05" w:rsidRDefault="00A20D05" w:rsidP="00A20D05">
      <w:pPr>
        <w:jc w:val="center"/>
        <w:rPr>
          <w:b/>
          <w:sz w:val="24"/>
        </w:rPr>
      </w:pPr>
      <w:r w:rsidRPr="00A20D05">
        <w:rPr>
          <w:b/>
          <w:sz w:val="24"/>
        </w:rPr>
        <w:t>конкурсного отбора для включения в резерв целевой управленческой должности________________________________________________________</w:t>
      </w:r>
    </w:p>
    <w:p w:rsidR="00A20D05" w:rsidRDefault="00A20D05" w:rsidP="00A20D05">
      <w:pPr>
        <w:jc w:val="center"/>
        <w:rPr>
          <w:vertAlign w:val="superscript"/>
        </w:rPr>
      </w:pPr>
      <w:r>
        <w:rPr>
          <w:vertAlign w:val="superscript"/>
        </w:rPr>
        <w:t xml:space="preserve">(наименование должности) </w:t>
      </w:r>
    </w:p>
    <w:p w:rsidR="00A20D05" w:rsidRDefault="00A20D05" w:rsidP="00A20D05">
      <w:pPr>
        <w:rPr>
          <w:sz w:val="24"/>
          <w:szCs w:val="24"/>
          <w:vertAlign w:val="superscript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2"/>
        <w:gridCol w:w="1132"/>
        <w:gridCol w:w="428"/>
        <w:gridCol w:w="426"/>
        <w:gridCol w:w="425"/>
        <w:gridCol w:w="425"/>
        <w:gridCol w:w="425"/>
        <w:gridCol w:w="425"/>
        <w:gridCol w:w="425"/>
        <w:gridCol w:w="426"/>
        <w:gridCol w:w="284"/>
        <w:gridCol w:w="425"/>
        <w:gridCol w:w="425"/>
        <w:gridCol w:w="851"/>
        <w:gridCol w:w="709"/>
        <w:gridCol w:w="850"/>
        <w:gridCol w:w="567"/>
      </w:tblGrid>
      <w:tr w:rsidR="00A20D05" w:rsidRPr="00A20D05" w:rsidTr="004A65B6">
        <w:trPr>
          <w:trHeight w:val="1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spacing w:line="276" w:lineRule="auto"/>
              <w:ind w:right="-108"/>
              <w:rPr>
                <w:rFonts w:cs="Times New Roman CYR"/>
                <w:sz w:val="16"/>
                <w:szCs w:val="16"/>
              </w:rPr>
            </w:pPr>
          </w:p>
          <w:p w:rsidR="00A20D05" w:rsidRPr="00A20D05" w:rsidRDefault="00A20D05">
            <w:pPr>
              <w:spacing w:line="276" w:lineRule="auto"/>
              <w:ind w:left="-533" w:right="-108" w:firstLine="533"/>
              <w:rPr>
                <w:rFonts w:ascii="Times New Roman CYR" w:hAnsi="Times New Roman CYR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33" w:right="-108" w:firstLine="533"/>
              <w:jc w:val="both"/>
              <w:rPr>
                <w:rFonts w:cs="Times New Roman CYR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Ф.И.О кандидата в резерв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spacing w:line="276" w:lineRule="auto"/>
              <w:ind w:hanging="111"/>
              <w:jc w:val="center"/>
              <w:rPr>
                <w:rFonts w:cs="Times New Roman CYR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К-во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баллов</w:t>
            </w:r>
          </w:p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11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за соответствие квалификационным требованиям</w:t>
            </w:r>
          </w:p>
        </w:tc>
        <w:tc>
          <w:tcPr>
            <w:tcW w:w="4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Собеседование с конкурсной комиссией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Количество баллов за собеседование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Общее количество баллов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среднеарифметическая сумма баллов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P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Рейтинг</w:t>
            </w:r>
          </w:p>
        </w:tc>
      </w:tr>
      <w:tr w:rsidR="00A20D05" w:rsidRPr="00A20D05" w:rsidTr="004A65B6">
        <w:trPr>
          <w:trHeight w:val="15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Default="00A20D05">
            <w:pPr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Default="00A20D05">
            <w:pPr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Default="00A20D05">
            <w:pPr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 w:firstLine="720"/>
              <w:jc w:val="center"/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Default="00A20D05">
            <w:pPr>
              <w:rPr>
                <w:rFonts w:cs="Times New Roman CYR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D05" w:rsidRPr="00A20D05" w:rsidRDefault="00A20D05">
            <w:pPr>
              <w:rPr>
                <w:rFonts w:ascii="Times New Roman CYR" w:hAnsi="Times New Roman CYR" w:cs="Times New Roman CYR"/>
                <w:sz w:val="16"/>
                <w:szCs w:val="16"/>
                <w:lang w:eastAsia="en-US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  <w:tr w:rsidR="00A20D05" w:rsidRPr="00A20D05" w:rsidTr="004A65B6">
        <w:trPr>
          <w:cantSplit/>
          <w:trHeight w:val="1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5" w:rsidRDefault="00A20D0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 CYR"/>
                <w:sz w:val="24"/>
                <w:szCs w:val="24"/>
              </w:rPr>
            </w:pPr>
          </w:p>
        </w:tc>
      </w:tr>
    </w:tbl>
    <w:p w:rsidR="00A20D05" w:rsidRDefault="00A20D05" w:rsidP="00A20D05">
      <w:pPr>
        <w:rPr>
          <w:rFonts w:ascii="Times New Roman CYR" w:hAnsi="Times New Roman CYR" w:cs="Times New Roman CYR"/>
          <w:vertAlign w:val="superscript"/>
        </w:rPr>
      </w:pPr>
    </w:p>
    <w:p w:rsidR="00A20D05" w:rsidRPr="004A65B6" w:rsidRDefault="00A20D05" w:rsidP="00A20D05">
      <w:pPr>
        <w:rPr>
          <w:sz w:val="32"/>
          <w:szCs w:val="24"/>
          <w:lang w:eastAsia="ru-RU"/>
        </w:rPr>
      </w:pPr>
      <w:r w:rsidRPr="004A65B6">
        <w:rPr>
          <w:sz w:val="24"/>
        </w:rPr>
        <w:t>Председатель комиссии</w:t>
      </w:r>
    </w:p>
    <w:p w:rsidR="00A20D05" w:rsidRDefault="00A20D05" w:rsidP="00A20D05">
      <w:r w:rsidRPr="004A65B6">
        <w:rPr>
          <w:sz w:val="24"/>
        </w:rPr>
        <w:t xml:space="preserve">Должность </w:t>
      </w:r>
      <w:r w:rsidRPr="004A65B6">
        <w:rPr>
          <w:sz w:val="24"/>
        </w:rPr>
        <w:tab/>
      </w:r>
      <w:r w:rsidRPr="004A65B6">
        <w:rPr>
          <w:sz w:val="24"/>
        </w:rP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Pr="004A65B6" w:rsidRDefault="00A20D05" w:rsidP="00A20D05">
      <w:pPr>
        <w:ind w:left="-142" w:firstLine="284"/>
        <w:rPr>
          <w:sz w:val="24"/>
        </w:rPr>
      </w:pPr>
      <w:r w:rsidRPr="004A65B6">
        <w:rPr>
          <w:sz w:val="24"/>
        </w:rPr>
        <w:t>Секретарь комиссии</w:t>
      </w:r>
    </w:p>
    <w:p w:rsidR="00A20D05" w:rsidRDefault="00A20D05" w:rsidP="00A20D05">
      <w:pPr>
        <w:ind w:firstLine="540"/>
      </w:pPr>
      <w:r w:rsidRPr="004A65B6">
        <w:rPr>
          <w:sz w:val="24"/>
        </w:rPr>
        <w:t xml:space="preserve">Должность 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 xml:space="preserve">Члены комиссии: </w:t>
      </w:r>
    </w:p>
    <w:p w:rsidR="00A20D05" w:rsidRDefault="00A20D05" w:rsidP="00A20D05">
      <w:pPr>
        <w:ind w:firstLine="540"/>
      </w:pPr>
      <w:r w:rsidRPr="004A65B6">
        <w:rPr>
          <w:sz w:val="24"/>
        </w:rPr>
        <w:t xml:space="preserve">Должность 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Default="00A20D05" w:rsidP="00A20D05">
      <w:pPr>
        <w:ind w:firstLine="540"/>
      </w:pPr>
      <w:r w:rsidRPr="004A65B6">
        <w:rPr>
          <w:sz w:val="24"/>
        </w:rPr>
        <w:t>Должность</w:t>
      </w:r>
      <w:r>
        <w:t xml:space="preserve"> 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Default="00A20D05" w:rsidP="00A20D05">
      <w:pPr>
        <w:ind w:firstLine="540"/>
      </w:pPr>
      <w:r w:rsidRPr="004A65B6">
        <w:rPr>
          <w:sz w:val="24"/>
        </w:rPr>
        <w:t xml:space="preserve">Должность 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Default="00A20D05" w:rsidP="00A20D05">
      <w:pPr>
        <w:ind w:firstLine="540"/>
      </w:pPr>
      <w:r w:rsidRPr="004A65B6">
        <w:rPr>
          <w:sz w:val="24"/>
        </w:rPr>
        <w:t xml:space="preserve">Должность </w:t>
      </w:r>
      <w:r>
        <w:tab/>
      </w:r>
      <w: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</w:t>
      </w:r>
      <w:r>
        <w:tab/>
      </w:r>
      <w:proofErr w:type="gramEnd"/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4A65B6" w:rsidRPr="00A20D05" w:rsidRDefault="004A65B6" w:rsidP="004A65B6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9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4A65B6" w:rsidRPr="00A20D05" w:rsidRDefault="004A65B6" w:rsidP="004A65B6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Pr="004A65B6" w:rsidRDefault="00A20D05" w:rsidP="00A20D05">
      <w:pPr>
        <w:ind w:left="540" w:hanging="540"/>
        <w:jc w:val="center"/>
        <w:rPr>
          <w:b/>
          <w:sz w:val="24"/>
        </w:rPr>
      </w:pPr>
    </w:p>
    <w:p w:rsidR="00A20D05" w:rsidRPr="004A65B6" w:rsidRDefault="00A20D05" w:rsidP="00A20D05">
      <w:pPr>
        <w:ind w:left="540" w:hanging="540"/>
        <w:jc w:val="center"/>
        <w:rPr>
          <w:b/>
          <w:sz w:val="24"/>
        </w:rPr>
      </w:pPr>
      <w:r w:rsidRPr="004A65B6">
        <w:rPr>
          <w:b/>
          <w:sz w:val="24"/>
        </w:rPr>
        <w:t xml:space="preserve">Уведомление </w:t>
      </w:r>
    </w:p>
    <w:p w:rsidR="00A20D05" w:rsidRPr="004A65B6" w:rsidRDefault="00A20D05" w:rsidP="00A20D05">
      <w:pPr>
        <w:ind w:left="540"/>
        <w:jc w:val="center"/>
        <w:rPr>
          <w:b/>
          <w:sz w:val="24"/>
        </w:rPr>
      </w:pPr>
    </w:p>
    <w:p w:rsidR="00A20D05" w:rsidRPr="004A65B6" w:rsidRDefault="00A20D05" w:rsidP="00A20D05">
      <w:pPr>
        <w:ind w:left="540" w:hanging="540"/>
        <w:jc w:val="center"/>
        <w:rPr>
          <w:b/>
          <w:sz w:val="24"/>
        </w:rPr>
      </w:pPr>
      <w:r w:rsidRPr="004A65B6">
        <w:rPr>
          <w:b/>
          <w:sz w:val="24"/>
        </w:rPr>
        <w:t>Уважаемый (</w:t>
      </w:r>
      <w:proofErr w:type="spellStart"/>
      <w:r w:rsidRPr="004A65B6">
        <w:rPr>
          <w:b/>
          <w:sz w:val="24"/>
        </w:rPr>
        <w:t>ая</w:t>
      </w:r>
      <w:proofErr w:type="spellEnd"/>
      <w:r w:rsidRPr="004A65B6">
        <w:rPr>
          <w:b/>
          <w:sz w:val="24"/>
        </w:rPr>
        <w:t xml:space="preserve">) _____________________________________! </w:t>
      </w:r>
    </w:p>
    <w:p w:rsidR="00A20D05" w:rsidRDefault="00A20D05" w:rsidP="00A20D05">
      <w:pPr>
        <w:ind w:left="540" w:hanging="540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отчество) </w:t>
      </w:r>
    </w:p>
    <w:p w:rsidR="00A20D05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«___»___________20____ года состоялось заседание конкурсной комиссии </w:t>
      </w:r>
      <w:r w:rsidR="004A65B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по проведению конкурсного отбора кандидатов для включения в резерв управленческих кадров</w:t>
      </w:r>
    </w:p>
    <w:p w:rsidR="00A20D05" w:rsidRDefault="00A20D05" w:rsidP="00A20D05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должность _________________________________________________________________  </w:t>
      </w:r>
    </w:p>
    <w:p w:rsidR="00A20D05" w:rsidRDefault="00A20D05" w:rsidP="00A20D05">
      <w:pPr>
        <w:pStyle w:val="a5"/>
        <w:tabs>
          <w:tab w:val="left" w:pos="0"/>
        </w:tabs>
        <w:ind w:left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(наименование должности)</w:t>
      </w:r>
    </w:p>
    <w:p w:rsidR="00A20D05" w:rsidRPr="004A65B6" w:rsidRDefault="00A20D05" w:rsidP="00A20D05">
      <w:pPr>
        <w:tabs>
          <w:tab w:val="left" w:pos="0"/>
        </w:tabs>
        <w:ind w:firstLine="709"/>
        <w:rPr>
          <w:sz w:val="32"/>
          <w:szCs w:val="24"/>
        </w:rPr>
      </w:pPr>
      <w:r w:rsidRPr="004A65B6">
        <w:rPr>
          <w:sz w:val="24"/>
        </w:rPr>
        <w:t xml:space="preserve">Решением Комиссии Вам отказано в участии во втором этапе конкурса в связи </w:t>
      </w:r>
      <w:proofErr w:type="gramStart"/>
      <w:r w:rsidRPr="004A65B6">
        <w:rPr>
          <w:sz w:val="24"/>
        </w:rPr>
        <w:t>с</w:t>
      </w:r>
      <w:proofErr w:type="gramEnd"/>
      <w:r w:rsidRPr="004A65B6">
        <w:rPr>
          <w:sz w:val="24"/>
        </w:rPr>
        <w:t>:________________________________________________________________________________</w:t>
      </w:r>
    </w:p>
    <w:p w:rsidR="00A20D05" w:rsidRDefault="00A20D05" w:rsidP="00A20D05">
      <w:pPr>
        <w:tabs>
          <w:tab w:val="left" w:pos="0"/>
        </w:tabs>
        <w:jc w:val="center"/>
        <w:rPr>
          <w:vertAlign w:val="superscript"/>
        </w:rPr>
      </w:pPr>
      <w:r>
        <w:rPr>
          <w:vertAlign w:val="superscript"/>
        </w:rPr>
        <w:t>(указать основание)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color w:val="000000"/>
          <w:sz w:val="24"/>
        </w:rPr>
      </w:pPr>
      <w:r w:rsidRPr="004A65B6">
        <w:rPr>
          <w:color w:val="000000"/>
          <w:sz w:val="24"/>
        </w:rPr>
        <w:t>а) несоответствием квалификационным требованиям;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color w:val="000000"/>
          <w:sz w:val="24"/>
        </w:rPr>
      </w:pPr>
      <w:r w:rsidRPr="004A65B6">
        <w:rPr>
          <w:color w:val="000000"/>
          <w:sz w:val="24"/>
        </w:rPr>
        <w:t>б) отсутствие необходимого профессионального опыта (стажа работы на руководящих должностях);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color w:val="000000"/>
          <w:sz w:val="24"/>
        </w:rPr>
      </w:pPr>
      <w:r w:rsidRPr="004A65B6">
        <w:rPr>
          <w:color w:val="000000"/>
          <w:sz w:val="24"/>
        </w:rPr>
        <w:t>в) несвоевременным представлением документов (представлением их в неполном объеме или с нарушением правил оформления без уважительной причины);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sz w:val="24"/>
        </w:rPr>
      </w:pPr>
      <w:r w:rsidRPr="004A65B6">
        <w:rPr>
          <w:sz w:val="24"/>
        </w:rPr>
        <w:t>Документы, предоставленные Вами в конкурсную комиссию, могут быть возвращены по письменному заявлению.</w:t>
      </w:r>
    </w:p>
    <w:p w:rsidR="00A20D05" w:rsidRPr="004A65B6" w:rsidRDefault="00A20D05" w:rsidP="004A65B6">
      <w:pPr>
        <w:ind w:firstLine="709"/>
        <w:jc w:val="both"/>
        <w:rPr>
          <w:rFonts w:ascii="Times New Roman CYR" w:hAnsi="Times New Roman CYR"/>
          <w:sz w:val="24"/>
        </w:rPr>
      </w:pPr>
    </w:p>
    <w:p w:rsidR="00A20D05" w:rsidRPr="004A65B6" w:rsidRDefault="00A20D05" w:rsidP="00A20D05">
      <w:pPr>
        <w:ind w:firstLine="709"/>
        <w:rPr>
          <w:sz w:val="24"/>
        </w:rPr>
      </w:pPr>
      <w:r w:rsidRPr="004A65B6">
        <w:rPr>
          <w:sz w:val="24"/>
        </w:rPr>
        <w:t>Председатель комиссии,</w:t>
      </w:r>
    </w:p>
    <w:p w:rsidR="00A20D05" w:rsidRDefault="00A20D05" w:rsidP="00A20D05">
      <w:pPr>
        <w:ind w:firstLine="709"/>
        <w:rPr>
          <w:b/>
        </w:rPr>
      </w:pPr>
      <w:r w:rsidRPr="004A65B6">
        <w:rPr>
          <w:sz w:val="24"/>
        </w:rPr>
        <w:t xml:space="preserve">Должность </w:t>
      </w:r>
      <w:r w:rsidRPr="004A65B6">
        <w:rPr>
          <w:sz w:val="24"/>
        </w:rPr>
        <w:tab/>
      </w:r>
      <w:r w:rsidRPr="004A65B6">
        <w:rPr>
          <w:sz w:val="24"/>
        </w:rPr>
        <w:tab/>
      </w:r>
      <w:r w:rsidRPr="004A65B6">
        <w:rPr>
          <w:sz w:val="24"/>
        </w:rP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left="540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4A65B6">
        <w:rPr>
          <w:vertAlign w:val="superscript"/>
        </w:rPr>
        <w:t xml:space="preserve">                             </w:t>
      </w:r>
      <w:r>
        <w:rPr>
          <w:vertAlign w:val="superscript"/>
        </w:rPr>
        <w:t xml:space="preserve">     (расшифровка подписи)</w:t>
      </w:r>
    </w:p>
    <w:p w:rsidR="00A20D05" w:rsidRDefault="00A20D05" w:rsidP="00A20D05">
      <w:pPr>
        <w:ind w:left="540"/>
        <w:jc w:val="right"/>
        <w:rPr>
          <w:b/>
          <w:highlight w:val="yellow"/>
        </w:rPr>
      </w:pPr>
    </w:p>
    <w:p w:rsidR="00A20D05" w:rsidRDefault="00A20D05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Default="004A65B6" w:rsidP="00A20D05">
      <w:pPr>
        <w:ind w:left="540"/>
        <w:jc w:val="right"/>
        <w:rPr>
          <w:sz w:val="24"/>
          <w:szCs w:val="24"/>
        </w:rPr>
      </w:pPr>
    </w:p>
    <w:p w:rsidR="004A65B6" w:rsidRPr="00A20D05" w:rsidRDefault="004A65B6" w:rsidP="004A65B6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10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4A65B6" w:rsidRPr="00A20D05" w:rsidRDefault="004A65B6" w:rsidP="004A65B6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jc w:val="center"/>
        <w:rPr>
          <w:b/>
        </w:rPr>
      </w:pPr>
    </w:p>
    <w:p w:rsidR="00A20D05" w:rsidRPr="004A65B6" w:rsidRDefault="00A20D05" w:rsidP="00A20D05">
      <w:pPr>
        <w:jc w:val="center"/>
        <w:rPr>
          <w:b/>
          <w:sz w:val="24"/>
        </w:rPr>
      </w:pPr>
    </w:p>
    <w:p w:rsidR="00A20D05" w:rsidRPr="004A65B6" w:rsidRDefault="00A20D05" w:rsidP="00A20D05">
      <w:pPr>
        <w:jc w:val="center"/>
        <w:rPr>
          <w:b/>
          <w:sz w:val="24"/>
        </w:rPr>
      </w:pPr>
      <w:r w:rsidRPr="004A65B6">
        <w:rPr>
          <w:b/>
          <w:sz w:val="24"/>
        </w:rPr>
        <w:t>Уведомление</w:t>
      </w:r>
    </w:p>
    <w:p w:rsidR="00A20D05" w:rsidRPr="004A65B6" w:rsidRDefault="00A20D05" w:rsidP="00A20D05">
      <w:pPr>
        <w:jc w:val="center"/>
        <w:rPr>
          <w:b/>
          <w:sz w:val="24"/>
        </w:rPr>
      </w:pPr>
      <w:r w:rsidRPr="004A65B6">
        <w:rPr>
          <w:b/>
          <w:sz w:val="24"/>
        </w:rPr>
        <w:t>Уважаемый (</w:t>
      </w:r>
      <w:proofErr w:type="spellStart"/>
      <w:r w:rsidRPr="004A65B6">
        <w:rPr>
          <w:b/>
          <w:sz w:val="24"/>
        </w:rPr>
        <w:t>ая</w:t>
      </w:r>
      <w:proofErr w:type="spellEnd"/>
      <w:r w:rsidRPr="004A65B6">
        <w:rPr>
          <w:b/>
          <w:sz w:val="24"/>
        </w:rPr>
        <w:t>) _____________________________________________________!</w:t>
      </w:r>
    </w:p>
    <w:p w:rsidR="00A20D05" w:rsidRDefault="00A20D05" w:rsidP="00A20D05">
      <w:pPr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A20D05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представленных Вами документов, сообщаем, что Вы допущены к участию во втором этапе конкурсного отбора для включения в резерв управленческих кадров по должности -________________________________________________                                                   </w:t>
      </w:r>
    </w:p>
    <w:p w:rsidR="00A20D05" w:rsidRDefault="00A20D05" w:rsidP="00A20D05">
      <w:pPr>
        <w:pStyle w:val="a5"/>
        <w:tabs>
          <w:tab w:val="left" w:pos="0"/>
        </w:tabs>
        <w:ind w:left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(наименование должности в организации)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sz w:val="32"/>
          <w:szCs w:val="24"/>
        </w:rPr>
      </w:pPr>
      <w:r w:rsidRPr="004A65B6">
        <w:rPr>
          <w:sz w:val="24"/>
        </w:rPr>
        <w:t>Уведомляем Вас о конкурсных испытаниях, которые предстоит Вам пройти во втором этапе конкурса: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sz w:val="24"/>
        </w:rPr>
      </w:pPr>
      <w:r w:rsidRPr="004A65B6">
        <w:rPr>
          <w:sz w:val="24"/>
        </w:rPr>
        <w:t>1. _____________________________________________________________________</w:t>
      </w:r>
    </w:p>
    <w:p w:rsidR="00A20D05" w:rsidRPr="004A65B6" w:rsidRDefault="00A20D05" w:rsidP="004A65B6">
      <w:pPr>
        <w:ind w:firstLine="709"/>
        <w:jc w:val="both"/>
        <w:rPr>
          <w:sz w:val="24"/>
        </w:rPr>
      </w:pPr>
      <w:r w:rsidRPr="004A65B6">
        <w:rPr>
          <w:sz w:val="24"/>
        </w:rPr>
        <w:t>2. Собеседование (Примерный перечень  вопросов при проведении собеседования прилагается).</w:t>
      </w:r>
    </w:p>
    <w:p w:rsidR="00A20D05" w:rsidRPr="004A65B6" w:rsidRDefault="00A20D05" w:rsidP="004A65B6">
      <w:pPr>
        <w:tabs>
          <w:tab w:val="left" w:pos="0"/>
        </w:tabs>
        <w:ind w:firstLine="709"/>
        <w:jc w:val="both"/>
        <w:rPr>
          <w:sz w:val="24"/>
        </w:rPr>
      </w:pPr>
    </w:p>
    <w:p w:rsidR="00A20D05" w:rsidRPr="004A65B6" w:rsidRDefault="00A20D05" w:rsidP="004A65B6">
      <w:pPr>
        <w:tabs>
          <w:tab w:val="left" w:pos="0"/>
        </w:tabs>
        <w:jc w:val="both"/>
        <w:rPr>
          <w:sz w:val="24"/>
        </w:rPr>
      </w:pPr>
      <w:r w:rsidRPr="004A65B6">
        <w:rPr>
          <w:sz w:val="24"/>
        </w:rPr>
        <w:t>Председатель комиссии,</w:t>
      </w:r>
    </w:p>
    <w:p w:rsidR="00A20D05" w:rsidRDefault="00A20D05" w:rsidP="004A65B6">
      <w:pPr>
        <w:jc w:val="both"/>
        <w:rPr>
          <w:b/>
        </w:rPr>
      </w:pPr>
      <w:r w:rsidRPr="004A65B6">
        <w:rPr>
          <w:sz w:val="24"/>
        </w:rPr>
        <w:t xml:space="preserve">Должность </w:t>
      </w:r>
      <w:r w:rsidRPr="004A65B6">
        <w:rPr>
          <w:sz w:val="24"/>
        </w:rPr>
        <w:tab/>
      </w:r>
      <w:r w:rsidRPr="004A65B6">
        <w:rPr>
          <w:sz w:val="24"/>
        </w:rPr>
        <w:tab/>
      </w:r>
      <w:r w:rsidRPr="004A65B6">
        <w:rPr>
          <w:sz w:val="24"/>
        </w:rPr>
        <w:tab/>
      </w:r>
      <w:r w:rsidRPr="004A65B6">
        <w:rPr>
          <w:sz w:val="24"/>
        </w:rPr>
        <w:tab/>
        <w:t>________________</w:t>
      </w:r>
      <w:r w:rsidRPr="004A65B6">
        <w:rPr>
          <w:sz w:val="24"/>
        </w:rPr>
        <w:tab/>
      </w:r>
      <w:r w:rsidRPr="004A65B6">
        <w:rPr>
          <w:sz w:val="24"/>
        </w:rPr>
        <w:tab/>
        <w:t>______________________</w:t>
      </w:r>
      <w:r>
        <w:tab/>
      </w:r>
    </w:p>
    <w:p w:rsidR="00A20D05" w:rsidRPr="004A65B6" w:rsidRDefault="00A20D05" w:rsidP="00A20D05">
      <w:pPr>
        <w:rPr>
          <w:spacing w:val="10"/>
          <w:sz w:val="24"/>
          <w:szCs w:val="24"/>
        </w:rPr>
        <w:sectPr w:rsidR="00A20D05" w:rsidRPr="004A65B6">
          <w:pgSz w:w="11906" w:h="16838"/>
          <w:pgMar w:top="340" w:right="566" w:bottom="284" w:left="1418" w:header="709" w:footer="709" w:gutter="0"/>
          <w:cols w:space="72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4A65B6" w:rsidRPr="00A20D05" w:rsidRDefault="004A65B6" w:rsidP="004A65B6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11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4A65B6" w:rsidRPr="00A20D05" w:rsidRDefault="004A65B6" w:rsidP="004A65B6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ind w:left="540" w:hanging="540"/>
        <w:jc w:val="center"/>
        <w:rPr>
          <w:b/>
        </w:rPr>
      </w:pPr>
    </w:p>
    <w:p w:rsidR="00A20D05" w:rsidRDefault="00A20D05" w:rsidP="00A20D05">
      <w:pPr>
        <w:ind w:left="540" w:hanging="540"/>
        <w:jc w:val="center"/>
        <w:rPr>
          <w:b/>
        </w:rPr>
      </w:pPr>
    </w:p>
    <w:p w:rsidR="00A20D05" w:rsidRDefault="00A20D05" w:rsidP="00A20D05">
      <w:pPr>
        <w:jc w:val="center"/>
        <w:rPr>
          <w:b/>
        </w:rPr>
      </w:pPr>
    </w:p>
    <w:p w:rsidR="00A20D05" w:rsidRPr="004A65B6" w:rsidRDefault="00A20D05" w:rsidP="00A20D05">
      <w:pPr>
        <w:ind w:left="540" w:hanging="540"/>
        <w:jc w:val="center"/>
        <w:rPr>
          <w:b/>
          <w:sz w:val="24"/>
          <w:szCs w:val="24"/>
        </w:rPr>
      </w:pPr>
      <w:r w:rsidRPr="004A65B6">
        <w:rPr>
          <w:b/>
          <w:sz w:val="24"/>
          <w:szCs w:val="24"/>
        </w:rPr>
        <w:t>Уведомление</w:t>
      </w:r>
    </w:p>
    <w:p w:rsidR="00A20D05" w:rsidRPr="004A65B6" w:rsidRDefault="00A20D05" w:rsidP="00A20D05">
      <w:pPr>
        <w:ind w:left="540" w:hanging="540"/>
        <w:jc w:val="center"/>
        <w:rPr>
          <w:b/>
          <w:sz w:val="24"/>
          <w:szCs w:val="24"/>
        </w:rPr>
      </w:pPr>
    </w:p>
    <w:p w:rsidR="00A20D05" w:rsidRPr="004A65B6" w:rsidRDefault="00A20D05" w:rsidP="00A20D05">
      <w:pPr>
        <w:ind w:left="540" w:hanging="540"/>
        <w:jc w:val="center"/>
        <w:rPr>
          <w:sz w:val="24"/>
          <w:szCs w:val="24"/>
          <w:vertAlign w:val="superscript"/>
        </w:rPr>
      </w:pPr>
      <w:r w:rsidRPr="004A65B6">
        <w:rPr>
          <w:b/>
          <w:sz w:val="24"/>
          <w:szCs w:val="24"/>
        </w:rPr>
        <w:t>Уважаемые участники конкурса!</w:t>
      </w:r>
    </w:p>
    <w:p w:rsidR="00A20D05" w:rsidRPr="004A65B6" w:rsidRDefault="00A20D05" w:rsidP="00A20D05">
      <w:pPr>
        <w:ind w:left="540" w:hanging="540"/>
        <w:jc w:val="center"/>
        <w:rPr>
          <w:b/>
          <w:sz w:val="24"/>
          <w:szCs w:val="24"/>
        </w:rPr>
      </w:pPr>
    </w:p>
    <w:p w:rsidR="00A20D05" w:rsidRPr="004A65B6" w:rsidRDefault="00A20D05" w:rsidP="00A20D05">
      <w:pPr>
        <w:ind w:left="540"/>
        <w:jc w:val="center"/>
        <w:rPr>
          <w:b/>
          <w:sz w:val="24"/>
          <w:szCs w:val="24"/>
        </w:rPr>
      </w:pPr>
    </w:p>
    <w:p w:rsidR="00A20D05" w:rsidRPr="004A65B6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4A65B6">
        <w:rPr>
          <w:sz w:val="24"/>
          <w:szCs w:val="24"/>
        </w:rPr>
        <w:t>Уведомляем Вас о результатах конкурсного отбора для включения в резерв управленческих кадров____________________________________________________________</w:t>
      </w:r>
    </w:p>
    <w:p w:rsidR="00A20D05" w:rsidRDefault="00A20D05" w:rsidP="00A20D05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(наименование должности)</w:t>
      </w:r>
    </w:p>
    <w:p w:rsidR="00A20D05" w:rsidRPr="004A65B6" w:rsidRDefault="00A20D05" w:rsidP="00A20D05">
      <w:pPr>
        <w:rPr>
          <w:sz w:val="32"/>
          <w:szCs w:val="24"/>
        </w:rPr>
      </w:pPr>
      <w:r w:rsidRPr="004A65B6">
        <w:rPr>
          <w:sz w:val="24"/>
        </w:rPr>
        <w:t>________________________________________________________________________________</w:t>
      </w: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 xml:space="preserve">состоявшегося  «_____»______________ 20_____года: </w:t>
      </w:r>
    </w:p>
    <w:p w:rsidR="00A20D05" w:rsidRPr="004A65B6" w:rsidRDefault="00A20D05" w:rsidP="00A20D05">
      <w:pPr>
        <w:ind w:firstLine="709"/>
        <w:rPr>
          <w:sz w:val="24"/>
        </w:rPr>
      </w:pPr>
    </w:p>
    <w:p w:rsidR="00A20D05" w:rsidRPr="004A65B6" w:rsidRDefault="00A20D05" w:rsidP="00A20D05">
      <w:pPr>
        <w:ind w:firstLine="709"/>
        <w:rPr>
          <w:sz w:val="24"/>
        </w:rPr>
      </w:pPr>
      <w:r w:rsidRPr="004A65B6">
        <w:rPr>
          <w:sz w:val="24"/>
        </w:rPr>
        <w:t>Число участников конкурса - ________</w:t>
      </w:r>
    </w:p>
    <w:p w:rsidR="00A20D05" w:rsidRPr="004A65B6" w:rsidRDefault="00A20D05" w:rsidP="00A20D05">
      <w:pPr>
        <w:ind w:firstLine="709"/>
        <w:rPr>
          <w:sz w:val="24"/>
        </w:rPr>
      </w:pPr>
      <w:r w:rsidRPr="004A65B6">
        <w:rPr>
          <w:sz w:val="24"/>
        </w:rPr>
        <w:t xml:space="preserve">Победителем конкурса </w:t>
      </w:r>
      <w:proofErr w:type="gramStart"/>
      <w:r w:rsidRPr="004A65B6">
        <w:rPr>
          <w:sz w:val="24"/>
        </w:rPr>
        <w:t>признан</w:t>
      </w:r>
      <w:proofErr w:type="gramEnd"/>
      <w:r w:rsidRPr="004A65B6">
        <w:rPr>
          <w:sz w:val="24"/>
        </w:rPr>
        <w:t xml:space="preserve"> (а) ___________________________________________.</w:t>
      </w:r>
    </w:p>
    <w:p w:rsidR="00A20D05" w:rsidRDefault="00A20D05" w:rsidP="00A20D05">
      <w:pPr>
        <w:ind w:firstLine="709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(фамилия,  имя, отчество)</w:t>
      </w:r>
    </w:p>
    <w:p w:rsidR="00A20D05" w:rsidRPr="004A65B6" w:rsidRDefault="00A20D05" w:rsidP="004A65B6">
      <w:pPr>
        <w:ind w:firstLine="709"/>
        <w:jc w:val="both"/>
        <w:rPr>
          <w:sz w:val="24"/>
        </w:rPr>
      </w:pPr>
      <w:r w:rsidRPr="004A65B6">
        <w:rPr>
          <w:sz w:val="24"/>
        </w:rPr>
        <w:t xml:space="preserve">Документы, представленные в конкурсную комиссию, могут быть возвращены </w:t>
      </w:r>
      <w:r w:rsidR="004A65B6">
        <w:rPr>
          <w:sz w:val="24"/>
        </w:rPr>
        <w:t xml:space="preserve">                          </w:t>
      </w:r>
      <w:r w:rsidRPr="004A65B6">
        <w:rPr>
          <w:sz w:val="24"/>
        </w:rPr>
        <w:t>по письменному заявлению участника, кроме документов победителя.</w:t>
      </w:r>
    </w:p>
    <w:p w:rsidR="00A20D05" w:rsidRPr="004A65B6" w:rsidRDefault="00A20D05" w:rsidP="004A65B6">
      <w:pPr>
        <w:ind w:firstLine="709"/>
        <w:jc w:val="both"/>
        <w:rPr>
          <w:sz w:val="24"/>
        </w:rPr>
      </w:pPr>
    </w:p>
    <w:p w:rsidR="00A20D05" w:rsidRPr="004A65B6" w:rsidRDefault="00A20D05" w:rsidP="004A65B6">
      <w:pPr>
        <w:ind w:firstLine="709"/>
        <w:jc w:val="both"/>
        <w:rPr>
          <w:sz w:val="24"/>
        </w:rPr>
      </w:pPr>
    </w:p>
    <w:p w:rsidR="00A20D05" w:rsidRPr="004A65B6" w:rsidRDefault="00A20D05" w:rsidP="004A65B6">
      <w:pPr>
        <w:ind w:firstLine="709"/>
        <w:jc w:val="both"/>
        <w:rPr>
          <w:sz w:val="24"/>
        </w:rPr>
      </w:pPr>
      <w:r w:rsidRPr="004A65B6">
        <w:rPr>
          <w:sz w:val="24"/>
        </w:rPr>
        <w:t>Председатель комиссии,</w:t>
      </w:r>
    </w:p>
    <w:p w:rsidR="00A20D05" w:rsidRDefault="00A20D05" w:rsidP="004A65B6">
      <w:pPr>
        <w:ind w:firstLine="709"/>
        <w:jc w:val="both"/>
        <w:rPr>
          <w:rFonts w:ascii="Times New Roman CYR" w:hAnsi="Times New Roman CYR" w:cs="Times New Roman CYR"/>
          <w:b/>
        </w:rPr>
      </w:pPr>
      <w:r w:rsidRPr="004A65B6">
        <w:rPr>
          <w:sz w:val="24"/>
        </w:rPr>
        <w:t xml:space="preserve">Должность </w:t>
      </w:r>
      <w:r w:rsidRPr="004A65B6">
        <w:rPr>
          <w:sz w:val="24"/>
        </w:rPr>
        <w:tab/>
      </w:r>
      <w:r w:rsidRPr="004A65B6">
        <w:rPr>
          <w:sz w:val="24"/>
        </w:rPr>
        <w:tab/>
      </w:r>
      <w:r>
        <w:tab/>
      </w:r>
      <w:r>
        <w:tab/>
        <w:t>________________</w:t>
      </w:r>
      <w:r>
        <w:tab/>
      </w:r>
      <w:r>
        <w:tab/>
        <w:t>______________________</w:t>
      </w:r>
      <w:r>
        <w:tab/>
      </w:r>
    </w:p>
    <w:p w:rsidR="00A20D05" w:rsidRDefault="00A20D05" w:rsidP="00A20D05">
      <w:pPr>
        <w:ind w:firstLine="709"/>
        <w:rPr>
          <w:vertAlign w:val="superscrip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(расшифровка подписи)</w:t>
      </w:r>
    </w:p>
    <w:p w:rsidR="00A20D05" w:rsidRDefault="00A20D05" w:rsidP="00A20D05">
      <w:pPr>
        <w:ind w:left="540"/>
        <w:jc w:val="right"/>
        <w:rPr>
          <w:b/>
        </w:rPr>
      </w:pPr>
    </w:p>
    <w:p w:rsidR="00A20D05" w:rsidRDefault="00A20D05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Default="004A65B6" w:rsidP="00A20D05">
      <w:pPr>
        <w:ind w:left="540"/>
        <w:jc w:val="right"/>
        <w:rPr>
          <w:b/>
        </w:rPr>
      </w:pPr>
    </w:p>
    <w:p w:rsidR="004A65B6" w:rsidRPr="00A20D05" w:rsidRDefault="004A65B6" w:rsidP="004A65B6">
      <w:pPr>
        <w:ind w:left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12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к</w:t>
      </w:r>
      <w:r w:rsidRPr="00A20D05">
        <w:rPr>
          <w:rFonts w:ascii="Times New Roman" w:hAnsi="Times New Roman"/>
          <w:b w:val="0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Положению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о проведени</w:t>
      </w:r>
      <w:r>
        <w:rPr>
          <w:rFonts w:ascii="Times New Roman" w:hAnsi="Times New Roman"/>
          <w:sz w:val="24"/>
          <w:szCs w:val="24"/>
        </w:rPr>
        <w:t>и конкурсного отбора кандидатов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в резерв управленческих кадров</w:t>
      </w:r>
    </w:p>
    <w:p w:rsidR="004A65B6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05">
        <w:rPr>
          <w:rFonts w:ascii="Times New Roman" w:hAnsi="Times New Roman"/>
          <w:sz w:val="24"/>
          <w:szCs w:val="24"/>
        </w:rPr>
        <w:t>замещения целевых управленческих должностей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 в муниципальных учреждениях и в муниципальных</w:t>
      </w:r>
    </w:p>
    <w:p w:rsidR="004A65B6" w:rsidRPr="00A20D05" w:rsidRDefault="004A65B6" w:rsidP="004A65B6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A20D05">
        <w:rPr>
          <w:rFonts w:ascii="Times New Roman" w:hAnsi="Times New Roman"/>
          <w:sz w:val="24"/>
          <w:szCs w:val="24"/>
        </w:rPr>
        <w:t xml:space="preserve">унитарных </w:t>
      </w:r>
      <w:proofErr w:type="gramStart"/>
      <w:r w:rsidRPr="00A20D05">
        <w:rPr>
          <w:rFonts w:ascii="Times New Roman" w:hAnsi="Times New Roman"/>
          <w:sz w:val="24"/>
          <w:szCs w:val="24"/>
        </w:rPr>
        <w:t>предприятиях</w:t>
      </w:r>
      <w:proofErr w:type="gramEnd"/>
      <w:r w:rsidRPr="00A20D05">
        <w:rPr>
          <w:rFonts w:ascii="Times New Roman" w:hAnsi="Times New Roman"/>
          <w:sz w:val="24"/>
          <w:szCs w:val="24"/>
        </w:rPr>
        <w:t xml:space="preserve">  города Югорска</w:t>
      </w:r>
    </w:p>
    <w:p w:rsidR="004A65B6" w:rsidRPr="00A20D05" w:rsidRDefault="004A65B6" w:rsidP="004A65B6">
      <w:pPr>
        <w:pStyle w:val="31"/>
        <w:jc w:val="right"/>
        <w:rPr>
          <w:rFonts w:cs="Times New Roman"/>
          <w:b/>
          <w:color w:val="auto"/>
          <w:highlight w:val="yellow"/>
          <w:lang w:val="ru-RU"/>
        </w:rPr>
      </w:pPr>
    </w:p>
    <w:p w:rsidR="00A20D05" w:rsidRDefault="00A20D05" w:rsidP="00A20D05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</w:p>
    <w:p w:rsidR="00A20D05" w:rsidRDefault="00A20D05" w:rsidP="00A20D05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</w:p>
    <w:p w:rsidR="00A20D05" w:rsidRPr="004A65B6" w:rsidRDefault="00A20D05" w:rsidP="004A65B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A65B6">
        <w:rPr>
          <w:rFonts w:ascii="Times New Roman" w:hAnsi="Times New Roman"/>
          <w:sz w:val="24"/>
          <w:szCs w:val="24"/>
        </w:rPr>
        <w:t>Информация о результатах конкурса</w:t>
      </w:r>
      <w:r w:rsidRPr="004A65B6">
        <w:rPr>
          <w:rFonts w:ascii="Times New Roman" w:hAnsi="Times New Roman"/>
          <w:b w:val="0"/>
          <w:sz w:val="24"/>
          <w:szCs w:val="24"/>
        </w:rPr>
        <w:t xml:space="preserve">  </w:t>
      </w:r>
      <w:r w:rsidRPr="004A65B6">
        <w:rPr>
          <w:rFonts w:ascii="Times New Roman" w:hAnsi="Times New Roman"/>
          <w:sz w:val="24"/>
          <w:szCs w:val="24"/>
        </w:rPr>
        <w:t>для включения в резерв управленческих кадров</w:t>
      </w:r>
    </w:p>
    <w:p w:rsidR="00A20D05" w:rsidRPr="004A65B6" w:rsidRDefault="00A20D05" w:rsidP="00A20D05">
      <w:pPr>
        <w:pStyle w:val="a5"/>
        <w:tabs>
          <w:tab w:val="left" w:pos="0"/>
        </w:tabs>
        <w:ind w:left="0"/>
        <w:jc w:val="center"/>
        <w:rPr>
          <w:b/>
          <w:sz w:val="24"/>
          <w:szCs w:val="24"/>
        </w:rPr>
      </w:pPr>
    </w:p>
    <w:p w:rsidR="00A20D05" w:rsidRPr="004A65B6" w:rsidRDefault="00A20D05" w:rsidP="00A20D05">
      <w:pPr>
        <w:pStyle w:val="a5"/>
        <w:tabs>
          <w:tab w:val="left" w:pos="0"/>
        </w:tabs>
        <w:ind w:left="0"/>
        <w:jc w:val="both"/>
        <w:rPr>
          <w:sz w:val="24"/>
          <w:szCs w:val="24"/>
        </w:rPr>
      </w:pPr>
      <w:r w:rsidRPr="004A65B6">
        <w:rPr>
          <w:i/>
          <w:sz w:val="24"/>
          <w:szCs w:val="24"/>
          <w:u w:val="single"/>
        </w:rPr>
        <w:t xml:space="preserve">Наименование органа местного самоуправления </w:t>
      </w:r>
      <w:r w:rsidRPr="004A65B6">
        <w:rPr>
          <w:sz w:val="24"/>
          <w:szCs w:val="24"/>
        </w:rPr>
        <w:t>_______________________________</w:t>
      </w:r>
    </w:p>
    <w:p w:rsidR="00A20D05" w:rsidRPr="004A65B6" w:rsidRDefault="00A20D05" w:rsidP="00A20D05">
      <w:pPr>
        <w:pStyle w:val="a5"/>
        <w:tabs>
          <w:tab w:val="left" w:pos="0"/>
        </w:tabs>
        <w:ind w:left="0"/>
        <w:jc w:val="both"/>
        <w:rPr>
          <w:sz w:val="24"/>
          <w:szCs w:val="24"/>
          <w:vertAlign w:val="superscript"/>
        </w:rPr>
      </w:pPr>
      <w:r w:rsidRPr="004A65B6">
        <w:rPr>
          <w:sz w:val="24"/>
          <w:szCs w:val="24"/>
          <w:vertAlign w:val="superscript"/>
        </w:rPr>
        <w:tab/>
      </w:r>
      <w:r w:rsidRPr="004A65B6">
        <w:rPr>
          <w:sz w:val="24"/>
          <w:szCs w:val="24"/>
          <w:vertAlign w:val="superscript"/>
        </w:rPr>
        <w:tab/>
      </w:r>
      <w:r w:rsidRPr="004A65B6">
        <w:rPr>
          <w:sz w:val="24"/>
          <w:szCs w:val="24"/>
          <w:vertAlign w:val="superscript"/>
        </w:rPr>
        <w:tab/>
      </w:r>
      <w:r w:rsidRPr="004A65B6">
        <w:rPr>
          <w:sz w:val="24"/>
          <w:szCs w:val="24"/>
          <w:vertAlign w:val="superscript"/>
        </w:rPr>
        <w:tab/>
      </w:r>
      <w:r w:rsidRPr="004A65B6">
        <w:rPr>
          <w:sz w:val="24"/>
          <w:szCs w:val="24"/>
          <w:vertAlign w:val="superscript"/>
        </w:rPr>
        <w:tab/>
      </w:r>
    </w:p>
    <w:p w:rsidR="00A20D05" w:rsidRPr="004A65B6" w:rsidRDefault="00A20D05" w:rsidP="00A20D05">
      <w:pPr>
        <w:pStyle w:val="a5"/>
        <w:tabs>
          <w:tab w:val="left" w:pos="0"/>
        </w:tabs>
        <w:ind w:left="0"/>
        <w:rPr>
          <w:sz w:val="24"/>
          <w:szCs w:val="24"/>
        </w:rPr>
      </w:pPr>
      <w:r w:rsidRPr="004A65B6">
        <w:rPr>
          <w:sz w:val="24"/>
          <w:szCs w:val="24"/>
        </w:rPr>
        <w:t>объявляет итоги конкурса для включения в резерв  управленческих кадров</w:t>
      </w:r>
      <w:r w:rsidRPr="004A65B6">
        <w:rPr>
          <w:sz w:val="24"/>
          <w:szCs w:val="24"/>
          <w:vertAlign w:val="superscript"/>
        </w:rPr>
        <w:tab/>
      </w:r>
      <w:r w:rsidRPr="004A65B6">
        <w:rPr>
          <w:sz w:val="24"/>
          <w:szCs w:val="24"/>
        </w:rPr>
        <w:t>____________________________________________________________________________</w:t>
      </w:r>
    </w:p>
    <w:p w:rsidR="00A20D05" w:rsidRDefault="00A20D05" w:rsidP="00A20D05">
      <w:pPr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(наименование целевой управленческой должности</w:t>
      </w:r>
      <w:r>
        <w:t>)</w:t>
      </w: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>_________________________________________________________________________________</w:t>
      </w: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 xml:space="preserve">состоявшегося  «_____»______________ 20_____года: </w:t>
      </w:r>
    </w:p>
    <w:p w:rsidR="00A20D05" w:rsidRPr="004A65B6" w:rsidRDefault="00A20D05" w:rsidP="00A20D05">
      <w:pPr>
        <w:rPr>
          <w:sz w:val="24"/>
        </w:rPr>
      </w:pP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>Число участников конкурса - ________человек (а).</w:t>
      </w:r>
    </w:p>
    <w:p w:rsidR="00A20D05" w:rsidRPr="004A65B6" w:rsidRDefault="00A20D05" w:rsidP="00A20D05">
      <w:pPr>
        <w:rPr>
          <w:sz w:val="24"/>
        </w:rPr>
      </w:pPr>
      <w:r w:rsidRPr="004A65B6">
        <w:rPr>
          <w:sz w:val="24"/>
        </w:rPr>
        <w:t xml:space="preserve">Победителем конкурса </w:t>
      </w:r>
      <w:proofErr w:type="gramStart"/>
      <w:r w:rsidRPr="004A65B6">
        <w:rPr>
          <w:sz w:val="24"/>
        </w:rPr>
        <w:t>признан</w:t>
      </w:r>
      <w:proofErr w:type="gramEnd"/>
      <w:r w:rsidRPr="004A65B6">
        <w:rPr>
          <w:sz w:val="24"/>
        </w:rPr>
        <w:t xml:space="preserve"> (а) ____________________________________________.</w:t>
      </w:r>
    </w:p>
    <w:p w:rsidR="00A20D05" w:rsidRDefault="00A20D05" w:rsidP="00A20D05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(фамилия,  имя, отчество)</w:t>
      </w:r>
    </w:p>
    <w:p w:rsidR="00A20D05" w:rsidRDefault="00A20D05" w:rsidP="00A20D05">
      <w:pPr>
        <w:tabs>
          <w:tab w:val="left" w:pos="567"/>
        </w:tabs>
        <w:ind w:firstLine="709"/>
      </w:pPr>
      <w:r>
        <w:rPr>
          <w:b/>
        </w:rPr>
        <w:t xml:space="preserve">  </w:t>
      </w:r>
    </w:p>
    <w:p w:rsidR="00A20D05" w:rsidRPr="00A20D05" w:rsidRDefault="00A20D05" w:rsidP="00A20D05">
      <w:pPr>
        <w:ind w:firstLine="709"/>
        <w:jc w:val="both"/>
        <w:rPr>
          <w:sz w:val="24"/>
          <w:szCs w:val="24"/>
        </w:rPr>
      </w:pPr>
    </w:p>
    <w:sectPr w:rsidR="00A20D05" w:rsidRPr="00A20D0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32B3"/>
    <w:rsid w:val="004A65B6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0D05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20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A20D0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A20D0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A20D05"/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Hyperlink"/>
    <w:semiHidden/>
    <w:unhideWhenUsed/>
    <w:rsid w:val="00A20D05"/>
    <w:rPr>
      <w:color w:val="000080"/>
      <w:u w:val="single"/>
    </w:rPr>
  </w:style>
  <w:style w:type="paragraph" w:customStyle="1" w:styleId="31">
    <w:name w:val="Основной текст 31"/>
    <w:basedOn w:val="a"/>
    <w:rsid w:val="00A20D05"/>
    <w:pPr>
      <w:widowControl w:val="0"/>
      <w:ind w:firstLine="142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b">
    <w:name w:val="Гипертекстовая ссылка"/>
    <w:uiPriority w:val="99"/>
    <w:rsid w:val="00A20D05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14">
    <w:name w:val="Font Style14"/>
    <w:uiPriority w:val="99"/>
    <w:rsid w:val="00A20D05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1">
    <w:name w:val="Font Style11"/>
    <w:uiPriority w:val="99"/>
    <w:rsid w:val="00A20D05"/>
    <w:rPr>
      <w:rFonts w:ascii="Times New Roman" w:hAnsi="Times New Roman" w:cs="Times New Roman" w:hint="default"/>
      <w:spacing w:val="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6;&#1077;&#1079;&#1077;&#1088;&#1074;%20&#1091;&#1087;&#1088;&#1072;&#1074;&#1083;&#1077;&#1085;&#1095;&#1077;&#1089;&#1082;&#1080;&#1093;%20&#1082;&#1072;&#1076;&#1088;&#1086;&#1074;\&#1053;&#1055;&#1040;%20&#1087;&#1086;%20&#1082;&#1086;&#1085;&#1082;&#1091;&#1088;&#1089;&#1091;%20&#1085;&#1072;%20&#1079;&#1072;&#1084;&#1077;&#1097;&#1077;&#1085;&#1080;&#1077;%20&#1076;&#1086;&#1083;&#1078;&#1085;.%20&#1088;&#1091;&#1082;&#1086;&#1074;&#1086;&#1076;&#1080;&#1090;&#1077;&#1083;&#1077;&#1081;\&#1055;&#1086;&#1089;&#1090;&#1072;&#1085;&#1086;&#1074;&#1083;&#1077;&#1085;&#1080;&#1077;%20&#1055;&#1088;&#1072;&#1074;.%20&#1061;&#1052;&#1040;&#1054;%20&#1086;&#1090;%2025.03.2016%20&#8470;%2078&#1087;%20&#1088;&#1077;&#1079;&#1077;&#1088;&#1074;%20&#1092;&#1086;&#1088;&#1084;&#1080;&#1088;&#1086;&#1074;&#1072;&#1085;&#1080;&#1077;.rt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6;&#1077;&#1079;&#1077;&#1088;&#1074;%20&#1091;&#1087;&#1088;&#1072;&#1074;&#1083;&#1077;&#1085;&#1095;&#1077;&#1089;&#1082;&#1080;&#1093;%20&#1082;&#1072;&#1076;&#1088;&#1086;&#1074;\&#1053;&#1055;&#1040;%20&#1087;&#1086;%20&#1082;&#1086;&#1085;&#1082;&#1091;&#1088;&#1089;&#1091;%20&#1085;&#1072;%20&#1079;&#1072;&#1084;&#1077;&#1097;&#1077;&#1085;&#1080;&#1077;%20&#1076;&#1086;&#1083;&#1078;&#1085;.%20&#1088;&#1091;&#1082;&#1086;&#1074;&#1086;&#1076;&#1080;&#1090;&#1077;&#1083;&#1077;&#1081;\&#1055;&#1086;&#1089;&#1090;&#1072;&#1085;&#1086;&#1074;&#1083;&#1077;&#1085;&#1080;&#1077;%20&#1055;&#1088;&#1072;&#1074;.%20&#1061;&#1052;&#1040;&#1054;%20&#1086;&#1090;%2025.03.2016%20&#8470;%2078&#1087;%20&#1088;&#1077;&#1079;&#1077;&#1088;&#1074;%20&#1092;&#1086;&#1088;&#1084;&#1080;&#1088;&#1086;&#1074;&#1072;&#1085;&#1080;&#1077;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ugor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ome.garant.ru/document?id=70006202&amp;sub=160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3;&#1086;&#1074;&#1072;&#1103;%20&#1087;&#1072;&#1087;&#1082;&#1072;\&#1056;&#1072;&#1073;&#1086;&#1095;&#1080;&#1081;%20&#1089;&#1090;&#1086;&#1083;\&#1052;&#1086;&#1080;%20&#1076;&#1086;&#1082;&#1091;&#1084;&#1077;&#1085;&#1090;&#1099;\&#1056;&#1077;&#1079;&#1077;&#1088;&#1074;%20&#1091;&#1087;&#1088;&#1072;&#1074;&#1083;&#1077;&#1085;&#1095;&#1077;&#1089;&#1082;&#1080;&#1093;%20&#1082;&#1072;&#1076;&#1088;&#1086;&#1074;\&#1053;&#1055;&#1040;%20&#1087;&#1086;%20&#1082;&#1086;&#1085;&#1082;&#1091;&#1088;&#1089;&#1091;%20&#1085;&#1072;%20&#1079;&#1072;&#1084;&#1077;&#1097;&#1077;&#1085;&#1080;&#1077;%20&#1076;&#1086;&#1083;&#1078;&#1085;.%20&#1088;&#1091;&#1082;&#1086;&#1074;&#1086;&#1076;&#1080;&#1090;&#1077;&#1083;&#1077;&#1081;\&#1055;&#1086;&#1089;&#1090;&#1072;&#1085;&#1086;&#1074;&#1083;&#1077;&#1085;&#1080;&#1077;%20&#1055;&#1088;&#1072;&#1074;.%20&#1061;&#1052;&#1040;&#1054;%20&#1086;&#1090;%2025.03.2016%20&#8470;%2078&#1087;%20&#1088;&#1077;&#1079;&#1077;&#1088;&#1074;%20&#1092;&#1086;&#1088;&#1084;&#1080;&#1088;&#1086;&#1074;&#1072;&#1085;&#1080;&#1077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4689</Words>
  <Characters>26730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2019-10-04T06:18:00Z</cp:lastPrinted>
  <dcterms:created xsi:type="dcterms:W3CDTF">2011-11-15T08:57:00Z</dcterms:created>
  <dcterms:modified xsi:type="dcterms:W3CDTF">2019-10-04T06:21:00Z</dcterms:modified>
</cp:coreProperties>
</file>