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93" w:rsidRPr="001E6A0A" w:rsidRDefault="00DE60E3" w:rsidP="00F92E93">
      <w:pPr>
        <w:spacing w:line="240" w:lineRule="auto"/>
        <w:jc w:val="center"/>
        <w:rPr>
          <w:rFonts w:ascii="Times New Roman" w:hAnsi="Times New Roman"/>
          <w:b/>
          <w:noProof/>
        </w:rPr>
      </w:pPr>
      <w:r>
        <w:rPr>
          <w:noProof/>
        </w:rPr>
        <w:pict>
          <v:shapetype id="_x0000_t202" coordsize="21600,21600" o:spt="202" path="m,l,21600r21600,l21600,xe">
            <v:stroke joinstyle="miter"/>
            <v:path gradientshapeok="t" o:connecttype="rect"/>
          </v:shapetype>
          <v:shape id="Поле 2" o:spid="_x0000_s1027" type="#_x0000_t202" style="position:absolute;left:0;text-align:left;margin-left:303.25pt;margin-top:.3pt;width:200.65pt;height:58.1pt;z-index:1;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" strokecolor="white" strokeweight=".5pt">
            <v:textbox inset="7.45pt,3.85pt,7.45pt,3.85pt">
              <w:txbxContent>
                <w:p w:rsidR="00F92E93" w:rsidRDefault="006C6765" w:rsidP="00F92E93">
                  <w:pPr>
                    <w:jc w:val="right"/>
                    <w:rPr>
                      <w:rFonts w:ascii="Times New Roman" w:hAnsi="Times New Roman"/>
                      <w:sz w:val="24"/>
                      <w:szCs w:val="24"/>
                    </w:rPr>
                  </w:pPr>
                  <w:r w:rsidRPr="00FE32E1">
                    <w:rPr>
                      <w:rFonts w:ascii="Times New Roman" w:hAnsi="Times New Roman"/>
                      <w:sz w:val="24"/>
                      <w:szCs w:val="24"/>
                    </w:rPr>
                    <w:t xml:space="preserve"> </w:t>
                  </w:r>
                  <w:r w:rsidR="00F92E93" w:rsidRPr="00FE32E1">
                    <w:rPr>
                      <w:rFonts w:ascii="Times New Roman" w:hAnsi="Times New Roman"/>
                      <w:sz w:val="24"/>
                      <w:szCs w:val="24"/>
                    </w:rPr>
                    <w:t>«В регистр</w:t>
                  </w:r>
                  <w:r w:rsidR="00F92E93" w:rsidRPr="00F04FAA">
                    <w:rPr>
                      <w:rFonts w:ascii="Times New Roman" w:hAnsi="Times New Roman"/>
                      <w:sz w:val="24"/>
                      <w:szCs w:val="24"/>
                    </w:rPr>
                    <w:t>»</w:t>
                  </w:r>
                </w:p>
                <w:p w:rsidR="00F92E93" w:rsidRPr="00F04FAA" w:rsidRDefault="00F92E93" w:rsidP="00F92E93">
                  <w:pPr>
                    <w:jc w:val="right"/>
                    <w:rPr>
                      <w:rFonts w:ascii="Times New Roman" w:hAnsi="Times New Roman"/>
                      <w:sz w:val="24"/>
                      <w:szCs w:val="24"/>
                    </w:rPr>
                  </w:pPr>
                </w:p>
              </w:txbxContent>
            </v:textbox>
          </v:shape>
        </w:pict>
      </w:r>
      <w:r>
        <w:rPr>
          <w:rFonts w:ascii="Times New Roman" w:hAnsi="Times New Roman"/>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pt;height:59pt;visibility:visible">
            <v:imagedata r:id="rId5" o:title=""/>
          </v:shape>
        </w:pict>
      </w:r>
    </w:p>
    <w:p w:rsidR="00F16E95" w:rsidRDefault="00F16E95" w:rsidP="00F92E93">
      <w:pPr>
        <w:pStyle w:val="5"/>
        <w:spacing w:before="0" w:after="0" w:line="240" w:lineRule="auto"/>
        <w:jc w:val="center"/>
        <w:rPr>
          <w:rFonts w:ascii="Times New Roman" w:hAnsi="Times New Roman"/>
          <w:b w:val="0"/>
          <w:i w:val="0"/>
          <w:spacing w:val="20"/>
          <w:sz w:val="32"/>
          <w:szCs w:val="32"/>
        </w:rPr>
      </w:pPr>
    </w:p>
    <w:p w:rsidR="00F16E95" w:rsidRPr="00F1061F" w:rsidRDefault="00F16E95" w:rsidP="00F16E95">
      <w:pPr>
        <w:pStyle w:val="5"/>
        <w:tabs>
          <w:tab w:val="left" w:pos="708"/>
        </w:tabs>
        <w:spacing w:before="0" w:after="0"/>
        <w:jc w:val="center"/>
        <w:rPr>
          <w:rFonts w:ascii="PT Astra Serif" w:hAnsi="PT Astra Serif"/>
          <w:b w:val="0"/>
          <w:i w:val="0"/>
          <w:color w:val="000000"/>
          <w:spacing w:val="20"/>
          <w:sz w:val="28"/>
          <w:szCs w:val="28"/>
        </w:rPr>
      </w:pPr>
      <w:r w:rsidRPr="00F1061F">
        <w:rPr>
          <w:rFonts w:ascii="PT Astra Serif" w:hAnsi="PT Astra Serif"/>
          <w:b w:val="0"/>
          <w:i w:val="0"/>
          <w:color w:val="000000"/>
          <w:spacing w:val="20"/>
          <w:sz w:val="28"/>
          <w:szCs w:val="28"/>
        </w:rPr>
        <w:t>КОНТРОЛЬНО-СЧЕТНАЯ ПАЛАТА ГОРОДА ЮГОРСКА</w:t>
      </w:r>
    </w:p>
    <w:p w:rsidR="00F16E95" w:rsidRPr="00F1061F" w:rsidRDefault="00F16E95" w:rsidP="00F16E95">
      <w:pPr>
        <w:rPr>
          <w:rFonts w:ascii="PT Astra Serif" w:hAnsi="PT Astra Serif"/>
          <w:sz w:val="28"/>
          <w:szCs w:val="28"/>
        </w:rPr>
      </w:pPr>
      <w:r w:rsidRPr="00F1061F">
        <w:rPr>
          <w:rFonts w:ascii="PT Astra Serif" w:hAnsi="PT Astra Serif"/>
          <w:sz w:val="28"/>
          <w:szCs w:val="28"/>
        </w:rPr>
        <w:t xml:space="preserve">                            Ханты-Мансийского  автономного  округа-Югры</w:t>
      </w:r>
    </w:p>
    <w:p w:rsidR="00F16E95" w:rsidRPr="00F1061F" w:rsidRDefault="00F16E95" w:rsidP="00F1061F">
      <w:pPr>
        <w:pStyle w:val="6"/>
        <w:spacing w:before="0" w:after="0"/>
        <w:ind w:right="-284"/>
        <w:jc w:val="center"/>
        <w:rPr>
          <w:rFonts w:ascii="PT Astra Serif" w:hAnsi="PT Astra Serif"/>
          <w:color w:val="000000"/>
          <w:spacing w:val="20"/>
          <w:sz w:val="28"/>
          <w:szCs w:val="28"/>
        </w:rPr>
      </w:pPr>
      <w:r w:rsidRPr="00F1061F">
        <w:rPr>
          <w:rFonts w:ascii="PT Astra Serif" w:hAnsi="PT Astra Serif"/>
          <w:color w:val="000000"/>
          <w:sz w:val="28"/>
          <w:szCs w:val="28"/>
        </w:rPr>
        <w:t>ПРИКАЗ</w:t>
      </w:r>
    </w:p>
    <w:p w:rsidR="00F16E95" w:rsidRPr="00F1061F" w:rsidRDefault="00F16E95" w:rsidP="00F92E93">
      <w:pPr>
        <w:pStyle w:val="5"/>
        <w:spacing w:before="0" w:after="0" w:line="240" w:lineRule="auto"/>
        <w:jc w:val="center"/>
        <w:rPr>
          <w:rFonts w:ascii="Times New Roman" w:hAnsi="Times New Roman"/>
          <w:b w:val="0"/>
          <w:i w:val="0"/>
          <w:spacing w:val="20"/>
          <w:sz w:val="28"/>
          <w:szCs w:val="28"/>
        </w:rPr>
      </w:pPr>
    </w:p>
    <w:p w:rsidR="00F16E95" w:rsidRPr="00F1061F" w:rsidRDefault="00F16E95" w:rsidP="00F92E93">
      <w:pPr>
        <w:pStyle w:val="5"/>
        <w:spacing w:before="0" w:after="0" w:line="240" w:lineRule="auto"/>
        <w:jc w:val="center"/>
        <w:rPr>
          <w:rFonts w:ascii="PT Astra Serif" w:hAnsi="PT Astra Serif"/>
          <w:b w:val="0"/>
          <w:i w:val="0"/>
          <w:spacing w:val="20"/>
          <w:sz w:val="28"/>
          <w:szCs w:val="28"/>
        </w:rPr>
      </w:pPr>
    </w:p>
    <w:p w:rsidR="00F92E93" w:rsidRPr="00F1061F" w:rsidRDefault="000319FF" w:rsidP="00F92E93">
      <w:pPr>
        <w:spacing w:line="240" w:lineRule="auto"/>
        <w:rPr>
          <w:rFonts w:ascii="PT Astra Serif" w:hAnsi="PT Astra Serif"/>
          <w:sz w:val="28"/>
          <w:szCs w:val="28"/>
        </w:rPr>
      </w:pPr>
      <w:r>
        <w:rPr>
          <w:rFonts w:ascii="PT Astra Serif" w:hAnsi="PT Astra Serif"/>
          <w:sz w:val="28"/>
          <w:szCs w:val="28"/>
        </w:rPr>
        <w:t xml:space="preserve">от _______________ </w:t>
      </w:r>
      <w:r w:rsidR="00F92E93" w:rsidRPr="00F1061F">
        <w:rPr>
          <w:rFonts w:ascii="PT Astra Serif" w:hAnsi="PT Astra Serif"/>
          <w:sz w:val="28"/>
          <w:szCs w:val="28"/>
        </w:rPr>
        <w:t xml:space="preserve">года                                                                             № </w:t>
      </w:r>
      <w:r>
        <w:rPr>
          <w:rFonts w:ascii="PT Astra Serif" w:hAnsi="PT Astra Serif"/>
          <w:sz w:val="28"/>
          <w:szCs w:val="28"/>
        </w:rPr>
        <w:t>_______</w:t>
      </w:r>
    </w:p>
    <w:p w:rsidR="00F92E93" w:rsidRPr="00F1061F" w:rsidRDefault="00F92E93" w:rsidP="00F92E93">
      <w:pPr>
        <w:spacing w:after="0" w:line="240" w:lineRule="auto"/>
        <w:jc w:val="both"/>
        <w:rPr>
          <w:rFonts w:ascii="PT Astra Serif" w:hAnsi="PT Astra Serif"/>
          <w:sz w:val="28"/>
          <w:szCs w:val="28"/>
        </w:rPr>
      </w:pPr>
    </w:p>
    <w:p w:rsidR="00F92E93" w:rsidRDefault="00EC5BA4" w:rsidP="007B4FAC">
      <w:pPr>
        <w:tabs>
          <w:tab w:val="left" w:pos="6804"/>
        </w:tabs>
        <w:autoSpaceDE w:val="0"/>
        <w:autoSpaceDN w:val="0"/>
        <w:adjustRightInd w:val="0"/>
        <w:spacing w:after="0"/>
        <w:ind w:right="3260"/>
        <w:rPr>
          <w:rFonts w:ascii="PT Astra Serif" w:eastAsia="Times New Roman" w:hAnsi="PT Astra Serif"/>
          <w:sz w:val="28"/>
          <w:szCs w:val="28"/>
          <w:lang w:eastAsia="ru-RU"/>
        </w:rPr>
      </w:pPr>
      <w:r>
        <w:rPr>
          <w:rFonts w:ascii="PT Astra Serif" w:eastAsia="Times New Roman" w:hAnsi="PT Astra Serif"/>
          <w:sz w:val="28"/>
          <w:szCs w:val="28"/>
          <w:lang w:eastAsia="ru-RU"/>
        </w:rPr>
        <w:t>О внесении изменений в приказ контрольно-счетной палаты города Югорска от 18.03.2022 № 10 «О</w:t>
      </w:r>
      <w:r w:rsidR="00F92E93" w:rsidRPr="00F1061F">
        <w:rPr>
          <w:rFonts w:ascii="PT Astra Serif" w:eastAsia="Times New Roman" w:hAnsi="PT Astra Serif"/>
          <w:sz w:val="28"/>
          <w:szCs w:val="28"/>
          <w:lang w:eastAsia="ru-RU"/>
        </w:rPr>
        <w:t xml:space="preserve"> Порядке командирования </w:t>
      </w:r>
      <w:r w:rsidR="007B4FAC" w:rsidRPr="00F1061F">
        <w:rPr>
          <w:rFonts w:ascii="PT Astra Serif" w:eastAsia="Times New Roman" w:hAnsi="PT Astra Serif"/>
          <w:sz w:val="28"/>
          <w:szCs w:val="28"/>
          <w:lang w:eastAsia="ru-RU"/>
        </w:rPr>
        <w:t xml:space="preserve">лиц, замещающих </w:t>
      </w:r>
      <w:r w:rsidR="007B4FAC">
        <w:rPr>
          <w:rFonts w:ascii="PT Astra Serif" w:eastAsia="Times New Roman" w:hAnsi="PT Astra Serif"/>
          <w:sz w:val="28"/>
          <w:szCs w:val="28"/>
          <w:lang w:eastAsia="ru-RU"/>
        </w:rPr>
        <w:t>муниципальные</w:t>
      </w:r>
      <w:r w:rsidR="007B4FAC" w:rsidRPr="00F1061F">
        <w:rPr>
          <w:rFonts w:ascii="PT Astra Serif" w:eastAsia="Times New Roman" w:hAnsi="PT Astra Serif"/>
          <w:sz w:val="28"/>
          <w:szCs w:val="28"/>
          <w:lang w:eastAsia="ru-RU"/>
        </w:rPr>
        <w:t xml:space="preserve"> должности в контрольно-счетной палате </w:t>
      </w:r>
      <w:r w:rsidR="007B4FAC">
        <w:rPr>
          <w:rFonts w:ascii="PT Astra Serif" w:eastAsia="Times New Roman" w:hAnsi="PT Astra Serif"/>
          <w:sz w:val="28"/>
          <w:szCs w:val="28"/>
          <w:lang w:eastAsia="ru-RU"/>
        </w:rPr>
        <w:t>г</w:t>
      </w:r>
      <w:r w:rsidR="007B4FAC" w:rsidRPr="00F1061F">
        <w:rPr>
          <w:rFonts w:ascii="PT Astra Serif" w:eastAsia="Times New Roman" w:hAnsi="PT Astra Serif"/>
          <w:sz w:val="28"/>
          <w:szCs w:val="28"/>
          <w:lang w:eastAsia="ru-RU"/>
        </w:rPr>
        <w:t>орода Югорска</w:t>
      </w:r>
      <w:r>
        <w:rPr>
          <w:rFonts w:ascii="PT Astra Serif" w:eastAsia="Times New Roman" w:hAnsi="PT Astra Serif"/>
          <w:sz w:val="28"/>
          <w:szCs w:val="28"/>
          <w:lang w:eastAsia="ru-RU"/>
        </w:rPr>
        <w:t>»</w:t>
      </w:r>
    </w:p>
    <w:p w:rsidR="007B4FAC" w:rsidRPr="00F1061F" w:rsidRDefault="007B4FAC" w:rsidP="007B4FAC">
      <w:pPr>
        <w:tabs>
          <w:tab w:val="left" w:pos="6804"/>
        </w:tabs>
        <w:autoSpaceDE w:val="0"/>
        <w:autoSpaceDN w:val="0"/>
        <w:adjustRightInd w:val="0"/>
        <w:spacing w:after="0"/>
        <w:ind w:right="3260"/>
        <w:rPr>
          <w:rFonts w:ascii="PT Astra Serif" w:eastAsia="Times New Roman" w:hAnsi="PT Astra Serif"/>
          <w:b/>
          <w:sz w:val="28"/>
          <w:szCs w:val="28"/>
          <w:lang w:eastAsia="ru-RU"/>
        </w:rPr>
      </w:pPr>
    </w:p>
    <w:p w:rsidR="000319FF" w:rsidRPr="000319FF" w:rsidRDefault="00297994" w:rsidP="006E5AB4">
      <w:pPr>
        <w:keepNext/>
        <w:tabs>
          <w:tab w:val="left" w:pos="0"/>
        </w:tabs>
        <w:spacing w:after="0"/>
        <w:ind w:firstLine="567"/>
        <w:jc w:val="both"/>
        <w:outlineLvl w:val="0"/>
        <w:rPr>
          <w:rFonts w:ascii="PT Astra Serif" w:hAnsi="PT Astra Serif"/>
          <w:sz w:val="28"/>
          <w:szCs w:val="28"/>
        </w:rPr>
      </w:pPr>
      <w:proofErr w:type="gramStart"/>
      <w:r w:rsidRPr="000319FF">
        <w:rPr>
          <w:rFonts w:ascii="PT Astra Serif" w:eastAsia="Times New Roman" w:hAnsi="PT Astra Serif"/>
          <w:sz w:val="28"/>
          <w:szCs w:val="28"/>
          <w:lang w:eastAsia="ru-RU"/>
        </w:rPr>
        <w:t xml:space="preserve">В соответствии с </w:t>
      </w:r>
      <w:r w:rsidR="000319FF" w:rsidRPr="000319FF">
        <w:rPr>
          <w:rFonts w:ascii="PT Astra Serif" w:hAnsi="PT Astra Serif"/>
          <w:sz w:val="28"/>
          <w:szCs w:val="28"/>
        </w:rPr>
        <w:t>Федеральны</w:t>
      </w:r>
      <w:r w:rsidR="000319FF">
        <w:rPr>
          <w:rFonts w:ascii="PT Astra Serif" w:hAnsi="PT Astra Serif"/>
          <w:sz w:val="28"/>
          <w:szCs w:val="28"/>
        </w:rPr>
        <w:t>м</w:t>
      </w:r>
      <w:r w:rsidR="00987D73">
        <w:rPr>
          <w:rFonts w:ascii="PT Astra Serif" w:hAnsi="PT Astra Serif"/>
          <w:sz w:val="28"/>
          <w:szCs w:val="28"/>
        </w:rPr>
        <w:t>и</w:t>
      </w:r>
      <w:r w:rsidR="000319FF" w:rsidRPr="000319FF">
        <w:rPr>
          <w:rFonts w:ascii="PT Astra Serif" w:hAnsi="PT Astra Serif"/>
          <w:sz w:val="28"/>
          <w:szCs w:val="28"/>
        </w:rPr>
        <w:t xml:space="preserve"> </w:t>
      </w:r>
      <w:r w:rsidR="000319FF" w:rsidRPr="00987D73">
        <w:rPr>
          <w:rFonts w:ascii="PT Astra Serif" w:hAnsi="PT Astra Serif"/>
          <w:sz w:val="28"/>
          <w:szCs w:val="28"/>
        </w:rPr>
        <w:t>закон</w:t>
      </w:r>
      <w:r w:rsidR="00987D73" w:rsidRPr="00987D73">
        <w:rPr>
          <w:rFonts w:ascii="PT Astra Serif" w:hAnsi="PT Astra Serif"/>
          <w:sz w:val="28"/>
          <w:szCs w:val="28"/>
        </w:rPr>
        <w:t>а</w:t>
      </w:r>
      <w:r w:rsidR="000319FF" w:rsidRPr="00987D73">
        <w:rPr>
          <w:rFonts w:ascii="PT Astra Serif" w:hAnsi="PT Astra Serif"/>
          <w:sz w:val="28"/>
          <w:szCs w:val="28"/>
        </w:rPr>
        <w:t>м</w:t>
      </w:r>
      <w:r w:rsidR="00987D73" w:rsidRPr="00987D73">
        <w:rPr>
          <w:rFonts w:ascii="PT Astra Serif" w:hAnsi="PT Astra Serif"/>
          <w:sz w:val="28"/>
          <w:szCs w:val="28"/>
        </w:rPr>
        <w:t xml:space="preserve">и от </w:t>
      </w:r>
      <w:r w:rsidR="00987D73">
        <w:rPr>
          <w:rFonts w:ascii="PT Astra Serif" w:hAnsi="PT Astra Serif"/>
          <w:sz w:val="28"/>
          <w:szCs w:val="28"/>
        </w:rPr>
        <w:t>0</w:t>
      </w:r>
      <w:r w:rsidR="00987D73" w:rsidRPr="00987D73">
        <w:rPr>
          <w:rFonts w:ascii="PT Astra Serif" w:hAnsi="PT Astra Serif"/>
          <w:sz w:val="28"/>
          <w:szCs w:val="28"/>
        </w:rPr>
        <w:t>7</w:t>
      </w:r>
      <w:r w:rsidR="00987D73">
        <w:rPr>
          <w:rFonts w:ascii="PT Astra Serif" w:hAnsi="PT Astra Serif"/>
          <w:sz w:val="28"/>
          <w:szCs w:val="28"/>
        </w:rPr>
        <w:t>.02.</w:t>
      </w:r>
      <w:r w:rsidR="00987D73" w:rsidRPr="00987D73">
        <w:rPr>
          <w:rFonts w:ascii="PT Astra Serif" w:hAnsi="PT Astra Serif"/>
          <w:sz w:val="28"/>
          <w:szCs w:val="28"/>
        </w:rPr>
        <w:t>2011</w:t>
      </w:r>
      <w:r w:rsidR="00987D73">
        <w:rPr>
          <w:rFonts w:ascii="PT Astra Serif" w:hAnsi="PT Astra Serif"/>
          <w:sz w:val="28"/>
          <w:szCs w:val="28"/>
        </w:rPr>
        <w:t xml:space="preserve"> № 6-ФЗ «</w:t>
      </w:r>
      <w:r w:rsidR="00987D73" w:rsidRPr="00987D73">
        <w:rPr>
          <w:rFonts w:ascii="PT Astra Serif" w:hAnsi="PT Astra Serif"/>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987D73">
        <w:rPr>
          <w:rFonts w:ascii="PT Astra Serif" w:hAnsi="PT Astra Serif"/>
          <w:sz w:val="28"/>
          <w:szCs w:val="28"/>
        </w:rPr>
        <w:t xml:space="preserve">», </w:t>
      </w:r>
      <w:r w:rsidR="000319FF" w:rsidRPr="00987D73">
        <w:rPr>
          <w:rFonts w:ascii="PT Astra Serif" w:hAnsi="PT Astra Serif"/>
          <w:sz w:val="28"/>
          <w:szCs w:val="28"/>
        </w:rPr>
        <w:t>от 29</w:t>
      </w:r>
      <w:r w:rsidR="00987D73" w:rsidRPr="00987D73">
        <w:rPr>
          <w:rFonts w:ascii="PT Astra Serif" w:hAnsi="PT Astra Serif"/>
          <w:sz w:val="28"/>
          <w:szCs w:val="28"/>
        </w:rPr>
        <w:t>.07.</w:t>
      </w:r>
      <w:r w:rsidR="000319FF" w:rsidRPr="00987D73">
        <w:rPr>
          <w:rFonts w:ascii="PT Astra Serif" w:hAnsi="PT Astra Serif"/>
          <w:sz w:val="28"/>
          <w:szCs w:val="28"/>
        </w:rPr>
        <w:t>2017</w:t>
      </w:r>
      <w:r w:rsidR="00987D73" w:rsidRPr="00987D73">
        <w:rPr>
          <w:rFonts w:ascii="PT Astra Serif" w:hAnsi="PT Astra Serif"/>
          <w:sz w:val="28"/>
          <w:szCs w:val="28"/>
        </w:rPr>
        <w:t xml:space="preserve"> № </w:t>
      </w:r>
      <w:r w:rsidR="000319FF" w:rsidRPr="00987D73">
        <w:rPr>
          <w:rFonts w:ascii="PT Astra Serif" w:hAnsi="PT Astra Serif"/>
          <w:sz w:val="28"/>
          <w:szCs w:val="28"/>
        </w:rPr>
        <w:t xml:space="preserve">214-ФЗ </w:t>
      </w:r>
      <w:r w:rsidR="00987D73" w:rsidRPr="00987D73">
        <w:rPr>
          <w:rFonts w:ascii="PT Astra Serif" w:hAnsi="PT Astra Serif"/>
          <w:sz w:val="28"/>
          <w:szCs w:val="28"/>
        </w:rPr>
        <w:t>«</w:t>
      </w:r>
      <w:r w:rsidR="000319FF" w:rsidRPr="00987D73">
        <w:rPr>
          <w:rFonts w:ascii="PT Astra Serif" w:hAnsi="PT Astra Serif"/>
          <w:sz w:val="28"/>
          <w:szCs w:val="28"/>
        </w:rPr>
        <w:t>О проведении эксперимента по ра</w:t>
      </w:r>
      <w:r w:rsidR="00987D73" w:rsidRPr="00987D73">
        <w:rPr>
          <w:rFonts w:ascii="PT Astra Serif" w:hAnsi="PT Astra Serif"/>
          <w:sz w:val="28"/>
          <w:szCs w:val="28"/>
        </w:rPr>
        <w:t>звитию курортной инфраструктуры»</w:t>
      </w:r>
      <w:r w:rsidR="000319FF" w:rsidRPr="00987D73">
        <w:rPr>
          <w:rFonts w:ascii="PT Astra Serif" w:hAnsi="PT Astra Serif"/>
          <w:sz w:val="28"/>
          <w:szCs w:val="28"/>
        </w:rPr>
        <w:t xml:space="preserve">, </w:t>
      </w:r>
      <w:r w:rsidR="00987D73" w:rsidRPr="00987D73">
        <w:rPr>
          <w:rFonts w:ascii="PT Astra Serif" w:hAnsi="PT Astra Serif"/>
          <w:sz w:val="28"/>
          <w:szCs w:val="28"/>
        </w:rPr>
        <w:t>п</w:t>
      </w:r>
      <w:r w:rsidR="000319FF" w:rsidRPr="00987D73">
        <w:rPr>
          <w:rFonts w:ascii="PT Astra Serif" w:hAnsi="PT Astra Serif"/>
          <w:sz w:val="28"/>
          <w:szCs w:val="28"/>
        </w:rPr>
        <w:t>остановление</w:t>
      </w:r>
      <w:r w:rsidR="00987D73" w:rsidRPr="00987D73">
        <w:rPr>
          <w:rFonts w:ascii="PT Astra Serif" w:hAnsi="PT Astra Serif"/>
          <w:sz w:val="28"/>
          <w:szCs w:val="28"/>
        </w:rPr>
        <w:t>м Губернатора</w:t>
      </w:r>
      <w:r w:rsidR="00987D73">
        <w:rPr>
          <w:rFonts w:ascii="PT Astra Serif" w:hAnsi="PT Astra Serif"/>
          <w:sz w:val="28"/>
          <w:szCs w:val="28"/>
        </w:rPr>
        <w:t xml:space="preserve"> Ханты-Мансийского автономного округа - </w:t>
      </w:r>
      <w:r w:rsidR="000319FF" w:rsidRPr="000319FF">
        <w:rPr>
          <w:rFonts w:ascii="PT Astra Serif" w:hAnsi="PT Astra Serif"/>
          <w:sz w:val="28"/>
          <w:szCs w:val="28"/>
        </w:rPr>
        <w:t>Югры от 30</w:t>
      </w:r>
      <w:r w:rsidR="00987D73">
        <w:rPr>
          <w:rFonts w:ascii="PT Astra Serif" w:hAnsi="PT Astra Serif"/>
          <w:sz w:val="28"/>
          <w:szCs w:val="28"/>
        </w:rPr>
        <w:t>.12.</w:t>
      </w:r>
      <w:r w:rsidR="000319FF" w:rsidRPr="000319FF">
        <w:rPr>
          <w:rFonts w:ascii="PT Astra Serif" w:hAnsi="PT Astra Serif"/>
          <w:sz w:val="28"/>
          <w:szCs w:val="28"/>
        </w:rPr>
        <w:t>2005</w:t>
      </w:r>
      <w:r w:rsidR="00987D73">
        <w:rPr>
          <w:rFonts w:ascii="PT Astra Serif" w:hAnsi="PT Astra Serif"/>
          <w:sz w:val="28"/>
          <w:szCs w:val="28"/>
        </w:rPr>
        <w:t xml:space="preserve"> №</w:t>
      </w:r>
      <w:r w:rsidR="000319FF" w:rsidRPr="000319FF">
        <w:rPr>
          <w:rFonts w:ascii="PT Astra Serif" w:hAnsi="PT Astra Serif"/>
          <w:sz w:val="28"/>
          <w:szCs w:val="28"/>
        </w:rPr>
        <w:t xml:space="preserve"> 190 </w:t>
      </w:r>
      <w:r w:rsidR="00987D73">
        <w:rPr>
          <w:rFonts w:ascii="PT Astra Serif" w:hAnsi="PT Astra Serif"/>
          <w:sz w:val="28"/>
          <w:szCs w:val="28"/>
        </w:rPr>
        <w:t>«</w:t>
      </w:r>
      <w:r w:rsidR="000319FF" w:rsidRPr="000319FF">
        <w:rPr>
          <w:rFonts w:ascii="PT Astra Serif" w:hAnsi="PT Astra Serif"/>
          <w:sz w:val="28"/>
          <w:szCs w:val="28"/>
        </w:rPr>
        <w:t>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w:t>
      </w:r>
      <w:proofErr w:type="gramEnd"/>
      <w:r w:rsidR="000319FF" w:rsidRPr="000319FF">
        <w:rPr>
          <w:rFonts w:ascii="PT Astra Serif" w:hAnsi="PT Astra Serif"/>
          <w:sz w:val="28"/>
          <w:szCs w:val="28"/>
        </w:rPr>
        <w:t xml:space="preserve"> лиц, замещающих должности государственной гражданской службы Ханты-Мансийского автономного округа </w:t>
      </w:r>
      <w:r w:rsidR="00987D73">
        <w:rPr>
          <w:rFonts w:ascii="PT Astra Serif" w:hAnsi="PT Astra Serif"/>
          <w:sz w:val="28"/>
          <w:szCs w:val="28"/>
        </w:rPr>
        <w:t>–</w:t>
      </w:r>
      <w:r w:rsidR="000319FF" w:rsidRPr="000319FF">
        <w:rPr>
          <w:rFonts w:ascii="PT Astra Serif" w:hAnsi="PT Astra Serif"/>
          <w:sz w:val="28"/>
          <w:szCs w:val="28"/>
        </w:rPr>
        <w:t xml:space="preserve"> Югры</w:t>
      </w:r>
      <w:r w:rsidR="00987D73">
        <w:rPr>
          <w:rFonts w:ascii="PT Astra Serif" w:hAnsi="PT Astra Serif"/>
          <w:sz w:val="28"/>
          <w:szCs w:val="28"/>
        </w:rPr>
        <w:t>»</w:t>
      </w:r>
    </w:p>
    <w:p w:rsidR="00F92E93" w:rsidRPr="000319FF" w:rsidRDefault="006E5AB4" w:rsidP="006E5AB4">
      <w:pPr>
        <w:keepNext/>
        <w:tabs>
          <w:tab w:val="left" w:pos="0"/>
        </w:tabs>
        <w:spacing w:after="0"/>
        <w:ind w:firstLine="567"/>
        <w:jc w:val="both"/>
        <w:outlineLvl w:val="0"/>
        <w:rPr>
          <w:rFonts w:ascii="PT Astra Serif" w:eastAsia="Times New Roman" w:hAnsi="PT Astra Serif"/>
          <w:sz w:val="28"/>
          <w:szCs w:val="28"/>
          <w:lang w:eastAsia="ru-RU"/>
        </w:rPr>
      </w:pPr>
      <w:r w:rsidRPr="000319FF">
        <w:rPr>
          <w:rFonts w:ascii="PT Astra Serif" w:eastAsia="Times New Roman" w:hAnsi="PT Astra Serif"/>
          <w:sz w:val="28"/>
          <w:szCs w:val="28"/>
          <w:lang w:eastAsia="ru-RU"/>
        </w:rPr>
        <w:t>ПРИКАЗЫВАЮ</w:t>
      </w:r>
      <w:r w:rsidR="00F92E93" w:rsidRPr="000319FF">
        <w:rPr>
          <w:rFonts w:ascii="PT Astra Serif" w:eastAsia="Times New Roman" w:hAnsi="PT Astra Serif"/>
          <w:sz w:val="28"/>
          <w:szCs w:val="28"/>
          <w:lang w:eastAsia="ru-RU"/>
        </w:rPr>
        <w:t>:</w:t>
      </w:r>
    </w:p>
    <w:p w:rsidR="00297994" w:rsidRPr="00297994" w:rsidRDefault="00021819" w:rsidP="00297994">
      <w:pPr>
        <w:tabs>
          <w:tab w:val="left" w:pos="567"/>
          <w:tab w:val="left" w:pos="1044"/>
        </w:tabs>
        <w:autoSpaceDE w:val="0"/>
        <w:autoSpaceDN w:val="0"/>
        <w:adjustRightInd w:val="0"/>
        <w:spacing w:after="0"/>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1. Внести в п</w:t>
      </w:r>
      <w:r w:rsidR="00297994" w:rsidRPr="000319FF">
        <w:rPr>
          <w:rFonts w:ascii="PT Astra Serif" w:eastAsia="Times New Roman" w:hAnsi="PT Astra Serif"/>
          <w:sz w:val="28"/>
          <w:szCs w:val="28"/>
          <w:lang w:eastAsia="ru-RU"/>
        </w:rPr>
        <w:t>риказ контрольно-счетной палаты города Югорска от 18.03.2022 № 10 «О Порядке командирования лиц, замещающих муниципальные должности в контрольно</w:t>
      </w:r>
      <w:r w:rsidR="00297994" w:rsidRPr="00297994">
        <w:rPr>
          <w:rFonts w:ascii="PT Astra Serif" w:eastAsia="Times New Roman" w:hAnsi="PT Astra Serif"/>
          <w:sz w:val="28"/>
          <w:szCs w:val="28"/>
          <w:lang w:eastAsia="ru-RU"/>
        </w:rPr>
        <w:t>-счетной палате города Югорска»</w:t>
      </w:r>
      <w:r>
        <w:rPr>
          <w:rFonts w:ascii="PT Astra Serif" w:eastAsia="Times New Roman" w:hAnsi="PT Astra Serif"/>
          <w:sz w:val="28"/>
          <w:szCs w:val="28"/>
          <w:lang w:eastAsia="ru-RU"/>
        </w:rPr>
        <w:t xml:space="preserve"> (с изменениями от 07.11.2022 № 37) </w:t>
      </w:r>
      <w:r w:rsidR="00297994" w:rsidRPr="00297994">
        <w:rPr>
          <w:rFonts w:ascii="PT Astra Serif" w:eastAsia="Times New Roman" w:hAnsi="PT Astra Serif"/>
          <w:sz w:val="28"/>
          <w:szCs w:val="28"/>
          <w:lang w:eastAsia="ru-RU"/>
        </w:rPr>
        <w:t>следующие изменения:</w:t>
      </w:r>
    </w:p>
    <w:p w:rsidR="00223BEC" w:rsidRDefault="00827483" w:rsidP="00297994">
      <w:pPr>
        <w:tabs>
          <w:tab w:val="left" w:pos="567"/>
          <w:tab w:val="left" w:pos="1044"/>
        </w:tabs>
        <w:autoSpaceDE w:val="0"/>
        <w:autoSpaceDN w:val="0"/>
        <w:adjustRightInd w:val="0"/>
        <w:spacing w:after="0"/>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1.1.  </w:t>
      </w:r>
      <w:r w:rsidR="0021181F">
        <w:rPr>
          <w:rFonts w:ascii="PT Astra Serif" w:eastAsia="Times New Roman" w:hAnsi="PT Astra Serif"/>
          <w:sz w:val="28"/>
          <w:szCs w:val="28"/>
          <w:lang w:eastAsia="ru-RU"/>
        </w:rPr>
        <w:t>В преамбуле после слов «к</w:t>
      </w:r>
      <w:r w:rsidR="0021181F" w:rsidRPr="00987D73">
        <w:rPr>
          <w:rFonts w:ascii="PT Astra Serif" w:hAnsi="PT Astra Serif"/>
          <w:sz w:val="28"/>
          <w:szCs w:val="28"/>
        </w:rPr>
        <w:t>онтрольно-счетных органов субъектов Российской Федерации</w:t>
      </w:r>
      <w:r w:rsidR="0021181F">
        <w:rPr>
          <w:rFonts w:ascii="PT Astra Serif" w:eastAsia="Times New Roman" w:hAnsi="PT Astra Serif"/>
          <w:sz w:val="28"/>
          <w:szCs w:val="28"/>
          <w:lang w:eastAsia="ru-RU"/>
        </w:rPr>
        <w:t>»</w:t>
      </w:r>
      <w:r w:rsidR="00223BEC">
        <w:rPr>
          <w:rFonts w:ascii="PT Astra Serif" w:eastAsia="Times New Roman" w:hAnsi="PT Astra Serif"/>
          <w:sz w:val="28"/>
          <w:szCs w:val="28"/>
          <w:lang w:eastAsia="ru-RU"/>
        </w:rPr>
        <w:t xml:space="preserve"> </w:t>
      </w:r>
      <w:r w:rsidR="00021819">
        <w:rPr>
          <w:rFonts w:ascii="PT Astra Serif" w:eastAsia="Times New Roman" w:hAnsi="PT Astra Serif"/>
          <w:sz w:val="28"/>
          <w:szCs w:val="28"/>
          <w:lang w:eastAsia="ru-RU"/>
        </w:rPr>
        <w:t>дополн</w:t>
      </w:r>
      <w:r w:rsidR="00223BEC">
        <w:rPr>
          <w:rFonts w:ascii="PT Astra Serif" w:eastAsia="Times New Roman" w:hAnsi="PT Astra Serif"/>
          <w:sz w:val="28"/>
          <w:szCs w:val="28"/>
          <w:lang w:eastAsia="ru-RU"/>
        </w:rPr>
        <w:t>ить словами «</w:t>
      </w:r>
      <w:r w:rsidR="00223BEC" w:rsidRPr="00987D73">
        <w:rPr>
          <w:rFonts w:ascii="PT Astra Serif" w:hAnsi="PT Astra Serif"/>
          <w:sz w:val="28"/>
          <w:szCs w:val="28"/>
        </w:rPr>
        <w:t>, федеральных территорий</w:t>
      </w:r>
      <w:r w:rsidR="00223BEC">
        <w:rPr>
          <w:rFonts w:ascii="PT Astra Serif" w:eastAsia="Times New Roman" w:hAnsi="PT Astra Serif"/>
          <w:sz w:val="28"/>
          <w:szCs w:val="28"/>
          <w:lang w:eastAsia="ru-RU"/>
        </w:rPr>
        <w:t>».</w:t>
      </w:r>
    </w:p>
    <w:p w:rsidR="00021819" w:rsidRDefault="0032768C" w:rsidP="00297994">
      <w:pPr>
        <w:tabs>
          <w:tab w:val="left" w:pos="567"/>
          <w:tab w:val="left" w:pos="1044"/>
        </w:tabs>
        <w:autoSpaceDE w:val="0"/>
        <w:autoSpaceDN w:val="0"/>
        <w:adjustRightInd w:val="0"/>
        <w:spacing w:after="0"/>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1.2. </w:t>
      </w:r>
      <w:r w:rsidR="00021819">
        <w:rPr>
          <w:rFonts w:ascii="PT Astra Serif" w:eastAsia="Times New Roman" w:hAnsi="PT Astra Serif"/>
          <w:sz w:val="28"/>
          <w:szCs w:val="28"/>
          <w:lang w:eastAsia="ru-RU"/>
        </w:rPr>
        <w:t>В приложении:</w:t>
      </w:r>
    </w:p>
    <w:p w:rsidR="00A074CA" w:rsidRDefault="00021819" w:rsidP="00297994">
      <w:pPr>
        <w:tabs>
          <w:tab w:val="left" w:pos="567"/>
          <w:tab w:val="left" w:pos="1044"/>
        </w:tabs>
        <w:autoSpaceDE w:val="0"/>
        <w:autoSpaceDN w:val="0"/>
        <w:adjustRightInd w:val="0"/>
        <w:spacing w:after="0"/>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1.2.1. </w:t>
      </w:r>
      <w:r w:rsidR="00A074CA">
        <w:rPr>
          <w:rFonts w:ascii="PT Astra Serif" w:eastAsia="Times New Roman" w:hAnsi="PT Astra Serif"/>
          <w:sz w:val="28"/>
          <w:szCs w:val="28"/>
          <w:lang w:eastAsia="ru-RU"/>
        </w:rPr>
        <w:t>Пункт 22 изложить в следующей редакции:</w:t>
      </w:r>
    </w:p>
    <w:p w:rsidR="00A074CA" w:rsidRPr="00A074CA" w:rsidRDefault="00A074CA" w:rsidP="00A074CA">
      <w:pPr>
        <w:pStyle w:val="s1"/>
        <w:spacing w:before="0" w:beforeAutospacing="0" w:after="0" w:afterAutospacing="0"/>
        <w:ind w:firstLine="567"/>
        <w:jc w:val="both"/>
        <w:rPr>
          <w:rFonts w:ascii="PT Astra Serif" w:hAnsi="PT Astra Serif"/>
          <w:sz w:val="28"/>
          <w:szCs w:val="28"/>
        </w:rPr>
      </w:pPr>
      <w:r w:rsidRPr="00A074CA">
        <w:rPr>
          <w:rFonts w:ascii="PT Astra Serif" w:hAnsi="PT Astra Serif"/>
          <w:sz w:val="28"/>
          <w:szCs w:val="28"/>
        </w:rPr>
        <w:t xml:space="preserve">«22. </w:t>
      </w:r>
      <w:proofErr w:type="gramStart"/>
      <w:r>
        <w:rPr>
          <w:rFonts w:ascii="PT Astra Serif" w:hAnsi="PT Astra Serif"/>
          <w:sz w:val="28"/>
          <w:szCs w:val="28"/>
        </w:rPr>
        <w:t xml:space="preserve">Расходы по </w:t>
      </w:r>
      <w:r w:rsidRPr="00A074CA">
        <w:rPr>
          <w:rFonts w:ascii="PT Astra Serif" w:hAnsi="PT Astra Serif"/>
          <w:sz w:val="28"/>
          <w:szCs w:val="28"/>
        </w:rPr>
        <w:t>проезд</w:t>
      </w:r>
      <w:r>
        <w:rPr>
          <w:rFonts w:ascii="PT Astra Serif" w:hAnsi="PT Astra Serif"/>
          <w:sz w:val="28"/>
          <w:szCs w:val="28"/>
        </w:rPr>
        <w:t xml:space="preserve">у командированным лицам </w:t>
      </w:r>
      <w:r w:rsidRPr="00A074CA">
        <w:rPr>
          <w:rFonts w:ascii="PT Astra Serif" w:hAnsi="PT Astra Serif"/>
          <w:sz w:val="28"/>
          <w:szCs w:val="28"/>
        </w:rPr>
        <w:t>к месту командирования и обратно - к месту постоянной работы (службы) (включая оплату услуг по оформлению проездных документов, предоставлению в поездах постельных принадлежностей), а также на проезд из одного населенного пункта в другой в случае командирования в несколько</w:t>
      </w:r>
      <w:r>
        <w:rPr>
          <w:rFonts w:ascii="PT Astra Serif" w:hAnsi="PT Astra Serif"/>
          <w:sz w:val="28"/>
          <w:szCs w:val="28"/>
        </w:rPr>
        <w:t xml:space="preserve"> </w:t>
      </w:r>
      <w:r w:rsidRPr="00A074CA">
        <w:rPr>
          <w:rFonts w:ascii="PT Astra Serif" w:hAnsi="PT Astra Serif"/>
          <w:sz w:val="28"/>
          <w:szCs w:val="28"/>
        </w:rPr>
        <w:t>организаций, расположенных в разных населенных пунктах, воздушным, железнодорожным, водным и автомобильным транспортом общего пользования (кроме индивидуального такси)</w:t>
      </w:r>
      <w:r>
        <w:rPr>
          <w:rFonts w:ascii="PT Astra Serif" w:hAnsi="PT Astra Serif"/>
          <w:sz w:val="28"/>
          <w:szCs w:val="28"/>
        </w:rPr>
        <w:t>,</w:t>
      </w:r>
      <w:r w:rsidRPr="00A074CA">
        <w:rPr>
          <w:rFonts w:ascii="PT Astra Serif" w:hAnsi="PT Astra Serif"/>
          <w:sz w:val="28"/>
          <w:szCs w:val="28"/>
        </w:rPr>
        <w:t xml:space="preserve"> возмещаются</w:t>
      </w:r>
      <w:proofErr w:type="gramEnd"/>
      <w:r w:rsidRPr="00A074CA">
        <w:rPr>
          <w:rFonts w:ascii="PT Astra Serif" w:hAnsi="PT Astra Serif"/>
          <w:sz w:val="28"/>
          <w:szCs w:val="28"/>
        </w:rPr>
        <w:t xml:space="preserve"> </w:t>
      </w:r>
      <w:r w:rsidRPr="00A074CA">
        <w:rPr>
          <w:rFonts w:ascii="PT Astra Serif" w:hAnsi="PT Astra Serif"/>
          <w:sz w:val="28"/>
          <w:szCs w:val="28"/>
        </w:rPr>
        <w:lastRenderedPageBreak/>
        <w:t>по фактическим затратам, подтвержденным проездными документами, по следующим нормам:</w:t>
      </w:r>
    </w:p>
    <w:p w:rsidR="00A074CA" w:rsidRPr="00A074CA" w:rsidRDefault="00A074CA" w:rsidP="00A074CA">
      <w:pPr>
        <w:pStyle w:val="s1"/>
        <w:spacing w:before="0" w:beforeAutospacing="0" w:after="0" w:afterAutospacing="0"/>
        <w:ind w:firstLine="567"/>
        <w:jc w:val="both"/>
        <w:rPr>
          <w:rFonts w:ascii="PT Astra Serif" w:hAnsi="PT Astra Serif"/>
          <w:sz w:val="28"/>
          <w:szCs w:val="28"/>
        </w:rPr>
      </w:pPr>
      <w:r>
        <w:rPr>
          <w:rFonts w:ascii="PT Astra Serif" w:hAnsi="PT Astra Serif"/>
          <w:sz w:val="28"/>
          <w:szCs w:val="28"/>
        </w:rPr>
        <w:t xml:space="preserve">- </w:t>
      </w:r>
      <w:r w:rsidRPr="00A074CA">
        <w:rPr>
          <w:rFonts w:ascii="PT Astra Serif" w:hAnsi="PT Astra Serif"/>
          <w:sz w:val="28"/>
          <w:szCs w:val="28"/>
        </w:rPr>
        <w:t>воздушным транспортом - по тарифу экономического класса или класса эконом-комфорт;</w:t>
      </w:r>
    </w:p>
    <w:p w:rsidR="00A074CA" w:rsidRPr="00A074CA" w:rsidRDefault="00A074CA" w:rsidP="00A074CA">
      <w:pPr>
        <w:pStyle w:val="s1"/>
        <w:spacing w:before="0" w:beforeAutospacing="0" w:after="0" w:afterAutospacing="0"/>
        <w:ind w:firstLine="567"/>
        <w:jc w:val="both"/>
        <w:rPr>
          <w:rFonts w:ascii="PT Astra Serif" w:hAnsi="PT Astra Serif"/>
          <w:sz w:val="28"/>
          <w:szCs w:val="28"/>
        </w:rPr>
      </w:pPr>
      <w:r>
        <w:rPr>
          <w:rFonts w:ascii="PT Astra Serif" w:hAnsi="PT Astra Serif"/>
          <w:sz w:val="28"/>
          <w:szCs w:val="28"/>
        </w:rPr>
        <w:t xml:space="preserve">- </w:t>
      </w:r>
      <w:r w:rsidRPr="00A074CA">
        <w:rPr>
          <w:rFonts w:ascii="PT Astra Serif" w:hAnsi="PT Astra Serif"/>
          <w:sz w:val="28"/>
          <w:szCs w:val="28"/>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A074CA" w:rsidRPr="00A074CA" w:rsidRDefault="00A074CA" w:rsidP="00A074CA">
      <w:pPr>
        <w:pStyle w:val="s1"/>
        <w:spacing w:before="0" w:beforeAutospacing="0" w:after="0" w:afterAutospacing="0"/>
        <w:ind w:firstLine="567"/>
        <w:jc w:val="both"/>
        <w:rPr>
          <w:rFonts w:ascii="PT Astra Serif" w:hAnsi="PT Astra Serif"/>
          <w:sz w:val="28"/>
          <w:szCs w:val="28"/>
        </w:rPr>
      </w:pPr>
      <w:r>
        <w:rPr>
          <w:rFonts w:ascii="PT Astra Serif" w:hAnsi="PT Astra Serif"/>
          <w:sz w:val="28"/>
          <w:szCs w:val="28"/>
        </w:rPr>
        <w:t xml:space="preserve">- </w:t>
      </w:r>
      <w:r w:rsidRPr="00A074CA">
        <w:rPr>
          <w:rFonts w:ascii="PT Astra Serif" w:hAnsi="PT Astra Serif"/>
          <w:sz w:val="28"/>
          <w:szCs w:val="28"/>
        </w:rPr>
        <w:t xml:space="preserve">железнодорожным транспортом - в вагоне повышенной комфортности, отнесенном к вагону экономического класса, с </w:t>
      </w:r>
      <w:r>
        <w:rPr>
          <w:rFonts w:ascii="PT Astra Serif" w:hAnsi="PT Astra Serif"/>
          <w:sz w:val="28"/>
          <w:szCs w:val="28"/>
        </w:rPr>
        <w:t>четырехместными купе категории «К»</w:t>
      </w:r>
      <w:r w:rsidRPr="00A074CA">
        <w:rPr>
          <w:rFonts w:ascii="PT Astra Serif" w:hAnsi="PT Astra Serif"/>
          <w:sz w:val="28"/>
          <w:szCs w:val="28"/>
        </w:rPr>
        <w:t xml:space="preserve"> или в вагоне категории «С» с местами для сидения;</w:t>
      </w:r>
    </w:p>
    <w:p w:rsidR="00A074CA" w:rsidRPr="00A074CA" w:rsidRDefault="00A074CA" w:rsidP="00A074CA">
      <w:pPr>
        <w:pStyle w:val="s1"/>
        <w:spacing w:before="0" w:beforeAutospacing="0" w:after="0" w:afterAutospacing="0"/>
        <w:ind w:firstLine="567"/>
        <w:jc w:val="both"/>
        <w:rPr>
          <w:rFonts w:ascii="PT Astra Serif" w:hAnsi="PT Astra Serif"/>
          <w:sz w:val="28"/>
          <w:szCs w:val="28"/>
        </w:rPr>
      </w:pPr>
      <w:r w:rsidRPr="00A074CA">
        <w:rPr>
          <w:rFonts w:ascii="PT Astra Serif" w:hAnsi="PT Astra Serif"/>
          <w:sz w:val="28"/>
          <w:szCs w:val="28"/>
        </w:rPr>
        <w:t>- автомобильным транспортом - кроме индивидуального такси;</w:t>
      </w:r>
    </w:p>
    <w:p w:rsidR="00A074CA" w:rsidRPr="00A074CA" w:rsidRDefault="00A074CA" w:rsidP="00A074CA">
      <w:pPr>
        <w:pStyle w:val="s1"/>
        <w:spacing w:before="0" w:beforeAutospacing="0" w:after="0" w:afterAutospacing="0"/>
        <w:ind w:firstLine="567"/>
        <w:jc w:val="both"/>
        <w:rPr>
          <w:rFonts w:ascii="PT Astra Serif" w:hAnsi="PT Astra Serif"/>
          <w:sz w:val="28"/>
          <w:szCs w:val="28"/>
        </w:rPr>
      </w:pPr>
      <w:r w:rsidRPr="00A074CA">
        <w:rPr>
          <w:rFonts w:ascii="PT Astra Serif" w:hAnsi="PT Astra Serif"/>
          <w:sz w:val="28"/>
          <w:szCs w:val="28"/>
        </w:rPr>
        <w:t xml:space="preserve">- </w:t>
      </w:r>
      <w:r w:rsidRPr="00A074CA">
        <w:rPr>
          <w:rFonts w:ascii="PT Astra Serif" w:hAnsi="PT Astra Serif" w:cs="Arial"/>
          <w:sz w:val="28"/>
          <w:szCs w:val="28"/>
        </w:rPr>
        <w:t>оплачиваются услуги залов официальных лиц и делегаций, организуемых в составе железнодорожных и автомобильных вокзалов, морских и речных портов, аэропортов (аэродромов), открытых для международных сообщений (международных полетов)</w:t>
      </w:r>
      <w:r>
        <w:rPr>
          <w:rFonts w:ascii="PT Astra Serif" w:hAnsi="PT Astra Serif" w:cs="Arial"/>
          <w:sz w:val="28"/>
          <w:szCs w:val="28"/>
        </w:rPr>
        <w:t>.</w:t>
      </w:r>
    </w:p>
    <w:p w:rsidR="00A074CA" w:rsidRDefault="00A074CA" w:rsidP="00A074CA">
      <w:pPr>
        <w:pStyle w:val="s1"/>
        <w:spacing w:before="0" w:beforeAutospacing="0" w:after="0" w:afterAutospacing="0"/>
        <w:ind w:firstLine="567"/>
        <w:jc w:val="both"/>
        <w:rPr>
          <w:rFonts w:ascii="PT Astra Serif" w:hAnsi="PT Astra Serif"/>
          <w:sz w:val="28"/>
          <w:szCs w:val="28"/>
        </w:rPr>
      </w:pPr>
      <w:proofErr w:type="gramStart"/>
      <w:r w:rsidRPr="00A074CA">
        <w:rPr>
          <w:rFonts w:ascii="PT Astra Serif" w:hAnsi="PT Astra Serif"/>
          <w:sz w:val="28"/>
          <w:szCs w:val="28"/>
        </w:rPr>
        <w:t>Расходы на проезд к месту командирования и обратно - к месту постоянной работы (службы), размеры которых превышают нормы, установленные настоящим пунктом, возмещаются по фактическим расходам воздушным, морским, речным, железнодорожным, автомобильным (кроме индивидуального такси) транспортом командированным лицам при наличии обоснования (срочное командирование, отсутствие билетов по тарифу экономического класса, наступление форс-мажорных обстоятельств, в том числе стихийных бедствий, эпидемий и иных чрезвычайных ситуаций) и</w:t>
      </w:r>
      <w:proofErr w:type="gramEnd"/>
      <w:r w:rsidRPr="00A074CA">
        <w:rPr>
          <w:rFonts w:ascii="PT Astra Serif" w:hAnsi="PT Astra Serif"/>
          <w:sz w:val="28"/>
          <w:szCs w:val="28"/>
        </w:rPr>
        <w:t xml:space="preserve"> подтверждающих расходы документов</w:t>
      </w:r>
      <w:proofErr w:type="gramStart"/>
      <w:r w:rsidRPr="00A074CA">
        <w:rPr>
          <w:rFonts w:ascii="PT Astra Serif" w:hAnsi="PT Astra Serif"/>
          <w:sz w:val="28"/>
          <w:szCs w:val="28"/>
        </w:rPr>
        <w:t>.</w:t>
      </w:r>
      <w:r>
        <w:rPr>
          <w:rFonts w:ascii="PT Astra Serif" w:hAnsi="PT Astra Serif"/>
          <w:sz w:val="28"/>
          <w:szCs w:val="28"/>
        </w:rPr>
        <w:t>».</w:t>
      </w:r>
      <w:proofErr w:type="gramEnd"/>
    </w:p>
    <w:p w:rsidR="00297994" w:rsidRPr="008A24A2" w:rsidRDefault="00EC4F51" w:rsidP="00297994">
      <w:pPr>
        <w:tabs>
          <w:tab w:val="left" w:pos="567"/>
          <w:tab w:val="left" w:pos="1044"/>
        </w:tabs>
        <w:autoSpaceDE w:val="0"/>
        <w:autoSpaceDN w:val="0"/>
        <w:adjustRightInd w:val="0"/>
        <w:spacing w:after="0"/>
        <w:ind w:firstLine="709"/>
        <w:jc w:val="both"/>
        <w:rPr>
          <w:rFonts w:ascii="PT Astra Serif" w:eastAsia="Times New Roman" w:hAnsi="PT Astra Serif"/>
          <w:sz w:val="28"/>
          <w:szCs w:val="28"/>
          <w:lang w:eastAsia="ru-RU"/>
        </w:rPr>
      </w:pPr>
      <w:r w:rsidRPr="008A24A2">
        <w:rPr>
          <w:rFonts w:ascii="PT Astra Serif" w:eastAsia="Times New Roman" w:hAnsi="PT Astra Serif"/>
          <w:sz w:val="28"/>
          <w:szCs w:val="28"/>
          <w:lang w:eastAsia="ru-RU"/>
        </w:rPr>
        <w:t>1</w:t>
      </w:r>
      <w:r w:rsidR="00297994" w:rsidRPr="008A24A2">
        <w:rPr>
          <w:rFonts w:ascii="PT Astra Serif" w:eastAsia="Times New Roman" w:hAnsi="PT Astra Serif"/>
          <w:sz w:val="28"/>
          <w:szCs w:val="28"/>
          <w:lang w:eastAsia="ru-RU"/>
        </w:rPr>
        <w:t>.</w:t>
      </w:r>
      <w:r w:rsidR="00021819">
        <w:rPr>
          <w:rFonts w:ascii="PT Astra Serif" w:eastAsia="Times New Roman" w:hAnsi="PT Astra Serif"/>
          <w:sz w:val="28"/>
          <w:szCs w:val="28"/>
          <w:lang w:eastAsia="ru-RU"/>
        </w:rPr>
        <w:t>2.2</w:t>
      </w:r>
      <w:r w:rsidR="00297994" w:rsidRPr="008A24A2">
        <w:rPr>
          <w:rFonts w:ascii="PT Astra Serif" w:eastAsia="Times New Roman" w:hAnsi="PT Astra Serif"/>
          <w:sz w:val="28"/>
          <w:szCs w:val="28"/>
          <w:lang w:eastAsia="ru-RU"/>
        </w:rPr>
        <w:t>.</w:t>
      </w:r>
      <w:r w:rsidRPr="008A24A2">
        <w:rPr>
          <w:rFonts w:ascii="PT Astra Serif" w:eastAsia="Times New Roman" w:hAnsi="PT Astra Serif"/>
          <w:sz w:val="28"/>
          <w:szCs w:val="28"/>
          <w:lang w:eastAsia="ru-RU"/>
        </w:rPr>
        <w:t xml:space="preserve"> Пункт 2</w:t>
      </w:r>
      <w:r w:rsidR="00791604">
        <w:rPr>
          <w:rFonts w:ascii="PT Astra Serif" w:eastAsia="Times New Roman" w:hAnsi="PT Astra Serif"/>
          <w:sz w:val="28"/>
          <w:szCs w:val="28"/>
          <w:lang w:eastAsia="ru-RU"/>
        </w:rPr>
        <w:t>5</w:t>
      </w:r>
      <w:r w:rsidRPr="008A24A2">
        <w:rPr>
          <w:rFonts w:ascii="PT Astra Serif" w:eastAsia="Times New Roman" w:hAnsi="PT Astra Serif"/>
          <w:sz w:val="28"/>
          <w:szCs w:val="28"/>
          <w:lang w:eastAsia="ru-RU"/>
        </w:rPr>
        <w:t xml:space="preserve"> дополнить абзацами пятым, шестым следующего содержания:</w:t>
      </w:r>
    </w:p>
    <w:p w:rsidR="008A24A2" w:rsidRDefault="00EC4F51" w:rsidP="00297994">
      <w:pPr>
        <w:tabs>
          <w:tab w:val="left" w:pos="567"/>
          <w:tab w:val="left" w:pos="1044"/>
        </w:tabs>
        <w:autoSpaceDE w:val="0"/>
        <w:autoSpaceDN w:val="0"/>
        <w:adjustRightInd w:val="0"/>
        <w:spacing w:after="0"/>
        <w:ind w:firstLine="709"/>
        <w:jc w:val="both"/>
        <w:rPr>
          <w:rFonts w:ascii="PT Astra Serif" w:hAnsi="PT Astra Serif"/>
          <w:sz w:val="28"/>
          <w:szCs w:val="28"/>
        </w:rPr>
      </w:pPr>
      <w:r w:rsidRPr="008A24A2">
        <w:rPr>
          <w:rFonts w:ascii="PT Astra Serif" w:eastAsia="Times New Roman" w:hAnsi="PT Astra Serif"/>
          <w:sz w:val="28"/>
          <w:szCs w:val="28"/>
          <w:lang w:eastAsia="ru-RU"/>
        </w:rPr>
        <w:t>«</w:t>
      </w:r>
      <w:r w:rsidR="008A24A2" w:rsidRPr="008A24A2">
        <w:rPr>
          <w:rFonts w:ascii="PT Astra Serif" w:eastAsia="Times New Roman" w:hAnsi="PT Astra Serif"/>
          <w:sz w:val="28"/>
          <w:szCs w:val="28"/>
          <w:lang w:eastAsia="ru-RU"/>
        </w:rPr>
        <w:t>-</w:t>
      </w:r>
      <w:r w:rsidR="00791604">
        <w:rPr>
          <w:rFonts w:ascii="PT Astra Serif" w:eastAsia="Times New Roman" w:hAnsi="PT Astra Serif"/>
          <w:sz w:val="28"/>
          <w:szCs w:val="28"/>
          <w:lang w:eastAsia="ru-RU"/>
        </w:rPr>
        <w:t xml:space="preserve"> </w:t>
      </w:r>
      <w:r w:rsidR="008A24A2" w:rsidRPr="008A24A2">
        <w:rPr>
          <w:rFonts w:ascii="PT Astra Serif" w:hAnsi="PT Astra Serif"/>
          <w:sz w:val="28"/>
          <w:szCs w:val="28"/>
        </w:rPr>
        <w:t>уплат</w:t>
      </w:r>
      <w:r w:rsidR="00791604">
        <w:rPr>
          <w:rFonts w:ascii="PT Astra Serif" w:hAnsi="PT Astra Serif"/>
          <w:sz w:val="28"/>
          <w:szCs w:val="28"/>
        </w:rPr>
        <w:t>е</w:t>
      </w:r>
      <w:r w:rsidR="008A24A2" w:rsidRPr="008A24A2">
        <w:rPr>
          <w:rFonts w:ascii="PT Astra Serif" w:hAnsi="PT Astra Serif"/>
          <w:sz w:val="28"/>
          <w:szCs w:val="28"/>
        </w:rPr>
        <w:t xml:space="preserve"> курортного сбора.</w:t>
      </w:r>
    </w:p>
    <w:p w:rsidR="00EC4F51" w:rsidRPr="008A24A2" w:rsidRDefault="002A3643" w:rsidP="002A3643">
      <w:pPr>
        <w:suppressAutoHyphens/>
        <w:spacing w:after="0" w:line="240" w:lineRule="auto"/>
        <w:ind w:firstLine="567"/>
        <w:jc w:val="both"/>
        <w:rPr>
          <w:rFonts w:ascii="PT Astra Serif" w:eastAsia="Times New Roman" w:hAnsi="PT Astra Serif"/>
          <w:sz w:val="28"/>
          <w:szCs w:val="28"/>
          <w:lang w:eastAsia="ru-RU"/>
        </w:rPr>
      </w:pPr>
      <w:r w:rsidRPr="002A7FE8">
        <w:rPr>
          <w:rFonts w:ascii="PT Astra Serif" w:eastAsia="Times New Roman" w:hAnsi="PT Astra Serif"/>
          <w:sz w:val="28"/>
          <w:szCs w:val="28"/>
          <w:lang w:eastAsia="ar-SA"/>
        </w:rPr>
        <w:t>Возмещение дополнительных ра</w:t>
      </w:r>
      <w:r>
        <w:rPr>
          <w:rFonts w:ascii="PT Astra Serif" w:eastAsia="Times New Roman" w:hAnsi="PT Astra Serif"/>
          <w:sz w:val="28"/>
          <w:szCs w:val="28"/>
          <w:lang w:eastAsia="ar-SA"/>
        </w:rPr>
        <w:t>с</w:t>
      </w:r>
      <w:r w:rsidRPr="002A7FE8">
        <w:rPr>
          <w:rFonts w:ascii="PT Astra Serif" w:eastAsia="Times New Roman" w:hAnsi="PT Astra Serif"/>
          <w:sz w:val="28"/>
          <w:szCs w:val="28"/>
          <w:lang w:eastAsia="ar-SA"/>
        </w:rPr>
        <w:t>ходов по уплате курортных сборо</w:t>
      </w:r>
      <w:r>
        <w:rPr>
          <w:rFonts w:ascii="PT Astra Serif" w:eastAsia="Times New Roman" w:hAnsi="PT Astra Serif"/>
          <w:sz w:val="28"/>
          <w:szCs w:val="28"/>
          <w:lang w:eastAsia="ar-SA"/>
        </w:rPr>
        <w:t>в командированному лицу</w:t>
      </w:r>
      <w:r w:rsidRPr="002A7FE8">
        <w:rPr>
          <w:rFonts w:ascii="PT Astra Serif" w:eastAsia="Times New Roman" w:hAnsi="PT Astra Serif"/>
          <w:sz w:val="28"/>
          <w:szCs w:val="28"/>
          <w:lang w:eastAsia="ar-SA"/>
        </w:rPr>
        <w:t xml:space="preserve"> осуществляется в</w:t>
      </w:r>
      <w:r>
        <w:rPr>
          <w:rFonts w:ascii="PT Astra Serif" w:eastAsia="Times New Roman" w:hAnsi="PT Astra Serif"/>
          <w:sz w:val="28"/>
          <w:szCs w:val="28"/>
          <w:lang w:eastAsia="ar-SA"/>
        </w:rPr>
        <w:t xml:space="preserve"> случае его командирования на территорию, определенную в </w:t>
      </w:r>
      <w:r w:rsidRPr="002A7FE8">
        <w:rPr>
          <w:rFonts w:ascii="PT Astra Serif" w:eastAsia="Times New Roman" w:hAnsi="PT Astra Serif"/>
          <w:sz w:val="28"/>
          <w:szCs w:val="28"/>
          <w:lang w:eastAsia="ar-SA"/>
        </w:rPr>
        <w:t xml:space="preserve">соответствии с </w:t>
      </w:r>
      <w:hyperlink r:id="rId6" w:anchor="/document/71732774/entry/0" w:history="1">
        <w:r w:rsidRPr="002A3643">
          <w:rPr>
            <w:rStyle w:val="a5"/>
            <w:rFonts w:ascii="PT Astra Serif" w:hAnsi="PT Astra Serif"/>
            <w:color w:val="auto"/>
            <w:sz w:val="28"/>
            <w:szCs w:val="28"/>
            <w:u w:val="none"/>
          </w:rPr>
          <w:t>Федеральным законом</w:t>
        </w:r>
      </w:hyperlink>
      <w:r w:rsidRPr="002A7FE8">
        <w:rPr>
          <w:rFonts w:ascii="PT Astra Serif" w:hAnsi="PT Astra Serif"/>
          <w:sz w:val="28"/>
          <w:szCs w:val="28"/>
        </w:rPr>
        <w:t xml:space="preserve"> от 29.07.2017 </w:t>
      </w:r>
      <w:r>
        <w:rPr>
          <w:rFonts w:ascii="PT Astra Serif" w:hAnsi="PT Astra Serif"/>
          <w:sz w:val="28"/>
          <w:szCs w:val="28"/>
        </w:rPr>
        <w:t xml:space="preserve">№ </w:t>
      </w:r>
      <w:r w:rsidRPr="002A7FE8">
        <w:rPr>
          <w:rFonts w:ascii="PT Astra Serif" w:hAnsi="PT Astra Serif"/>
          <w:sz w:val="28"/>
          <w:szCs w:val="28"/>
        </w:rPr>
        <w:t xml:space="preserve">214-ФЗ </w:t>
      </w:r>
      <w:r>
        <w:rPr>
          <w:rFonts w:ascii="PT Astra Serif" w:hAnsi="PT Astra Serif"/>
          <w:sz w:val="28"/>
          <w:szCs w:val="28"/>
        </w:rPr>
        <w:t>«</w:t>
      </w:r>
      <w:r w:rsidRPr="002A7FE8">
        <w:rPr>
          <w:rFonts w:ascii="PT Astra Serif" w:hAnsi="PT Astra Serif"/>
          <w:sz w:val="28"/>
          <w:szCs w:val="28"/>
        </w:rPr>
        <w:t>О проведении эксперимента по ра</w:t>
      </w:r>
      <w:r>
        <w:rPr>
          <w:rFonts w:ascii="PT Astra Serif" w:hAnsi="PT Astra Serif"/>
          <w:sz w:val="28"/>
          <w:szCs w:val="28"/>
        </w:rPr>
        <w:t>звитию курортной инфраструктуры</w:t>
      </w:r>
      <w:r w:rsidR="006E5A3B">
        <w:rPr>
          <w:rFonts w:ascii="PT Astra Serif" w:hAnsi="PT Astra Serif"/>
          <w:sz w:val="28"/>
          <w:szCs w:val="28"/>
        </w:rPr>
        <w:t>»</w:t>
      </w:r>
      <w:r>
        <w:rPr>
          <w:rFonts w:ascii="PT Astra Serif" w:hAnsi="PT Astra Serif"/>
          <w:sz w:val="28"/>
          <w:szCs w:val="28"/>
        </w:rPr>
        <w:t xml:space="preserve"> при уплате курортного сбора оператору курортного сбора и предоставлени</w:t>
      </w:r>
      <w:r w:rsidR="00506EBC">
        <w:rPr>
          <w:rFonts w:ascii="PT Astra Serif" w:hAnsi="PT Astra Serif"/>
          <w:sz w:val="28"/>
          <w:szCs w:val="28"/>
        </w:rPr>
        <w:t>ем</w:t>
      </w:r>
      <w:r>
        <w:rPr>
          <w:rFonts w:ascii="PT Astra Serif" w:hAnsi="PT Astra Serif"/>
          <w:sz w:val="28"/>
          <w:szCs w:val="28"/>
        </w:rPr>
        <w:t xml:space="preserve"> документа, подтверждающего факт уплаты</w:t>
      </w:r>
      <w:proofErr w:type="gramStart"/>
      <w:r>
        <w:rPr>
          <w:rFonts w:ascii="PT Astra Serif" w:hAnsi="PT Astra Serif"/>
          <w:sz w:val="28"/>
          <w:szCs w:val="28"/>
        </w:rPr>
        <w:t>.</w:t>
      </w:r>
      <w:r w:rsidR="00EC4F51" w:rsidRPr="008A24A2">
        <w:rPr>
          <w:rFonts w:ascii="PT Astra Serif" w:eastAsia="Times New Roman" w:hAnsi="PT Astra Serif"/>
          <w:sz w:val="28"/>
          <w:szCs w:val="28"/>
          <w:lang w:eastAsia="ru-RU"/>
        </w:rPr>
        <w:t>».</w:t>
      </w:r>
      <w:proofErr w:type="gramEnd"/>
    </w:p>
    <w:p w:rsidR="00297994" w:rsidRPr="008A24A2" w:rsidRDefault="00297994" w:rsidP="00297994">
      <w:pPr>
        <w:tabs>
          <w:tab w:val="left" w:pos="567"/>
          <w:tab w:val="left" w:pos="1044"/>
        </w:tabs>
        <w:autoSpaceDE w:val="0"/>
        <w:autoSpaceDN w:val="0"/>
        <w:adjustRightInd w:val="0"/>
        <w:spacing w:after="0"/>
        <w:ind w:firstLine="709"/>
        <w:jc w:val="both"/>
        <w:rPr>
          <w:rFonts w:ascii="PT Astra Serif" w:eastAsia="Times New Roman" w:hAnsi="PT Astra Serif"/>
          <w:sz w:val="28"/>
          <w:szCs w:val="28"/>
          <w:lang w:eastAsia="ru-RU"/>
        </w:rPr>
      </w:pPr>
      <w:r w:rsidRPr="008A24A2">
        <w:rPr>
          <w:rFonts w:ascii="PT Astra Serif" w:eastAsia="Times New Roman" w:hAnsi="PT Astra Serif"/>
          <w:sz w:val="28"/>
          <w:szCs w:val="28"/>
          <w:lang w:eastAsia="ru-RU"/>
        </w:rPr>
        <w:t xml:space="preserve">2. Опубликовать </w:t>
      </w:r>
      <w:r w:rsidR="00827483" w:rsidRPr="008A24A2">
        <w:rPr>
          <w:rFonts w:ascii="PT Astra Serif" w:eastAsia="Times New Roman" w:hAnsi="PT Astra Serif"/>
          <w:sz w:val="28"/>
          <w:szCs w:val="28"/>
          <w:lang w:eastAsia="ru-RU"/>
        </w:rPr>
        <w:t>приказ</w:t>
      </w:r>
      <w:r w:rsidRPr="008A24A2">
        <w:rPr>
          <w:rFonts w:ascii="PT Astra Serif" w:eastAsia="Times New Roman" w:hAnsi="PT Astra Serif"/>
          <w:sz w:val="28"/>
          <w:szCs w:val="28"/>
          <w:lang w:eastAsia="ru-RU"/>
        </w:rPr>
        <w:t xml:space="preserve"> в официальном печатном издании города Югорска и разместить на официальном сайте органов местного самоуправления города Югорска.</w:t>
      </w:r>
    </w:p>
    <w:p w:rsidR="00DE60E3" w:rsidRDefault="00827483" w:rsidP="00297994">
      <w:pPr>
        <w:tabs>
          <w:tab w:val="left" w:pos="567"/>
          <w:tab w:val="left" w:pos="1044"/>
        </w:tabs>
        <w:autoSpaceDE w:val="0"/>
        <w:autoSpaceDN w:val="0"/>
        <w:adjustRightInd w:val="0"/>
        <w:spacing w:after="0"/>
        <w:ind w:firstLine="709"/>
        <w:jc w:val="both"/>
        <w:rPr>
          <w:rFonts w:ascii="PT Astra Serif" w:eastAsia="Times New Roman" w:hAnsi="PT Astra Serif"/>
          <w:sz w:val="28"/>
          <w:szCs w:val="28"/>
          <w:lang w:eastAsia="ru-RU"/>
        </w:rPr>
      </w:pPr>
      <w:r w:rsidRPr="00827483">
        <w:rPr>
          <w:rFonts w:ascii="PT Astra Serif" w:eastAsia="Times New Roman" w:hAnsi="PT Astra Serif"/>
          <w:sz w:val="28"/>
          <w:szCs w:val="28"/>
          <w:lang w:eastAsia="ru-RU"/>
        </w:rPr>
        <w:t>3. Настоящий</w:t>
      </w:r>
      <w:r w:rsidR="00297994" w:rsidRPr="00827483">
        <w:rPr>
          <w:rFonts w:ascii="PT Astra Serif" w:eastAsia="Times New Roman" w:hAnsi="PT Astra Serif"/>
          <w:sz w:val="28"/>
          <w:szCs w:val="28"/>
          <w:lang w:eastAsia="ru-RU"/>
        </w:rPr>
        <w:t xml:space="preserve"> </w:t>
      </w:r>
      <w:r w:rsidRPr="00827483">
        <w:rPr>
          <w:rFonts w:ascii="PT Astra Serif" w:eastAsia="Times New Roman" w:hAnsi="PT Astra Serif"/>
          <w:sz w:val="28"/>
          <w:szCs w:val="28"/>
          <w:lang w:eastAsia="ru-RU"/>
        </w:rPr>
        <w:t>приказ</w:t>
      </w:r>
      <w:r w:rsidR="00297994" w:rsidRPr="00827483">
        <w:rPr>
          <w:rFonts w:ascii="PT Astra Serif" w:eastAsia="Times New Roman" w:hAnsi="PT Astra Serif"/>
          <w:sz w:val="28"/>
          <w:szCs w:val="28"/>
          <w:lang w:eastAsia="ru-RU"/>
        </w:rPr>
        <w:t xml:space="preserve"> вступает в силу после</w:t>
      </w:r>
      <w:r w:rsidR="0032768C">
        <w:rPr>
          <w:rFonts w:ascii="PT Astra Serif" w:eastAsia="Times New Roman" w:hAnsi="PT Astra Serif"/>
          <w:sz w:val="28"/>
          <w:szCs w:val="28"/>
          <w:lang w:eastAsia="ru-RU"/>
        </w:rPr>
        <w:t xml:space="preserve"> его официального опубликования</w:t>
      </w:r>
      <w:r w:rsidR="00DE60E3">
        <w:rPr>
          <w:rFonts w:ascii="PT Astra Serif" w:eastAsia="Times New Roman" w:hAnsi="PT Astra Serif"/>
          <w:sz w:val="28"/>
          <w:szCs w:val="28"/>
          <w:lang w:eastAsia="ru-RU"/>
        </w:rPr>
        <w:t>.</w:t>
      </w:r>
    </w:p>
    <w:p w:rsidR="00297994" w:rsidRPr="00827483" w:rsidRDefault="00DE60E3" w:rsidP="00297994">
      <w:pPr>
        <w:tabs>
          <w:tab w:val="left" w:pos="567"/>
          <w:tab w:val="left" w:pos="1044"/>
        </w:tabs>
        <w:autoSpaceDE w:val="0"/>
        <w:autoSpaceDN w:val="0"/>
        <w:adjustRightInd w:val="0"/>
        <w:spacing w:after="0"/>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Установить, что подпункт 1.2.2 пункта 1.2 настоящего приказа вступает в силу после официального опубликования </w:t>
      </w:r>
      <w:r w:rsidR="0032768C">
        <w:rPr>
          <w:rFonts w:ascii="PT Astra Serif" w:eastAsia="Times New Roman" w:hAnsi="PT Astra Serif"/>
          <w:sz w:val="28"/>
          <w:szCs w:val="28"/>
          <w:lang w:eastAsia="ru-RU"/>
        </w:rPr>
        <w:t xml:space="preserve">и распространяется на правоотношения, возникшие с </w:t>
      </w:r>
      <w:r>
        <w:rPr>
          <w:rFonts w:ascii="PT Astra Serif" w:eastAsia="Times New Roman" w:hAnsi="PT Astra Serif"/>
          <w:sz w:val="28"/>
          <w:szCs w:val="28"/>
          <w:lang w:eastAsia="ru-RU"/>
        </w:rPr>
        <w:t>01</w:t>
      </w:r>
      <w:r w:rsidR="0032768C">
        <w:rPr>
          <w:rFonts w:ascii="PT Astra Serif" w:eastAsia="Times New Roman" w:hAnsi="PT Astra Serif"/>
          <w:sz w:val="28"/>
          <w:szCs w:val="28"/>
          <w:lang w:eastAsia="ru-RU"/>
        </w:rPr>
        <w:t>.0</w:t>
      </w:r>
      <w:r>
        <w:rPr>
          <w:rFonts w:ascii="PT Astra Serif" w:eastAsia="Times New Roman" w:hAnsi="PT Astra Serif"/>
          <w:sz w:val="28"/>
          <w:szCs w:val="28"/>
          <w:lang w:eastAsia="ru-RU"/>
        </w:rPr>
        <w:t>1</w:t>
      </w:r>
      <w:r w:rsidR="0032768C">
        <w:rPr>
          <w:rFonts w:ascii="PT Astra Serif" w:eastAsia="Times New Roman" w:hAnsi="PT Astra Serif"/>
          <w:sz w:val="28"/>
          <w:szCs w:val="28"/>
          <w:lang w:eastAsia="ru-RU"/>
        </w:rPr>
        <w:t>.2023.</w:t>
      </w:r>
    </w:p>
    <w:p w:rsidR="00827483" w:rsidRPr="00827483" w:rsidRDefault="00827483" w:rsidP="008716C1">
      <w:pPr>
        <w:spacing w:after="0"/>
        <w:jc w:val="both"/>
        <w:rPr>
          <w:rFonts w:ascii="PT Astra Serif" w:hAnsi="PT Astra Serif"/>
          <w:b/>
          <w:sz w:val="28"/>
          <w:szCs w:val="28"/>
        </w:rPr>
      </w:pPr>
    </w:p>
    <w:p w:rsidR="00827483" w:rsidRPr="00827483" w:rsidRDefault="00827483" w:rsidP="008716C1">
      <w:pPr>
        <w:spacing w:after="0"/>
        <w:jc w:val="both"/>
        <w:rPr>
          <w:rFonts w:ascii="PT Astra Serif" w:hAnsi="PT Astra Serif"/>
          <w:b/>
          <w:sz w:val="28"/>
          <w:szCs w:val="28"/>
        </w:rPr>
      </w:pPr>
    </w:p>
    <w:p w:rsidR="00827483" w:rsidRPr="00827483" w:rsidRDefault="00827483" w:rsidP="008716C1">
      <w:pPr>
        <w:spacing w:after="0"/>
        <w:jc w:val="both"/>
        <w:rPr>
          <w:rFonts w:ascii="PT Astra Serif" w:hAnsi="PT Astra Serif"/>
          <w:b/>
          <w:sz w:val="28"/>
          <w:szCs w:val="28"/>
        </w:rPr>
      </w:pPr>
      <w:bookmarkStart w:id="0" w:name="_GoBack"/>
      <w:bookmarkEnd w:id="0"/>
    </w:p>
    <w:p w:rsidR="00827483" w:rsidRPr="00827483" w:rsidRDefault="00E5395B" w:rsidP="008716C1">
      <w:pPr>
        <w:spacing w:after="0"/>
        <w:jc w:val="both"/>
        <w:rPr>
          <w:rFonts w:ascii="PT Astra Serif" w:hAnsi="PT Astra Serif"/>
          <w:b/>
          <w:sz w:val="28"/>
          <w:szCs w:val="28"/>
        </w:rPr>
      </w:pPr>
      <w:r>
        <w:rPr>
          <w:rFonts w:ascii="PT Astra Serif" w:hAnsi="PT Astra Serif"/>
          <w:b/>
          <w:sz w:val="28"/>
          <w:szCs w:val="28"/>
        </w:rPr>
        <w:t>П</w:t>
      </w:r>
      <w:r w:rsidR="00827483" w:rsidRPr="00827483">
        <w:rPr>
          <w:rFonts w:ascii="PT Astra Serif" w:hAnsi="PT Astra Serif"/>
          <w:b/>
          <w:sz w:val="28"/>
          <w:szCs w:val="28"/>
        </w:rPr>
        <w:t>р</w:t>
      </w:r>
      <w:r>
        <w:rPr>
          <w:rFonts w:ascii="PT Astra Serif" w:hAnsi="PT Astra Serif"/>
          <w:b/>
          <w:sz w:val="28"/>
          <w:szCs w:val="28"/>
        </w:rPr>
        <w:t>едседатель</w:t>
      </w:r>
      <w:r w:rsidR="00F92E93" w:rsidRPr="00827483">
        <w:rPr>
          <w:rFonts w:ascii="PT Astra Serif" w:hAnsi="PT Astra Serif"/>
          <w:b/>
          <w:sz w:val="28"/>
          <w:szCs w:val="28"/>
        </w:rPr>
        <w:t xml:space="preserve"> </w:t>
      </w:r>
      <w:r w:rsidR="00E91AB2" w:rsidRPr="00827483">
        <w:rPr>
          <w:rFonts w:ascii="PT Astra Serif" w:hAnsi="PT Astra Serif"/>
          <w:b/>
          <w:sz w:val="28"/>
          <w:szCs w:val="28"/>
        </w:rPr>
        <w:t>контрольно-</w:t>
      </w:r>
    </w:p>
    <w:p w:rsidR="00F92E93" w:rsidRPr="00827483" w:rsidRDefault="00827483" w:rsidP="008716C1">
      <w:pPr>
        <w:spacing w:after="0"/>
        <w:jc w:val="both"/>
        <w:rPr>
          <w:rFonts w:ascii="PT Astra Serif" w:hAnsi="PT Astra Serif"/>
          <w:b/>
          <w:sz w:val="28"/>
          <w:szCs w:val="28"/>
        </w:rPr>
      </w:pPr>
      <w:r w:rsidRPr="00827483">
        <w:rPr>
          <w:rFonts w:ascii="PT Astra Serif" w:hAnsi="PT Astra Serif"/>
          <w:b/>
          <w:sz w:val="28"/>
          <w:szCs w:val="28"/>
        </w:rPr>
        <w:t xml:space="preserve">счетной </w:t>
      </w:r>
      <w:r w:rsidR="00E91AB2" w:rsidRPr="00827483">
        <w:rPr>
          <w:rFonts w:ascii="PT Astra Serif" w:hAnsi="PT Astra Serif"/>
          <w:b/>
          <w:sz w:val="28"/>
          <w:szCs w:val="28"/>
        </w:rPr>
        <w:t xml:space="preserve">палаты </w:t>
      </w:r>
      <w:r w:rsidR="00F92E93" w:rsidRPr="00827483">
        <w:rPr>
          <w:rFonts w:ascii="PT Astra Serif" w:hAnsi="PT Astra Serif"/>
          <w:b/>
          <w:sz w:val="28"/>
          <w:szCs w:val="28"/>
        </w:rPr>
        <w:t xml:space="preserve"> города Югорска            </w:t>
      </w:r>
      <w:r w:rsidRPr="00827483">
        <w:rPr>
          <w:rFonts w:ascii="PT Astra Serif" w:hAnsi="PT Astra Serif"/>
          <w:b/>
          <w:sz w:val="28"/>
          <w:szCs w:val="28"/>
        </w:rPr>
        <w:t xml:space="preserve">                              </w:t>
      </w:r>
      <w:r w:rsidR="0072282E" w:rsidRPr="00827483">
        <w:rPr>
          <w:rFonts w:ascii="PT Astra Serif" w:hAnsi="PT Astra Serif"/>
          <w:b/>
          <w:sz w:val="28"/>
          <w:szCs w:val="28"/>
        </w:rPr>
        <w:t xml:space="preserve">      </w:t>
      </w:r>
      <w:r w:rsidR="00E5395B">
        <w:rPr>
          <w:rFonts w:ascii="PT Astra Serif" w:hAnsi="PT Astra Serif"/>
          <w:b/>
          <w:sz w:val="28"/>
          <w:szCs w:val="28"/>
        </w:rPr>
        <w:t xml:space="preserve">    Н.М. Гусева</w:t>
      </w:r>
      <w:r w:rsidR="00E91AB2" w:rsidRPr="00827483">
        <w:rPr>
          <w:rFonts w:ascii="PT Astra Serif" w:hAnsi="PT Astra Serif"/>
          <w:b/>
          <w:sz w:val="28"/>
          <w:szCs w:val="28"/>
        </w:rPr>
        <w:t xml:space="preserve"> </w:t>
      </w: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6E5A3B" w:rsidP="006E5A3B">
      <w:pPr>
        <w:tabs>
          <w:tab w:val="left" w:pos="2340"/>
        </w:tabs>
        <w:suppressAutoHyphens/>
        <w:spacing w:after="0" w:line="240" w:lineRule="auto"/>
        <w:jc w:val="both"/>
        <w:rPr>
          <w:rFonts w:ascii="PT Astra Serif" w:eastAsia="Times New Roman" w:hAnsi="PT Astra Serif"/>
          <w:sz w:val="20"/>
          <w:szCs w:val="20"/>
          <w:lang w:eastAsia="ar-SA"/>
        </w:rPr>
      </w:pPr>
      <w:r>
        <w:rPr>
          <w:rFonts w:ascii="PT Astra Serif" w:eastAsia="Times New Roman" w:hAnsi="PT Astra Serif"/>
          <w:sz w:val="20"/>
          <w:szCs w:val="20"/>
          <w:lang w:eastAsia="ar-SA"/>
        </w:rPr>
        <w:tab/>
      </w:r>
    </w:p>
    <w:p w:rsidR="006E5A3B" w:rsidRDefault="006E5A3B" w:rsidP="006E5A3B">
      <w:pPr>
        <w:tabs>
          <w:tab w:val="left" w:pos="2340"/>
        </w:tabs>
        <w:suppressAutoHyphens/>
        <w:spacing w:after="0" w:line="240" w:lineRule="auto"/>
        <w:jc w:val="both"/>
        <w:rPr>
          <w:rFonts w:ascii="PT Astra Serif" w:eastAsia="Times New Roman" w:hAnsi="PT Astra Serif"/>
          <w:sz w:val="20"/>
          <w:szCs w:val="20"/>
          <w:lang w:eastAsia="ar-SA"/>
        </w:rPr>
      </w:pPr>
    </w:p>
    <w:p w:rsidR="005156B4" w:rsidRPr="000B6605" w:rsidRDefault="005156B4" w:rsidP="005156B4">
      <w:pPr>
        <w:pStyle w:val="a8"/>
        <w:jc w:val="center"/>
        <w:rPr>
          <w:rFonts w:ascii="PT Astra Serif" w:hAnsi="PT Astra Serif"/>
          <w:b/>
          <w:sz w:val="26"/>
          <w:szCs w:val="26"/>
        </w:rPr>
      </w:pPr>
      <w:r w:rsidRPr="000B6605">
        <w:rPr>
          <w:rFonts w:ascii="PT Astra Serif" w:hAnsi="PT Astra Serif"/>
          <w:b/>
          <w:sz w:val="26"/>
          <w:szCs w:val="26"/>
        </w:rPr>
        <w:t>Лист согласования</w:t>
      </w:r>
    </w:p>
    <w:p w:rsidR="005156B4" w:rsidRPr="000B6605" w:rsidRDefault="005156B4" w:rsidP="005156B4">
      <w:pPr>
        <w:spacing w:after="0" w:line="240" w:lineRule="auto"/>
        <w:jc w:val="center"/>
        <w:rPr>
          <w:rFonts w:ascii="PT Astra Serif" w:hAnsi="PT Astra Serif"/>
          <w:b/>
          <w:sz w:val="26"/>
          <w:szCs w:val="26"/>
        </w:rPr>
      </w:pPr>
      <w:r w:rsidRPr="000B6605">
        <w:rPr>
          <w:rFonts w:ascii="PT Astra Serif" w:hAnsi="PT Astra Serif"/>
          <w:b/>
          <w:sz w:val="26"/>
          <w:szCs w:val="26"/>
        </w:rPr>
        <w:t>к проекту приказа контрольно-счетной палаты города Югорска</w:t>
      </w:r>
    </w:p>
    <w:p w:rsidR="005156B4" w:rsidRPr="000B6605" w:rsidRDefault="005156B4" w:rsidP="005156B4">
      <w:pPr>
        <w:tabs>
          <w:tab w:val="left" w:pos="4320"/>
        </w:tabs>
        <w:spacing w:after="0" w:line="240" w:lineRule="auto"/>
        <w:jc w:val="center"/>
        <w:rPr>
          <w:rFonts w:ascii="PT Astra Serif" w:hAnsi="PT Astra Serif"/>
          <w:b/>
          <w:sz w:val="26"/>
          <w:szCs w:val="26"/>
        </w:rPr>
      </w:pPr>
      <w:r w:rsidRPr="000B6605">
        <w:rPr>
          <w:rFonts w:ascii="PT Astra Serif" w:hAnsi="PT Astra Serif"/>
          <w:b/>
          <w:sz w:val="26"/>
          <w:szCs w:val="26"/>
        </w:rPr>
        <w:t>«</w:t>
      </w:r>
      <w:r w:rsidRPr="000B6605">
        <w:rPr>
          <w:rFonts w:ascii="PT Astra Serif" w:eastAsia="Times New Roman" w:hAnsi="PT Astra Serif"/>
          <w:b/>
          <w:sz w:val="26"/>
          <w:szCs w:val="26"/>
          <w:lang w:eastAsia="ru-RU"/>
        </w:rPr>
        <w:t>О внесении изменений в приказ контрольно-счетной палаты города Югорска от 18.03.2022 № 10 «О Порядке командирования лиц, замещающих муниципальные должности в контрольно-счетной палате города Югорска</w:t>
      </w:r>
      <w:r w:rsidRPr="000B6605">
        <w:rPr>
          <w:rFonts w:ascii="PT Astra Serif" w:hAnsi="PT Astra Serif"/>
          <w:b/>
          <w:sz w:val="26"/>
          <w:szCs w:val="26"/>
        </w:rPr>
        <w:t>»</w:t>
      </w:r>
    </w:p>
    <w:p w:rsidR="005156B4" w:rsidRPr="00EB72C7" w:rsidRDefault="005156B4" w:rsidP="005156B4">
      <w:pPr>
        <w:tabs>
          <w:tab w:val="left" w:pos="4320"/>
        </w:tabs>
        <w:spacing w:after="0" w:line="240" w:lineRule="auto"/>
        <w:rPr>
          <w:rFonts w:ascii="PT Astra Serif" w:hAnsi="PT Astra Serif"/>
          <w:b/>
          <w:sz w:val="26"/>
          <w:szCs w:val="26"/>
        </w:rPr>
      </w:pPr>
    </w:p>
    <w:p w:rsidR="005156B4" w:rsidRPr="00520D6C" w:rsidRDefault="005156B4" w:rsidP="005156B4">
      <w:pPr>
        <w:tabs>
          <w:tab w:val="left" w:pos="4320"/>
        </w:tabs>
        <w:spacing w:after="0"/>
        <w:jc w:val="center"/>
        <w:rPr>
          <w:rFonts w:ascii="PT Astra Serif" w:hAnsi="PT Astra Serif"/>
          <w:b/>
          <w:sz w:val="26"/>
          <w:szCs w:val="2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985"/>
        <w:gridCol w:w="1701"/>
        <w:gridCol w:w="1701"/>
        <w:gridCol w:w="2268"/>
      </w:tblGrid>
      <w:tr w:rsidR="005156B4" w:rsidRPr="00520D6C" w:rsidTr="007C2784">
        <w:tc>
          <w:tcPr>
            <w:tcW w:w="2376" w:type="dxa"/>
            <w:tcBorders>
              <w:top w:val="single" w:sz="4" w:space="0" w:color="000000"/>
              <w:left w:val="single" w:sz="4" w:space="0" w:color="000000"/>
              <w:bottom w:val="single" w:sz="4" w:space="0" w:color="000000"/>
              <w:right w:val="single" w:sz="4" w:space="0" w:color="000000"/>
            </w:tcBorders>
            <w:vAlign w:val="center"/>
          </w:tcPr>
          <w:p w:rsidR="005156B4" w:rsidRPr="00520D6C" w:rsidRDefault="005156B4" w:rsidP="007C2784">
            <w:pPr>
              <w:pStyle w:val="a8"/>
              <w:jc w:val="center"/>
              <w:rPr>
                <w:rFonts w:ascii="PT Astra Serif" w:hAnsi="PT Astra Serif"/>
                <w:sz w:val="26"/>
                <w:szCs w:val="26"/>
              </w:rPr>
            </w:pPr>
            <w:r w:rsidRPr="00520D6C">
              <w:rPr>
                <w:rFonts w:ascii="PT Astra Serif" w:hAnsi="PT Astra Serif"/>
                <w:sz w:val="26"/>
                <w:szCs w:val="26"/>
              </w:rPr>
              <w:t>Исполнитель проекта</w:t>
            </w:r>
          </w:p>
        </w:tc>
        <w:tc>
          <w:tcPr>
            <w:tcW w:w="1985" w:type="dxa"/>
            <w:tcBorders>
              <w:top w:val="single" w:sz="4" w:space="0" w:color="000000"/>
              <w:left w:val="single" w:sz="4" w:space="0" w:color="000000"/>
              <w:bottom w:val="single" w:sz="4" w:space="0" w:color="000000"/>
              <w:right w:val="single" w:sz="4" w:space="0" w:color="000000"/>
            </w:tcBorders>
          </w:tcPr>
          <w:p w:rsidR="005156B4" w:rsidRPr="00520D6C" w:rsidRDefault="005156B4" w:rsidP="007C2784">
            <w:pPr>
              <w:pStyle w:val="a8"/>
              <w:jc w:val="center"/>
              <w:rPr>
                <w:rFonts w:ascii="PT Astra Serif" w:hAnsi="PT Astra Serif"/>
                <w:sz w:val="26"/>
                <w:szCs w:val="26"/>
              </w:rPr>
            </w:pPr>
            <w:r w:rsidRPr="00520D6C">
              <w:rPr>
                <w:rFonts w:ascii="PT Astra Serif" w:hAnsi="PT Astra Serif"/>
                <w:sz w:val="26"/>
                <w:szCs w:val="26"/>
              </w:rPr>
              <w:t>Дата передачи на согласование и подпись лица, передавшего документ</w:t>
            </w:r>
          </w:p>
        </w:tc>
        <w:tc>
          <w:tcPr>
            <w:tcW w:w="1701" w:type="dxa"/>
            <w:tcBorders>
              <w:top w:val="single" w:sz="4" w:space="0" w:color="000000"/>
              <w:left w:val="single" w:sz="4" w:space="0" w:color="000000"/>
              <w:bottom w:val="single" w:sz="4" w:space="0" w:color="000000"/>
              <w:right w:val="single" w:sz="4" w:space="0" w:color="000000"/>
            </w:tcBorders>
            <w:vAlign w:val="center"/>
          </w:tcPr>
          <w:p w:rsidR="005156B4" w:rsidRPr="00520D6C" w:rsidRDefault="005156B4" w:rsidP="007C2784">
            <w:pPr>
              <w:pStyle w:val="a8"/>
              <w:jc w:val="center"/>
              <w:rPr>
                <w:rFonts w:ascii="PT Astra Serif" w:hAnsi="PT Astra Serif"/>
                <w:sz w:val="26"/>
                <w:szCs w:val="26"/>
              </w:rPr>
            </w:pPr>
            <w:r w:rsidRPr="00520D6C">
              <w:rPr>
                <w:rFonts w:ascii="PT Astra Serif" w:hAnsi="PT Astra Serif"/>
                <w:sz w:val="26"/>
                <w:szCs w:val="26"/>
              </w:rPr>
              <w:t>Дата поступления на согласование и подпись лица, принявшего документ</w:t>
            </w:r>
          </w:p>
        </w:tc>
        <w:tc>
          <w:tcPr>
            <w:tcW w:w="1701" w:type="dxa"/>
            <w:tcBorders>
              <w:top w:val="single" w:sz="4" w:space="0" w:color="000000"/>
              <w:left w:val="single" w:sz="4" w:space="0" w:color="000000"/>
              <w:bottom w:val="single" w:sz="4" w:space="0" w:color="000000"/>
              <w:right w:val="single" w:sz="4" w:space="0" w:color="000000"/>
            </w:tcBorders>
            <w:vAlign w:val="center"/>
          </w:tcPr>
          <w:p w:rsidR="005156B4" w:rsidRPr="00520D6C" w:rsidRDefault="005156B4" w:rsidP="007C2784">
            <w:pPr>
              <w:pStyle w:val="a8"/>
              <w:ind w:left="-108"/>
              <w:jc w:val="center"/>
              <w:rPr>
                <w:rFonts w:ascii="PT Astra Serif" w:hAnsi="PT Astra Serif"/>
                <w:sz w:val="26"/>
                <w:szCs w:val="26"/>
              </w:rPr>
            </w:pPr>
            <w:r w:rsidRPr="00520D6C">
              <w:rPr>
                <w:rFonts w:ascii="PT Astra Serif" w:hAnsi="PT Astra Serif"/>
                <w:sz w:val="26"/>
                <w:szCs w:val="26"/>
              </w:rPr>
              <w:t xml:space="preserve">Дата согласования, подпись </w:t>
            </w:r>
          </w:p>
        </w:tc>
        <w:tc>
          <w:tcPr>
            <w:tcW w:w="2268" w:type="dxa"/>
            <w:tcBorders>
              <w:top w:val="single" w:sz="4" w:space="0" w:color="000000"/>
              <w:left w:val="single" w:sz="4" w:space="0" w:color="000000"/>
              <w:bottom w:val="single" w:sz="4" w:space="0" w:color="000000"/>
              <w:right w:val="single" w:sz="4" w:space="0" w:color="000000"/>
            </w:tcBorders>
            <w:vAlign w:val="center"/>
          </w:tcPr>
          <w:p w:rsidR="005156B4" w:rsidRPr="00520D6C" w:rsidRDefault="005156B4" w:rsidP="007C2784">
            <w:pPr>
              <w:pStyle w:val="a8"/>
              <w:jc w:val="center"/>
              <w:rPr>
                <w:rFonts w:ascii="PT Astra Serif" w:hAnsi="PT Astra Serif"/>
                <w:sz w:val="26"/>
                <w:szCs w:val="26"/>
              </w:rPr>
            </w:pPr>
            <w:r w:rsidRPr="00520D6C">
              <w:rPr>
                <w:rFonts w:ascii="PT Astra Serif" w:hAnsi="PT Astra Serif"/>
                <w:sz w:val="26"/>
                <w:szCs w:val="26"/>
              </w:rPr>
              <w:t>Подпись и расшифровка подписи лица, согласовавшего документ</w:t>
            </w:r>
          </w:p>
        </w:tc>
      </w:tr>
      <w:tr w:rsidR="003A6499" w:rsidRPr="00520D6C" w:rsidTr="000B6605">
        <w:trPr>
          <w:trHeight w:val="1208"/>
        </w:trPr>
        <w:tc>
          <w:tcPr>
            <w:tcW w:w="2376" w:type="dxa"/>
            <w:vMerge w:val="restart"/>
            <w:tcBorders>
              <w:left w:val="single" w:sz="4" w:space="0" w:color="000000"/>
              <w:right w:val="single" w:sz="4" w:space="0" w:color="000000"/>
            </w:tcBorders>
          </w:tcPr>
          <w:p w:rsidR="003A6499" w:rsidRPr="00520D6C" w:rsidRDefault="003A6499" w:rsidP="007C2784">
            <w:pPr>
              <w:pStyle w:val="a8"/>
              <w:jc w:val="center"/>
              <w:rPr>
                <w:rFonts w:ascii="PT Astra Serif" w:hAnsi="PT Astra Serif"/>
                <w:sz w:val="26"/>
                <w:szCs w:val="26"/>
              </w:rPr>
            </w:pPr>
            <w:r w:rsidRPr="00520D6C">
              <w:rPr>
                <w:rFonts w:ascii="PT Astra Serif" w:hAnsi="PT Astra Serif"/>
                <w:sz w:val="26"/>
                <w:szCs w:val="26"/>
              </w:rPr>
              <w:t>Специалист-эксперт юридического управления</w:t>
            </w:r>
          </w:p>
          <w:p w:rsidR="003A6499" w:rsidRPr="00520D6C" w:rsidRDefault="003A6499" w:rsidP="007C2784">
            <w:pPr>
              <w:pStyle w:val="a8"/>
              <w:jc w:val="center"/>
              <w:rPr>
                <w:rFonts w:ascii="PT Astra Serif" w:hAnsi="PT Astra Serif"/>
                <w:sz w:val="26"/>
                <w:szCs w:val="26"/>
              </w:rPr>
            </w:pPr>
            <w:r w:rsidRPr="00520D6C">
              <w:rPr>
                <w:rFonts w:ascii="PT Astra Serif" w:hAnsi="PT Astra Serif"/>
                <w:sz w:val="26"/>
                <w:szCs w:val="26"/>
              </w:rPr>
              <w:t xml:space="preserve">А.З. </w:t>
            </w:r>
            <w:proofErr w:type="spellStart"/>
            <w:r w:rsidRPr="00520D6C">
              <w:rPr>
                <w:rFonts w:ascii="PT Astra Serif" w:hAnsi="PT Astra Serif"/>
                <w:sz w:val="26"/>
                <w:szCs w:val="26"/>
              </w:rPr>
              <w:t>Сахибгариева</w:t>
            </w:r>
            <w:proofErr w:type="spellEnd"/>
            <w:r w:rsidRPr="00520D6C">
              <w:rPr>
                <w:rFonts w:ascii="PT Astra Serif" w:hAnsi="PT Astra Serif"/>
                <w:sz w:val="26"/>
                <w:szCs w:val="26"/>
              </w:rPr>
              <w:t>,</w:t>
            </w:r>
          </w:p>
          <w:p w:rsidR="003A6499" w:rsidRPr="00520D6C" w:rsidRDefault="003A6499" w:rsidP="007C2784">
            <w:pPr>
              <w:pStyle w:val="a8"/>
              <w:jc w:val="center"/>
              <w:rPr>
                <w:rFonts w:ascii="PT Astra Serif" w:hAnsi="PT Astra Serif"/>
                <w:sz w:val="26"/>
                <w:szCs w:val="26"/>
              </w:rPr>
            </w:pPr>
            <w:r w:rsidRPr="00520D6C">
              <w:rPr>
                <w:rFonts w:ascii="PT Astra Serif" w:hAnsi="PT Astra Serif"/>
                <w:sz w:val="26"/>
                <w:szCs w:val="26"/>
              </w:rPr>
              <w:t>5-00-53 (153)</w:t>
            </w:r>
          </w:p>
        </w:tc>
        <w:tc>
          <w:tcPr>
            <w:tcW w:w="1985" w:type="dxa"/>
            <w:tcBorders>
              <w:left w:val="single" w:sz="4" w:space="0" w:color="000000"/>
              <w:right w:val="single" w:sz="4" w:space="0" w:color="000000"/>
            </w:tcBorders>
          </w:tcPr>
          <w:p w:rsidR="003A6499" w:rsidRDefault="003A6499" w:rsidP="007F33B2">
            <w:pPr>
              <w:pStyle w:val="a8"/>
              <w:ind w:firstLine="33"/>
              <w:jc w:val="both"/>
              <w:rPr>
                <w:rFonts w:ascii="PT Astra Serif" w:hAnsi="PT Astra Serif"/>
                <w:sz w:val="26"/>
                <w:szCs w:val="26"/>
              </w:rPr>
            </w:pPr>
          </w:p>
        </w:tc>
        <w:tc>
          <w:tcPr>
            <w:tcW w:w="1701" w:type="dxa"/>
            <w:tcBorders>
              <w:left w:val="single" w:sz="4" w:space="0" w:color="000000"/>
              <w:right w:val="single" w:sz="4" w:space="0" w:color="000000"/>
            </w:tcBorders>
          </w:tcPr>
          <w:p w:rsidR="003A6499" w:rsidRPr="003A6499" w:rsidRDefault="003A6499" w:rsidP="003A6499">
            <w:pPr>
              <w:tabs>
                <w:tab w:val="left" w:pos="1280"/>
              </w:tabs>
              <w:rPr>
                <w:lang w:eastAsia="ru-RU"/>
              </w:rPr>
            </w:pPr>
            <w:r>
              <w:rPr>
                <w:lang w:eastAsia="ru-RU"/>
              </w:rPr>
              <w:tab/>
            </w:r>
          </w:p>
        </w:tc>
        <w:tc>
          <w:tcPr>
            <w:tcW w:w="1701" w:type="dxa"/>
            <w:tcBorders>
              <w:top w:val="single" w:sz="4" w:space="0" w:color="000000"/>
              <w:left w:val="single" w:sz="4" w:space="0" w:color="000000"/>
              <w:bottom w:val="single" w:sz="4" w:space="0" w:color="000000"/>
              <w:right w:val="single" w:sz="4" w:space="0" w:color="000000"/>
            </w:tcBorders>
          </w:tcPr>
          <w:p w:rsidR="003A6499" w:rsidRPr="00520D6C" w:rsidRDefault="003A6499" w:rsidP="007F33B2">
            <w:pPr>
              <w:pStyle w:val="a8"/>
              <w:ind w:firstLine="567"/>
              <w:jc w:val="both"/>
              <w:rPr>
                <w:rFonts w:ascii="PT Astra Serif" w:hAnsi="PT Astra Serif"/>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3A6499" w:rsidRPr="00520D6C" w:rsidRDefault="003A6499" w:rsidP="007F33B2">
            <w:pPr>
              <w:pStyle w:val="a8"/>
              <w:ind w:firstLine="34"/>
              <w:jc w:val="center"/>
              <w:rPr>
                <w:rFonts w:ascii="PT Astra Serif" w:hAnsi="PT Astra Serif"/>
                <w:sz w:val="26"/>
                <w:szCs w:val="26"/>
              </w:rPr>
            </w:pPr>
            <w:r>
              <w:rPr>
                <w:rFonts w:ascii="PT Astra Serif" w:hAnsi="PT Astra Serif"/>
                <w:sz w:val="26"/>
                <w:szCs w:val="26"/>
              </w:rPr>
              <w:t xml:space="preserve">Ермакова В.Н., главный бухгалтер – начальник </w:t>
            </w:r>
            <w:proofErr w:type="spellStart"/>
            <w:r>
              <w:rPr>
                <w:rFonts w:ascii="PT Astra Serif" w:hAnsi="PT Astra Serif"/>
                <w:sz w:val="26"/>
                <w:szCs w:val="26"/>
              </w:rPr>
              <w:t>УБУиО</w:t>
            </w:r>
            <w:proofErr w:type="spellEnd"/>
          </w:p>
        </w:tc>
      </w:tr>
      <w:tr w:rsidR="003A6499" w:rsidRPr="00520D6C" w:rsidTr="007C2784">
        <w:trPr>
          <w:trHeight w:val="1208"/>
        </w:trPr>
        <w:tc>
          <w:tcPr>
            <w:tcW w:w="2376" w:type="dxa"/>
            <w:vMerge/>
            <w:tcBorders>
              <w:left w:val="single" w:sz="4" w:space="0" w:color="000000"/>
              <w:right w:val="single" w:sz="4" w:space="0" w:color="000000"/>
            </w:tcBorders>
          </w:tcPr>
          <w:p w:rsidR="003A6499" w:rsidRPr="00520D6C" w:rsidRDefault="003A6499" w:rsidP="007C2784">
            <w:pPr>
              <w:pStyle w:val="a8"/>
              <w:jc w:val="center"/>
              <w:rPr>
                <w:rFonts w:ascii="PT Astra Serif" w:hAnsi="PT Astra Serif"/>
                <w:sz w:val="26"/>
                <w:szCs w:val="26"/>
              </w:rPr>
            </w:pPr>
          </w:p>
        </w:tc>
        <w:tc>
          <w:tcPr>
            <w:tcW w:w="3686" w:type="dxa"/>
            <w:gridSpan w:val="2"/>
            <w:tcBorders>
              <w:left w:val="single" w:sz="4" w:space="0" w:color="000000"/>
              <w:right w:val="single" w:sz="4" w:space="0" w:color="000000"/>
            </w:tcBorders>
          </w:tcPr>
          <w:p w:rsidR="003A6499" w:rsidRPr="000A7C5F" w:rsidRDefault="003A6499" w:rsidP="007C2784">
            <w:pPr>
              <w:pStyle w:val="a8"/>
              <w:ind w:firstLine="33"/>
              <w:jc w:val="both"/>
              <w:rPr>
                <w:rFonts w:ascii="PT Astra Serif" w:hAnsi="PT Astra Serif"/>
                <w:sz w:val="26"/>
                <w:szCs w:val="26"/>
              </w:rPr>
            </w:pPr>
            <w:r w:rsidRPr="000A7C5F">
              <w:rPr>
                <w:rFonts w:ascii="PT Astra Serif" w:hAnsi="PT Astra Serif"/>
                <w:sz w:val="26"/>
                <w:szCs w:val="26"/>
              </w:rPr>
              <w:t>Проект МНПА не является предметной областью ОРВ</w:t>
            </w:r>
          </w:p>
        </w:tc>
        <w:tc>
          <w:tcPr>
            <w:tcW w:w="1701" w:type="dxa"/>
            <w:tcBorders>
              <w:top w:val="single" w:sz="4" w:space="0" w:color="000000"/>
              <w:left w:val="single" w:sz="4" w:space="0" w:color="000000"/>
              <w:bottom w:val="single" w:sz="4" w:space="0" w:color="000000"/>
              <w:right w:val="single" w:sz="4" w:space="0" w:color="000000"/>
            </w:tcBorders>
          </w:tcPr>
          <w:p w:rsidR="003A6499" w:rsidRPr="00520D6C" w:rsidRDefault="003A6499" w:rsidP="007C2784">
            <w:pPr>
              <w:pStyle w:val="a8"/>
              <w:ind w:firstLine="567"/>
              <w:jc w:val="both"/>
              <w:rPr>
                <w:rFonts w:ascii="PT Astra Serif" w:hAnsi="PT Astra Serif"/>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3A6499" w:rsidRPr="00520D6C" w:rsidRDefault="003A6499" w:rsidP="007C2784">
            <w:pPr>
              <w:pStyle w:val="a8"/>
              <w:ind w:firstLine="34"/>
              <w:jc w:val="center"/>
              <w:rPr>
                <w:rFonts w:ascii="PT Astra Serif" w:hAnsi="PT Astra Serif"/>
                <w:sz w:val="26"/>
                <w:szCs w:val="26"/>
              </w:rPr>
            </w:pPr>
            <w:proofErr w:type="spellStart"/>
            <w:r w:rsidRPr="00520D6C">
              <w:rPr>
                <w:rFonts w:ascii="PT Astra Serif" w:hAnsi="PT Astra Serif"/>
                <w:sz w:val="26"/>
                <w:szCs w:val="26"/>
              </w:rPr>
              <w:t>Грудцына</w:t>
            </w:r>
            <w:proofErr w:type="spellEnd"/>
            <w:r w:rsidRPr="00520D6C">
              <w:rPr>
                <w:rFonts w:ascii="PT Astra Serif" w:hAnsi="PT Astra Serif"/>
                <w:sz w:val="26"/>
                <w:szCs w:val="26"/>
              </w:rPr>
              <w:t xml:space="preserve"> И.</w:t>
            </w:r>
            <w:proofErr w:type="gramStart"/>
            <w:r w:rsidRPr="00520D6C">
              <w:rPr>
                <w:rFonts w:ascii="PT Astra Serif" w:hAnsi="PT Astra Serif"/>
                <w:sz w:val="26"/>
                <w:szCs w:val="26"/>
              </w:rPr>
              <w:t>В</w:t>
            </w:r>
            <w:proofErr w:type="gramEnd"/>
            <w:r w:rsidRPr="00520D6C">
              <w:rPr>
                <w:rFonts w:ascii="PT Astra Serif" w:hAnsi="PT Astra Serif"/>
                <w:sz w:val="26"/>
                <w:szCs w:val="26"/>
              </w:rPr>
              <w:t xml:space="preserve">, </w:t>
            </w:r>
            <w:r>
              <w:rPr>
                <w:rFonts w:ascii="PT Astra Serif" w:hAnsi="PT Astra Serif"/>
                <w:sz w:val="26"/>
                <w:szCs w:val="26"/>
              </w:rPr>
              <w:t>директор</w:t>
            </w:r>
            <w:r w:rsidRPr="00520D6C">
              <w:rPr>
                <w:rFonts w:ascii="PT Astra Serif" w:hAnsi="PT Astra Serif"/>
                <w:sz w:val="26"/>
                <w:szCs w:val="26"/>
              </w:rPr>
              <w:t xml:space="preserve"> </w:t>
            </w:r>
            <w:proofErr w:type="spellStart"/>
            <w:r w:rsidRPr="00520D6C">
              <w:rPr>
                <w:rFonts w:ascii="PT Astra Serif" w:hAnsi="PT Astra Serif"/>
                <w:sz w:val="26"/>
                <w:szCs w:val="26"/>
              </w:rPr>
              <w:t>ДЭРиПУ</w:t>
            </w:r>
            <w:proofErr w:type="spellEnd"/>
          </w:p>
        </w:tc>
      </w:tr>
      <w:tr w:rsidR="003A6499" w:rsidRPr="00520D6C" w:rsidTr="007C2784">
        <w:trPr>
          <w:trHeight w:val="1114"/>
        </w:trPr>
        <w:tc>
          <w:tcPr>
            <w:tcW w:w="2376" w:type="dxa"/>
            <w:vMerge/>
            <w:tcBorders>
              <w:left w:val="single" w:sz="4" w:space="0" w:color="000000"/>
              <w:right w:val="single" w:sz="4" w:space="0" w:color="000000"/>
            </w:tcBorders>
          </w:tcPr>
          <w:p w:rsidR="003A6499" w:rsidRPr="00520D6C" w:rsidRDefault="003A6499" w:rsidP="007C2784">
            <w:pPr>
              <w:pStyle w:val="a8"/>
              <w:jc w:val="center"/>
              <w:rPr>
                <w:rFonts w:ascii="PT Astra Serif" w:hAnsi="PT Astra Serif"/>
                <w:sz w:val="26"/>
                <w:szCs w:val="26"/>
              </w:rPr>
            </w:pPr>
          </w:p>
        </w:tc>
        <w:tc>
          <w:tcPr>
            <w:tcW w:w="1985" w:type="dxa"/>
            <w:tcBorders>
              <w:left w:val="single" w:sz="4" w:space="0" w:color="000000"/>
              <w:right w:val="single" w:sz="4" w:space="0" w:color="000000"/>
            </w:tcBorders>
          </w:tcPr>
          <w:p w:rsidR="003A6499" w:rsidRPr="00520D6C" w:rsidRDefault="003A6499" w:rsidP="007C2784">
            <w:pPr>
              <w:pStyle w:val="a8"/>
              <w:ind w:firstLine="33"/>
              <w:jc w:val="center"/>
              <w:rPr>
                <w:rFonts w:ascii="PT Astra Serif" w:hAnsi="PT Astra Serif"/>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3A6499" w:rsidRPr="00520D6C" w:rsidRDefault="003A6499" w:rsidP="007C2784">
            <w:pPr>
              <w:pStyle w:val="a8"/>
              <w:ind w:firstLine="33"/>
              <w:jc w:val="center"/>
              <w:rPr>
                <w:rFonts w:ascii="PT Astra Serif" w:hAnsi="PT Astra Serif"/>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3A6499" w:rsidRPr="00520D6C" w:rsidRDefault="003A6499" w:rsidP="007C2784">
            <w:pPr>
              <w:pStyle w:val="a8"/>
              <w:ind w:firstLine="567"/>
              <w:jc w:val="center"/>
              <w:rPr>
                <w:rFonts w:ascii="PT Astra Serif" w:hAnsi="PT Astra Serif"/>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3A6499" w:rsidRPr="00520D6C" w:rsidRDefault="003A6499" w:rsidP="007C2784">
            <w:pPr>
              <w:pStyle w:val="a8"/>
              <w:ind w:firstLine="34"/>
              <w:jc w:val="center"/>
              <w:rPr>
                <w:rFonts w:ascii="PT Astra Serif" w:hAnsi="PT Astra Serif"/>
                <w:sz w:val="26"/>
                <w:szCs w:val="26"/>
              </w:rPr>
            </w:pPr>
            <w:r>
              <w:rPr>
                <w:rFonts w:ascii="PT Astra Serif" w:hAnsi="PT Astra Serif"/>
                <w:sz w:val="26"/>
                <w:szCs w:val="26"/>
              </w:rPr>
              <w:t>Власов А</w:t>
            </w:r>
            <w:r w:rsidRPr="00520D6C">
              <w:rPr>
                <w:rFonts w:ascii="PT Astra Serif" w:hAnsi="PT Astra Serif"/>
                <w:sz w:val="26"/>
                <w:szCs w:val="26"/>
              </w:rPr>
              <w:t>.С.,</w:t>
            </w:r>
          </w:p>
          <w:p w:rsidR="003A6499" w:rsidRPr="00520D6C" w:rsidRDefault="003A6499" w:rsidP="007C2784">
            <w:pPr>
              <w:pStyle w:val="a8"/>
              <w:ind w:firstLine="34"/>
              <w:jc w:val="center"/>
              <w:rPr>
                <w:rFonts w:ascii="PT Astra Serif" w:hAnsi="PT Astra Serif"/>
                <w:sz w:val="26"/>
                <w:szCs w:val="26"/>
              </w:rPr>
            </w:pPr>
            <w:r w:rsidRPr="00520D6C">
              <w:rPr>
                <w:rFonts w:ascii="PT Astra Serif" w:hAnsi="PT Astra Serif"/>
                <w:sz w:val="26"/>
                <w:szCs w:val="26"/>
              </w:rPr>
              <w:t>начальник ЮУ</w:t>
            </w:r>
          </w:p>
          <w:p w:rsidR="003A6499" w:rsidRPr="00520D6C" w:rsidRDefault="003A6499" w:rsidP="007C2784">
            <w:pPr>
              <w:pStyle w:val="a8"/>
              <w:ind w:firstLine="34"/>
              <w:jc w:val="center"/>
              <w:rPr>
                <w:rFonts w:ascii="PT Astra Serif" w:hAnsi="PT Astra Serif"/>
                <w:sz w:val="26"/>
                <w:szCs w:val="26"/>
              </w:rPr>
            </w:pPr>
          </w:p>
        </w:tc>
      </w:tr>
      <w:tr w:rsidR="003A6499" w:rsidRPr="00520D6C" w:rsidTr="007C2784">
        <w:trPr>
          <w:trHeight w:val="988"/>
        </w:trPr>
        <w:tc>
          <w:tcPr>
            <w:tcW w:w="2376" w:type="dxa"/>
            <w:vMerge/>
            <w:tcBorders>
              <w:left w:val="single" w:sz="4" w:space="0" w:color="000000"/>
              <w:right w:val="single" w:sz="4" w:space="0" w:color="000000"/>
            </w:tcBorders>
          </w:tcPr>
          <w:p w:rsidR="003A6499" w:rsidRPr="00520D6C" w:rsidRDefault="003A6499" w:rsidP="007C2784">
            <w:pPr>
              <w:pStyle w:val="a8"/>
              <w:ind w:firstLine="567"/>
              <w:jc w:val="both"/>
              <w:rPr>
                <w:rFonts w:ascii="PT Astra Serif" w:hAnsi="PT Astra Serif"/>
                <w:sz w:val="26"/>
                <w:szCs w:val="26"/>
              </w:rPr>
            </w:pPr>
          </w:p>
        </w:tc>
        <w:tc>
          <w:tcPr>
            <w:tcW w:w="1985" w:type="dxa"/>
            <w:tcBorders>
              <w:left w:val="single" w:sz="4" w:space="0" w:color="000000"/>
              <w:right w:val="single" w:sz="4" w:space="0" w:color="000000"/>
            </w:tcBorders>
          </w:tcPr>
          <w:p w:rsidR="003A6499" w:rsidRPr="00520D6C" w:rsidRDefault="003A6499" w:rsidP="007C2784">
            <w:pPr>
              <w:pStyle w:val="a8"/>
              <w:ind w:firstLine="567"/>
              <w:jc w:val="both"/>
              <w:rPr>
                <w:rFonts w:ascii="PT Astra Serif" w:hAnsi="PT Astra Serif"/>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3A6499" w:rsidRPr="00520D6C" w:rsidRDefault="003A6499" w:rsidP="007C2784">
            <w:pPr>
              <w:pStyle w:val="a8"/>
              <w:ind w:firstLine="567"/>
              <w:jc w:val="both"/>
              <w:rPr>
                <w:rFonts w:ascii="PT Astra Serif" w:hAnsi="PT Astra Serif"/>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3A6499" w:rsidRPr="00520D6C" w:rsidRDefault="003A6499" w:rsidP="007C2784">
            <w:pPr>
              <w:pStyle w:val="a8"/>
              <w:ind w:firstLine="567"/>
              <w:jc w:val="both"/>
              <w:rPr>
                <w:rFonts w:ascii="PT Astra Serif" w:hAnsi="PT Astra Serif"/>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3A6499" w:rsidRPr="00520D6C" w:rsidRDefault="003A6499" w:rsidP="007C2784">
            <w:pPr>
              <w:pStyle w:val="a8"/>
              <w:ind w:firstLine="34"/>
              <w:jc w:val="center"/>
              <w:rPr>
                <w:rFonts w:ascii="PT Astra Serif" w:hAnsi="PT Astra Serif"/>
                <w:sz w:val="26"/>
                <w:szCs w:val="26"/>
              </w:rPr>
            </w:pPr>
            <w:r w:rsidRPr="00520D6C">
              <w:rPr>
                <w:rFonts w:ascii="PT Astra Serif" w:hAnsi="PT Astra Serif"/>
                <w:sz w:val="26"/>
                <w:szCs w:val="26"/>
              </w:rPr>
              <w:t>Крылов Д.А.,</w:t>
            </w:r>
          </w:p>
          <w:p w:rsidR="003A6499" w:rsidRPr="00520D6C" w:rsidRDefault="003A6499" w:rsidP="007C2784">
            <w:pPr>
              <w:pStyle w:val="a8"/>
              <w:ind w:firstLine="34"/>
              <w:jc w:val="center"/>
              <w:rPr>
                <w:rFonts w:ascii="PT Astra Serif" w:hAnsi="PT Astra Serif"/>
                <w:sz w:val="26"/>
                <w:szCs w:val="26"/>
              </w:rPr>
            </w:pPr>
            <w:r>
              <w:rPr>
                <w:rFonts w:ascii="PT Astra Serif" w:hAnsi="PT Astra Serif"/>
                <w:sz w:val="26"/>
                <w:szCs w:val="26"/>
              </w:rPr>
              <w:t xml:space="preserve">управляющий делами администрации </w:t>
            </w:r>
            <w:r w:rsidRPr="00520D6C">
              <w:rPr>
                <w:rFonts w:ascii="PT Astra Serif" w:hAnsi="PT Astra Serif"/>
                <w:sz w:val="26"/>
                <w:szCs w:val="26"/>
              </w:rPr>
              <w:t xml:space="preserve"> города</w:t>
            </w:r>
          </w:p>
          <w:p w:rsidR="003A6499" w:rsidRPr="00520D6C" w:rsidRDefault="003A6499" w:rsidP="007C2784">
            <w:pPr>
              <w:pStyle w:val="a8"/>
              <w:ind w:firstLine="34"/>
              <w:jc w:val="center"/>
              <w:rPr>
                <w:rFonts w:ascii="PT Astra Serif" w:hAnsi="PT Astra Serif"/>
                <w:sz w:val="26"/>
                <w:szCs w:val="26"/>
              </w:rPr>
            </w:pPr>
          </w:p>
        </w:tc>
      </w:tr>
    </w:tbl>
    <w:p w:rsidR="005156B4" w:rsidRDefault="005156B4" w:rsidP="005156B4">
      <w:pPr>
        <w:spacing w:after="0" w:line="240" w:lineRule="auto"/>
        <w:ind w:firstLine="567"/>
        <w:jc w:val="both"/>
        <w:rPr>
          <w:rFonts w:ascii="PT Astra Serif" w:hAnsi="PT Astra Serif"/>
          <w:sz w:val="26"/>
          <w:szCs w:val="26"/>
        </w:rPr>
      </w:pPr>
    </w:p>
    <w:p w:rsidR="005156B4" w:rsidRDefault="005156B4" w:rsidP="005156B4">
      <w:pPr>
        <w:spacing w:after="0" w:line="240" w:lineRule="auto"/>
        <w:ind w:firstLine="567"/>
        <w:jc w:val="both"/>
        <w:rPr>
          <w:rFonts w:ascii="PT Astra Serif" w:hAnsi="PT Astra Serif"/>
          <w:sz w:val="26"/>
          <w:szCs w:val="26"/>
        </w:rPr>
      </w:pPr>
    </w:p>
    <w:p w:rsidR="005156B4" w:rsidRDefault="005156B4" w:rsidP="005156B4">
      <w:pPr>
        <w:tabs>
          <w:tab w:val="left" w:pos="2020"/>
        </w:tabs>
        <w:spacing w:after="0" w:line="240" w:lineRule="auto"/>
        <w:ind w:firstLine="567"/>
        <w:jc w:val="both"/>
        <w:rPr>
          <w:rFonts w:ascii="PT Astra Serif" w:hAnsi="PT Astra Serif"/>
          <w:sz w:val="26"/>
          <w:szCs w:val="26"/>
        </w:rPr>
      </w:pPr>
      <w:r>
        <w:rPr>
          <w:rFonts w:ascii="PT Astra Serif" w:hAnsi="PT Astra Serif"/>
          <w:sz w:val="26"/>
          <w:szCs w:val="26"/>
        </w:rPr>
        <w:tab/>
      </w:r>
    </w:p>
    <w:p w:rsidR="005156B4" w:rsidRPr="00520D6C" w:rsidRDefault="005156B4" w:rsidP="005156B4">
      <w:pPr>
        <w:spacing w:after="0" w:line="240" w:lineRule="auto"/>
        <w:ind w:firstLine="567"/>
        <w:jc w:val="both"/>
        <w:rPr>
          <w:rFonts w:ascii="PT Astra Serif" w:hAnsi="PT Astra Serif"/>
          <w:sz w:val="26"/>
          <w:szCs w:val="26"/>
        </w:rPr>
      </w:pPr>
      <w:r w:rsidRPr="00520D6C">
        <w:rPr>
          <w:rFonts w:ascii="PT Astra Serif" w:hAnsi="PT Astra Serif"/>
          <w:sz w:val="26"/>
          <w:szCs w:val="26"/>
        </w:rPr>
        <w:t xml:space="preserve">Проект МНПА </w:t>
      </w:r>
      <w:proofErr w:type="spellStart"/>
      <w:r w:rsidRPr="00520D6C">
        <w:rPr>
          <w:rFonts w:ascii="PT Astra Serif" w:hAnsi="PT Astra Serif"/>
          <w:sz w:val="26"/>
          <w:szCs w:val="26"/>
        </w:rPr>
        <w:t>коррупциогенных</w:t>
      </w:r>
      <w:proofErr w:type="spellEnd"/>
      <w:r w:rsidRPr="00520D6C">
        <w:rPr>
          <w:rFonts w:ascii="PT Astra Serif" w:hAnsi="PT Astra Serif"/>
          <w:sz w:val="26"/>
          <w:szCs w:val="26"/>
        </w:rPr>
        <w:t xml:space="preserve"> факторов не содержит</w:t>
      </w:r>
      <w:r>
        <w:rPr>
          <w:rFonts w:ascii="PT Astra Serif" w:hAnsi="PT Astra Serif"/>
          <w:sz w:val="26"/>
          <w:szCs w:val="26"/>
        </w:rPr>
        <w:t>.</w:t>
      </w:r>
    </w:p>
    <w:p w:rsidR="005156B4" w:rsidRDefault="005156B4" w:rsidP="005156B4">
      <w:pPr>
        <w:spacing w:after="0" w:line="240" w:lineRule="auto"/>
        <w:ind w:firstLine="567"/>
        <w:jc w:val="both"/>
        <w:rPr>
          <w:rFonts w:ascii="PT Astra Serif" w:hAnsi="PT Astra Serif"/>
          <w:sz w:val="26"/>
          <w:szCs w:val="26"/>
        </w:rPr>
      </w:pPr>
    </w:p>
    <w:p w:rsidR="005156B4" w:rsidRDefault="005156B4" w:rsidP="005156B4">
      <w:pPr>
        <w:spacing w:after="0" w:line="240" w:lineRule="auto"/>
        <w:ind w:firstLine="567"/>
        <w:jc w:val="both"/>
        <w:rPr>
          <w:rFonts w:ascii="PT Astra Serif" w:hAnsi="PT Astra Serif"/>
          <w:sz w:val="26"/>
          <w:szCs w:val="26"/>
        </w:rPr>
      </w:pPr>
    </w:p>
    <w:p w:rsidR="005156B4" w:rsidRDefault="005156B4" w:rsidP="005156B4">
      <w:pPr>
        <w:spacing w:after="0" w:line="240" w:lineRule="auto"/>
        <w:ind w:firstLine="567"/>
        <w:jc w:val="both"/>
        <w:rPr>
          <w:rFonts w:ascii="PT Astra Serif" w:hAnsi="PT Astra Serif"/>
          <w:sz w:val="26"/>
          <w:szCs w:val="26"/>
        </w:rPr>
      </w:pPr>
      <w:r>
        <w:rPr>
          <w:rFonts w:ascii="PT Astra Serif" w:hAnsi="PT Astra Serif"/>
          <w:sz w:val="26"/>
          <w:szCs w:val="26"/>
        </w:rPr>
        <w:t xml:space="preserve">Председатель </w:t>
      </w:r>
      <w:proofErr w:type="gramStart"/>
      <w:r>
        <w:rPr>
          <w:rFonts w:ascii="PT Astra Serif" w:hAnsi="PT Astra Serif"/>
          <w:sz w:val="26"/>
          <w:szCs w:val="26"/>
        </w:rPr>
        <w:t>контрольно-счетной</w:t>
      </w:r>
      <w:proofErr w:type="gramEnd"/>
    </w:p>
    <w:p w:rsidR="005156B4" w:rsidRPr="00520D6C" w:rsidRDefault="005156B4" w:rsidP="005156B4">
      <w:pPr>
        <w:spacing w:after="0" w:line="240" w:lineRule="auto"/>
        <w:ind w:firstLine="567"/>
        <w:jc w:val="both"/>
        <w:rPr>
          <w:rFonts w:ascii="PT Astra Serif" w:hAnsi="PT Astra Serif"/>
          <w:sz w:val="26"/>
          <w:szCs w:val="26"/>
        </w:rPr>
      </w:pPr>
      <w:r>
        <w:rPr>
          <w:rFonts w:ascii="PT Astra Serif" w:hAnsi="PT Astra Serif"/>
          <w:sz w:val="26"/>
          <w:szCs w:val="26"/>
        </w:rPr>
        <w:t xml:space="preserve">палаты города Югорска                        </w:t>
      </w:r>
      <w:r w:rsidRPr="00520D6C">
        <w:rPr>
          <w:rFonts w:ascii="PT Astra Serif" w:hAnsi="PT Astra Serif"/>
          <w:sz w:val="26"/>
          <w:szCs w:val="26"/>
        </w:rPr>
        <w:t xml:space="preserve"> ___________________ </w:t>
      </w:r>
      <w:r>
        <w:rPr>
          <w:rFonts w:ascii="PT Astra Serif" w:hAnsi="PT Astra Serif"/>
          <w:sz w:val="26"/>
          <w:szCs w:val="26"/>
        </w:rPr>
        <w:t>Н</w:t>
      </w:r>
      <w:r w:rsidRPr="00520D6C">
        <w:rPr>
          <w:rFonts w:ascii="PT Astra Serif" w:hAnsi="PT Astra Serif"/>
          <w:sz w:val="26"/>
          <w:szCs w:val="26"/>
        </w:rPr>
        <w:t>.</w:t>
      </w:r>
      <w:r>
        <w:rPr>
          <w:rFonts w:ascii="PT Astra Serif" w:hAnsi="PT Astra Serif"/>
          <w:sz w:val="26"/>
          <w:szCs w:val="26"/>
        </w:rPr>
        <w:t>М</w:t>
      </w:r>
      <w:r w:rsidRPr="00520D6C">
        <w:rPr>
          <w:rFonts w:ascii="PT Astra Serif" w:hAnsi="PT Astra Serif"/>
          <w:sz w:val="26"/>
          <w:szCs w:val="26"/>
        </w:rPr>
        <w:t xml:space="preserve">. </w:t>
      </w:r>
      <w:r>
        <w:rPr>
          <w:rFonts w:ascii="PT Astra Serif" w:hAnsi="PT Astra Serif"/>
          <w:sz w:val="26"/>
          <w:szCs w:val="26"/>
        </w:rPr>
        <w:t>Гусева</w:t>
      </w:r>
      <w:r w:rsidRPr="00520D6C">
        <w:rPr>
          <w:rFonts w:ascii="PT Astra Serif" w:hAnsi="PT Astra Serif"/>
          <w:sz w:val="26"/>
          <w:szCs w:val="26"/>
        </w:rPr>
        <w:t xml:space="preserve"> </w:t>
      </w:r>
    </w:p>
    <w:p w:rsidR="005156B4" w:rsidRDefault="005156B4" w:rsidP="005156B4">
      <w:pPr>
        <w:spacing w:after="0" w:line="240" w:lineRule="auto"/>
        <w:ind w:firstLine="567"/>
        <w:jc w:val="both"/>
        <w:rPr>
          <w:rFonts w:ascii="PT Astra Serif" w:hAnsi="PT Astra Serif"/>
          <w:sz w:val="26"/>
          <w:szCs w:val="26"/>
        </w:rPr>
      </w:pPr>
    </w:p>
    <w:p w:rsidR="005156B4" w:rsidRDefault="005156B4" w:rsidP="005156B4">
      <w:pPr>
        <w:spacing w:after="0" w:line="240" w:lineRule="auto"/>
        <w:ind w:firstLine="567"/>
        <w:jc w:val="both"/>
        <w:rPr>
          <w:rFonts w:ascii="PT Astra Serif" w:hAnsi="PT Astra Serif"/>
          <w:sz w:val="26"/>
          <w:szCs w:val="26"/>
        </w:rPr>
      </w:pPr>
    </w:p>
    <w:p w:rsidR="005156B4" w:rsidRDefault="005156B4" w:rsidP="005156B4">
      <w:pPr>
        <w:spacing w:after="0" w:line="240" w:lineRule="auto"/>
        <w:ind w:firstLine="567"/>
        <w:jc w:val="both"/>
        <w:rPr>
          <w:rFonts w:ascii="PT Astra Serif" w:hAnsi="PT Astra Serif"/>
          <w:sz w:val="26"/>
          <w:szCs w:val="26"/>
        </w:rPr>
      </w:pPr>
      <w:r>
        <w:rPr>
          <w:rFonts w:ascii="PT Astra Serif" w:hAnsi="PT Astra Serif"/>
          <w:sz w:val="26"/>
          <w:szCs w:val="26"/>
        </w:rPr>
        <w:t>Про</w:t>
      </w:r>
      <w:r w:rsidRPr="00520D6C">
        <w:rPr>
          <w:rFonts w:ascii="PT Astra Serif" w:hAnsi="PT Astra Serif"/>
          <w:sz w:val="26"/>
          <w:szCs w:val="26"/>
        </w:rPr>
        <w:t xml:space="preserve">ект МНПА размещен на независимую антикоррупционную экспертизу с </w:t>
      </w:r>
      <w:r w:rsidR="006E5A3B">
        <w:rPr>
          <w:rFonts w:ascii="PT Astra Serif" w:hAnsi="PT Astra Serif"/>
          <w:sz w:val="26"/>
          <w:szCs w:val="26"/>
        </w:rPr>
        <w:t xml:space="preserve">01.11.2023 </w:t>
      </w:r>
      <w:r w:rsidRPr="00520D6C">
        <w:rPr>
          <w:rFonts w:ascii="PT Astra Serif" w:hAnsi="PT Astra Serif"/>
          <w:sz w:val="26"/>
          <w:szCs w:val="26"/>
        </w:rPr>
        <w:t>по</w:t>
      </w:r>
      <w:r w:rsidR="006E5A3B">
        <w:rPr>
          <w:rFonts w:ascii="PT Astra Serif" w:hAnsi="PT Astra Serif"/>
          <w:sz w:val="26"/>
          <w:szCs w:val="26"/>
        </w:rPr>
        <w:t xml:space="preserve"> 08.11.2023</w:t>
      </w:r>
      <w:r>
        <w:rPr>
          <w:rFonts w:ascii="PT Astra Serif" w:hAnsi="PT Astra Serif"/>
          <w:sz w:val="26"/>
          <w:szCs w:val="26"/>
        </w:rPr>
        <w:t>.</w:t>
      </w:r>
    </w:p>
    <w:p w:rsidR="005156B4" w:rsidRDefault="005156B4" w:rsidP="005156B4">
      <w:pPr>
        <w:spacing w:after="0" w:line="240" w:lineRule="auto"/>
        <w:ind w:firstLine="567"/>
        <w:jc w:val="both"/>
        <w:rPr>
          <w:rFonts w:ascii="PT Astra Serif" w:hAnsi="PT Astra Serif"/>
          <w:sz w:val="26"/>
          <w:szCs w:val="26"/>
        </w:rPr>
      </w:pPr>
    </w:p>
    <w:p w:rsidR="005156B4" w:rsidRDefault="005156B4" w:rsidP="005156B4">
      <w:pPr>
        <w:spacing w:after="0" w:line="240" w:lineRule="auto"/>
        <w:ind w:firstLine="567"/>
        <w:jc w:val="both"/>
        <w:rPr>
          <w:rFonts w:ascii="PT Astra Serif" w:hAnsi="PT Astra Serif"/>
          <w:sz w:val="26"/>
          <w:szCs w:val="26"/>
        </w:rPr>
      </w:pPr>
    </w:p>
    <w:p w:rsidR="005156B4" w:rsidRDefault="005156B4" w:rsidP="005156B4">
      <w:pPr>
        <w:pStyle w:val="a8"/>
        <w:tabs>
          <w:tab w:val="left" w:pos="4340"/>
        </w:tabs>
        <w:ind w:firstLine="567"/>
        <w:rPr>
          <w:rFonts w:ascii="PT Astra Serif" w:hAnsi="PT Astra Serif"/>
          <w:b/>
          <w:sz w:val="26"/>
          <w:szCs w:val="26"/>
        </w:rPr>
      </w:pPr>
      <w:r>
        <w:rPr>
          <w:rFonts w:ascii="PT Astra Serif" w:hAnsi="PT Astra Serif"/>
          <w:b/>
          <w:sz w:val="26"/>
          <w:szCs w:val="26"/>
        </w:rPr>
        <w:tab/>
      </w: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1D53B2" w:rsidRDefault="001D53B2" w:rsidP="001D53B2">
      <w:pPr>
        <w:suppressAutoHyphens/>
        <w:spacing w:after="0" w:line="240" w:lineRule="auto"/>
        <w:jc w:val="both"/>
        <w:rPr>
          <w:rFonts w:ascii="PT Astra Serif" w:eastAsia="Times New Roman" w:hAnsi="PT Astra Serif"/>
          <w:sz w:val="20"/>
          <w:szCs w:val="20"/>
          <w:lang w:eastAsia="ar-SA"/>
        </w:rPr>
      </w:pPr>
    </w:p>
    <w:p w:rsidR="005156B4" w:rsidRPr="001358DB" w:rsidRDefault="005156B4" w:rsidP="00C345F3">
      <w:pPr>
        <w:spacing w:after="0" w:line="240" w:lineRule="auto"/>
        <w:jc w:val="center"/>
        <w:rPr>
          <w:rFonts w:ascii="PT Astra Serif" w:hAnsi="PT Astra Serif"/>
          <w:b/>
          <w:sz w:val="26"/>
          <w:szCs w:val="26"/>
        </w:rPr>
      </w:pPr>
      <w:r w:rsidRPr="001358DB">
        <w:rPr>
          <w:rFonts w:ascii="PT Astra Serif" w:hAnsi="PT Astra Serif"/>
          <w:b/>
          <w:sz w:val="26"/>
          <w:szCs w:val="26"/>
        </w:rPr>
        <w:t>Пояснительная записка</w:t>
      </w:r>
    </w:p>
    <w:p w:rsidR="00C345F3" w:rsidRPr="001358DB" w:rsidRDefault="00C345F3" w:rsidP="00C345F3">
      <w:pPr>
        <w:spacing w:after="0" w:line="240" w:lineRule="auto"/>
        <w:jc w:val="center"/>
        <w:rPr>
          <w:rFonts w:ascii="PT Astra Serif" w:hAnsi="PT Astra Serif"/>
          <w:b/>
          <w:sz w:val="26"/>
          <w:szCs w:val="26"/>
        </w:rPr>
      </w:pPr>
      <w:r w:rsidRPr="001358DB">
        <w:rPr>
          <w:rFonts w:ascii="PT Astra Serif" w:hAnsi="PT Astra Serif"/>
          <w:b/>
          <w:sz w:val="26"/>
          <w:szCs w:val="26"/>
        </w:rPr>
        <w:t>к проекту приказа контрольно-счетной палаты города Югорска</w:t>
      </w:r>
    </w:p>
    <w:p w:rsidR="00C345F3" w:rsidRPr="001358DB" w:rsidRDefault="00C345F3" w:rsidP="00C345F3">
      <w:pPr>
        <w:tabs>
          <w:tab w:val="left" w:pos="4320"/>
        </w:tabs>
        <w:spacing w:after="0" w:line="240" w:lineRule="auto"/>
        <w:jc w:val="center"/>
        <w:rPr>
          <w:rFonts w:ascii="PT Astra Serif" w:hAnsi="PT Astra Serif"/>
          <w:b/>
          <w:sz w:val="26"/>
          <w:szCs w:val="26"/>
        </w:rPr>
      </w:pPr>
      <w:r w:rsidRPr="001358DB">
        <w:rPr>
          <w:rFonts w:ascii="PT Astra Serif" w:hAnsi="PT Astra Serif"/>
          <w:b/>
          <w:sz w:val="26"/>
          <w:szCs w:val="26"/>
        </w:rPr>
        <w:t>«</w:t>
      </w:r>
      <w:r w:rsidRPr="001358DB">
        <w:rPr>
          <w:rFonts w:ascii="PT Astra Serif" w:eastAsia="Times New Roman" w:hAnsi="PT Astra Serif"/>
          <w:b/>
          <w:sz w:val="26"/>
          <w:szCs w:val="26"/>
          <w:lang w:eastAsia="ru-RU"/>
        </w:rPr>
        <w:t>О внесении изменений в приказ контрольно-счетной палаты города Югорска от 18.03.2022 № 10 «О Порядке командирования лиц, замещающих муниципальные должности в контрольно-счетной палате города Югорска</w:t>
      </w:r>
      <w:r w:rsidRPr="001358DB">
        <w:rPr>
          <w:rFonts w:ascii="PT Astra Serif" w:hAnsi="PT Astra Serif"/>
          <w:b/>
          <w:sz w:val="26"/>
          <w:szCs w:val="26"/>
        </w:rPr>
        <w:t>» (далее  Проект)</w:t>
      </w:r>
    </w:p>
    <w:p w:rsidR="005156B4" w:rsidRPr="001358DB" w:rsidRDefault="005156B4" w:rsidP="00C345F3">
      <w:pPr>
        <w:jc w:val="center"/>
        <w:rPr>
          <w:rFonts w:ascii="PT Astra Serif" w:hAnsi="PT Astra Serif"/>
          <w:b/>
          <w:sz w:val="26"/>
          <w:szCs w:val="26"/>
        </w:rPr>
      </w:pPr>
    </w:p>
    <w:p w:rsidR="00C345F3" w:rsidRPr="001358DB" w:rsidRDefault="005156B4" w:rsidP="005156B4">
      <w:pPr>
        <w:pStyle w:val="s16"/>
        <w:spacing w:before="0" w:beforeAutospacing="0" w:after="0" w:afterAutospacing="0"/>
        <w:ind w:firstLine="567"/>
        <w:jc w:val="both"/>
        <w:rPr>
          <w:rFonts w:ascii="PT Astra Serif" w:hAnsi="PT Astra Serif"/>
          <w:sz w:val="26"/>
          <w:szCs w:val="26"/>
        </w:rPr>
      </w:pPr>
      <w:r w:rsidRPr="001358DB">
        <w:rPr>
          <w:rFonts w:ascii="PT Astra Serif" w:hAnsi="PT Astra Serif"/>
          <w:sz w:val="26"/>
          <w:szCs w:val="26"/>
        </w:rPr>
        <w:t>Проект разработан в</w:t>
      </w:r>
      <w:r w:rsidR="00C345F3" w:rsidRPr="001358DB">
        <w:rPr>
          <w:rFonts w:ascii="PT Astra Serif" w:hAnsi="PT Astra Serif"/>
          <w:sz w:val="26"/>
          <w:szCs w:val="26"/>
        </w:rPr>
        <w:t xml:space="preserve"> соответствии с законодательством Российской Федерации.</w:t>
      </w:r>
    </w:p>
    <w:p w:rsidR="00C345F3" w:rsidRPr="001358DB" w:rsidRDefault="00C345F3" w:rsidP="005156B4">
      <w:pPr>
        <w:pStyle w:val="s16"/>
        <w:spacing w:before="0" w:beforeAutospacing="0" w:after="0" w:afterAutospacing="0"/>
        <w:ind w:firstLine="567"/>
        <w:jc w:val="both"/>
        <w:rPr>
          <w:rFonts w:ascii="PT Astra Serif" w:hAnsi="PT Astra Serif"/>
          <w:sz w:val="26"/>
          <w:szCs w:val="26"/>
        </w:rPr>
      </w:pPr>
      <w:r w:rsidRPr="001358DB">
        <w:rPr>
          <w:rFonts w:ascii="PT Astra Serif" w:hAnsi="PT Astra Serif"/>
          <w:sz w:val="26"/>
          <w:szCs w:val="26"/>
        </w:rPr>
        <w:t>В наименование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внесено изменение в части распространения указанного федерального закона на контрольно-счетные органы федеральных территорий, в связи с чем, преамбула приказа приводится в соответствие вышеуказанному федеральному закону.</w:t>
      </w:r>
    </w:p>
    <w:p w:rsidR="00C345F3" w:rsidRPr="001358DB" w:rsidRDefault="00C345F3" w:rsidP="005156B4">
      <w:pPr>
        <w:pStyle w:val="s16"/>
        <w:spacing w:before="0" w:beforeAutospacing="0" w:after="0" w:afterAutospacing="0"/>
        <w:ind w:firstLine="567"/>
        <w:jc w:val="both"/>
        <w:rPr>
          <w:rFonts w:ascii="PT Astra Serif" w:hAnsi="PT Astra Serif"/>
          <w:sz w:val="26"/>
          <w:szCs w:val="26"/>
        </w:rPr>
      </w:pPr>
      <w:r w:rsidRPr="001358DB">
        <w:rPr>
          <w:rFonts w:ascii="PT Astra Serif" w:hAnsi="PT Astra Serif"/>
          <w:sz w:val="26"/>
          <w:szCs w:val="26"/>
        </w:rPr>
        <w:t>Федеральным законом от 29.07.2017 № 214-ФЗ «О проведении эксперимента по развитию курортной инфраструктуры» в Республике Крым, Алтайском, Краснодарском и Ставропольском краях, городе федерального значения Санкт-Петербурге,</w:t>
      </w:r>
      <w:r w:rsidR="001358DB">
        <w:rPr>
          <w:rFonts w:ascii="PT Astra Serif" w:hAnsi="PT Astra Serif"/>
          <w:sz w:val="26"/>
          <w:szCs w:val="26"/>
        </w:rPr>
        <w:t xml:space="preserve"> </w:t>
      </w:r>
      <w:r w:rsidRPr="001358DB">
        <w:rPr>
          <w:rFonts w:ascii="PT Astra Serif" w:hAnsi="PT Astra Serif"/>
          <w:sz w:val="26"/>
          <w:szCs w:val="26"/>
        </w:rPr>
        <w:t xml:space="preserve"> федеральной территории «Сириус» введен курортный сбор. Размер сб</w:t>
      </w:r>
      <w:r w:rsidR="005705B8" w:rsidRPr="001358DB">
        <w:rPr>
          <w:rFonts w:ascii="PT Astra Serif" w:hAnsi="PT Astra Serif"/>
          <w:sz w:val="26"/>
          <w:szCs w:val="26"/>
        </w:rPr>
        <w:t>ора устанавливается в соответст</w:t>
      </w:r>
      <w:r w:rsidRPr="001358DB">
        <w:rPr>
          <w:rFonts w:ascii="PT Astra Serif" w:hAnsi="PT Astra Serif"/>
          <w:sz w:val="26"/>
          <w:szCs w:val="26"/>
        </w:rPr>
        <w:t>в</w:t>
      </w:r>
      <w:r w:rsidR="005705B8" w:rsidRPr="001358DB">
        <w:rPr>
          <w:rFonts w:ascii="PT Astra Serif" w:hAnsi="PT Astra Serif"/>
          <w:sz w:val="26"/>
          <w:szCs w:val="26"/>
        </w:rPr>
        <w:t>и</w:t>
      </w:r>
      <w:r w:rsidRPr="001358DB">
        <w:rPr>
          <w:rFonts w:ascii="PT Astra Serif" w:hAnsi="PT Astra Serif"/>
          <w:sz w:val="26"/>
          <w:szCs w:val="26"/>
        </w:rPr>
        <w:t>и с законами указанных субъектов. Курор</w:t>
      </w:r>
      <w:r w:rsidR="005705B8" w:rsidRPr="001358DB">
        <w:rPr>
          <w:rFonts w:ascii="PT Astra Serif" w:hAnsi="PT Astra Serif"/>
          <w:sz w:val="26"/>
          <w:szCs w:val="26"/>
        </w:rPr>
        <w:t>т</w:t>
      </w:r>
      <w:r w:rsidRPr="001358DB">
        <w:rPr>
          <w:rFonts w:ascii="PT Astra Serif" w:hAnsi="PT Astra Serif"/>
          <w:sz w:val="26"/>
          <w:szCs w:val="26"/>
        </w:rPr>
        <w:t>ный сбор осуществляется операторами курортного сбора, которыми выд</w:t>
      </w:r>
      <w:r w:rsidR="005705B8" w:rsidRPr="001358DB">
        <w:rPr>
          <w:rFonts w:ascii="PT Astra Serif" w:hAnsi="PT Astra Serif"/>
          <w:sz w:val="26"/>
          <w:szCs w:val="26"/>
        </w:rPr>
        <w:t xml:space="preserve">ается </w:t>
      </w:r>
      <w:proofErr w:type="gramStart"/>
      <w:r w:rsidR="005705B8" w:rsidRPr="001358DB">
        <w:rPr>
          <w:rFonts w:ascii="PT Astra Serif" w:hAnsi="PT Astra Serif"/>
          <w:sz w:val="26"/>
          <w:szCs w:val="26"/>
        </w:rPr>
        <w:t>документ</w:t>
      </w:r>
      <w:proofErr w:type="gramEnd"/>
      <w:r w:rsidR="005705B8" w:rsidRPr="001358DB">
        <w:rPr>
          <w:rFonts w:ascii="PT Astra Serif" w:hAnsi="PT Astra Serif"/>
          <w:sz w:val="26"/>
          <w:szCs w:val="26"/>
        </w:rPr>
        <w:t xml:space="preserve"> </w:t>
      </w:r>
      <w:r w:rsidRPr="001358DB">
        <w:rPr>
          <w:rFonts w:ascii="PT Astra Serif" w:hAnsi="PT Astra Serif"/>
          <w:sz w:val="26"/>
          <w:szCs w:val="26"/>
        </w:rPr>
        <w:t xml:space="preserve">подтверждающий </w:t>
      </w:r>
      <w:r w:rsidR="005705B8" w:rsidRPr="001358DB">
        <w:rPr>
          <w:rFonts w:ascii="PT Astra Serif" w:hAnsi="PT Astra Serif"/>
          <w:sz w:val="26"/>
          <w:szCs w:val="26"/>
        </w:rPr>
        <w:t xml:space="preserve">его </w:t>
      </w:r>
      <w:r w:rsidRPr="001358DB">
        <w:rPr>
          <w:rFonts w:ascii="PT Astra Serif" w:hAnsi="PT Astra Serif"/>
          <w:sz w:val="26"/>
          <w:szCs w:val="26"/>
        </w:rPr>
        <w:t>уп</w:t>
      </w:r>
      <w:r w:rsidR="005705B8" w:rsidRPr="001358DB">
        <w:rPr>
          <w:rFonts w:ascii="PT Astra Serif" w:hAnsi="PT Astra Serif"/>
          <w:sz w:val="26"/>
          <w:szCs w:val="26"/>
        </w:rPr>
        <w:t>л</w:t>
      </w:r>
      <w:r w:rsidRPr="001358DB">
        <w:rPr>
          <w:rFonts w:ascii="PT Astra Serif" w:hAnsi="PT Astra Serif"/>
          <w:sz w:val="26"/>
          <w:szCs w:val="26"/>
        </w:rPr>
        <w:t>ату.</w:t>
      </w:r>
      <w:r w:rsidR="005705B8" w:rsidRPr="001358DB">
        <w:rPr>
          <w:rFonts w:ascii="PT Astra Serif" w:hAnsi="PT Astra Serif"/>
          <w:sz w:val="26"/>
          <w:szCs w:val="26"/>
        </w:rPr>
        <w:t xml:space="preserve"> </w:t>
      </w:r>
      <w:r w:rsidRPr="001358DB">
        <w:rPr>
          <w:rFonts w:ascii="PT Astra Serif" w:hAnsi="PT Astra Serif"/>
          <w:sz w:val="26"/>
          <w:szCs w:val="26"/>
        </w:rPr>
        <w:t>Курор</w:t>
      </w:r>
      <w:r w:rsidR="005705B8" w:rsidRPr="001358DB">
        <w:rPr>
          <w:rFonts w:ascii="PT Astra Serif" w:hAnsi="PT Astra Serif"/>
          <w:sz w:val="26"/>
          <w:szCs w:val="26"/>
        </w:rPr>
        <w:t>т</w:t>
      </w:r>
      <w:r w:rsidRPr="001358DB">
        <w:rPr>
          <w:rFonts w:ascii="PT Astra Serif" w:hAnsi="PT Astra Serif"/>
          <w:sz w:val="26"/>
          <w:szCs w:val="26"/>
        </w:rPr>
        <w:t>ный сбор не включаетс</w:t>
      </w:r>
      <w:r w:rsidR="005705B8" w:rsidRPr="001358DB">
        <w:rPr>
          <w:rFonts w:ascii="PT Astra Serif" w:hAnsi="PT Astra Serif"/>
          <w:sz w:val="26"/>
          <w:szCs w:val="26"/>
        </w:rPr>
        <w:t>я</w:t>
      </w:r>
      <w:r w:rsidRPr="001358DB">
        <w:rPr>
          <w:rFonts w:ascii="PT Astra Serif" w:hAnsi="PT Astra Serif"/>
          <w:sz w:val="26"/>
          <w:szCs w:val="26"/>
        </w:rPr>
        <w:t xml:space="preserve"> в стоимость проживания плательщ</w:t>
      </w:r>
      <w:r w:rsidR="005705B8" w:rsidRPr="001358DB">
        <w:rPr>
          <w:rFonts w:ascii="PT Astra Serif" w:hAnsi="PT Astra Serif"/>
          <w:sz w:val="26"/>
          <w:szCs w:val="26"/>
        </w:rPr>
        <w:t>и</w:t>
      </w:r>
      <w:r w:rsidRPr="001358DB">
        <w:rPr>
          <w:rFonts w:ascii="PT Astra Serif" w:hAnsi="PT Astra Serif"/>
          <w:sz w:val="26"/>
          <w:szCs w:val="26"/>
        </w:rPr>
        <w:t>ка курортног</w:t>
      </w:r>
      <w:r w:rsidR="005705B8" w:rsidRPr="001358DB">
        <w:rPr>
          <w:rFonts w:ascii="PT Astra Serif" w:hAnsi="PT Astra Serif"/>
          <w:sz w:val="26"/>
          <w:szCs w:val="26"/>
        </w:rPr>
        <w:t>о сбора в объект</w:t>
      </w:r>
      <w:r w:rsidRPr="001358DB">
        <w:rPr>
          <w:rFonts w:ascii="PT Astra Serif" w:hAnsi="PT Astra Serif"/>
          <w:sz w:val="26"/>
          <w:szCs w:val="26"/>
        </w:rPr>
        <w:t>е</w:t>
      </w:r>
      <w:r w:rsidR="005705B8" w:rsidRPr="001358DB">
        <w:rPr>
          <w:rFonts w:ascii="PT Astra Serif" w:hAnsi="PT Astra Serif"/>
          <w:sz w:val="26"/>
          <w:szCs w:val="26"/>
        </w:rPr>
        <w:t xml:space="preserve"> </w:t>
      </w:r>
      <w:r w:rsidRPr="001358DB">
        <w:rPr>
          <w:rFonts w:ascii="PT Astra Serif" w:hAnsi="PT Astra Serif"/>
          <w:sz w:val="26"/>
          <w:szCs w:val="26"/>
        </w:rPr>
        <w:t>размещени</w:t>
      </w:r>
      <w:r w:rsidR="005705B8" w:rsidRPr="001358DB">
        <w:rPr>
          <w:rFonts w:ascii="PT Astra Serif" w:hAnsi="PT Astra Serif"/>
          <w:sz w:val="26"/>
          <w:szCs w:val="26"/>
        </w:rPr>
        <w:t>я</w:t>
      </w:r>
      <w:r w:rsidRPr="001358DB">
        <w:rPr>
          <w:rFonts w:ascii="PT Astra Serif" w:hAnsi="PT Astra Serif"/>
          <w:sz w:val="26"/>
          <w:szCs w:val="26"/>
        </w:rPr>
        <w:t>.</w:t>
      </w:r>
    </w:p>
    <w:p w:rsidR="005705B8" w:rsidRPr="001358DB" w:rsidRDefault="005705B8" w:rsidP="005705B8">
      <w:pPr>
        <w:pStyle w:val="s16"/>
        <w:spacing w:before="0" w:beforeAutospacing="0" w:after="0" w:afterAutospacing="0"/>
        <w:ind w:firstLine="567"/>
        <w:jc w:val="both"/>
        <w:rPr>
          <w:rFonts w:ascii="PT Astra Serif" w:hAnsi="PT Astra Serif"/>
          <w:sz w:val="26"/>
          <w:szCs w:val="26"/>
        </w:rPr>
      </w:pPr>
      <w:proofErr w:type="gramStart"/>
      <w:r w:rsidRPr="001358DB">
        <w:rPr>
          <w:rFonts w:ascii="PT Astra Serif" w:hAnsi="PT Astra Serif"/>
          <w:sz w:val="26"/>
          <w:szCs w:val="26"/>
        </w:rPr>
        <w:t xml:space="preserve">В пункте 21 </w:t>
      </w:r>
      <w:r w:rsidR="00C345F3" w:rsidRPr="001358DB">
        <w:rPr>
          <w:rFonts w:ascii="PT Astra Serif" w:hAnsi="PT Astra Serif"/>
          <w:sz w:val="26"/>
          <w:szCs w:val="26"/>
        </w:rPr>
        <w:t>п</w:t>
      </w:r>
      <w:r w:rsidRPr="001358DB">
        <w:rPr>
          <w:rFonts w:ascii="PT Astra Serif" w:hAnsi="PT Astra Serif"/>
          <w:sz w:val="26"/>
          <w:szCs w:val="26"/>
        </w:rPr>
        <w:t>остановления</w:t>
      </w:r>
      <w:r w:rsidR="00C345F3" w:rsidRPr="001358DB">
        <w:rPr>
          <w:rFonts w:ascii="PT Astra Serif" w:hAnsi="PT Astra Serif"/>
          <w:sz w:val="26"/>
          <w:szCs w:val="26"/>
        </w:rPr>
        <w:t xml:space="preserve"> Губернатора Ханты-Мансийского автономного округа - Югры от 30.12.2005</w:t>
      </w:r>
      <w:r w:rsidRPr="001358DB">
        <w:rPr>
          <w:rFonts w:ascii="PT Astra Serif" w:hAnsi="PT Astra Serif"/>
          <w:sz w:val="26"/>
          <w:szCs w:val="26"/>
        </w:rPr>
        <w:t xml:space="preserve"> </w:t>
      </w:r>
      <w:r w:rsidR="00C345F3" w:rsidRPr="001358DB">
        <w:rPr>
          <w:rFonts w:ascii="PT Astra Serif" w:hAnsi="PT Astra Serif"/>
          <w:sz w:val="26"/>
          <w:szCs w:val="26"/>
        </w:rPr>
        <w:t>№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w:t>
      </w:r>
      <w:r w:rsidRPr="001358DB">
        <w:rPr>
          <w:rFonts w:ascii="PT Astra Serif" w:hAnsi="PT Astra Serif"/>
          <w:sz w:val="26"/>
          <w:szCs w:val="26"/>
        </w:rPr>
        <w:t xml:space="preserve"> уточнены нормы расходов на проезд к месту командирования и обратно - к месту постоянной работы (службы) в связи с чем, порядок приводится</w:t>
      </w:r>
      <w:proofErr w:type="gramEnd"/>
      <w:r w:rsidRPr="001358DB">
        <w:rPr>
          <w:rFonts w:ascii="PT Astra Serif" w:hAnsi="PT Astra Serif"/>
          <w:sz w:val="26"/>
          <w:szCs w:val="26"/>
        </w:rPr>
        <w:t xml:space="preserve"> в соответствие.</w:t>
      </w:r>
    </w:p>
    <w:p w:rsidR="005156B4" w:rsidRPr="001358DB" w:rsidRDefault="005156B4" w:rsidP="005705B8">
      <w:pPr>
        <w:pStyle w:val="s16"/>
        <w:spacing w:before="0" w:beforeAutospacing="0" w:after="0" w:afterAutospacing="0"/>
        <w:ind w:firstLine="567"/>
        <w:jc w:val="both"/>
        <w:rPr>
          <w:rFonts w:ascii="PT Astra Serif" w:hAnsi="PT Astra Serif"/>
          <w:sz w:val="26"/>
          <w:szCs w:val="26"/>
        </w:rPr>
      </w:pPr>
      <w:r w:rsidRPr="001358DB">
        <w:rPr>
          <w:rFonts w:ascii="PT Astra Serif" w:hAnsi="PT Astra Serif"/>
          <w:sz w:val="26"/>
          <w:szCs w:val="26"/>
        </w:rPr>
        <w:t xml:space="preserve">В  соответствии  с  </w:t>
      </w:r>
      <w:proofErr w:type="gramStart"/>
      <w:r w:rsidRPr="001358DB">
        <w:rPr>
          <w:rFonts w:ascii="PT Astra Serif" w:hAnsi="PT Astra Serif"/>
          <w:sz w:val="26"/>
          <w:szCs w:val="26"/>
        </w:rPr>
        <w:t>п</w:t>
      </w:r>
      <w:proofErr w:type="gramEnd"/>
      <w:hyperlink r:id="rId7" w:history="1">
        <w:r w:rsidRPr="001358DB">
          <w:rPr>
            <w:rStyle w:val="a5"/>
            <w:rFonts w:ascii="PT Astra Serif" w:hAnsi="PT Astra Serif"/>
            <w:color w:val="auto"/>
            <w:sz w:val="26"/>
            <w:szCs w:val="26"/>
            <w:u w:val="none"/>
          </w:rPr>
          <w:t>остановлением  администрации  города  Югорска  от  29.12.2020 № 2019 «Об утверждении Порядка проведения оценки регулирующего воздействия проектов муниципальных нормативных правовых актов города Югорска, экспертизы и оценки фактического воздействия принятых муниципальных нормативных правовых актов города Югорска, затрагивающих вопросы осуществления предпринимательской и инвестиционной деятельности</w:t>
        </w:r>
      </w:hyperlink>
      <w:r w:rsidRPr="001358DB">
        <w:rPr>
          <w:rFonts w:ascii="PT Astra Serif" w:hAnsi="PT Astra Serif"/>
          <w:sz w:val="26"/>
          <w:szCs w:val="26"/>
        </w:rPr>
        <w:t xml:space="preserve">» проект не </w:t>
      </w:r>
      <w:r w:rsidRPr="001358DB">
        <w:rPr>
          <w:rFonts w:ascii="PT Astra Serif" w:eastAsia="Calibri" w:hAnsi="PT Astra Serif"/>
          <w:sz w:val="26"/>
          <w:szCs w:val="26"/>
          <w:lang w:eastAsia="en-US"/>
        </w:rPr>
        <w:t>затрагивает вопросы осуществления предпринимательской и инвестиционной деятельности и не подлежит  оценк</w:t>
      </w:r>
      <w:r w:rsidR="001358DB">
        <w:rPr>
          <w:rFonts w:ascii="PT Astra Serif" w:eastAsia="Calibri" w:hAnsi="PT Astra Serif"/>
          <w:sz w:val="26"/>
          <w:szCs w:val="26"/>
          <w:lang w:eastAsia="en-US"/>
        </w:rPr>
        <w:t>е</w:t>
      </w:r>
      <w:r w:rsidRPr="001358DB">
        <w:rPr>
          <w:rFonts w:ascii="PT Astra Serif" w:eastAsia="Calibri" w:hAnsi="PT Astra Serif"/>
          <w:sz w:val="26"/>
          <w:szCs w:val="26"/>
          <w:lang w:eastAsia="en-US"/>
        </w:rPr>
        <w:t xml:space="preserve"> регулирующего воздействия</w:t>
      </w:r>
      <w:r w:rsidRPr="001358DB">
        <w:rPr>
          <w:rFonts w:ascii="PT Astra Serif" w:hAnsi="PT Astra Serif"/>
          <w:sz w:val="26"/>
          <w:szCs w:val="26"/>
        </w:rPr>
        <w:t xml:space="preserve">. </w:t>
      </w:r>
    </w:p>
    <w:p w:rsidR="005156B4" w:rsidRPr="001358DB" w:rsidRDefault="005156B4" w:rsidP="005156B4">
      <w:pPr>
        <w:jc w:val="right"/>
        <w:rPr>
          <w:rFonts w:ascii="PT Astra Serif" w:hAnsi="PT Astra Serif"/>
          <w:iCs/>
          <w:sz w:val="26"/>
          <w:szCs w:val="26"/>
        </w:rPr>
      </w:pPr>
    </w:p>
    <w:p w:rsidR="006E5A3B" w:rsidRPr="001358DB" w:rsidRDefault="006E5A3B" w:rsidP="005156B4">
      <w:pPr>
        <w:jc w:val="right"/>
        <w:rPr>
          <w:rFonts w:ascii="PT Astra Serif" w:hAnsi="PT Astra Serif"/>
          <w:iCs/>
          <w:sz w:val="26"/>
          <w:szCs w:val="26"/>
        </w:rPr>
      </w:pPr>
    </w:p>
    <w:p w:rsidR="006E5A3B" w:rsidRPr="001358DB" w:rsidRDefault="006E5A3B" w:rsidP="005156B4">
      <w:pPr>
        <w:jc w:val="right"/>
        <w:rPr>
          <w:rFonts w:ascii="PT Astra Serif" w:hAnsi="PT Astra Serif"/>
          <w:iCs/>
          <w:sz w:val="26"/>
          <w:szCs w:val="26"/>
        </w:rPr>
      </w:pPr>
    </w:p>
    <w:p w:rsidR="005705B8" w:rsidRPr="001358DB" w:rsidRDefault="005705B8" w:rsidP="005156B4">
      <w:pPr>
        <w:tabs>
          <w:tab w:val="left" w:pos="280"/>
        </w:tabs>
        <w:rPr>
          <w:rFonts w:ascii="PT Astra Serif" w:hAnsi="PT Astra Serif"/>
          <w:sz w:val="26"/>
          <w:szCs w:val="26"/>
        </w:rPr>
      </w:pPr>
    </w:p>
    <w:p w:rsidR="005156B4" w:rsidRPr="001358DB" w:rsidRDefault="005156B4" w:rsidP="005705B8">
      <w:pPr>
        <w:tabs>
          <w:tab w:val="left" w:pos="280"/>
        </w:tabs>
        <w:spacing w:after="0" w:line="240" w:lineRule="auto"/>
        <w:jc w:val="both"/>
        <w:rPr>
          <w:rFonts w:ascii="PT Astra Serif" w:hAnsi="PT Astra Serif"/>
          <w:sz w:val="26"/>
          <w:szCs w:val="26"/>
        </w:rPr>
      </w:pPr>
      <w:r w:rsidRPr="001358DB">
        <w:rPr>
          <w:rFonts w:ascii="PT Astra Serif" w:hAnsi="PT Astra Serif"/>
          <w:sz w:val="26"/>
          <w:szCs w:val="26"/>
        </w:rPr>
        <w:t>Исполнитель:</w:t>
      </w:r>
    </w:p>
    <w:p w:rsidR="005156B4" w:rsidRPr="001358DB" w:rsidRDefault="005156B4" w:rsidP="005705B8">
      <w:pPr>
        <w:spacing w:after="0" w:line="240" w:lineRule="auto"/>
        <w:jc w:val="both"/>
        <w:rPr>
          <w:rFonts w:ascii="PT Astra Serif" w:hAnsi="PT Astra Serif"/>
          <w:sz w:val="26"/>
          <w:szCs w:val="26"/>
        </w:rPr>
      </w:pPr>
      <w:r w:rsidRPr="001358DB">
        <w:rPr>
          <w:rFonts w:ascii="PT Astra Serif" w:hAnsi="PT Astra Serif"/>
          <w:sz w:val="26"/>
          <w:szCs w:val="26"/>
        </w:rPr>
        <w:t>специалист-эксперт юридического управления администрации</w:t>
      </w:r>
    </w:p>
    <w:p w:rsidR="005156B4" w:rsidRPr="001358DB" w:rsidRDefault="005156B4" w:rsidP="005705B8">
      <w:pPr>
        <w:spacing w:after="0" w:line="240" w:lineRule="auto"/>
        <w:jc w:val="both"/>
        <w:rPr>
          <w:rFonts w:ascii="PT Astra Serif" w:hAnsi="PT Astra Serif"/>
          <w:sz w:val="26"/>
          <w:szCs w:val="26"/>
        </w:rPr>
      </w:pPr>
      <w:r w:rsidRPr="001358DB">
        <w:rPr>
          <w:rFonts w:ascii="PT Astra Serif" w:hAnsi="PT Astra Serif"/>
          <w:sz w:val="26"/>
          <w:szCs w:val="26"/>
        </w:rPr>
        <w:t xml:space="preserve">города Югорска, А.З. </w:t>
      </w:r>
      <w:proofErr w:type="spellStart"/>
      <w:r w:rsidRPr="001358DB">
        <w:rPr>
          <w:rFonts w:ascii="PT Astra Serif" w:hAnsi="PT Astra Serif"/>
          <w:sz w:val="26"/>
          <w:szCs w:val="26"/>
        </w:rPr>
        <w:t>Сахибгариева</w:t>
      </w:r>
      <w:proofErr w:type="spellEnd"/>
      <w:r w:rsidRPr="001358DB">
        <w:rPr>
          <w:rFonts w:ascii="PT Astra Serif" w:hAnsi="PT Astra Serif"/>
          <w:sz w:val="26"/>
          <w:szCs w:val="26"/>
        </w:rPr>
        <w:t>, тел.  8 (34675) 5-00-53</w:t>
      </w:r>
    </w:p>
    <w:sectPr w:rsidR="005156B4" w:rsidRPr="001358DB" w:rsidSect="006E5AB4">
      <w:pgSz w:w="11906" w:h="16838"/>
      <w:pgMar w:top="426" w:right="70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E93"/>
    <w:rsid w:val="00021819"/>
    <w:rsid w:val="000319FF"/>
    <w:rsid w:val="000734D5"/>
    <w:rsid w:val="0008281B"/>
    <w:rsid w:val="00086A23"/>
    <w:rsid w:val="00090A9B"/>
    <w:rsid w:val="000B6605"/>
    <w:rsid w:val="00105A65"/>
    <w:rsid w:val="001203B4"/>
    <w:rsid w:val="001358DB"/>
    <w:rsid w:val="001370BB"/>
    <w:rsid w:val="0015179B"/>
    <w:rsid w:val="0018337B"/>
    <w:rsid w:val="001D53B2"/>
    <w:rsid w:val="0021181F"/>
    <w:rsid w:val="00223BEC"/>
    <w:rsid w:val="00233821"/>
    <w:rsid w:val="00253564"/>
    <w:rsid w:val="0028038E"/>
    <w:rsid w:val="0028510D"/>
    <w:rsid w:val="00297994"/>
    <w:rsid w:val="002A3643"/>
    <w:rsid w:val="002A7FE8"/>
    <w:rsid w:val="00306FEF"/>
    <w:rsid w:val="00310B64"/>
    <w:rsid w:val="00325805"/>
    <w:rsid w:val="0032768C"/>
    <w:rsid w:val="003455F2"/>
    <w:rsid w:val="003A6499"/>
    <w:rsid w:val="00403238"/>
    <w:rsid w:val="004449FA"/>
    <w:rsid w:val="004B61DC"/>
    <w:rsid w:val="004C04CB"/>
    <w:rsid w:val="004E3B2B"/>
    <w:rsid w:val="00506EBC"/>
    <w:rsid w:val="00512E4B"/>
    <w:rsid w:val="005156B4"/>
    <w:rsid w:val="0053055F"/>
    <w:rsid w:val="005705B8"/>
    <w:rsid w:val="00593FBB"/>
    <w:rsid w:val="006542BD"/>
    <w:rsid w:val="00661AD7"/>
    <w:rsid w:val="00667BE1"/>
    <w:rsid w:val="0068239F"/>
    <w:rsid w:val="006829EC"/>
    <w:rsid w:val="0068501B"/>
    <w:rsid w:val="006C6765"/>
    <w:rsid w:val="006E5A3B"/>
    <w:rsid w:val="006E5AB4"/>
    <w:rsid w:val="006F39DD"/>
    <w:rsid w:val="006F43E2"/>
    <w:rsid w:val="00712122"/>
    <w:rsid w:val="0072282E"/>
    <w:rsid w:val="00791604"/>
    <w:rsid w:val="007B4FAC"/>
    <w:rsid w:val="007E25D7"/>
    <w:rsid w:val="007E464A"/>
    <w:rsid w:val="00827483"/>
    <w:rsid w:val="008716C1"/>
    <w:rsid w:val="00893208"/>
    <w:rsid w:val="008A24A2"/>
    <w:rsid w:val="00930D57"/>
    <w:rsid w:val="00987D73"/>
    <w:rsid w:val="009B4CAF"/>
    <w:rsid w:val="009D1348"/>
    <w:rsid w:val="009E0E96"/>
    <w:rsid w:val="00A069B4"/>
    <w:rsid w:val="00A074CA"/>
    <w:rsid w:val="00A356AA"/>
    <w:rsid w:val="00A37DFC"/>
    <w:rsid w:val="00A53434"/>
    <w:rsid w:val="00A91218"/>
    <w:rsid w:val="00AD2A53"/>
    <w:rsid w:val="00B359C1"/>
    <w:rsid w:val="00B46441"/>
    <w:rsid w:val="00BD1405"/>
    <w:rsid w:val="00BD18C0"/>
    <w:rsid w:val="00C2426E"/>
    <w:rsid w:val="00C345F3"/>
    <w:rsid w:val="00C407AB"/>
    <w:rsid w:val="00C45572"/>
    <w:rsid w:val="00C67043"/>
    <w:rsid w:val="00C803D7"/>
    <w:rsid w:val="00C84626"/>
    <w:rsid w:val="00CA6477"/>
    <w:rsid w:val="00CE1C75"/>
    <w:rsid w:val="00CE2407"/>
    <w:rsid w:val="00CE63C1"/>
    <w:rsid w:val="00D04EE7"/>
    <w:rsid w:val="00D5620F"/>
    <w:rsid w:val="00DA03C1"/>
    <w:rsid w:val="00DA6139"/>
    <w:rsid w:val="00DD26AA"/>
    <w:rsid w:val="00DD7C76"/>
    <w:rsid w:val="00DE2A1F"/>
    <w:rsid w:val="00DE60E3"/>
    <w:rsid w:val="00DF4159"/>
    <w:rsid w:val="00DF4617"/>
    <w:rsid w:val="00E1409B"/>
    <w:rsid w:val="00E22986"/>
    <w:rsid w:val="00E5395B"/>
    <w:rsid w:val="00E60DCE"/>
    <w:rsid w:val="00E809BD"/>
    <w:rsid w:val="00E91AB2"/>
    <w:rsid w:val="00EA0050"/>
    <w:rsid w:val="00EC4F51"/>
    <w:rsid w:val="00EC5BA4"/>
    <w:rsid w:val="00F1061F"/>
    <w:rsid w:val="00F16E95"/>
    <w:rsid w:val="00F8011D"/>
    <w:rsid w:val="00F904BE"/>
    <w:rsid w:val="00F92E93"/>
    <w:rsid w:val="00FA0E3A"/>
    <w:rsid w:val="00FD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93"/>
    <w:pPr>
      <w:spacing w:after="200" w:line="276" w:lineRule="auto"/>
    </w:pPr>
    <w:rPr>
      <w:rFonts w:ascii="Calibri" w:hAnsi="Calibri"/>
      <w:sz w:val="22"/>
      <w:szCs w:val="22"/>
      <w:lang w:eastAsia="en-US"/>
    </w:rPr>
  </w:style>
  <w:style w:type="paragraph" w:styleId="1">
    <w:name w:val="heading 1"/>
    <w:basedOn w:val="a"/>
    <w:next w:val="a"/>
    <w:link w:val="10"/>
    <w:qFormat/>
    <w:rsid w:val="00F92E9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F92E93"/>
    <w:pPr>
      <w:spacing w:before="240" w:after="60"/>
      <w:outlineLvl w:val="4"/>
    </w:pPr>
    <w:rPr>
      <w:b/>
      <w:bCs/>
      <w:i/>
      <w:iCs/>
      <w:sz w:val="26"/>
      <w:szCs w:val="26"/>
    </w:rPr>
  </w:style>
  <w:style w:type="paragraph" w:styleId="6">
    <w:name w:val="heading 6"/>
    <w:basedOn w:val="a"/>
    <w:next w:val="a"/>
    <w:link w:val="60"/>
    <w:qFormat/>
    <w:rsid w:val="00F92E93"/>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2E93"/>
    <w:rPr>
      <w:rFonts w:ascii="Arial" w:eastAsia="Calibri" w:hAnsi="Arial" w:cs="Arial"/>
      <w:b/>
      <w:bCs/>
      <w:kern w:val="32"/>
      <w:sz w:val="32"/>
      <w:szCs w:val="32"/>
    </w:rPr>
  </w:style>
  <w:style w:type="character" w:customStyle="1" w:styleId="50">
    <w:name w:val="Заголовок 5 Знак"/>
    <w:link w:val="5"/>
    <w:rsid w:val="00F92E93"/>
    <w:rPr>
      <w:rFonts w:ascii="Calibri" w:eastAsia="Calibri" w:hAnsi="Calibri" w:cs="Times New Roman"/>
      <w:b/>
      <w:bCs/>
      <w:i/>
      <w:iCs/>
      <w:szCs w:val="26"/>
    </w:rPr>
  </w:style>
  <w:style w:type="character" w:customStyle="1" w:styleId="60">
    <w:name w:val="Заголовок 6 Знак"/>
    <w:link w:val="6"/>
    <w:rsid w:val="00F92E93"/>
    <w:rPr>
      <w:rFonts w:ascii="Times New Roman" w:eastAsia="Calibri" w:hAnsi="Times New Roman" w:cs="Times New Roman"/>
      <w:b/>
      <w:bCs/>
      <w:sz w:val="22"/>
    </w:rPr>
  </w:style>
  <w:style w:type="paragraph" w:styleId="a3">
    <w:name w:val="Balloon Text"/>
    <w:basedOn w:val="a"/>
    <w:link w:val="a4"/>
    <w:uiPriority w:val="99"/>
    <w:semiHidden/>
    <w:unhideWhenUsed/>
    <w:rsid w:val="00F92E93"/>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F92E93"/>
    <w:rPr>
      <w:rFonts w:ascii="Tahoma" w:eastAsia="Calibri" w:hAnsi="Tahoma" w:cs="Tahoma"/>
      <w:sz w:val="16"/>
      <w:szCs w:val="16"/>
    </w:rPr>
  </w:style>
  <w:style w:type="character" w:styleId="a5">
    <w:name w:val="Hyperlink"/>
    <w:uiPriority w:val="99"/>
    <w:semiHidden/>
    <w:unhideWhenUsed/>
    <w:rsid w:val="00325805"/>
    <w:rPr>
      <w:color w:val="0000FF"/>
      <w:u w:val="single"/>
    </w:rPr>
  </w:style>
  <w:style w:type="paragraph" w:styleId="a6">
    <w:name w:val="Body Text"/>
    <w:basedOn w:val="a"/>
    <w:link w:val="a7"/>
    <w:semiHidden/>
    <w:unhideWhenUsed/>
    <w:rsid w:val="006542BD"/>
    <w:pPr>
      <w:widowControl w:val="0"/>
      <w:suppressAutoHyphens/>
      <w:spacing w:after="120" w:line="240" w:lineRule="auto"/>
    </w:pPr>
    <w:rPr>
      <w:rFonts w:ascii="Times New Roman" w:eastAsia="Times New Roman" w:hAnsi="Times New Roman"/>
      <w:kern w:val="2"/>
      <w:sz w:val="24"/>
      <w:szCs w:val="24"/>
      <w:lang w:eastAsia="ar-SA"/>
    </w:rPr>
  </w:style>
  <w:style w:type="character" w:customStyle="1" w:styleId="a7">
    <w:name w:val="Основной текст Знак"/>
    <w:link w:val="a6"/>
    <w:semiHidden/>
    <w:rsid w:val="006542BD"/>
    <w:rPr>
      <w:rFonts w:ascii="Times New Roman" w:eastAsia="Times New Roman" w:hAnsi="Times New Roman"/>
      <w:kern w:val="2"/>
      <w:sz w:val="24"/>
      <w:szCs w:val="24"/>
      <w:lang w:eastAsia="ar-SA"/>
    </w:rPr>
  </w:style>
  <w:style w:type="paragraph" w:customStyle="1" w:styleId="s1">
    <w:name w:val="s_1"/>
    <w:basedOn w:val="a"/>
    <w:rsid w:val="00A074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Название НПА"/>
    <w:basedOn w:val="a"/>
    <w:rsid w:val="005156B4"/>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s16">
    <w:name w:val="s_16"/>
    <w:basedOn w:val="a"/>
    <w:rsid w:val="005156B4"/>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uiPriority w:val="1"/>
    <w:qFormat/>
    <w:rsid w:val="005156B4"/>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8329">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4">
          <w:marLeft w:val="0"/>
          <w:marRight w:val="0"/>
          <w:marTop w:val="0"/>
          <w:marBottom w:val="0"/>
          <w:divBdr>
            <w:top w:val="none" w:sz="0" w:space="0" w:color="auto"/>
            <w:left w:val="none" w:sz="0" w:space="0" w:color="auto"/>
            <w:bottom w:val="none" w:sz="0" w:space="0" w:color="auto"/>
            <w:right w:val="none" w:sz="0" w:space="0" w:color="auto"/>
          </w:divBdr>
        </w:div>
        <w:div w:id="168108141">
          <w:marLeft w:val="0"/>
          <w:marRight w:val="0"/>
          <w:marTop w:val="0"/>
          <w:marBottom w:val="0"/>
          <w:divBdr>
            <w:top w:val="none" w:sz="0" w:space="0" w:color="auto"/>
            <w:left w:val="none" w:sz="0" w:space="0" w:color="auto"/>
            <w:bottom w:val="none" w:sz="0" w:space="0" w:color="auto"/>
            <w:right w:val="none" w:sz="0" w:space="0" w:color="auto"/>
          </w:divBdr>
        </w:div>
      </w:divsChild>
    </w:div>
    <w:div w:id="209755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m.ugorsk.ru/officials/%D0%BF%D0%BE%D1%81%D1%82.%20%D0%BE%D1%82%2028.12.2015%20%E2%84%96%20386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1254</Words>
  <Characters>7151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Sakhibgarieva_A</dc:creator>
  <cp:lastModifiedBy>Сахибгариева Альбина Зуфаровна</cp:lastModifiedBy>
  <cp:revision>23</cp:revision>
  <cp:lastPrinted>2023-11-01T09:33:00Z</cp:lastPrinted>
  <dcterms:created xsi:type="dcterms:W3CDTF">2023-11-01T07:28:00Z</dcterms:created>
  <dcterms:modified xsi:type="dcterms:W3CDTF">2023-11-02T05:29:00Z</dcterms:modified>
</cp:coreProperties>
</file>