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 w:type="dxa"/>
        <w:tblLayout w:type="fixed"/>
        <w:tblLook w:val="0000" w:firstRow="0" w:lastRow="0" w:firstColumn="0" w:lastColumn="0" w:noHBand="0" w:noVBand="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6577F7" w:rsidRPr="00704D9B" w:rsidRDefault="006577F7">
            <w:pPr>
              <w:keepNext/>
              <w:keepLines/>
              <w:widowControl w:val="0"/>
              <w:suppressLineNumbers/>
              <w:jc w:val="right"/>
              <w:rPr>
                <w:sz w:val="26"/>
                <w:szCs w:val="26"/>
              </w:rPr>
            </w:pPr>
            <w:r w:rsidRPr="00704D9B">
              <w:rPr>
                <w:sz w:val="26"/>
                <w:szCs w:val="26"/>
              </w:rPr>
              <w:t>Первый заместитель глав</w:t>
            </w:r>
            <w:r w:rsidR="00704D9B" w:rsidRPr="00704D9B">
              <w:rPr>
                <w:sz w:val="26"/>
                <w:szCs w:val="26"/>
              </w:rPr>
              <w:t>ы</w:t>
            </w:r>
            <w:r w:rsidRPr="00704D9B">
              <w:rPr>
                <w:sz w:val="26"/>
                <w:szCs w:val="26"/>
              </w:rPr>
              <w:t xml:space="preserve"> администрации города </w:t>
            </w:r>
            <w:proofErr w:type="spellStart"/>
            <w:r w:rsidRPr="00704D9B">
              <w:rPr>
                <w:sz w:val="26"/>
                <w:szCs w:val="26"/>
              </w:rPr>
              <w:t>Югорска</w:t>
            </w:r>
            <w:proofErr w:type="spellEnd"/>
            <w:r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6577F7" w:rsidP="004B7402">
            <w:pPr>
              <w:widowControl w:val="0"/>
              <w:suppressLineNumbers/>
              <w:rPr>
                <w:sz w:val="26"/>
                <w:szCs w:val="26"/>
              </w:rPr>
            </w:pPr>
          </w:p>
          <w:p w:rsidR="006577F7" w:rsidRPr="00704D9B" w:rsidRDefault="006577F7">
            <w:pPr>
              <w:widowControl w:val="0"/>
              <w:suppressLineNumbers/>
              <w:jc w:val="right"/>
              <w:rPr>
                <w:sz w:val="26"/>
                <w:szCs w:val="26"/>
              </w:rPr>
            </w:pPr>
            <w:r w:rsidRPr="00704D9B">
              <w:rPr>
                <w:sz w:val="26"/>
                <w:szCs w:val="26"/>
              </w:rPr>
              <w:t>__________</w:t>
            </w:r>
            <w:proofErr w:type="spellStart"/>
            <w:r w:rsidRPr="00704D9B">
              <w:rPr>
                <w:sz w:val="26"/>
                <w:szCs w:val="26"/>
              </w:rPr>
              <w:t>С.Д.Голин</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Default="006577F7">
      <w:pPr>
        <w:keepNext/>
        <w:keepLines/>
        <w:widowControl w:val="0"/>
        <w:suppressLineNumbers/>
        <w:jc w:val="center"/>
        <w:rPr>
          <w:sz w:val="44"/>
          <w:szCs w:val="44"/>
        </w:rPr>
      </w:pPr>
      <w:r w:rsidRPr="00704D9B">
        <w:rPr>
          <w:sz w:val="44"/>
          <w:szCs w:val="44"/>
        </w:rPr>
        <w:t>в электронной форме</w:t>
      </w:r>
    </w:p>
    <w:p w:rsidR="009276DD" w:rsidRPr="009276DD" w:rsidRDefault="009276DD">
      <w:pPr>
        <w:keepNext/>
        <w:keepLines/>
        <w:widowControl w:val="0"/>
        <w:suppressLineNumbers/>
        <w:jc w:val="center"/>
        <w:rPr>
          <w:b/>
        </w:rPr>
      </w:pPr>
      <w:r w:rsidRPr="009276DD">
        <w:rPr>
          <w:b/>
        </w:rPr>
        <w:t>для субъектов малого предпринимательства</w:t>
      </w:r>
    </w:p>
    <w:p w:rsidR="00B574ED" w:rsidRPr="00B574ED" w:rsidRDefault="006577F7" w:rsidP="00B574ED">
      <w:pPr>
        <w:snapToGrid w:val="0"/>
        <w:jc w:val="center"/>
        <w:rPr>
          <w:sz w:val="28"/>
          <w:szCs w:val="28"/>
        </w:rPr>
      </w:pPr>
      <w:r w:rsidRPr="00B574ED">
        <w:rPr>
          <w:sz w:val="28"/>
          <w:szCs w:val="28"/>
        </w:rPr>
        <w:t>на право заключения муниципального контракта</w:t>
      </w:r>
      <w:r w:rsidR="00B574ED" w:rsidRPr="00B574ED">
        <w:rPr>
          <w:sz w:val="28"/>
          <w:szCs w:val="28"/>
        </w:rPr>
        <w:t xml:space="preserve"> на выполнение дополнительных строительно-монтажных работ на объекте «Реконструкция школы-лицея»  в городе </w:t>
      </w:r>
      <w:proofErr w:type="spellStart"/>
      <w:r w:rsidR="00B574ED" w:rsidRPr="00B574ED">
        <w:rPr>
          <w:sz w:val="28"/>
          <w:szCs w:val="28"/>
        </w:rPr>
        <w:t>Югорске</w:t>
      </w:r>
      <w:proofErr w:type="spellEnd"/>
      <w:r w:rsidR="00B574ED" w:rsidRPr="00B574ED">
        <w:rPr>
          <w:sz w:val="28"/>
          <w:szCs w:val="28"/>
        </w:rPr>
        <w:t>.</w:t>
      </w:r>
    </w:p>
    <w:p w:rsidR="00784074" w:rsidRPr="00E040D7" w:rsidRDefault="00784074" w:rsidP="00784074">
      <w:pPr>
        <w:snapToGrid w:val="0"/>
        <w:jc w:val="center"/>
        <w:rPr>
          <w:b/>
        </w:rPr>
      </w:pPr>
    </w:p>
    <w:p w:rsidR="006577F7" w:rsidRPr="00E040D7" w:rsidRDefault="006577F7" w:rsidP="00784074">
      <w:pPr>
        <w:snapToGrid w:val="0"/>
        <w:jc w:val="center"/>
      </w:pPr>
    </w:p>
    <w:p w:rsidR="006577F7" w:rsidRPr="00704D9B" w:rsidRDefault="006577F7" w:rsidP="00784074">
      <w:pPr>
        <w:snapToGrid w:val="0"/>
        <w:jc w:val="center"/>
        <w:rPr>
          <w:b/>
          <w:sz w:val="28"/>
          <w:szCs w:val="28"/>
          <w:highlight w:val="yellow"/>
        </w:rPr>
      </w:pPr>
    </w:p>
    <w:p w:rsidR="006577F7" w:rsidRPr="00704D9B" w:rsidRDefault="006577F7">
      <w:pPr>
        <w:widowControl w:val="0"/>
        <w:suppressLineNumbers/>
        <w:snapToGrid w:val="0"/>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Pr="00704D9B" w:rsidRDefault="006577F7">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39" w:type="dxa"/>
        <w:tblLayout w:type="fixed"/>
        <w:tblLook w:val="0000" w:firstRow="0" w:lastRow="0" w:firstColumn="0" w:lastColumn="0" w:noHBand="0" w:noVBand="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543C93">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r w:rsidRPr="00704D9B">
              <w:rPr>
                <w:sz w:val="22"/>
                <w:szCs w:val="22"/>
              </w:rPr>
              <w:t>Е</w:t>
            </w:r>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w:t>
            </w:r>
            <w:r w:rsidR="009611ED">
              <w:rPr>
                <w:sz w:val="22"/>
                <w:szCs w:val="22"/>
              </w:rPr>
              <w:t>заместитель н</w:t>
            </w:r>
            <w:r w:rsidR="00784074">
              <w:rPr>
                <w:sz w:val="22"/>
                <w:szCs w:val="22"/>
              </w:rPr>
              <w:t>ачальник</w:t>
            </w:r>
            <w:r w:rsidR="009611ED">
              <w:rPr>
                <w:sz w:val="22"/>
                <w:szCs w:val="22"/>
              </w:rPr>
              <w:t>а</w:t>
            </w:r>
            <w:r w:rsidRPr="00704D9B">
              <w:rPr>
                <w:sz w:val="22"/>
                <w:szCs w:val="22"/>
              </w:rPr>
              <w:t xml:space="preserve"> отдела муниципальных закупок </w:t>
            </w:r>
            <w:r w:rsidR="009611ED">
              <w:rPr>
                <w:color w:val="000000"/>
                <w:sz w:val="22"/>
                <w:szCs w:val="22"/>
              </w:rPr>
              <w:t>Абдуллаева Ольга Сергеевна</w:t>
            </w:r>
            <w:r w:rsidRPr="00704D9B">
              <w:rPr>
                <w:sz w:val="22"/>
                <w:szCs w:val="22"/>
              </w:rPr>
              <w:t xml:space="preserve">, телефон: (34675) 50037. Адрес электронной </w:t>
            </w:r>
            <w:proofErr w:type="spellStart"/>
            <w:r w:rsidRPr="00704D9B">
              <w:rPr>
                <w:sz w:val="22"/>
                <w:szCs w:val="22"/>
              </w:rPr>
              <w:t>почты:omz@ugorsk.ru</w:t>
            </w:r>
            <w:proofErr w:type="spellEnd"/>
            <w:r w:rsidRPr="00704D9B">
              <w:rPr>
                <w:sz w:val="22"/>
                <w:szCs w:val="22"/>
              </w:rPr>
              <w:t xml:space="preserve">.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trPr>
          <w:trHeight w:val="1159"/>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B574ED">
            <w:pPr>
              <w:snapToGrid w:val="0"/>
              <w:rPr>
                <w:sz w:val="28"/>
                <w:szCs w:val="28"/>
              </w:rPr>
            </w:pPr>
            <w:r w:rsidRPr="00704D9B">
              <w:rPr>
                <w:sz w:val="22"/>
                <w:szCs w:val="22"/>
              </w:rPr>
              <w:t xml:space="preserve">Открытый аукцион в электронной форме </w:t>
            </w:r>
            <w:r w:rsidR="009276DD">
              <w:rPr>
                <w:sz w:val="22"/>
                <w:szCs w:val="22"/>
              </w:rPr>
              <w:t xml:space="preserve">для субъектов малого предпринимательства </w:t>
            </w:r>
            <w:r w:rsidRPr="00704D9B">
              <w:rPr>
                <w:sz w:val="22"/>
                <w:szCs w:val="22"/>
              </w:rPr>
              <w:t xml:space="preserve">на право заключения </w:t>
            </w:r>
            <w:r w:rsidRPr="0008216A">
              <w:rPr>
                <w:sz w:val="22"/>
                <w:szCs w:val="22"/>
              </w:rPr>
              <w:t>муниципального контракта</w:t>
            </w:r>
            <w:r w:rsidR="00B574ED" w:rsidRPr="007E0C9D">
              <w:rPr>
                <w:sz w:val="22"/>
                <w:szCs w:val="22"/>
              </w:rPr>
              <w:t xml:space="preserve"> на выполнение </w:t>
            </w:r>
            <w:r w:rsidR="00B574ED">
              <w:rPr>
                <w:sz w:val="22"/>
                <w:szCs w:val="22"/>
              </w:rPr>
              <w:t>дополнительных строительно-монтажных работ на объекте «Реконструкция школы-лицея»</w:t>
            </w:r>
            <w:r w:rsidR="009E639D">
              <w:rPr>
                <w:sz w:val="22"/>
                <w:szCs w:val="22"/>
              </w:rPr>
              <w:t xml:space="preserve"> </w:t>
            </w:r>
            <w:r w:rsidR="00B574ED" w:rsidRPr="007E0C9D">
              <w:rPr>
                <w:sz w:val="22"/>
                <w:szCs w:val="22"/>
              </w:rPr>
              <w:t xml:space="preserve">в городе </w:t>
            </w:r>
            <w:proofErr w:type="spellStart"/>
            <w:r w:rsidR="00B574ED" w:rsidRPr="007E0C9D">
              <w:rPr>
                <w:sz w:val="22"/>
                <w:szCs w:val="22"/>
              </w:rPr>
              <w:t>Югорске</w:t>
            </w:r>
            <w:proofErr w:type="spellEnd"/>
            <w:r w:rsidR="00B574ED" w:rsidRPr="007E0C9D">
              <w:rPr>
                <w:sz w:val="22"/>
                <w:szCs w:val="22"/>
              </w:rPr>
              <w:t>.</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B574ED" w:rsidP="00B574ED">
            <w:pPr>
              <w:snapToGrid w:val="0"/>
              <w:rPr>
                <w:sz w:val="22"/>
                <w:szCs w:val="22"/>
              </w:rPr>
            </w:pPr>
            <w:r>
              <w:rPr>
                <w:sz w:val="22"/>
                <w:szCs w:val="22"/>
              </w:rPr>
              <w:t>В</w:t>
            </w:r>
            <w:r w:rsidRPr="007E0C9D">
              <w:rPr>
                <w:sz w:val="22"/>
                <w:szCs w:val="22"/>
              </w:rPr>
              <w:t xml:space="preserve">ыполнение </w:t>
            </w:r>
            <w:r>
              <w:rPr>
                <w:sz w:val="22"/>
                <w:szCs w:val="22"/>
              </w:rPr>
              <w:t>дополнительных строительно-монтажных работ на объекте «Реконструкция школы-лицея»</w:t>
            </w:r>
            <w:r w:rsidR="009E639D">
              <w:rPr>
                <w:sz w:val="22"/>
                <w:szCs w:val="22"/>
              </w:rPr>
              <w:t xml:space="preserve"> </w:t>
            </w:r>
            <w:r w:rsidRPr="007E0C9D">
              <w:rPr>
                <w:sz w:val="22"/>
                <w:szCs w:val="22"/>
              </w:rPr>
              <w:t xml:space="preserve">в городе </w:t>
            </w:r>
            <w:proofErr w:type="spellStart"/>
            <w:r w:rsidRPr="007E0C9D">
              <w:rPr>
                <w:sz w:val="22"/>
                <w:szCs w:val="22"/>
              </w:rPr>
              <w:t>Югорске</w:t>
            </w:r>
            <w:proofErr w:type="spellEnd"/>
            <w:r w:rsidRPr="007E0C9D">
              <w:rPr>
                <w:sz w:val="22"/>
                <w:szCs w:val="22"/>
              </w:rPr>
              <w:t>.</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 xml:space="preserve">ый округ — Югра, г. </w:t>
            </w:r>
            <w:proofErr w:type="spellStart"/>
            <w:r w:rsidR="00B574ED">
              <w:rPr>
                <w:sz w:val="22"/>
                <w:szCs w:val="22"/>
              </w:rPr>
              <w:t>Югорск</w:t>
            </w:r>
            <w:proofErr w:type="spellEnd"/>
            <w:r w:rsidR="00B574ED">
              <w:rPr>
                <w:sz w:val="22"/>
                <w:szCs w:val="22"/>
              </w:rPr>
              <w:t>, ул.Ленина,24</w:t>
            </w:r>
            <w:r w:rsidR="0008216A">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t xml:space="preserve">- начало выполнения работ: с даты заключения муниципального </w:t>
            </w:r>
            <w:r w:rsidRPr="00C454AB">
              <w:rPr>
                <w:sz w:val="22"/>
                <w:szCs w:val="22"/>
              </w:rPr>
              <w:lastRenderedPageBreak/>
              <w:t>контракта;</w:t>
            </w:r>
          </w:p>
          <w:p w:rsidR="006577F7" w:rsidRPr="00C454AB" w:rsidRDefault="006577F7" w:rsidP="009611ED">
            <w:pPr>
              <w:ind w:left="57" w:right="57"/>
              <w:rPr>
                <w:color w:val="000000"/>
                <w:sz w:val="22"/>
                <w:szCs w:val="22"/>
              </w:rPr>
            </w:pPr>
            <w:r w:rsidRPr="00C454AB">
              <w:rPr>
                <w:color w:val="000000"/>
                <w:sz w:val="22"/>
                <w:szCs w:val="22"/>
              </w:rPr>
              <w:t xml:space="preserve"> - окончание работ: </w:t>
            </w:r>
            <w:r w:rsidR="009611ED">
              <w:rPr>
                <w:color w:val="000000"/>
                <w:sz w:val="22"/>
                <w:szCs w:val="22"/>
              </w:rPr>
              <w:t>30</w:t>
            </w:r>
            <w:r w:rsidR="000E5835">
              <w:rPr>
                <w:color w:val="000000"/>
                <w:sz w:val="22"/>
                <w:szCs w:val="22"/>
              </w:rPr>
              <w:t xml:space="preserve"> </w:t>
            </w:r>
            <w:r w:rsidR="009611ED">
              <w:rPr>
                <w:color w:val="000000"/>
                <w:sz w:val="22"/>
                <w:szCs w:val="22"/>
              </w:rPr>
              <w:t>но</w:t>
            </w:r>
            <w:r w:rsidR="00B574ED">
              <w:rPr>
                <w:color w:val="000000"/>
                <w:sz w:val="22"/>
                <w:szCs w:val="22"/>
              </w:rPr>
              <w:t>ября</w:t>
            </w:r>
            <w:r w:rsidR="0008216A">
              <w:rPr>
                <w:color w:val="000000"/>
                <w:sz w:val="22"/>
                <w:szCs w:val="22"/>
              </w:rPr>
              <w:t xml:space="preserve">  2012 </w:t>
            </w:r>
            <w:r w:rsidRPr="00C454AB">
              <w:rPr>
                <w:color w:val="000000"/>
                <w:sz w:val="22"/>
                <w:szCs w:val="22"/>
              </w:rPr>
              <w:t>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0E5835" w:rsidRPr="00D137DC" w:rsidRDefault="000E5835" w:rsidP="000E5835">
            <w:pPr>
              <w:snapToGrid w:val="0"/>
              <w:rPr>
                <w:sz w:val="22"/>
                <w:szCs w:val="22"/>
              </w:rPr>
            </w:pPr>
            <w:r>
              <w:rPr>
                <w:sz w:val="22"/>
                <w:szCs w:val="22"/>
              </w:rPr>
              <w:t xml:space="preserve"> 1 708 881 </w:t>
            </w:r>
            <w:r w:rsidRPr="00D137DC">
              <w:rPr>
                <w:sz w:val="22"/>
                <w:szCs w:val="22"/>
              </w:rPr>
              <w:t>(</w:t>
            </w:r>
            <w:r>
              <w:rPr>
                <w:sz w:val="22"/>
                <w:szCs w:val="22"/>
              </w:rPr>
              <w:t>один</w:t>
            </w:r>
            <w:r w:rsidRPr="00D137DC">
              <w:rPr>
                <w:sz w:val="22"/>
                <w:szCs w:val="22"/>
              </w:rPr>
              <w:t xml:space="preserve"> миллион</w:t>
            </w:r>
            <w:r>
              <w:rPr>
                <w:sz w:val="22"/>
                <w:szCs w:val="22"/>
              </w:rPr>
              <w:t xml:space="preserve"> семьсот восемь тысяч восемьсот восемьдесят один) рубль 00 </w:t>
            </w:r>
            <w:r w:rsidRPr="00D137DC">
              <w:rPr>
                <w:sz w:val="22"/>
                <w:szCs w:val="22"/>
              </w:rPr>
              <w:t>копеек.</w:t>
            </w:r>
          </w:p>
          <w:p w:rsidR="006577F7" w:rsidRPr="00C454AB" w:rsidRDefault="006577F7" w:rsidP="000E5835">
            <w:pPr>
              <w:snapToGrid w:val="0"/>
              <w:rPr>
                <w:color w:val="000000"/>
                <w:sz w:val="22"/>
                <w:szCs w:val="22"/>
              </w:rPr>
            </w:pPr>
            <w:r w:rsidRPr="00C454AB">
              <w:rPr>
                <w:color w:val="000000"/>
                <w:sz w:val="22"/>
                <w:szCs w:val="22"/>
              </w:rPr>
              <w:t>Цена контракта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color w:val="000000"/>
                <w:sz w:val="22"/>
                <w:szCs w:val="22"/>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 xml:space="preserve">Источник финансирования: бюджет города </w:t>
            </w:r>
            <w:proofErr w:type="spellStart"/>
            <w:r w:rsidRPr="00C454AB">
              <w:rPr>
                <w:sz w:val="22"/>
                <w:szCs w:val="22"/>
              </w:rPr>
              <w:t>Югорска</w:t>
            </w:r>
            <w:proofErr w:type="spellEnd"/>
            <w:r w:rsidRPr="00C454AB">
              <w:rPr>
                <w:sz w:val="22"/>
                <w:szCs w:val="22"/>
              </w:rPr>
              <w:t>.</w:t>
            </w:r>
          </w:p>
          <w:p w:rsidR="006577F7" w:rsidRPr="00C454AB" w:rsidRDefault="00B574ED" w:rsidP="00B574ED">
            <w:pPr>
              <w:snapToGrid w:val="0"/>
              <w:rPr>
                <w:sz w:val="22"/>
                <w:szCs w:val="22"/>
              </w:rPr>
            </w:pPr>
            <w:r>
              <w:rPr>
                <w:sz w:val="22"/>
                <w:szCs w:val="22"/>
              </w:rPr>
              <w:t>Региональная целевая п</w:t>
            </w:r>
            <w:r w:rsidR="006577F7" w:rsidRPr="00C454AB">
              <w:rPr>
                <w:sz w:val="22"/>
                <w:szCs w:val="22"/>
              </w:rPr>
              <w:t>рогр</w:t>
            </w:r>
            <w:r>
              <w:rPr>
                <w:sz w:val="22"/>
                <w:szCs w:val="22"/>
              </w:rPr>
              <w:t xml:space="preserve">амма «Новая школа Югры </w:t>
            </w:r>
            <w:r w:rsidR="006577F7" w:rsidRPr="00C454AB">
              <w:rPr>
                <w:sz w:val="22"/>
                <w:szCs w:val="22"/>
              </w:rPr>
              <w:t>на 2011-2013 годы"</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6577F7">
            <w:pPr>
              <w:snapToGrid w:val="0"/>
              <w:rPr>
                <w:color w:val="000000"/>
                <w:sz w:val="22"/>
                <w:szCs w:val="22"/>
              </w:rPr>
            </w:pPr>
            <w:r w:rsidRPr="00C454AB">
              <w:rPr>
                <w:sz w:val="22"/>
                <w:szCs w:val="22"/>
              </w:rPr>
              <w:t xml:space="preserve">Оплата выполненных Подрядчиком работ производится за фактически выполненные работы </w:t>
            </w:r>
            <w:r w:rsidR="00630A1C">
              <w:rPr>
                <w:sz w:val="22"/>
                <w:szCs w:val="22"/>
              </w:rPr>
              <w:t xml:space="preserve">на основании </w:t>
            </w:r>
            <w:r w:rsidR="00630A1C" w:rsidRPr="004B7402">
              <w:rPr>
                <w:sz w:val="22"/>
                <w:szCs w:val="22"/>
              </w:rPr>
              <w:t>справки о стоимости выполн</w:t>
            </w:r>
            <w:r w:rsidR="00630A1C">
              <w:rPr>
                <w:sz w:val="22"/>
                <w:szCs w:val="22"/>
              </w:rPr>
              <w:t>енных работ и затрат формы КС-3</w:t>
            </w:r>
            <w:r w:rsidRPr="00C454AB">
              <w:rPr>
                <w:sz w:val="22"/>
                <w:szCs w:val="22"/>
              </w:rPr>
              <w:t xml:space="preserve"> в течение 90 календарных дней с даты подписания </w:t>
            </w:r>
            <w:r w:rsidR="00A271D9">
              <w:rPr>
                <w:sz w:val="22"/>
                <w:szCs w:val="22"/>
              </w:rPr>
              <w:t xml:space="preserve">Муниципальным заказчиком </w:t>
            </w:r>
            <w:r w:rsidRPr="00C454AB">
              <w:rPr>
                <w:sz w:val="22"/>
                <w:szCs w:val="22"/>
              </w:rPr>
              <w:t xml:space="preserve">справки о стоимости выполненных работ и затрат формы КС-3, </w:t>
            </w:r>
            <w:r w:rsidRPr="00C454AB">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Pr="00C454AB"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2D13BC" w:rsidRPr="0077520E" w:rsidRDefault="002D13BC" w:rsidP="002D13BC">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r w:rsidRPr="0077520E">
              <w:rPr>
                <w:rFonts w:ascii="Times New Roman" w:hAnsi="Times New Roman" w:cs="Times New Roman"/>
                <w:sz w:val="22"/>
                <w:szCs w:val="22"/>
              </w:rPr>
              <w:lastRenderedPageBreak/>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Установлены:</w:t>
            </w:r>
          </w:p>
          <w:p w:rsidR="006577F7" w:rsidRPr="009276DD" w:rsidRDefault="006577F7">
            <w:pPr>
              <w:pStyle w:val="3"/>
              <w:keepNext w:val="0"/>
              <w:numPr>
                <w:ilvl w:val="0"/>
                <w:numId w:val="0"/>
              </w:numPr>
              <w:spacing w:before="0" w:after="0"/>
              <w:ind w:left="113"/>
              <w:rPr>
                <w:rFonts w:ascii="Times New Roman" w:hAnsi="Times New Roman" w:cs="Times New Roman"/>
                <w:b w:val="0"/>
                <w:sz w:val="22"/>
                <w:szCs w:val="22"/>
              </w:rPr>
            </w:pPr>
            <w:r w:rsidRPr="009276DD">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009276DD" w:rsidRPr="009276DD">
              <w:rPr>
                <w:rFonts w:ascii="Times New Roman" w:hAnsi="Times New Roman" w:cs="Times New Roman"/>
                <w:b w:val="0"/>
                <w:sz w:val="22"/>
                <w:szCs w:val="22"/>
              </w:rPr>
              <w:t>;</w:t>
            </w:r>
          </w:p>
          <w:p w:rsidR="009276DD" w:rsidRPr="009276DD" w:rsidRDefault="009276DD" w:rsidP="009276DD">
            <w:r w:rsidRPr="009276DD">
              <w:rPr>
                <w:sz w:val="22"/>
                <w:szCs w:val="22"/>
              </w:rPr>
              <w:t>- соответствие участника размещения заказа субъектам малого предпринимательства.</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0E5835">
              <w:rPr>
                <w:sz w:val="22"/>
                <w:szCs w:val="22"/>
              </w:rPr>
              <w:t>18</w:t>
            </w:r>
            <w:r w:rsidRPr="004B7402">
              <w:rPr>
                <w:sz w:val="22"/>
                <w:szCs w:val="22"/>
              </w:rPr>
              <w:t>» </w:t>
            </w:r>
            <w:r w:rsidR="009611ED">
              <w:rPr>
                <w:sz w:val="22"/>
                <w:szCs w:val="22"/>
              </w:rPr>
              <w:t>ок</w:t>
            </w:r>
            <w:r w:rsidR="00B574ED">
              <w:rPr>
                <w:sz w:val="22"/>
                <w:szCs w:val="22"/>
              </w:rPr>
              <w:t>тября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0177EA">
            <w:pPr>
              <w:snapToGrid w:val="0"/>
              <w:rPr>
                <w:sz w:val="22"/>
                <w:szCs w:val="22"/>
              </w:rPr>
            </w:pPr>
            <w:r w:rsidRPr="004B7402">
              <w:rPr>
                <w:sz w:val="22"/>
                <w:szCs w:val="22"/>
              </w:rPr>
              <w:t>«</w:t>
            </w:r>
            <w:r w:rsidR="000E5835">
              <w:rPr>
                <w:sz w:val="22"/>
                <w:szCs w:val="22"/>
              </w:rPr>
              <w:t>23</w:t>
            </w:r>
            <w:r w:rsidRPr="004B7402">
              <w:rPr>
                <w:sz w:val="22"/>
                <w:szCs w:val="22"/>
              </w:rPr>
              <w:t>»</w:t>
            </w:r>
            <w:r w:rsidR="009611ED">
              <w:rPr>
                <w:sz w:val="22"/>
                <w:szCs w:val="22"/>
              </w:rPr>
              <w:t xml:space="preserve"> ок</w:t>
            </w:r>
            <w:r w:rsidR="00B574ED">
              <w:rPr>
                <w:sz w:val="22"/>
                <w:szCs w:val="22"/>
              </w:rPr>
              <w:t>тября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4759CB">
            <w:pPr>
              <w:snapToGrid w:val="0"/>
              <w:rPr>
                <w:sz w:val="22"/>
                <w:szCs w:val="22"/>
              </w:rPr>
            </w:pPr>
            <w:r w:rsidRPr="004B7402">
              <w:rPr>
                <w:sz w:val="22"/>
                <w:szCs w:val="22"/>
              </w:rPr>
              <w:t>«</w:t>
            </w:r>
            <w:r w:rsidR="00A154D2">
              <w:rPr>
                <w:sz w:val="22"/>
                <w:szCs w:val="22"/>
              </w:rPr>
              <w:t>26</w:t>
            </w:r>
            <w:r w:rsidRPr="004B7402">
              <w:rPr>
                <w:sz w:val="22"/>
                <w:szCs w:val="22"/>
              </w:rPr>
              <w:t>» </w:t>
            </w:r>
            <w:r w:rsidR="00B574ED">
              <w:rPr>
                <w:sz w:val="22"/>
                <w:szCs w:val="22"/>
              </w:rPr>
              <w:t>октября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5" w:name="_Ref166313061"/>
            <w:bookmarkEnd w:id="15"/>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sz w:val="22"/>
                <w:szCs w:val="22"/>
              </w:rPr>
              <w:t xml:space="preserve">а </w:t>
            </w:r>
            <w:proofErr w:type="spellStart"/>
            <w:r w:rsidRPr="00924753">
              <w:rPr>
                <w:b/>
                <w:sz w:val="22"/>
                <w:szCs w:val="22"/>
              </w:rPr>
              <w:t>такжеконкретные</w:t>
            </w:r>
            <w:proofErr w:type="spellEnd"/>
            <w:r w:rsidRPr="00924753">
              <w:rPr>
                <w:b/>
                <w:sz w:val="22"/>
                <w:szCs w:val="22"/>
              </w:rPr>
              <w:t xml:space="preserve">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6577F7" w:rsidRPr="00924753" w:rsidRDefault="006577F7">
            <w:pPr>
              <w:autoSpaceDE w:val="0"/>
              <w:rPr>
                <w:sz w:val="22"/>
                <w:szCs w:val="22"/>
              </w:rPr>
            </w:pPr>
            <w:r w:rsidRPr="00924753">
              <w:rPr>
                <w:sz w:val="22"/>
                <w:szCs w:val="22"/>
              </w:rPr>
              <w:t xml:space="preserve">Вторая часть заявки на участие в открытом аукционе в электронной </w:t>
            </w:r>
            <w:r w:rsidRPr="00924753">
              <w:rPr>
                <w:sz w:val="22"/>
                <w:szCs w:val="22"/>
              </w:rPr>
              <w:lastRenderedPageBreak/>
              <w:t>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F437E0" w:rsidRPr="00B574ED" w:rsidRDefault="00F437E0" w:rsidP="00F437E0">
            <w:pPr>
              <w:tabs>
                <w:tab w:val="left" w:pos="0"/>
              </w:tabs>
              <w:snapToGrid w:val="0"/>
              <w:spacing w:after="0"/>
              <w:rPr>
                <w:sz w:val="22"/>
                <w:szCs w:val="22"/>
              </w:rPr>
            </w:pPr>
            <w:r w:rsidRPr="00B574ED">
              <w:rPr>
                <w:sz w:val="22"/>
                <w:szCs w:val="22"/>
                <w:shd w:val="clear" w:color="auto" w:fill="FFFFFF"/>
              </w:rPr>
              <w:t xml:space="preserve">Наличие </w:t>
            </w:r>
            <w:r w:rsidRPr="00B574ED">
              <w:rPr>
                <w:sz w:val="22"/>
                <w:szCs w:val="22"/>
              </w:rPr>
              <w:t>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437E0" w:rsidRPr="00B574ED" w:rsidRDefault="00F437E0" w:rsidP="00F437E0">
            <w:pPr>
              <w:pStyle w:val="af5"/>
              <w:spacing w:line="240" w:lineRule="auto"/>
              <w:ind w:left="0"/>
              <w:rPr>
                <w:rFonts w:ascii="Times New Roman" w:hAnsi="Times New Roman"/>
              </w:rPr>
            </w:pPr>
            <w:r w:rsidRPr="00B574ED">
              <w:rPr>
                <w:rFonts w:ascii="Times New Roman" w:hAnsi="Times New Roman"/>
              </w:rPr>
              <w:t>III. Виды работ по строительству, реконструкции и капитальному ремонту</w:t>
            </w:r>
          </w:p>
          <w:p w:rsidR="00B574ED" w:rsidRDefault="000E5835" w:rsidP="00B574ED">
            <w:pPr>
              <w:rPr>
                <w:sz w:val="22"/>
                <w:szCs w:val="22"/>
              </w:rPr>
            </w:pPr>
            <w:bookmarkStart w:id="16" w:name="sub_150"/>
            <w:bookmarkStart w:id="17" w:name="sub_175"/>
            <w:bookmarkStart w:id="18" w:name="sub_397"/>
            <w:r>
              <w:rPr>
                <w:sz w:val="22"/>
                <w:szCs w:val="22"/>
              </w:rPr>
              <w:t>10.4. Монтаж, усиление и демонтаж мачтовых сооружений, башен, вытяжных труб</w:t>
            </w:r>
          </w:p>
          <w:p w:rsidR="00630A1C" w:rsidRDefault="00630A1C" w:rsidP="00B574ED">
            <w:pPr>
              <w:rPr>
                <w:sz w:val="22"/>
                <w:szCs w:val="22"/>
              </w:rPr>
            </w:pPr>
            <w:r>
              <w:rPr>
                <w:sz w:val="22"/>
                <w:szCs w:val="22"/>
              </w:rPr>
              <w:t xml:space="preserve">12.8. </w:t>
            </w:r>
            <w:proofErr w:type="spellStart"/>
            <w:r>
              <w:rPr>
                <w:sz w:val="22"/>
                <w:szCs w:val="22"/>
              </w:rPr>
              <w:t>Антисептирование</w:t>
            </w:r>
            <w:proofErr w:type="spellEnd"/>
            <w:r>
              <w:rPr>
                <w:sz w:val="22"/>
                <w:szCs w:val="22"/>
              </w:rPr>
              <w:t xml:space="preserve"> деревянных конструкций</w:t>
            </w:r>
          </w:p>
          <w:bookmarkEnd w:id="16"/>
          <w:p w:rsidR="00F437E0" w:rsidRPr="00B574ED" w:rsidRDefault="00F437E0" w:rsidP="00F437E0">
            <w:pPr>
              <w:rPr>
                <w:sz w:val="22"/>
                <w:szCs w:val="22"/>
              </w:rPr>
            </w:pPr>
            <w:r w:rsidRPr="00B574ED">
              <w:rPr>
                <w:color w:val="000000"/>
                <w:sz w:val="22"/>
                <w:szCs w:val="22"/>
                <w:shd w:val="clear" w:color="auto" w:fill="FFFFFF"/>
              </w:rPr>
              <w:t>Или наличие свидетельства о допуске от саморегулируемой организации на выполнение  работ</w:t>
            </w:r>
            <w:bookmarkStart w:id="19" w:name="sub_371"/>
            <w:bookmarkEnd w:id="17"/>
            <w:r w:rsidRPr="00B574ED">
              <w:rPr>
                <w:color w:val="000000"/>
                <w:sz w:val="22"/>
                <w:szCs w:val="22"/>
                <w:shd w:val="clear" w:color="auto" w:fill="FFFFFF"/>
              </w:rPr>
              <w:t xml:space="preserve"> по разделу </w:t>
            </w:r>
            <w:r w:rsidRPr="00B574ED">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574ED" w:rsidRPr="00B574ED" w:rsidRDefault="00B574ED" w:rsidP="00B574ED">
            <w:pPr>
              <w:rPr>
                <w:sz w:val="22"/>
                <w:szCs w:val="22"/>
              </w:rPr>
            </w:pPr>
            <w:bookmarkStart w:id="20" w:name="sub_395"/>
            <w:bookmarkEnd w:id="18"/>
            <w:bookmarkEnd w:id="19"/>
            <w:r w:rsidRPr="00B574ED">
              <w:rPr>
                <w:sz w:val="22"/>
                <w:szCs w:val="22"/>
              </w:rPr>
              <w:t>33.3. Жилищно-гражданское строительство</w:t>
            </w:r>
          </w:p>
          <w:bookmarkEnd w:id="20"/>
          <w:p w:rsidR="00E040D7" w:rsidRPr="00B574ED" w:rsidRDefault="00E040D7" w:rsidP="00F437E0">
            <w:pPr>
              <w:rPr>
                <w:sz w:val="22"/>
                <w:szCs w:val="22"/>
              </w:rPr>
            </w:pP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21"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2" w:name="_Ref119429817"/>
            <w:bookmarkEnd w:id="21"/>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w:t>
            </w:r>
            <w:r w:rsidRPr="00924753">
              <w:rPr>
                <w:sz w:val="22"/>
                <w:szCs w:val="22"/>
              </w:rPr>
              <w:lastRenderedPageBreak/>
              <w:t>язык. В случае противоречия оригинала и перевода преимущество будет иметь перевод.</w:t>
            </w:r>
            <w:bookmarkEnd w:id="22"/>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3" w:name="_Ref166566393"/>
            <w:bookmarkStart w:id="24" w:name="_Ref166314817"/>
            <w:bookmarkEnd w:id="23"/>
            <w:bookmarkEnd w:id="24"/>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5" w:name="_Ref166566297"/>
            <w:bookmarkEnd w:id="25"/>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00543C93">
              <w:rPr>
                <w:b/>
                <w:sz w:val="22"/>
                <w:szCs w:val="22"/>
              </w:rPr>
              <w:t xml:space="preserve"> 2</w:t>
            </w:r>
            <w:r w:rsidRPr="00924753">
              <w:rPr>
                <w:b/>
                <w:sz w:val="22"/>
                <w:szCs w:val="22"/>
              </w:rPr>
              <w:t>%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6" w:name="_Ref166315159"/>
            <w:bookmarkEnd w:id="26"/>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543C93" w:rsidP="008D6203">
            <w:pPr>
              <w:snapToGrid w:val="0"/>
              <w:rPr>
                <w:sz w:val="22"/>
                <w:szCs w:val="22"/>
              </w:rPr>
            </w:pPr>
            <w:r>
              <w:rPr>
                <w:sz w:val="22"/>
                <w:szCs w:val="22"/>
              </w:rPr>
              <w:t xml:space="preserve">- 34 177 </w:t>
            </w:r>
            <w:r w:rsidR="000E5835">
              <w:rPr>
                <w:sz w:val="22"/>
                <w:szCs w:val="22"/>
              </w:rPr>
              <w:t xml:space="preserve"> </w:t>
            </w:r>
            <w:r w:rsidR="006577F7" w:rsidRPr="00FA4FB6">
              <w:rPr>
                <w:sz w:val="22"/>
                <w:szCs w:val="22"/>
              </w:rPr>
              <w:t>(</w:t>
            </w:r>
            <w:r>
              <w:rPr>
                <w:sz w:val="22"/>
                <w:szCs w:val="22"/>
              </w:rPr>
              <w:t>тридцать четыре тысячи сто семьдесят семь) рублей</w:t>
            </w:r>
            <w:bookmarkStart w:id="27" w:name="_GoBack"/>
            <w:bookmarkEnd w:id="27"/>
            <w:r w:rsidR="000E5835">
              <w:rPr>
                <w:sz w:val="22"/>
                <w:szCs w:val="22"/>
              </w:rPr>
              <w:t xml:space="preserve"> </w:t>
            </w:r>
            <w:r w:rsidR="006577F7" w:rsidRPr="00FA4FB6">
              <w:rPr>
                <w:sz w:val="22"/>
                <w:szCs w:val="22"/>
              </w:rPr>
              <w:t xml:space="preserve"> </w:t>
            </w:r>
            <w:r>
              <w:rPr>
                <w:sz w:val="22"/>
                <w:szCs w:val="22"/>
              </w:rPr>
              <w:t>62 копейки</w:t>
            </w:r>
            <w:r w:rsidR="006577F7" w:rsidRPr="00FA4FB6">
              <w:rPr>
                <w:sz w:val="22"/>
                <w:szCs w:val="22"/>
              </w:rPr>
              <w:t>,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8" w:name="_Ref166315233"/>
            <w:bookmarkStart w:id="29" w:name="_Ref166315600"/>
            <w:bookmarkEnd w:id="28"/>
            <w:bookmarkEnd w:id="29"/>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507BDD" w:rsidP="00784074">
            <w:pPr>
              <w:keepLines/>
              <w:widowControl w:val="0"/>
              <w:suppressLineNumbers/>
              <w:snapToGrid w:val="0"/>
              <w:rPr>
                <w:sz w:val="22"/>
                <w:szCs w:val="22"/>
              </w:rPr>
            </w:pPr>
            <w:r>
              <w:rPr>
                <w:sz w:val="22"/>
                <w:szCs w:val="22"/>
              </w:rPr>
              <w:t>Т</w:t>
            </w:r>
            <w:r w:rsidR="006577F7" w:rsidRPr="00FA4FB6">
              <w:rPr>
                <w:sz w:val="22"/>
                <w:szCs w:val="22"/>
              </w:rPr>
              <w:t>ребуется</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0" w:name="_Ref166337491"/>
            <w:bookmarkEnd w:id="30"/>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705F81" w:rsidRDefault="00705F81" w:rsidP="000779CC">
            <w:pPr>
              <w:snapToGrid w:val="0"/>
              <w:rPr>
                <w:sz w:val="18"/>
                <w:szCs w:val="18"/>
              </w:rPr>
            </w:pPr>
            <w:r>
              <w:rPr>
                <w:sz w:val="18"/>
                <w:szCs w:val="18"/>
              </w:rPr>
              <w:t>30% от начальной (максимальной) це</w:t>
            </w:r>
            <w:r w:rsidR="008D6203">
              <w:rPr>
                <w:sz w:val="18"/>
                <w:szCs w:val="18"/>
              </w:rPr>
              <w:t>ны</w:t>
            </w:r>
            <w:r w:rsidR="000E5835">
              <w:rPr>
                <w:sz w:val="18"/>
                <w:szCs w:val="18"/>
              </w:rPr>
              <w:t xml:space="preserve"> контракта, в размере: 512 664 </w:t>
            </w:r>
            <w:r>
              <w:rPr>
                <w:sz w:val="18"/>
                <w:szCs w:val="18"/>
              </w:rPr>
              <w:t xml:space="preserve"> (</w:t>
            </w:r>
            <w:r w:rsidR="0001588F">
              <w:rPr>
                <w:sz w:val="18"/>
                <w:szCs w:val="18"/>
              </w:rPr>
              <w:t>пятьсот двенадцать</w:t>
            </w:r>
            <w:r w:rsidR="008D6203">
              <w:rPr>
                <w:sz w:val="18"/>
                <w:szCs w:val="18"/>
              </w:rPr>
              <w:t xml:space="preserve"> тысяч </w:t>
            </w:r>
            <w:r w:rsidR="0001588F">
              <w:rPr>
                <w:sz w:val="18"/>
                <w:szCs w:val="18"/>
              </w:rPr>
              <w:t>шестьсот шестьдесят четыре) рубля 30</w:t>
            </w:r>
            <w:r>
              <w:rPr>
                <w:sz w:val="18"/>
                <w:szCs w:val="18"/>
              </w:rPr>
              <w:t xml:space="preserve">  копеек.</w:t>
            </w:r>
          </w:p>
          <w:p w:rsidR="00705F81" w:rsidRDefault="00705F81" w:rsidP="000779CC">
            <w:pPr>
              <w:rPr>
                <w:sz w:val="18"/>
                <w:szCs w:val="18"/>
              </w:rPr>
            </w:pPr>
            <w:r>
              <w:rPr>
                <w:sz w:val="18"/>
                <w:szCs w:val="18"/>
              </w:rPr>
              <w:t>Срок предоставления: до подписания муниципального контракта.</w:t>
            </w:r>
          </w:p>
          <w:p w:rsidR="00705F81" w:rsidRDefault="00705F81" w:rsidP="000779CC">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705F81" w:rsidRDefault="00705F81" w:rsidP="000779CC">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705F81" w:rsidRDefault="00705F81" w:rsidP="000779CC">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705F81" w:rsidRDefault="00705F81" w:rsidP="000779CC">
            <w:pPr>
              <w:rPr>
                <w:rFonts w:eastAsia="Calibri"/>
                <w:b/>
                <w:sz w:val="20"/>
                <w:szCs w:val="20"/>
              </w:rPr>
            </w:pPr>
            <w:r>
              <w:rPr>
                <w:rFonts w:eastAsia="Calibri"/>
                <w:b/>
                <w:sz w:val="20"/>
                <w:szCs w:val="20"/>
              </w:rPr>
              <w:t xml:space="preserve">а)  Банковская гарантия: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w:t>
            </w:r>
            <w:r>
              <w:rPr>
                <w:rFonts w:eastAsia="Calibri"/>
                <w:sz w:val="20"/>
                <w:szCs w:val="20"/>
              </w:rPr>
              <w:lastRenderedPageBreak/>
              <w:t xml:space="preserve">указания Сторон контракта, названия предмета контракта и ссылки на основании заключения контракта (протокол проведения открытого аукциона).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705F81" w:rsidRDefault="00705F81" w:rsidP="000779CC">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Срок действия банковской гарантии должен на один месяц превышать установленный контрактом срок исполнения обязательств Принципалом по контракту.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705F81" w:rsidRDefault="00705F81" w:rsidP="000779CC">
            <w:pPr>
              <w:numPr>
                <w:ilvl w:val="0"/>
                <w:numId w:val="8"/>
              </w:numPr>
              <w:spacing w:after="0"/>
              <w:rPr>
                <w:rFonts w:eastAsia="Calibri"/>
                <w:sz w:val="20"/>
                <w:szCs w:val="20"/>
              </w:rPr>
            </w:pPr>
            <w:r>
              <w:rPr>
                <w:rFonts w:eastAsia="Calibri"/>
                <w:sz w:val="20"/>
                <w:szCs w:val="20"/>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705F81" w:rsidRDefault="00705F81" w:rsidP="000779CC">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Порядок пролонгации сроков действия Банковской гарантии исполнения Контракта или предоставления новой гарантии должен соответствовать условиям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705F81" w:rsidRDefault="00705F81" w:rsidP="000779CC">
            <w:pPr>
              <w:numPr>
                <w:ilvl w:val="0"/>
                <w:numId w:val="8"/>
              </w:numPr>
              <w:spacing w:after="0"/>
              <w:rPr>
                <w:rFonts w:eastAsia="Calibri"/>
                <w:sz w:val="20"/>
                <w:szCs w:val="20"/>
              </w:rPr>
            </w:pPr>
            <w:r>
              <w:rPr>
                <w:rFonts w:eastAsia="Calibri"/>
                <w:sz w:val="20"/>
                <w:szCs w:val="20"/>
              </w:rPr>
              <w:t>Основания прекращения банковской гарантии должны соответствовать статье  378 Гражданского кодекса, перечень в которой исчерпывающий.</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w:t>
            </w:r>
            <w:r>
              <w:rPr>
                <w:rFonts w:eastAsia="Calibri"/>
                <w:sz w:val="20"/>
                <w:szCs w:val="20"/>
              </w:rPr>
              <w:lastRenderedPageBreak/>
              <w:t xml:space="preserve">в случае неисполнения Принципалом своих обязательств по контракту. </w:t>
            </w:r>
          </w:p>
          <w:p w:rsidR="00705F81" w:rsidRDefault="00705F81" w:rsidP="000779CC">
            <w:pPr>
              <w:rPr>
                <w:rFonts w:eastAsia="Calibri"/>
                <w:b/>
                <w:sz w:val="20"/>
                <w:szCs w:val="20"/>
              </w:rPr>
            </w:pPr>
            <w:r>
              <w:rPr>
                <w:rFonts w:eastAsia="Calibri"/>
                <w:b/>
                <w:sz w:val="20"/>
                <w:szCs w:val="20"/>
              </w:rPr>
              <w:t xml:space="preserve">б)  Денежные средства, в том числе в форме вклада (депозита):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705F81" w:rsidRDefault="00705F81" w:rsidP="000779CC">
            <w:pPr>
              <w:rPr>
                <w:sz w:val="18"/>
                <w:szCs w:val="18"/>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1" w:name="_Ref166315737"/>
            <w:bookmarkEnd w:id="31"/>
          </w:p>
        </w:tc>
        <w:tc>
          <w:tcPr>
            <w:tcW w:w="2835" w:type="dxa"/>
            <w:tcBorders>
              <w:top w:val="single" w:sz="4" w:space="0" w:color="000000"/>
              <w:left w:val="single" w:sz="4" w:space="0" w:color="000000"/>
              <w:bottom w:val="single" w:sz="4" w:space="0" w:color="000000"/>
            </w:tcBorders>
          </w:tcPr>
          <w:p w:rsidR="00705F81" w:rsidRPr="00640C5C" w:rsidRDefault="00705F81"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705F81" w:rsidRPr="008D6203" w:rsidRDefault="00705F81" w:rsidP="000779CC">
            <w:pPr>
              <w:snapToGrid w:val="0"/>
              <w:rPr>
                <w:sz w:val="20"/>
                <w:szCs w:val="20"/>
              </w:rPr>
            </w:pPr>
            <w:r w:rsidRPr="008D6203">
              <w:rPr>
                <w:bCs/>
                <w:iCs/>
                <w:sz w:val="20"/>
                <w:szCs w:val="20"/>
              </w:rPr>
              <w:t>Реквизиты:</w:t>
            </w:r>
          </w:p>
          <w:p w:rsidR="00705F81" w:rsidRPr="008D6203" w:rsidRDefault="00705F81" w:rsidP="000779CC">
            <w:pPr>
              <w:snapToGrid w:val="0"/>
              <w:rPr>
                <w:sz w:val="20"/>
                <w:szCs w:val="20"/>
              </w:rPr>
            </w:pPr>
            <w:r w:rsidRPr="008D6203">
              <w:rPr>
                <w:sz w:val="20"/>
                <w:szCs w:val="20"/>
              </w:rPr>
              <w:t xml:space="preserve">Департамент финансов администрации города </w:t>
            </w:r>
            <w:proofErr w:type="spellStart"/>
            <w:r w:rsidRPr="008D6203">
              <w:rPr>
                <w:sz w:val="20"/>
                <w:szCs w:val="20"/>
              </w:rPr>
              <w:t>Югорска</w:t>
            </w:r>
            <w:proofErr w:type="spellEnd"/>
            <w:r w:rsidRPr="008D6203">
              <w:rPr>
                <w:sz w:val="20"/>
                <w:szCs w:val="20"/>
              </w:rPr>
              <w:t xml:space="preserve">. </w:t>
            </w:r>
          </w:p>
          <w:p w:rsidR="00705F81" w:rsidRPr="008D6203" w:rsidRDefault="00705F81" w:rsidP="000779CC">
            <w:pPr>
              <w:snapToGrid w:val="0"/>
              <w:rPr>
                <w:sz w:val="20"/>
                <w:szCs w:val="20"/>
              </w:rPr>
            </w:pPr>
            <w:r w:rsidRPr="008D6203">
              <w:rPr>
                <w:sz w:val="20"/>
                <w:szCs w:val="20"/>
              </w:rPr>
              <w:t>Расчетный счет № 40302810000060000005 ОАО Ханты-Мансийский банк г. Ханты -</w:t>
            </w:r>
            <w:proofErr w:type="spellStart"/>
            <w:r w:rsidRPr="008D6203">
              <w:rPr>
                <w:sz w:val="20"/>
                <w:szCs w:val="20"/>
              </w:rPr>
              <w:t>Мансийск</w:t>
            </w:r>
            <w:proofErr w:type="spellEnd"/>
            <w:r w:rsidRPr="008D6203">
              <w:rPr>
                <w:sz w:val="20"/>
                <w:szCs w:val="20"/>
              </w:rPr>
              <w:t>, БИК 047162740, к/с 30101810100000000740, ИНН/КПП 8622002865/862201001.</w:t>
            </w:r>
          </w:p>
          <w:p w:rsidR="00705F81" w:rsidRPr="008D6203" w:rsidRDefault="00705F81" w:rsidP="008D6203">
            <w:pPr>
              <w:snapToGrid w:val="0"/>
              <w:rPr>
                <w:sz w:val="20"/>
                <w:szCs w:val="20"/>
              </w:rPr>
            </w:pPr>
            <w:r w:rsidRPr="008D6203">
              <w:rPr>
                <w:sz w:val="20"/>
                <w:szCs w:val="20"/>
              </w:rPr>
              <w:t xml:space="preserve">Назначение платежа: л/с </w:t>
            </w:r>
            <w:proofErr w:type="spellStart"/>
            <w:r w:rsidRPr="008D6203">
              <w:rPr>
                <w:sz w:val="20"/>
                <w:szCs w:val="20"/>
              </w:rPr>
              <w:t>ДЖКиСК</w:t>
            </w:r>
            <w:proofErr w:type="spellEnd"/>
            <w:r w:rsidRPr="008D6203">
              <w:rPr>
                <w:sz w:val="20"/>
                <w:szCs w:val="20"/>
              </w:rPr>
              <w:t xml:space="preserve"> №070060000 «Обеспечение исполнения муниципального контракта по открытому аукциону в электронной форме №_____</w:t>
            </w:r>
            <w:r w:rsidR="008D6203" w:rsidRPr="008D6203">
              <w:rPr>
                <w:sz w:val="20"/>
                <w:szCs w:val="20"/>
              </w:rPr>
              <w:t xml:space="preserve">выполнение дополнительных строительно-монтажных работ на объекте «Реконструкция школы-лицея»  в городе </w:t>
            </w:r>
            <w:proofErr w:type="spellStart"/>
            <w:r w:rsidR="008D6203" w:rsidRPr="008D6203">
              <w:rPr>
                <w:sz w:val="20"/>
                <w:szCs w:val="20"/>
              </w:rPr>
              <w:t>Югорске</w:t>
            </w:r>
            <w:proofErr w:type="spellEnd"/>
            <w:r w:rsidR="006C0987">
              <w:rPr>
                <w:sz w:val="20"/>
                <w:szCs w:val="20"/>
              </w:rPr>
              <w:t>»</w:t>
            </w:r>
            <w:r w:rsidR="008D6203" w:rsidRPr="008D6203">
              <w:rPr>
                <w:sz w:val="20"/>
                <w:szCs w:val="20"/>
              </w:rPr>
              <w:t>.</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keepLines/>
              <w:widowControl w:val="0"/>
              <w:suppressLineNumbers/>
              <w:snapToGrid w:val="0"/>
              <w:jc w:val="left"/>
              <w:rPr>
                <w:sz w:val="22"/>
                <w:szCs w:val="22"/>
              </w:rPr>
            </w:pPr>
            <w:r>
              <w:rPr>
                <w:sz w:val="22"/>
                <w:szCs w:val="22"/>
              </w:rPr>
              <w:t>В полном объеме</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2" w:name="_Ref166340053"/>
            <w:bookmarkEnd w:id="32"/>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rPr>
          <w:trHeight w:val="237"/>
        </w:trPr>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3" w:name="_Ref177795013"/>
            <w:bookmarkEnd w:id="33"/>
          </w:p>
        </w:tc>
        <w:tc>
          <w:tcPr>
            <w:tcW w:w="2835" w:type="dxa"/>
            <w:tcBorders>
              <w:top w:val="single" w:sz="4" w:space="0" w:color="000000"/>
              <w:left w:val="single" w:sz="4" w:space="0" w:color="000000"/>
              <w:bottom w:val="single" w:sz="4" w:space="0" w:color="000000"/>
            </w:tcBorders>
          </w:tcPr>
          <w:p w:rsidR="00705F81" w:rsidRPr="00640C5C" w:rsidRDefault="00705F81">
            <w:pPr>
              <w:pStyle w:val="af2"/>
              <w:snapToGrid w:val="0"/>
              <w:spacing w:before="0"/>
              <w:rPr>
                <w:sz w:val="22"/>
                <w:szCs w:val="22"/>
              </w:rPr>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705F81" w:rsidRPr="00640C5C" w:rsidRDefault="00705F81">
            <w:pPr>
              <w:pStyle w:val="af2"/>
              <w:spacing w:after="0"/>
              <w:rPr>
                <w:i/>
                <w:iCs/>
                <w:sz w:val="22"/>
                <w:szCs w:val="22"/>
              </w:rPr>
            </w:pPr>
            <w:r w:rsidRPr="00640C5C">
              <w:rPr>
                <w:bCs/>
                <w:i/>
                <w:sz w:val="22"/>
                <w:szCs w:val="22"/>
              </w:rPr>
              <w:lastRenderedPageBreak/>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lastRenderedPageBreak/>
              <w:t>не установлено</w:t>
            </w:r>
          </w:p>
          <w:p w:rsidR="00705F81" w:rsidRPr="00640C5C" w:rsidRDefault="00705F81">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A271D9" w:rsidRDefault="00A271D9"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BB35E2" w:rsidRDefault="00BB35E2"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6577F7" w:rsidRPr="00F437E0"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452"/>
      <w:bookmarkStart w:id="35" w:name="_Ref248728669"/>
      <w:r w:rsidRPr="00F437E0">
        <w:rPr>
          <w:rFonts w:ascii="Times New Roman" w:hAnsi="Times New Roman" w:cs="Times New Roman"/>
          <w:b/>
          <w:bCs/>
          <w:sz w:val="24"/>
          <w:szCs w:val="24"/>
        </w:rPr>
        <w:t>Часть II. ТЕХНИЧЕСКОЕ ЗАДАНИЕ</w:t>
      </w:r>
      <w:bookmarkStart w:id="36" w:name="_Ref248562863"/>
      <w:bookmarkEnd w:id="34"/>
      <w:bookmarkEnd w:id="35"/>
    </w:p>
    <w:bookmarkEnd w:id="36"/>
    <w:p w:rsidR="008D6203" w:rsidRPr="008D6203" w:rsidRDefault="008D6203" w:rsidP="008D6203">
      <w:pPr>
        <w:snapToGrid w:val="0"/>
        <w:jc w:val="center"/>
      </w:pPr>
      <w:r w:rsidRPr="008D6203">
        <w:t xml:space="preserve">на выполнение дополнительных строительно-монтажных работ на объекте «Реконструкция школы-лицея»  в городе </w:t>
      </w:r>
      <w:proofErr w:type="spellStart"/>
      <w:r w:rsidRPr="008D6203">
        <w:t>Югорске</w:t>
      </w:r>
      <w:proofErr w:type="spellEnd"/>
      <w:r w:rsidRPr="008D6203">
        <w:t>.</w:t>
      </w:r>
    </w:p>
    <w:p w:rsidR="006577F7" w:rsidRPr="00640C5C" w:rsidRDefault="006577F7" w:rsidP="00BB35E2">
      <w:pPr>
        <w:spacing w:line="276" w:lineRule="auto"/>
        <w:ind w:left="-135"/>
        <w:rPr>
          <w:color w:val="000000"/>
        </w:rPr>
      </w:pPr>
      <w:r w:rsidRPr="00640C5C">
        <w:rPr>
          <w:b/>
          <w:bCs/>
          <w:color w:val="000000"/>
        </w:rPr>
        <w:t>Место выполнения работ</w:t>
      </w:r>
      <w:r w:rsidRPr="00640C5C">
        <w:rPr>
          <w:color w:val="000000"/>
        </w:rPr>
        <w:t xml:space="preserve">: Ханты - Мансийский автономный округ — Югра,  г. </w:t>
      </w:r>
      <w:proofErr w:type="spellStart"/>
      <w:r w:rsidRPr="00640C5C">
        <w:rPr>
          <w:color w:val="000000"/>
        </w:rPr>
        <w:t>Югорск</w:t>
      </w:r>
      <w:proofErr w:type="spellEnd"/>
      <w:r w:rsidRPr="00640C5C">
        <w:rPr>
          <w:color w:val="000000"/>
        </w:rPr>
        <w:t xml:space="preserve">, ул. </w:t>
      </w:r>
      <w:r w:rsidR="008D6203">
        <w:rPr>
          <w:color w:val="000000"/>
        </w:rPr>
        <w:t>Ленина,24</w:t>
      </w:r>
      <w:r w:rsidR="00BB35E2">
        <w:rPr>
          <w:color w:val="000000"/>
        </w:rPr>
        <w:t>.</w:t>
      </w:r>
    </w:p>
    <w:p w:rsidR="006577F7" w:rsidRPr="00640C5C" w:rsidRDefault="006577F7">
      <w:pPr>
        <w:ind w:left="-165" w:right="-105"/>
        <w:rPr>
          <w:b/>
          <w:color w:val="000000"/>
        </w:rPr>
      </w:pPr>
      <w:r w:rsidRPr="00640C5C">
        <w:rPr>
          <w:b/>
          <w:color w:val="000000"/>
        </w:rPr>
        <w:t>Срок выполнения работ:</w:t>
      </w:r>
    </w:p>
    <w:p w:rsidR="006577F7" w:rsidRPr="00640C5C" w:rsidRDefault="006577F7">
      <w:pPr>
        <w:ind w:left="-180" w:firstLine="180"/>
        <w:rPr>
          <w:color w:val="000000"/>
        </w:rPr>
      </w:pPr>
      <w:r w:rsidRPr="00640C5C">
        <w:rPr>
          <w:color w:val="000000"/>
        </w:rPr>
        <w:t>начало выполнения работ: с даты заключения муниципального контракта;</w:t>
      </w:r>
    </w:p>
    <w:p w:rsidR="006577F7" w:rsidRPr="00640C5C" w:rsidRDefault="006577F7">
      <w:pPr>
        <w:ind w:left="-45"/>
        <w:rPr>
          <w:color w:val="000000"/>
        </w:rPr>
      </w:pPr>
      <w:r w:rsidRPr="00640C5C">
        <w:rPr>
          <w:color w:val="000000"/>
        </w:rPr>
        <w:t xml:space="preserve"> окончание работ: </w:t>
      </w:r>
      <w:r w:rsidR="009611ED">
        <w:rPr>
          <w:color w:val="000000"/>
        </w:rPr>
        <w:t>до 30 ноября</w:t>
      </w:r>
      <w:r w:rsidR="008D6203">
        <w:rPr>
          <w:color w:val="000000"/>
        </w:rPr>
        <w:t xml:space="preserve"> </w:t>
      </w:r>
      <w:r w:rsidR="00BB35E2">
        <w:rPr>
          <w:color w:val="000000"/>
        </w:rPr>
        <w:t>2012 года.</w:t>
      </w:r>
    </w:p>
    <w:p w:rsidR="006577F7" w:rsidRPr="00640C5C" w:rsidRDefault="006577F7">
      <w:pPr>
        <w:pStyle w:val="af6"/>
        <w:tabs>
          <w:tab w:val="left" w:pos="-4860"/>
          <w:tab w:val="left" w:pos="-4680"/>
        </w:tabs>
        <w:ind w:left="-180" w:firstLine="45"/>
        <w:rPr>
          <w:b/>
          <w:bCs/>
          <w:sz w:val="24"/>
          <w:szCs w:val="24"/>
        </w:rPr>
      </w:pPr>
      <w:r w:rsidRPr="00640C5C">
        <w:rPr>
          <w:b/>
          <w:bCs/>
          <w:sz w:val="24"/>
          <w:szCs w:val="24"/>
        </w:rPr>
        <w:t>Объем и срок предоставления гарантии качества выполненных работ:</w:t>
      </w:r>
    </w:p>
    <w:p w:rsidR="00C10BE4" w:rsidRPr="00C10BE4" w:rsidRDefault="006577F7" w:rsidP="00C10BE4">
      <w:pPr>
        <w:shd w:val="clear" w:color="auto" w:fill="FFFFFF"/>
        <w:ind w:left="15"/>
      </w:pPr>
      <w:r w:rsidRPr="00C10BE4">
        <w:t>Гарантийный срок нормальной эксплуатации объекта и входящих в него инженерных систем, оборудования, материа</w:t>
      </w:r>
      <w:r w:rsidR="00C10BE4" w:rsidRPr="00C10BE4">
        <w:t xml:space="preserve">лов и работ устанавливается в 36 календарных </w:t>
      </w:r>
      <w:proofErr w:type="spellStart"/>
      <w:r w:rsidR="00C10BE4" w:rsidRPr="00C10BE4">
        <w:t>месяцевс</w:t>
      </w:r>
      <w:proofErr w:type="spellEnd"/>
      <w:r w:rsidR="00C10BE4" w:rsidRPr="00C10BE4">
        <w:t xml:space="preserve"> даты подписания сторонами акта приёмк</w:t>
      </w:r>
      <w:r w:rsidR="00C10BE4">
        <w:t>и законченного строительством  о</w:t>
      </w:r>
      <w:r w:rsidR="00C10BE4" w:rsidRPr="00C10BE4">
        <w:t>бъекта.</w:t>
      </w:r>
    </w:p>
    <w:p w:rsidR="006577F7" w:rsidRPr="00C10BE4" w:rsidRDefault="004B7402">
      <w:r w:rsidRPr="00C10BE4">
        <w:t>Характеристика и</w:t>
      </w:r>
      <w:r w:rsidR="007D5A3A" w:rsidRPr="00C10BE4">
        <w:t xml:space="preserve"> о</w:t>
      </w:r>
      <w:r w:rsidR="00F437E0" w:rsidRPr="00C10BE4">
        <w:t>бъем работ указаны в л</w:t>
      </w:r>
      <w:r w:rsidR="008D6203" w:rsidRPr="00C10BE4">
        <w:t>окальном сметном расчете</w:t>
      </w:r>
      <w:r w:rsidRPr="00C10BE4">
        <w:t xml:space="preserve"> (Приложение №1</w:t>
      </w:r>
      <w:r w:rsidR="00BB35E2" w:rsidRPr="00C10BE4">
        <w:t xml:space="preserve">). </w:t>
      </w:r>
    </w:p>
    <w:p w:rsidR="006577F7" w:rsidRPr="00C10BE4" w:rsidRDefault="006577F7">
      <w:pPr>
        <w:pStyle w:val="211"/>
        <w:tabs>
          <w:tab w:val="clear" w:pos="360"/>
          <w:tab w:val="left" w:pos="-1080"/>
          <w:tab w:val="left" w:pos="-732"/>
        </w:tabs>
        <w:spacing w:after="57" w:line="200" w:lineRule="atLeast"/>
        <w:ind w:left="15" w:right="45"/>
        <w:rPr>
          <w:color w:val="000000"/>
        </w:rPr>
      </w:pPr>
      <w:r w:rsidRPr="00C10BE4">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ремонтных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C10BE4" w:rsidRDefault="006577F7">
      <w:pPr>
        <w:shd w:val="clear" w:color="auto" w:fill="FFFFFF"/>
        <w:tabs>
          <w:tab w:val="left" w:pos="6180"/>
        </w:tabs>
        <w:spacing w:after="0" w:line="100" w:lineRule="atLeast"/>
        <w:ind w:firstLine="705"/>
        <w:rPr>
          <w:color w:val="000000"/>
          <w:highlight w:val="yellow"/>
        </w:rPr>
      </w:pPr>
    </w:p>
    <w:p w:rsidR="006577F7" w:rsidRPr="00704D9B" w:rsidRDefault="006577F7">
      <w:pPr>
        <w:shd w:val="clear" w:color="auto" w:fill="FFFFFF"/>
        <w:tabs>
          <w:tab w:val="left" w:pos="6180"/>
        </w:tabs>
        <w:spacing w:after="0" w:line="100" w:lineRule="atLeast"/>
        <w:ind w:firstLine="705"/>
        <w:rPr>
          <w:color w:val="000000"/>
          <w:highlight w:val="yellow"/>
        </w:rPr>
      </w:pPr>
    </w:p>
    <w:p w:rsidR="006577F7" w:rsidRPr="004B7402" w:rsidRDefault="004B7402" w:rsidP="004B7402">
      <w:pPr>
        <w:shd w:val="clear" w:color="auto" w:fill="FFFFFF"/>
        <w:tabs>
          <w:tab w:val="left" w:pos="6180"/>
        </w:tabs>
        <w:spacing w:after="0" w:line="100" w:lineRule="atLeast"/>
        <w:ind w:firstLine="705"/>
        <w:jc w:val="center"/>
        <w:rPr>
          <w:color w:val="000000"/>
        </w:rPr>
      </w:pPr>
      <w:r w:rsidRPr="004B7402">
        <w:rPr>
          <w:b/>
          <w:color w:val="000000"/>
        </w:rPr>
        <w:t>Характеристика используемых материалов (Приложение №2) предоставляется отдельным файлом</w:t>
      </w:r>
      <w:r w:rsidRPr="004B7402">
        <w:rPr>
          <w:color w:val="000000"/>
        </w:rPr>
        <w:t>.</w:t>
      </w:r>
    </w:p>
    <w:p w:rsidR="006577F7" w:rsidRPr="004B7402" w:rsidRDefault="006577F7">
      <w:pPr>
        <w:pStyle w:val="ConsPlusNormal"/>
        <w:widowControl/>
        <w:tabs>
          <w:tab w:val="left" w:pos="360"/>
        </w:tabs>
        <w:spacing w:before="120" w:after="120"/>
        <w:ind w:firstLine="0"/>
        <w:jc w:val="center"/>
        <w:rPr>
          <w:rFonts w:ascii="Times New Roman" w:hAnsi="Times New Roman" w:cs="Times New Roman"/>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BB35E2" w:rsidRDefault="00BB35E2" w:rsidP="00BB35E2">
      <w:pPr>
        <w:pStyle w:val="ConsPlusNormal"/>
        <w:widowControl/>
        <w:tabs>
          <w:tab w:val="left" w:pos="360"/>
        </w:tabs>
        <w:spacing w:before="120" w:after="120"/>
        <w:ind w:firstLine="0"/>
        <w:rPr>
          <w:rFonts w:ascii="Times New Roman" w:hAnsi="Times New Roman" w:cs="Times New Roman"/>
          <w:b/>
          <w:bCs/>
          <w:sz w:val="24"/>
          <w:szCs w:val="24"/>
          <w:highlight w:val="yellow"/>
        </w:rPr>
        <w:sectPr w:rsidR="00BB35E2">
          <w:footerReference w:type="even" r:id="rId9"/>
          <w:footerReference w:type="default" r:id="rId10"/>
          <w:footerReference w:type="first" r:id="rId11"/>
          <w:pgSz w:w="11905" w:h="16837"/>
          <w:pgMar w:top="720" w:right="720" w:bottom="720" w:left="720" w:header="720" w:footer="425" w:gutter="0"/>
          <w:cols w:space="720"/>
          <w:docGrid w:linePitch="360"/>
        </w:sectPr>
      </w:pPr>
    </w:p>
    <w:tbl>
      <w:tblPr>
        <w:tblW w:w="15588" w:type="dxa"/>
        <w:tblInd w:w="-34" w:type="dxa"/>
        <w:tblLayout w:type="fixed"/>
        <w:tblLook w:val="04A0" w:firstRow="1" w:lastRow="0" w:firstColumn="1" w:lastColumn="0" w:noHBand="0" w:noVBand="1"/>
      </w:tblPr>
      <w:tblGrid>
        <w:gridCol w:w="866"/>
        <w:gridCol w:w="1403"/>
        <w:gridCol w:w="2500"/>
        <w:gridCol w:w="987"/>
        <w:gridCol w:w="1080"/>
        <w:gridCol w:w="1120"/>
        <w:gridCol w:w="1120"/>
        <w:gridCol w:w="1131"/>
        <w:gridCol w:w="1128"/>
        <w:gridCol w:w="1118"/>
        <w:gridCol w:w="3135"/>
      </w:tblGrid>
      <w:tr w:rsidR="00200D89" w:rsidRPr="00200D89" w:rsidTr="00200D89">
        <w:trPr>
          <w:trHeight w:val="225"/>
        </w:trPr>
        <w:tc>
          <w:tcPr>
            <w:tcW w:w="866"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250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87"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31"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1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35"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b/>
                <w:bCs/>
                <w:kern w:val="0"/>
                <w:sz w:val="20"/>
                <w:szCs w:val="20"/>
                <w:lang w:eastAsia="ru-RU"/>
              </w:rPr>
            </w:pPr>
            <w:r w:rsidRPr="00200D89">
              <w:rPr>
                <w:rFonts w:ascii="Arial" w:hAnsi="Arial" w:cs="Arial"/>
                <w:b/>
                <w:bCs/>
                <w:kern w:val="0"/>
                <w:sz w:val="20"/>
                <w:szCs w:val="20"/>
                <w:lang w:eastAsia="ru-RU"/>
              </w:rPr>
              <w:t>Приложение №1</w:t>
            </w:r>
          </w:p>
        </w:tc>
      </w:tr>
      <w:tr w:rsidR="00200D89" w:rsidRPr="00200D89" w:rsidTr="00200D89">
        <w:trPr>
          <w:trHeight w:val="225"/>
        </w:trPr>
        <w:tc>
          <w:tcPr>
            <w:tcW w:w="866"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250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987"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08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31"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1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35"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b/>
                <w:bCs/>
                <w:kern w:val="0"/>
                <w:sz w:val="20"/>
                <w:szCs w:val="20"/>
                <w:lang w:eastAsia="ru-RU"/>
              </w:rPr>
            </w:pPr>
            <w:r w:rsidRPr="00200D89">
              <w:rPr>
                <w:rFonts w:ascii="Arial" w:hAnsi="Arial" w:cs="Arial"/>
                <w:b/>
                <w:bCs/>
                <w:kern w:val="0"/>
                <w:sz w:val="20"/>
                <w:szCs w:val="20"/>
                <w:lang w:eastAsia="ru-RU"/>
              </w:rPr>
              <w:t>к техническому заданию</w:t>
            </w:r>
          </w:p>
        </w:tc>
      </w:tr>
    </w:tbl>
    <w:p w:rsidR="00BB35E2" w:rsidRDefault="0001588F"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sidRPr="0001588F">
        <w:rPr>
          <w:rFonts w:ascii="Times New Roman" w:hAnsi="Times New Roman" w:cs="Times New Roman"/>
          <w:b/>
          <w:bCs/>
          <w:sz w:val="24"/>
          <w:szCs w:val="24"/>
        </w:rPr>
        <w:t>Локальный сметный расчет</w:t>
      </w:r>
    </w:p>
    <w:p w:rsidR="0001588F" w:rsidRDefault="0001588F" w:rsidP="000A63EB">
      <w:pPr>
        <w:pStyle w:val="ConsPlusNormal"/>
        <w:widowControl/>
        <w:tabs>
          <w:tab w:val="left" w:pos="360"/>
        </w:tabs>
        <w:spacing w:before="120" w:after="120"/>
        <w:ind w:firstLine="0"/>
        <w:jc w:val="center"/>
        <w:rPr>
          <w:rFonts w:ascii="Times New Roman" w:hAnsi="Times New Roman" w:cs="Times New Roman"/>
          <w:b/>
          <w:bCs/>
          <w:sz w:val="24"/>
          <w:szCs w:val="24"/>
        </w:rPr>
      </w:pPr>
    </w:p>
    <w:p w:rsidR="0001588F" w:rsidRDefault="0001588F"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Дополнительные работы по объекту «Реконструкция школы-лицея</w:t>
      </w:r>
      <w:r w:rsidR="009E639D">
        <w:rPr>
          <w:rFonts w:ascii="Times New Roman" w:hAnsi="Times New Roman" w:cs="Times New Roman"/>
          <w:b/>
          <w:bCs/>
          <w:sz w:val="24"/>
          <w:szCs w:val="24"/>
        </w:rPr>
        <w:t xml:space="preserve">» в городе </w:t>
      </w:r>
      <w:proofErr w:type="spellStart"/>
      <w:r w:rsidR="009E639D">
        <w:rPr>
          <w:rFonts w:ascii="Times New Roman" w:hAnsi="Times New Roman" w:cs="Times New Roman"/>
          <w:b/>
          <w:bCs/>
          <w:sz w:val="24"/>
          <w:szCs w:val="24"/>
        </w:rPr>
        <w:t>Югорске</w:t>
      </w:r>
      <w:proofErr w:type="spellEnd"/>
    </w:p>
    <w:p w:rsidR="0001588F" w:rsidRDefault="0001588F" w:rsidP="000A63EB">
      <w:pPr>
        <w:pStyle w:val="ConsPlusNormal"/>
        <w:widowControl/>
        <w:tabs>
          <w:tab w:val="left" w:pos="360"/>
        </w:tabs>
        <w:spacing w:before="120" w:after="120"/>
        <w:ind w:firstLine="0"/>
        <w:jc w:val="center"/>
        <w:rPr>
          <w:rFonts w:ascii="Times New Roman" w:hAnsi="Times New Roman" w:cs="Times New Roman"/>
          <w:b/>
          <w:bCs/>
          <w:sz w:val="24"/>
          <w:szCs w:val="24"/>
        </w:rPr>
      </w:pPr>
    </w:p>
    <w:tbl>
      <w:tblPr>
        <w:tblW w:w="15750" w:type="dxa"/>
        <w:tblInd w:w="93" w:type="dxa"/>
        <w:tblLayout w:type="fixed"/>
        <w:tblLook w:val="04A0" w:firstRow="1" w:lastRow="0" w:firstColumn="1" w:lastColumn="0" w:noHBand="0" w:noVBand="1"/>
      </w:tblPr>
      <w:tblGrid>
        <w:gridCol w:w="580"/>
        <w:gridCol w:w="1136"/>
        <w:gridCol w:w="2427"/>
        <w:gridCol w:w="1162"/>
        <w:gridCol w:w="1080"/>
        <w:gridCol w:w="1120"/>
        <w:gridCol w:w="1120"/>
        <w:gridCol w:w="1266"/>
        <w:gridCol w:w="1104"/>
        <w:gridCol w:w="1494"/>
        <w:gridCol w:w="1115"/>
        <w:gridCol w:w="1120"/>
        <w:gridCol w:w="1026"/>
      </w:tblGrid>
      <w:tr w:rsidR="0001588F" w:rsidRPr="0001588F" w:rsidTr="0001588F">
        <w:trPr>
          <w:trHeight w:val="225"/>
        </w:trPr>
        <w:tc>
          <w:tcPr>
            <w:tcW w:w="580" w:type="dxa"/>
            <w:tcBorders>
              <w:top w:val="single" w:sz="8" w:space="0" w:color="000000"/>
              <w:left w:val="single" w:sz="8" w:space="0" w:color="000000"/>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36" w:type="dxa"/>
            <w:tcBorders>
              <w:top w:val="single" w:sz="8" w:space="0" w:color="000000"/>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2427" w:type="dxa"/>
            <w:tcBorders>
              <w:top w:val="single" w:sz="8" w:space="0" w:color="000000"/>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62" w:type="dxa"/>
            <w:tcBorders>
              <w:top w:val="single" w:sz="8" w:space="0" w:color="000000"/>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3320" w:type="dxa"/>
            <w:gridSpan w:val="3"/>
            <w:tcBorders>
              <w:top w:val="single" w:sz="8" w:space="0" w:color="000000"/>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Стоим.единицы</w:t>
            </w:r>
            <w:proofErr w:type="spellEnd"/>
            <w:r w:rsidRPr="0001588F">
              <w:rPr>
                <w:rFonts w:ascii="Arial" w:hAnsi="Arial" w:cs="Arial"/>
                <w:kern w:val="0"/>
                <w:sz w:val="16"/>
                <w:szCs w:val="16"/>
                <w:lang w:eastAsia="ru-RU"/>
              </w:rPr>
              <w:t>, руб.</w:t>
            </w:r>
          </w:p>
        </w:tc>
        <w:tc>
          <w:tcPr>
            <w:tcW w:w="4979"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Общая стоимость, руб.</w:t>
            </w:r>
          </w:p>
        </w:tc>
        <w:tc>
          <w:tcPr>
            <w:tcW w:w="2146" w:type="dxa"/>
            <w:gridSpan w:val="2"/>
            <w:tcBorders>
              <w:top w:val="single" w:sz="8" w:space="0" w:color="000000"/>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Затраты труда </w:t>
            </w:r>
            <w:proofErr w:type="spellStart"/>
            <w:r w:rsidRPr="0001588F">
              <w:rPr>
                <w:rFonts w:ascii="Arial" w:hAnsi="Arial" w:cs="Arial"/>
                <w:kern w:val="0"/>
                <w:sz w:val="16"/>
                <w:szCs w:val="16"/>
                <w:lang w:eastAsia="ru-RU"/>
              </w:rPr>
              <w:t>ра</w:t>
            </w:r>
            <w:proofErr w:type="spellEnd"/>
            <w:r w:rsidRPr="0001588F">
              <w:rPr>
                <w:rFonts w:ascii="Arial" w:hAnsi="Arial" w:cs="Arial"/>
                <w:kern w:val="0"/>
                <w:sz w:val="16"/>
                <w:szCs w:val="16"/>
                <w:lang w:eastAsia="ru-RU"/>
              </w:rPr>
              <w:t>-</w:t>
            </w:r>
          </w:p>
        </w:tc>
      </w:tr>
      <w:tr w:rsidR="0001588F" w:rsidRPr="0001588F" w:rsidTr="0001588F">
        <w:trPr>
          <w:trHeight w:val="225"/>
        </w:trPr>
        <w:tc>
          <w:tcPr>
            <w:tcW w:w="580" w:type="dxa"/>
            <w:tcBorders>
              <w:top w:val="nil"/>
              <w:left w:val="single" w:sz="8" w:space="0" w:color="000000"/>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 №</w:t>
            </w:r>
          </w:p>
        </w:tc>
        <w:tc>
          <w:tcPr>
            <w:tcW w:w="1136"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Обоснование</w:t>
            </w:r>
          </w:p>
        </w:tc>
        <w:tc>
          <w:tcPr>
            <w:tcW w:w="2427"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Н а и м е н о в а н и е  р а б о т </w:t>
            </w:r>
          </w:p>
        </w:tc>
        <w:tc>
          <w:tcPr>
            <w:tcW w:w="1162"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Кол - во</w:t>
            </w:r>
          </w:p>
        </w:tc>
        <w:tc>
          <w:tcPr>
            <w:tcW w:w="1080"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Всего</w:t>
            </w:r>
          </w:p>
        </w:tc>
        <w:tc>
          <w:tcPr>
            <w:tcW w:w="1120"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Экспл</w:t>
            </w:r>
            <w:proofErr w:type="spellEnd"/>
            <w:r w:rsidRPr="0001588F">
              <w:rPr>
                <w:rFonts w:ascii="Arial" w:hAnsi="Arial" w:cs="Arial"/>
                <w:kern w:val="0"/>
                <w:sz w:val="16"/>
                <w:szCs w:val="16"/>
                <w:lang w:eastAsia="ru-RU"/>
              </w:rPr>
              <w:t>.</w:t>
            </w:r>
          </w:p>
        </w:tc>
        <w:tc>
          <w:tcPr>
            <w:tcW w:w="1120"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266"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0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Основной</w:t>
            </w:r>
          </w:p>
        </w:tc>
        <w:tc>
          <w:tcPr>
            <w:tcW w:w="149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Экспл</w:t>
            </w:r>
            <w:proofErr w:type="spellEnd"/>
            <w:r w:rsidRPr="0001588F">
              <w:rPr>
                <w:rFonts w:ascii="Arial" w:hAnsi="Arial" w:cs="Arial"/>
                <w:kern w:val="0"/>
                <w:sz w:val="16"/>
                <w:szCs w:val="16"/>
                <w:lang w:eastAsia="ru-RU"/>
              </w:rPr>
              <w:t>.</w:t>
            </w:r>
          </w:p>
        </w:tc>
        <w:tc>
          <w:tcPr>
            <w:tcW w:w="1115"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2146" w:type="dxa"/>
            <w:gridSpan w:val="2"/>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бочих</w:t>
            </w:r>
            <w:proofErr w:type="spellEnd"/>
            <w:r w:rsidRPr="0001588F">
              <w:rPr>
                <w:rFonts w:ascii="Arial" w:hAnsi="Arial" w:cs="Arial"/>
                <w:kern w:val="0"/>
                <w:sz w:val="16"/>
                <w:szCs w:val="16"/>
                <w:lang w:eastAsia="ru-RU"/>
              </w:rPr>
              <w:t>, не занятых</w:t>
            </w:r>
          </w:p>
        </w:tc>
      </w:tr>
      <w:tr w:rsidR="0001588F" w:rsidRPr="0001588F" w:rsidTr="0001588F">
        <w:trPr>
          <w:trHeight w:val="225"/>
        </w:trPr>
        <w:tc>
          <w:tcPr>
            <w:tcW w:w="580" w:type="dxa"/>
            <w:tcBorders>
              <w:top w:val="nil"/>
              <w:left w:val="single" w:sz="8" w:space="0" w:color="000000"/>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36"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сметной</w:t>
            </w:r>
          </w:p>
        </w:tc>
        <w:tc>
          <w:tcPr>
            <w:tcW w:w="2427"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ind w:left="-233" w:firstLine="233"/>
              <w:jc w:val="center"/>
              <w:rPr>
                <w:rFonts w:ascii="Arial" w:hAnsi="Arial" w:cs="Arial"/>
                <w:kern w:val="0"/>
                <w:sz w:val="16"/>
                <w:szCs w:val="16"/>
                <w:lang w:eastAsia="ru-RU"/>
              </w:rPr>
            </w:pPr>
            <w:r w:rsidRPr="0001588F">
              <w:rPr>
                <w:rFonts w:ascii="Arial" w:hAnsi="Arial" w:cs="Arial"/>
                <w:kern w:val="0"/>
                <w:sz w:val="16"/>
                <w:szCs w:val="16"/>
                <w:lang w:eastAsia="ru-RU"/>
              </w:rPr>
              <w:t>и    з а т р а т</w:t>
            </w:r>
          </w:p>
        </w:tc>
        <w:tc>
          <w:tcPr>
            <w:tcW w:w="1162"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w:t>
            </w:r>
          </w:p>
        </w:tc>
        <w:tc>
          <w:tcPr>
            <w:tcW w:w="1080"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w:t>
            </w:r>
          </w:p>
        </w:tc>
        <w:tc>
          <w:tcPr>
            <w:tcW w:w="1120"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машин</w:t>
            </w:r>
          </w:p>
        </w:tc>
        <w:tc>
          <w:tcPr>
            <w:tcW w:w="1120" w:type="dxa"/>
            <w:tcBorders>
              <w:top w:val="nil"/>
              <w:left w:val="nil"/>
              <w:bottom w:val="nil"/>
              <w:right w:val="single" w:sz="8" w:space="0" w:color="000000"/>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Стоимость</w:t>
            </w:r>
          </w:p>
        </w:tc>
        <w:tc>
          <w:tcPr>
            <w:tcW w:w="1266"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0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заработ</w:t>
            </w:r>
            <w:proofErr w:type="spellEnd"/>
            <w:r w:rsidRPr="0001588F">
              <w:rPr>
                <w:rFonts w:ascii="Arial" w:hAnsi="Arial" w:cs="Arial"/>
                <w:kern w:val="0"/>
                <w:sz w:val="16"/>
                <w:szCs w:val="16"/>
                <w:lang w:eastAsia="ru-RU"/>
              </w:rPr>
              <w:t>-</w:t>
            </w:r>
          </w:p>
        </w:tc>
        <w:tc>
          <w:tcPr>
            <w:tcW w:w="1494"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машин</w:t>
            </w:r>
          </w:p>
        </w:tc>
        <w:tc>
          <w:tcPr>
            <w:tcW w:w="1115" w:type="dxa"/>
            <w:tcBorders>
              <w:top w:val="nil"/>
              <w:left w:val="nil"/>
              <w:bottom w:val="nil"/>
              <w:right w:val="single" w:sz="8" w:space="0" w:color="000000"/>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Стоимость</w:t>
            </w:r>
          </w:p>
        </w:tc>
        <w:tc>
          <w:tcPr>
            <w:tcW w:w="2146" w:type="dxa"/>
            <w:gridSpan w:val="2"/>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обслуживанием </w:t>
            </w:r>
            <w:proofErr w:type="spellStart"/>
            <w:r w:rsidRPr="0001588F">
              <w:rPr>
                <w:rFonts w:ascii="Arial" w:hAnsi="Arial" w:cs="Arial"/>
                <w:kern w:val="0"/>
                <w:sz w:val="16"/>
                <w:szCs w:val="16"/>
                <w:lang w:eastAsia="ru-RU"/>
              </w:rPr>
              <w:t>ме</w:t>
            </w:r>
            <w:proofErr w:type="spellEnd"/>
            <w:r w:rsidRPr="0001588F">
              <w:rPr>
                <w:rFonts w:ascii="Arial" w:hAnsi="Arial" w:cs="Arial"/>
                <w:kern w:val="0"/>
                <w:sz w:val="16"/>
                <w:szCs w:val="16"/>
                <w:lang w:eastAsia="ru-RU"/>
              </w:rPr>
              <w:t>-</w:t>
            </w:r>
          </w:p>
        </w:tc>
      </w:tr>
      <w:tr w:rsidR="0001588F" w:rsidRPr="0001588F" w:rsidTr="0001588F">
        <w:trPr>
          <w:trHeight w:val="225"/>
        </w:trPr>
        <w:tc>
          <w:tcPr>
            <w:tcW w:w="580" w:type="dxa"/>
            <w:tcBorders>
              <w:top w:val="nil"/>
              <w:left w:val="single" w:sz="8" w:space="0" w:color="000000"/>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п / п</w:t>
            </w:r>
          </w:p>
        </w:tc>
        <w:tc>
          <w:tcPr>
            <w:tcW w:w="1136"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стоимости</w:t>
            </w:r>
          </w:p>
        </w:tc>
        <w:tc>
          <w:tcPr>
            <w:tcW w:w="2427"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w:t>
            </w:r>
          </w:p>
        </w:tc>
        <w:tc>
          <w:tcPr>
            <w:tcW w:w="1162"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w:t>
            </w:r>
          </w:p>
        </w:tc>
        <w:tc>
          <w:tcPr>
            <w:tcW w:w="1080"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Основная</w:t>
            </w:r>
          </w:p>
        </w:tc>
        <w:tc>
          <w:tcPr>
            <w:tcW w:w="1120"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в </w:t>
            </w:r>
            <w:proofErr w:type="spellStart"/>
            <w:r w:rsidRPr="0001588F">
              <w:rPr>
                <w:rFonts w:ascii="Arial" w:hAnsi="Arial" w:cs="Arial"/>
                <w:kern w:val="0"/>
                <w:sz w:val="16"/>
                <w:szCs w:val="16"/>
                <w:lang w:eastAsia="ru-RU"/>
              </w:rPr>
              <w:t>т.ч</w:t>
            </w:r>
            <w:proofErr w:type="spellEnd"/>
            <w:r w:rsidRPr="0001588F">
              <w:rPr>
                <w:rFonts w:ascii="Arial" w:hAnsi="Arial" w:cs="Arial"/>
                <w:kern w:val="0"/>
                <w:sz w:val="16"/>
                <w:szCs w:val="16"/>
                <w:lang w:eastAsia="ru-RU"/>
              </w:rPr>
              <w:t>.</w:t>
            </w:r>
          </w:p>
        </w:tc>
        <w:tc>
          <w:tcPr>
            <w:tcW w:w="1120" w:type="dxa"/>
            <w:tcBorders>
              <w:top w:val="nil"/>
              <w:left w:val="nil"/>
              <w:bottom w:val="nil"/>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мате-</w:t>
            </w:r>
          </w:p>
        </w:tc>
        <w:tc>
          <w:tcPr>
            <w:tcW w:w="1266"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Всего</w:t>
            </w:r>
          </w:p>
        </w:tc>
        <w:tc>
          <w:tcPr>
            <w:tcW w:w="110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ной</w:t>
            </w:r>
          </w:p>
        </w:tc>
        <w:tc>
          <w:tcPr>
            <w:tcW w:w="149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в </w:t>
            </w:r>
            <w:proofErr w:type="spellStart"/>
            <w:r w:rsidRPr="0001588F">
              <w:rPr>
                <w:rFonts w:ascii="Arial" w:hAnsi="Arial" w:cs="Arial"/>
                <w:kern w:val="0"/>
                <w:sz w:val="16"/>
                <w:szCs w:val="16"/>
                <w:lang w:eastAsia="ru-RU"/>
              </w:rPr>
              <w:t>т.ч</w:t>
            </w:r>
            <w:proofErr w:type="spellEnd"/>
            <w:r w:rsidRPr="0001588F">
              <w:rPr>
                <w:rFonts w:ascii="Arial" w:hAnsi="Arial" w:cs="Arial"/>
                <w:kern w:val="0"/>
                <w:sz w:val="16"/>
                <w:szCs w:val="16"/>
                <w:lang w:eastAsia="ru-RU"/>
              </w:rPr>
              <w:t>.</w:t>
            </w:r>
          </w:p>
        </w:tc>
        <w:tc>
          <w:tcPr>
            <w:tcW w:w="1115" w:type="dxa"/>
            <w:tcBorders>
              <w:top w:val="nil"/>
              <w:left w:val="nil"/>
              <w:bottom w:val="nil"/>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мате-</w:t>
            </w:r>
          </w:p>
        </w:tc>
        <w:tc>
          <w:tcPr>
            <w:tcW w:w="2146" w:type="dxa"/>
            <w:gridSpan w:val="2"/>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ханизмов</w:t>
            </w:r>
            <w:proofErr w:type="spellEnd"/>
            <w:r w:rsidRPr="0001588F">
              <w:rPr>
                <w:rFonts w:ascii="Arial" w:hAnsi="Arial" w:cs="Arial"/>
                <w:kern w:val="0"/>
                <w:sz w:val="16"/>
                <w:szCs w:val="16"/>
                <w:lang w:eastAsia="ru-RU"/>
              </w:rPr>
              <w:t>, чел - час</w:t>
            </w:r>
          </w:p>
        </w:tc>
      </w:tr>
      <w:tr w:rsidR="0001588F" w:rsidRPr="0001588F" w:rsidTr="0001588F">
        <w:trPr>
          <w:trHeight w:val="225"/>
        </w:trPr>
        <w:tc>
          <w:tcPr>
            <w:tcW w:w="580" w:type="dxa"/>
            <w:tcBorders>
              <w:top w:val="nil"/>
              <w:left w:val="single" w:sz="8" w:space="0" w:color="000000"/>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36"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2427"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62" w:type="dxa"/>
            <w:tcBorders>
              <w:top w:val="nil"/>
              <w:left w:val="nil"/>
              <w:bottom w:val="nil"/>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[ед. изм.]</w:t>
            </w:r>
          </w:p>
        </w:tc>
        <w:tc>
          <w:tcPr>
            <w:tcW w:w="1080"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заработн</w:t>
            </w:r>
            <w:proofErr w:type="spellEnd"/>
            <w:r w:rsidRPr="0001588F">
              <w:rPr>
                <w:rFonts w:ascii="Arial" w:hAnsi="Arial" w:cs="Arial"/>
                <w:kern w:val="0"/>
                <w:sz w:val="16"/>
                <w:szCs w:val="16"/>
                <w:lang w:eastAsia="ru-RU"/>
              </w:rPr>
              <w:t>.</w:t>
            </w:r>
          </w:p>
        </w:tc>
        <w:tc>
          <w:tcPr>
            <w:tcW w:w="1120"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заработн</w:t>
            </w:r>
            <w:proofErr w:type="spellEnd"/>
            <w:r w:rsidRPr="0001588F">
              <w:rPr>
                <w:rFonts w:ascii="Arial" w:hAnsi="Arial" w:cs="Arial"/>
                <w:kern w:val="0"/>
                <w:sz w:val="16"/>
                <w:szCs w:val="16"/>
                <w:lang w:eastAsia="ru-RU"/>
              </w:rPr>
              <w:t>.</w:t>
            </w:r>
          </w:p>
        </w:tc>
        <w:tc>
          <w:tcPr>
            <w:tcW w:w="1120" w:type="dxa"/>
            <w:tcBorders>
              <w:top w:val="nil"/>
              <w:left w:val="nil"/>
              <w:bottom w:val="nil"/>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риалов</w:t>
            </w:r>
          </w:p>
        </w:tc>
        <w:tc>
          <w:tcPr>
            <w:tcW w:w="1266"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0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платы</w:t>
            </w:r>
          </w:p>
        </w:tc>
        <w:tc>
          <w:tcPr>
            <w:tcW w:w="1494" w:type="dxa"/>
            <w:tcBorders>
              <w:top w:val="nil"/>
              <w:left w:val="nil"/>
              <w:bottom w:val="nil"/>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proofErr w:type="spellStart"/>
            <w:r w:rsidRPr="0001588F">
              <w:rPr>
                <w:rFonts w:ascii="Arial" w:hAnsi="Arial" w:cs="Arial"/>
                <w:kern w:val="0"/>
                <w:sz w:val="16"/>
                <w:szCs w:val="16"/>
                <w:lang w:eastAsia="ru-RU"/>
              </w:rPr>
              <w:t>заработн</w:t>
            </w:r>
            <w:proofErr w:type="spellEnd"/>
            <w:r w:rsidRPr="0001588F">
              <w:rPr>
                <w:rFonts w:ascii="Arial" w:hAnsi="Arial" w:cs="Arial"/>
                <w:kern w:val="0"/>
                <w:sz w:val="16"/>
                <w:szCs w:val="16"/>
                <w:lang w:eastAsia="ru-RU"/>
              </w:rPr>
              <w:t>.</w:t>
            </w:r>
          </w:p>
        </w:tc>
        <w:tc>
          <w:tcPr>
            <w:tcW w:w="1115" w:type="dxa"/>
            <w:tcBorders>
              <w:top w:val="nil"/>
              <w:left w:val="nil"/>
              <w:bottom w:val="nil"/>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риалов</w:t>
            </w:r>
          </w:p>
        </w:tc>
        <w:tc>
          <w:tcPr>
            <w:tcW w:w="2146" w:type="dxa"/>
            <w:gridSpan w:val="2"/>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Обслуживающих мех</w:t>
            </w:r>
          </w:p>
        </w:tc>
      </w:tr>
      <w:tr w:rsidR="0001588F" w:rsidRPr="0001588F" w:rsidTr="0001588F">
        <w:trPr>
          <w:trHeight w:val="225"/>
        </w:trPr>
        <w:tc>
          <w:tcPr>
            <w:tcW w:w="580" w:type="dxa"/>
            <w:tcBorders>
              <w:top w:val="nil"/>
              <w:left w:val="single" w:sz="8" w:space="0" w:color="000000"/>
              <w:bottom w:val="single" w:sz="8" w:space="0" w:color="000000"/>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36" w:type="dxa"/>
            <w:tcBorders>
              <w:top w:val="nil"/>
              <w:left w:val="nil"/>
              <w:bottom w:val="single" w:sz="8" w:space="0" w:color="000000"/>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2427" w:type="dxa"/>
            <w:tcBorders>
              <w:top w:val="nil"/>
              <w:left w:val="nil"/>
              <w:bottom w:val="single" w:sz="8" w:space="0" w:color="000000"/>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62" w:type="dxa"/>
            <w:tcBorders>
              <w:top w:val="nil"/>
              <w:left w:val="nil"/>
              <w:bottom w:val="single" w:sz="8" w:space="0" w:color="000000"/>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080"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плата</w:t>
            </w:r>
          </w:p>
        </w:tc>
        <w:tc>
          <w:tcPr>
            <w:tcW w:w="1120"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плата</w:t>
            </w:r>
          </w:p>
        </w:tc>
        <w:tc>
          <w:tcPr>
            <w:tcW w:w="1120" w:type="dxa"/>
            <w:tcBorders>
              <w:top w:val="nil"/>
              <w:left w:val="nil"/>
              <w:bottom w:val="single" w:sz="8" w:space="0" w:color="000000"/>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266"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04" w:type="dxa"/>
            <w:tcBorders>
              <w:top w:val="nil"/>
              <w:left w:val="nil"/>
              <w:bottom w:val="single" w:sz="8" w:space="0" w:color="000000"/>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494"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платы</w:t>
            </w:r>
          </w:p>
        </w:tc>
        <w:tc>
          <w:tcPr>
            <w:tcW w:w="1115" w:type="dxa"/>
            <w:tcBorders>
              <w:top w:val="nil"/>
              <w:left w:val="nil"/>
              <w:bottom w:val="nil"/>
              <w:right w:val="single" w:sz="8" w:space="0" w:color="000000"/>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w:t>
            </w:r>
          </w:p>
        </w:tc>
        <w:tc>
          <w:tcPr>
            <w:tcW w:w="1120"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на един</w:t>
            </w:r>
          </w:p>
        </w:tc>
        <w:tc>
          <w:tcPr>
            <w:tcW w:w="1026" w:type="dxa"/>
            <w:tcBorders>
              <w:top w:val="nil"/>
              <w:left w:val="nil"/>
              <w:bottom w:val="single" w:sz="8" w:space="0" w:color="000000"/>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всего</w:t>
            </w:r>
          </w:p>
        </w:tc>
      </w:tr>
      <w:tr w:rsidR="0001588F" w:rsidRPr="0001588F" w:rsidTr="0001588F">
        <w:trPr>
          <w:trHeight w:val="225"/>
        </w:trPr>
        <w:tc>
          <w:tcPr>
            <w:tcW w:w="580" w:type="dxa"/>
            <w:tcBorders>
              <w:top w:val="nil"/>
              <w:left w:val="single" w:sz="8" w:space="0" w:color="000000"/>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p>
        </w:tc>
        <w:tc>
          <w:tcPr>
            <w:tcW w:w="1136" w:type="dxa"/>
            <w:tcBorders>
              <w:top w:val="nil"/>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w:t>
            </w:r>
          </w:p>
        </w:tc>
        <w:tc>
          <w:tcPr>
            <w:tcW w:w="2427" w:type="dxa"/>
            <w:tcBorders>
              <w:top w:val="nil"/>
              <w:left w:val="nil"/>
              <w:bottom w:val="single" w:sz="4" w:space="0" w:color="auto"/>
              <w:right w:val="nil"/>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w:t>
            </w:r>
          </w:p>
        </w:tc>
        <w:tc>
          <w:tcPr>
            <w:tcW w:w="1162" w:type="dxa"/>
            <w:tcBorders>
              <w:top w:val="nil"/>
              <w:left w:val="single" w:sz="8" w:space="0" w:color="000000"/>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w:t>
            </w:r>
          </w:p>
        </w:tc>
        <w:tc>
          <w:tcPr>
            <w:tcW w:w="1080" w:type="dxa"/>
            <w:tcBorders>
              <w:top w:val="nil"/>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5</w:t>
            </w:r>
          </w:p>
        </w:tc>
        <w:tc>
          <w:tcPr>
            <w:tcW w:w="1120" w:type="dxa"/>
            <w:tcBorders>
              <w:top w:val="nil"/>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6</w:t>
            </w:r>
          </w:p>
        </w:tc>
        <w:tc>
          <w:tcPr>
            <w:tcW w:w="1120" w:type="dxa"/>
            <w:tcBorders>
              <w:top w:val="nil"/>
              <w:left w:val="nil"/>
              <w:bottom w:val="single" w:sz="4" w:space="0" w:color="auto"/>
              <w:right w:val="single" w:sz="8" w:space="0" w:color="000000"/>
            </w:tcBorders>
            <w:shd w:val="clear" w:color="FFFFCC" w:fill="FFFFFF"/>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7</w:t>
            </w:r>
          </w:p>
        </w:tc>
        <w:tc>
          <w:tcPr>
            <w:tcW w:w="1266" w:type="dxa"/>
            <w:tcBorders>
              <w:top w:val="single" w:sz="8" w:space="0" w:color="000000"/>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w:t>
            </w:r>
          </w:p>
        </w:tc>
        <w:tc>
          <w:tcPr>
            <w:tcW w:w="1104" w:type="dxa"/>
            <w:tcBorders>
              <w:top w:val="nil"/>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9</w:t>
            </w:r>
          </w:p>
        </w:tc>
        <w:tc>
          <w:tcPr>
            <w:tcW w:w="1494" w:type="dxa"/>
            <w:tcBorders>
              <w:top w:val="nil"/>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10</w:t>
            </w:r>
          </w:p>
        </w:tc>
        <w:tc>
          <w:tcPr>
            <w:tcW w:w="1115" w:type="dxa"/>
            <w:tcBorders>
              <w:top w:val="single" w:sz="8" w:space="0" w:color="000000"/>
              <w:left w:val="nil"/>
              <w:bottom w:val="single" w:sz="4" w:space="0" w:color="auto"/>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11</w:t>
            </w:r>
          </w:p>
        </w:tc>
        <w:tc>
          <w:tcPr>
            <w:tcW w:w="1120" w:type="dxa"/>
            <w:tcBorders>
              <w:top w:val="nil"/>
              <w:left w:val="nil"/>
              <w:bottom w:val="single" w:sz="4" w:space="0" w:color="auto"/>
              <w:right w:val="single" w:sz="8" w:space="0" w:color="000000"/>
            </w:tcBorders>
            <w:shd w:val="clear" w:color="auto" w:fill="auto"/>
            <w:noWrap/>
            <w:vAlign w:val="center"/>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12</w:t>
            </w:r>
          </w:p>
        </w:tc>
        <w:tc>
          <w:tcPr>
            <w:tcW w:w="1026" w:type="dxa"/>
            <w:tcBorders>
              <w:top w:val="nil"/>
              <w:left w:val="nil"/>
              <w:bottom w:val="single" w:sz="4" w:space="0" w:color="auto"/>
              <w:right w:val="single" w:sz="8" w:space="0" w:color="000000"/>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225"/>
        </w:trPr>
        <w:tc>
          <w:tcPr>
            <w:tcW w:w="14724"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b/>
                <w:bCs/>
                <w:color w:val="000000"/>
                <w:kern w:val="0"/>
                <w:sz w:val="16"/>
                <w:szCs w:val="16"/>
                <w:u w:val="single"/>
                <w:lang w:eastAsia="ru-RU"/>
              </w:rPr>
            </w:pPr>
            <w:r w:rsidRPr="0001588F">
              <w:rPr>
                <w:rFonts w:ascii="Arial" w:hAnsi="Arial" w:cs="Arial"/>
                <w:b/>
                <w:bCs/>
                <w:color w:val="000000"/>
                <w:kern w:val="0"/>
                <w:sz w:val="16"/>
                <w:szCs w:val="16"/>
                <w:u w:val="single"/>
                <w:lang w:eastAsia="ru-RU"/>
              </w:rPr>
              <w:t>Раздел 1. Общестроительные работы</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613"/>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65-6-12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280440" w:rsidP="0001588F">
            <w:pPr>
              <w:suppressAutoHyphens w:val="0"/>
              <w:spacing w:after="0"/>
              <w:jc w:val="left"/>
              <w:rPr>
                <w:rFonts w:ascii="Arial" w:hAnsi="Arial" w:cs="Arial"/>
                <w:kern w:val="0"/>
                <w:sz w:val="16"/>
                <w:szCs w:val="16"/>
                <w:lang w:eastAsia="ru-RU"/>
              </w:rPr>
            </w:pPr>
            <w:r>
              <w:rPr>
                <w:rFonts w:ascii="Arial" w:hAnsi="Arial" w:cs="Arial"/>
                <w:kern w:val="0"/>
                <w:sz w:val="16"/>
                <w:szCs w:val="16"/>
                <w:lang w:eastAsia="ru-RU"/>
              </w:rPr>
              <w:t xml:space="preserve">Смена унитазов </w:t>
            </w:r>
            <w:r w:rsidR="0001588F" w:rsidRPr="0001588F">
              <w:rPr>
                <w:rFonts w:ascii="Arial" w:hAnsi="Arial" w:cs="Arial"/>
                <w:kern w:val="0"/>
                <w:sz w:val="16"/>
                <w:szCs w:val="16"/>
                <w:lang w:eastAsia="ru-RU"/>
              </w:rPr>
              <w:br/>
              <w:t>НР=108%,СП=60%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0.16</w:t>
            </w:r>
            <w:r w:rsidRPr="0001588F">
              <w:rPr>
                <w:rFonts w:ascii="Arial" w:hAnsi="Arial" w:cs="Arial"/>
                <w:kern w:val="0"/>
                <w:sz w:val="16"/>
                <w:szCs w:val="16"/>
                <w:lang w:eastAsia="ru-RU"/>
              </w:rPr>
              <w:br/>
              <w:t xml:space="preserve"> [100 приборов]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68725,98</w:t>
            </w:r>
            <w:r w:rsidRPr="0001588F">
              <w:rPr>
                <w:rFonts w:ascii="Arial" w:hAnsi="Arial" w:cs="Arial"/>
                <w:kern w:val="0"/>
                <w:sz w:val="16"/>
                <w:szCs w:val="16"/>
                <w:lang w:eastAsia="ru-RU"/>
              </w:rPr>
              <w:br/>
              <w:t xml:space="preserve">       11766,08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158,45</w:t>
            </w:r>
            <w:r w:rsidRPr="0001588F">
              <w:rPr>
                <w:rFonts w:ascii="Arial" w:hAnsi="Arial" w:cs="Arial"/>
                <w:kern w:val="0"/>
                <w:sz w:val="16"/>
                <w:szCs w:val="16"/>
                <w:lang w:eastAsia="ru-RU"/>
              </w:rPr>
              <w:br/>
              <w:t xml:space="preserve">          26,09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56801,45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10 996,15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1 882,57</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25,35</w:t>
            </w:r>
            <w:r w:rsidRPr="0001588F">
              <w:rPr>
                <w:rFonts w:ascii="Arial" w:hAnsi="Arial" w:cs="Arial"/>
                <w:kern w:val="0"/>
                <w:sz w:val="16"/>
                <w:szCs w:val="16"/>
                <w:lang w:eastAsia="ru-RU"/>
              </w:rPr>
              <w:br/>
              <w:t xml:space="preserve">             4,17</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9 088,23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412,70</w:t>
            </w:r>
            <w:r w:rsidRPr="0001588F">
              <w:rPr>
                <w:rFonts w:ascii="Arial" w:hAnsi="Arial" w:cs="Arial"/>
                <w:kern w:val="0"/>
                <w:sz w:val="16"/>
                <w:szCs w:val="16"/>
                <w:lang w:eastAsia="ru-RU"/>
              </w:rPr>
              <w:br/>
              <w:t xml:space="preserve">           0,75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66,03</w:t>
            </w:r>
            <w:r w:rsidRPr="0001588F">
              <w:rPr>
                <w:rFonts w:ascii="Arial" w:hAnsi="Arial" w:cs="Arial"/>
                <w:kern w:val="0"/>
                <w:sz w:val="16"/>
                <w:szCs w:val="16"/>
                <w:lang w:eastAsia="ru-RU"/>
              </w:rPr>
              <w:br/>
              <w:t xml:space="preserve">           0,12</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7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65-6-10</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Смена гибких подводок</w:t>
            </w:r>
            <w:r w:rsidRPr="0001588F">
              <w:rPr>
                <w:rFonts w:ascii="Arial" w:hAnsi="Arial" w:cs="Arial"/>
                <w:kern w:val="0"/>
                <w:sz w:val="16"/>
                <w:szCs w:val="16"/>
                <w:lang w:eastAsia="ru-RU"/>
              </w:rPr>
              <w:br/>
              <w:t>НР=108%,СП=60%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0.16</w:t>
            </w:r>
            <w:r w:rsidRPr="0001588F">
              <w:rPr>
                <w:rFonts w:ascii="Arial" w:hAnsi="Arial" w:cs="Arial"/>
                <w:kern w:val="0"/>
                <w:sz w:val="16"/>
                <w:szCs w:val="16"/>
                <w:lang w:eastAsia="ru-RU"/>
              </w:rPr>
              <w:br/>
              <w:t xml:space="preserve"> [100 приборов]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5083,48</w:t>
            </w:r>
            <w:r w:rsidRPr="0001588F">
              <w:rPr>
                <w:rFonts w:ascii="Arial" w:hAnsi="Arial" w:cs="Arial"/>
                <w:kern w:val="0"/>
                <w:sz w:val="16"/>
                <w:szCs w:val="16"/>
                <w:lang w:eastAsia="ru-RU"/>
              </w:rPr>
              <w:br/>
              <w:t xml:space="preserve">        1493,92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10,56</w:t>
            </w:r>
            <w:r w:rsidRPr="0001588F">
              <w:rPr>
                <w:rFonts w:ascii="Arial" w:hAnsi="Arial" w:cs="Arial"/>
                <w:kern w:val="0"/>
                <w:sz w:val="16"/>
                <w:szCs w:val="16"/>
                <w:lang w:eastAsia="ru-RU"/>
              </w:rPr>
              <w:br/>
              <w:t xml:space="preserve">           1,74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3579,00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813,36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239,03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1,69</w:t>
            </w:r>
            <w:r w:rsidRPr="0001588F">
              <w:rPr>
                <w:rFonts w:ascii="Arial" w:hAnsi="Arial" w:cs="Arial"/>
                <w:kern w:val="0"/>
                <w:sz w:val="16"/>
                <w:szCs w:val="16"/>
                <w:lang w:eastAsia="ru-RU"/>
              </w:rPr>
              <w:br/>
              <w:t xml:space="preserve">             0,28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572,64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52,40</w:t>
            </w:r>
            <w:r w:rsidRPr="0001588F">
              <w:rPr>
                <w:rFonts w:ascii="Arial" w:hAnsi="Arial" w:cs="Arial"/>
                <w:kern w:val="0"/>
                <w:sz w:val="16"/>
                <w:szCs w:val="16"/>
                <w:lang w:eastAsia="ru-RU"/>
              </w:rPr>
              <w:br/>
              <w:t xml:space="preserve">           0,05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8,38</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65-6-9</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Смена смывных бачков</w:t>
            </w:r>
            <w:r w:rsidRPr="0001588F">
              <w:rPr>
                <w:rFonts w:ascii="Arial" w:hAnsi="Arial" w:cs="Arial"/>
                <w:kern w:val="0"/>
                <w:sz w:val="16"/>
                <w:szCs w:val="16"/>
                <w:lang w:eastAsia="ru-RU"/>
              </w:rPr>
              <w:br/>
              <w:t>НР=108%,СП=60%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0.16</w:t>
            </w:r>
            <w:r w:rsidRPr="0001588F">
              <w:rPr>
                <w:rFonts w:ascii="Arial" w:hAnsi="Arial" w:cs="Arial"/>
                <w:kern w:val="0"/>
                <w:sz w:val="16"/>
                <w:szCs w:val="16"/>
                <w:lang w:eastAsia="ru-RU"/>
              </w:rPr>
              <w:br/>
              <w:t xml:space="preserve"> [100 приборов]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37955,85</w:t>
            </w:r>
            <w:r w:rsidRPr="0001588F">
              <w:rPr>
                <w:rFonts w:ascii="Arial" w:hAnsi="Arial" w:cs="Arial"/>
                <w:kern w:val="0"/>
                <w:sz w:val="16"/>
                <w:szCs w:val="16"/>
                <w:lang w:eastAsia="ru-RU"/>
              </w:rPr>
              <w:br/>
              <w:t xml:space="preserve">        2851,00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78,85</w:t>
            </w:r>
            <w:r w:rsidRPr="0001588F">
              <w:rPr>
                <w:rFonts w:ascii="Arial" w:hAnsi="Arial" w:cs="Arial"/>
                <w:kern w:val="0"/>
                <w:sz w:val="16"/>
                <w:szCs w:val="16"/>
                <w:lang w:eastAsia="ru-RU"/>
              </w:rPr>
              <w:br/>
              <w:t xml:space="preserve">          13,22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35026,00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6 072,94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456,16</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12,62</w:t>
            </w:r>
            <w:r w:rsidRPr="0001588F">
              <w:rPr>
                <w:rFonts w:ascii="Arial" w:hAnsi="Arial" w:cs="Arial"/>
                <w:kern w:val="0"/>
                <w:sz w:val="16"/>
                <w:szCs w:val="16"/>
                <w:lang w:eastAsia="ru-RU"/>
              </w:rPr>
              <w:br/>
              <w:t xml:space="preserve">             2,12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5 604,16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100,00</w:t>
            </w:r>
            <w:r w:rsidRPr="0001588F">
              <w:rPr>
                <w:rFonts w:ascii="Arial" w:hAnsi="Arial" w:cs="Arial"/>
                <w:kern w:val="0"/>
                <w:sz w:val="16"/>
                <w:szCs w:val="16"/>
                <w:lang w:eastAsia="ru-RU"/>
              </w:rPr>
              <w:br/>
              <w:t xml:space="preserve">           0,38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16,00</w:t>
            </w:r>
            <w:r w:rsidRPr="0001588F">
              <w:rPr>
                <w:rFonts w:ascii="Arial" w:hAnsi="Arial" w:cs="Arial"/>
                <w:kern w:val="0"/>
                <w:sz w:val="16"/>
                <w:szCs w:val="16"/>
                <w:lang w:eastAsia="ru-RU"/>
              </w:rPr>
              <w:br/>
              <w:t xml:space="preserve">           0,06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78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65-6-4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Смена писсуаров</w:t>
            </w:r>
            <w:r w:rsidRPr="0001588F">
              <w:rPr>
                <w:rFonts w:ascii="Arial" w:hAnsi="Arial" w:cs="Arial"/>
                <w:kern w:val="0"/>
                <w:sz w:val="16"/>
                <w:szCs w:val="16"/>
                <w:lang w:eastAsia="ru-RU"/>
              </w:rPr>
              <w:br/>
              <w:t>НР=108%,СП=60%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w:t>
            </w:r>
            <w:r w:rsidRPr="0001588F">
              <w:rPr>
                <w:rFonts w:ascii="Arial" w:hAnsi="Arial" w:cs="Arial"/>
                <w:kern w:val="0"/>
                <w:sz w:val="16"/>
                <w:szCs w:val="16"/>
                <w:lang w:eastAsia="ru-RU"/>
              </w:rPr>
              <w:br/>
              <w:t xml:space="preserve"> [100 приборов]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27610,25</w:t>
            </w:r>
            <w:r w:rsidRPr="0001588F">
              <w:rPr>
                <w:rFonts w:ascii="Arial" w:hAnsi="Arial" w:cs="Arial"/>
                <w:kern w:val="0"/>
                <w:sz w:val="16"/>
                <w:szCs w:val="16"/>
                <w:lang w:eastAsia="ru-RU"/>
              </w:rPr>
              <w:br/>
              <w:t xml:space="preserve">        3050,57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21,13</w:t>
            </w:r>
            <w:r w:rsidRPr="0001588F">
              <w:rPr>
                <w:rFonts w:ascii="Arial" w:hAnsi="Arial" w:cs="Arial"/>
                <w:kern w:val="0"/>
                <w:sz w:val="16"/>
                <w:szCs w:val="16"/>
                <w:lang w:eastAsia="ru-RU"/>
              </w:rPr>
              <w:br/>
              <w:t xml:space="preserve">           3,48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24538,55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828,31</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91,52</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0,63</w:t>
            </w:r>
            <w:r w:rsidRPr="0001588F">
              <w:rPr>
                <w:rFonts w:ascii="Arial" w:hAnsi="Arial" w:cs="Arial"/>
                <w:kern w:val="0"/>
                <w:sz w:val="16"/>
                <w:szCs w:val="16"/>
                <w:lang w:eastAsia="ru-RU"/>
              </w:rPr>
              <w:br/>
              <w:t xml:space="preserve">             0,10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736,16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107,00</w:t>
            </w:r>
            <w:r w:rsidRPr="0001588F">
              <w:rPr>
                <w:rFonts w:ascii="Arial" w:hAnsi="Arial" w:cs="Arial"/>
                <w:kern w:val="0"/>
                <w:sz w:val="16"/>
                <w:szCs w:val="16"/>
                <w:lang w:eastAsia="ru-RU"/>
              </w:rPr>
              <w:br/>
              <w:t xml:space="preserve">           0,10</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3,21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73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65-5-4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Смена кранов </w:t>
            </w:r>
            <w:proofErr w:type="spellStart"/>
            <w:r w:rsidRPr="0001588F">
              <w:rPr>
                <w:rFonts w:ascii="Arial" w:hAnsi="Arial" w:cs="Arial"/>
                <w:kern w:val="0"/>
                <w:sz w:val="16"/>
                <w:szCs w:val="16"/>
                <w:lang w:eastAsia="ru-RU"/>
              </w:rPr>
              <w:t>писсуарных</w:t>
            </w:r>
            <w:proofErr w:type="spellEnd"/>
            <w:r w:rsidRPr="0001588F">
              <w:rPr>
                <w:rFonts w:ascii="Arial" w:hAnsi="Arial" w:cs="Arial"/>
                <w:kern w:val="0"/>
                <w:sz w:val="16"/>
                <w:szCs w:val="16"/>
                <w:lang w:eastAsia="ru-RU"/>
              </w:rPr>
              <w:br/>
              <w:t>НР=108%,СП=60%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w:t>
            </w:r>
            <w:r w:rsidRPr="0001588F">
              <w:rPr>
                <w:rFonts w:ascii="Arial" w:hAnsi="Arial" w:cs="Arial"/>
                <w:kern w:val="0"/>
                <w:sz w:val="16"/>
                <w:szCs w:val="16"/>
                <w:lang w:eastAsia="ru-RU"/>
              </w:rPr>
              <w:br/>
              <w:t xml:space="preserve"> [100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6762,98</w:t>
            </w:r>
            <w:r w:rsidRPr="0001588F">
              <w:rPr>
                <w:rFonts w:ascii="Arial" w:hAnsi="Arial" w:cs="Arial"/>
                <w:kern w:val="0"/>
                <w:sz w:val="16"/>
                <w:szCs w:val="16"/>
                <w:lang w:eastAsia="ru-RU"/>
              </w:rPr>
              <w:br/>
              <w:t xml:space="preserve">        2309,31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7,16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4446,51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202,89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69,28</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0,21</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133,40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81,00</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2,43</w:t>
            </w:r>
          </w:p>
        </w:tc>
      </w:tr>
      <w:tr w:rsidR="0001588F" w:rsidRPr="0001588F" w:rsidTr="007B6433">
        <w:trPr>
          <w:trHeight w:val="1557"/>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10-01-039-01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блоков в наружных и внутренних дверных проемах в каменных стенах, площадь проема до 3 м2</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0.0252</w:t>
            </w:r>
            <w:r w:rsidRPr="0001588F">
              <w:rPr>
                <w:rFonts w:ascii="Arial" w:hAnsi="Arial" w:cs="Arial"/>
                <w:kern w:val="0"/>
                <w:sz w:val="16"/>
                <w:szCs w:val="16"/>
                <w:lang w:eastAsia="ru-RU"/>
              </w:rPr>
              <w:br/>
              <w:t xml:space="preserve"> [100 м2 проемов]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54887,87</w:t>
            </w:r>
            <w:r w:rsidRPr="0001588F">
              <w:rPr>
                <w:rFonts w:ascii="Arial" w:hAnsi="Arial" w:cs="Arial"/>
                <w:kern w:val="0"/>
                <w:sz w:val="16"/>
                <w:szCs w:val="16"/>
                <w:lang w:eastAsia="ru-RU"/>
              </w:rPr>
              <w:br/>
              <w:t xml:space="preserve">        3008,48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2463,53</w:t>
            </w:r>
            <w:r w:rsidRPr="0001588F">
              <w:rPr>
                <w:rFonts w:ascii="Arial" w:hAnsi="Arial" w:cs="Arial"/>
                <w:kern w:val="0"/>
                <w:sz w:val="16"/>
                <w:szCs w:val="16"/>
                <w:lang w:eastAsia="ru-RU"/>
              </w:rPr>
              <w:br/>
              <w:t xml:space="preserve">         461,49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49415,86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1 410,07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87,19</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77,60</w:t>
            </w:r>
            <w:r w:rsidRPr="0001588F">
              <w:rPr>
                <w:rFonts w:ascii="Arial" w:hAnsi="Arial" w:cs="Arial"/>
                <w:kern w:val="0"/>
                <w:sz w:val="16"/>
                <w:szCs w:val="16"/>
                <w:lang w:eastAsia="ru-RU"/>
              </w:rPr>
              <w:br/>
              <w:t xml:space="preserve">            14,54</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1 245,28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104,28</w:t>
            </w:r>
            <w:r w:rsidRPr="0001588F">
              <w:rPr>
                <w:rFonts w:ascii="Arial" w:hAnsi="Arial" w:cs="Arial"/>
                <w:kern w:val="0"/>
                <w:sz w:val="16"/>
                <w:szCs w:val="16"/>
                <w:lang w:eastAsia="ru-RU"/>
              </w:rPr>
              <w:br/>
              <w:t xml:space="preserve">          11,35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3,02</w:t>
            </w:r>
            <w:r w:rsidRPr="0001588F">
              <w:rPr>
                <w:rFonts w:ascii="Arial" w:hAnsi="Arial" w:cs="Arial"/>
                <w:kern w:val="0"/>
                <w:sz w:val="16"/>
                <w:szCs w:val="16"/>
                <w:lang w:eastAsia="ru-RU"/>
              </w:rPr>
              <w:br/>
              <w:t xml:space="preserve">           0,29</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74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203-0223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Блоки дверные с рамочными полотнами </w:t>
            </w:r>
            <w:proofErr w:type="spellStart"/>
            <w:r w:rsidRPr="0001588F">
              <w:rPr>
                <w:rFonts w:ascii="Arial" w:hAnsi="Arial" w:cs="Arial"/>
                <w:kern w:val="0"/>
                <w:sz w:val="16"/>
                <w:szCs w:val="16"/>
                <w:lang w:eastAsia="ru-RU"/>
              </w:rPr>
              <w:t>однопольные</w:t>
            </w:r>
            <w:proofErr w:type="spellEnd"/>
            <w:r w:rsidRPr="0001588F">
              <w:rPr>
                <w:rFonts w:ascii="Arial" w:hAnsi="Arial" w:cs="Arial"/>
                <w:kern w:val="0"/>
                <w:sz w:val="16"/>
                <w:szCs w:val="16"/>
                <w:lang w:eastAsia="ru-RU"/>
              </w:rPr>
              <w:t xml:space="preserve"> ДН 21-10, площадь 2,05 м2; ДН 24-10, площадь 2,35 м2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-2.52</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-1 163,26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-1 163,26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6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101-0894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Скобяные изделия</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[комплект]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57"/>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Деревянная дверь ДГ 21-12</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833,76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833,76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833,76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833,76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6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Уплотнитель</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Дверной доводчик </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5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203-0357</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Наличники из древесины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5.4</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31,27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31,27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94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10-05-001-01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Устройство перегородок из гипсокартонных листов (ГКЛ)</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14257,71</w:t>
            </w:r>
            <w:r w:rsidRPr="0001588F">
              <w:rPr>
                <w:rFonts w:ascii="Arial" w:hAnsi="Arial" w:cs="Arial"/>
                <w:kern w:val="0"/>
                <w:sz w:val="16"/>
                <w:szCs w:val="16"/>
                <w:lang w:eastAsia="ru-RU"/>
              </w:rPr>
              <w:br/>
              <w:t xml:space="preserve">        2793,98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37,80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11425,93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440,59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96,39</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342,78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98,00</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3,38</w:t>
            </w:r>
          </w:p>
        </w:tc>
      </w:tr>
      <w:tr w:rsidR="0001588F" w:rsidRPr="0001588F" w:rsidTr="007B6433">
        <w:trPr>
          <w:trHeight w:val="153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61-1-9</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Сплошное выравнивание штукатурки внутри здания (однослойная штукатурка) сухой ра</w:t>
            </w:r>
            <w:r w:rsidR="007B6433">
              <w:rPr>
                <w:rFonts w:ascii="Arial" w:hAnsi="Arial" w:cs="Arial"/>
                <w:kern w:val="0"/>
                <w:sz w:val="16"/>
                <w:szCs w:val="16"/>
                <w:lang w:eastAsia="ru-RU"/>
              </w:rPr>
              <w:t>створной смесью</w:t>
            </w:r>
            <w:r w:rsidRPr="0001588F">
              <w:rPr>
                <w:rFonts w:ascii="Arial" w:hAnsi="Arial" w:cs="Arial"/>
                <w:kern w:val="0"/>
                <w:sz w:val="16"/>
                <w:szCs w:val="16"/>
                <w:lang w:eastAsia="ru-RU"/>
              </w:rPr>
              <w:t xml:space="preserve"> толщиной до 10 мм для последующей окраски или оклейки обоями стен</w:t>
            </w:r>
            <w:r w:rsidRPr="0001588F">
              <w:rPr>
                <w:rFonts w:ascii="Arial" w:hAnsi="Arial" w:cs="Arial"/>
                <w:kern w:val="0"/>
                <w:sz w:val="16"/>
                <w:szCs w:val="16"/>
                <w:lang w:eastAsia="ru-RU"/>
              </w:rPr>
              <w:br/>
              <w:t>НР=83%,СП=50%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0.06</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22198,94</w:t>
            </w:r>
            <w:r w:rsidRPr="0001588F">
              <w:rPr>
                <w:rFonts w:ascii="Arial" w:hAnsi="Arial" w:cs="Arial"/>
                <w:kern w:val="0"/>
                <w:sz w:val="16"/>
                <w:szCs w:val="16"/>
                <w:lang w:eastAsia="ru-RU"/>
              </w:rPr>
              <w:br/>
              <w:t xml:space="preserve">        2264,18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79,32</w:t>
            </w:r>
            <w:r w:rsidRPr="0001588F">
              <w:rPr>
                <w:rFonts w:ascii="Arial" w:hAnsi="Arial" w:cs="Arial"/>
                <w:kern w:val="0"/>
                <w:sz w:val="16"/>
                <w:szCs w:val="16"/>
                <w:lang w:eastAsia="ru-RU"/>
              </w:rPr>
              <w:br/>
              <w:t xml:space="preserve">          59,60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19855,44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1 331,94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135,85</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4,76</w:t>
            </w:r>
            <w:r w:rsidRPr="0001588F">
              <w:rPr>
                <w:rFonts w:ascii="Arial" w:hAnsi="Arial" w:cs="Arial"/>
                <w:kern w:val="0"/>
                <w:sz w:val="16"/>
                <w:szCs w:val="16"/>
                <w:lang w:eastAsia="ru-RU"/>
              </w:rPr>
              <w:br/>
              <w:t xml:space="preserve">             3,58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1 191,33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73,80</w:t>
            </w:r>
            <w:r w:rsidRPr="0001588F">
              <w:rPr>
                <w:rFonts w:ascii="Arial" w:hAnsi="Arial" w:cs="Arial"/>
                <w:kern w:val="0"/>
                <w:sz w:val="16"/>
                <w:szCs w:val="16"/>
                <w:lang w:eastAsia="ru-RU"/>
              </w:rPr>
              <w:br/>
              <w:t xml:space="preserve">           1,90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4,43</w:t>
            </w:r>
            <w:r w:rsidRPr="0001588F">
              <w:rPr>
                <w:rFonts w:ascii="Arial" w:hAnsi="Arial" w:cs="Arial"/>
                <w:kern w:val="0"/>
                <w:sz w:val="16"/>
                <w:szCs w:val="16"/>
                <w:lang w:eastAsia="ru-RU"/>
              </w:rPr>
              <w:br/>
              <w:t xml:space="preserve">           0,11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101-1958</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Клей гипсовый сухой монтажный</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-0.0576</w:t>
            </w:r>
            <w:r w:rsidRPr="0001588F">
              <w:rPr>
                <w:rFonts w:ascii="Arial" w:hAnsi="Arial" w:cs="Arial"/>
                <w:kern w:val="0"/>
                <w:sz w:val="16"/>
                <w:szCs w:val="16"/>
                <w:lang w:eastAsia="ru-RU"/>
              </w:rPr>
              <w:br/>
              <w:t xml:space="preserve"> [т]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20543,40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20543,40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-1 183,30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-1 183,30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101-1944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Грунтовка для внутренних работ </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-0.0006</w:t>
            </w:r>
            <w:r w:rsidRPr="0001588F">
              <w:rPr>
                <w:rFonts w:ascii="Arial" w:hAnsi="Arial" w:cs="Arial"/>
                <w:kern w:val="0"/>
                <w:sz w:val="16"/>
                <w:szCs w:val="16"/>
                <w:lang w:eastAsia="ru-RU"/>
              </w:rPr>
              <w:br/>
              <w:t xml:space="preserve"> [т]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13221,00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13221,00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-7,93</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7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7B6433" w:rsidP="007B6433">
            <w:pPr>
              <w:suppressAutoHyphens w:val="0"/>
              <w:spacing w:after="0"/>
              <w:jc w:val="left"/>
              <w:rPr>
                <w:rFonts w:ascii="Arial" w:hAnsi="Arial" w:cs="Arial"/>
                <w:kern w:val="0"/>
                <w:sz w:val="16"/>
                <w:szCs w:val="16"/>
                <w:lang w:eastAsia="ru-RU"/>
              </w:rPr>
            </w:pPr>
            <w:proofErr w:type="spellStart"/>
            <w:r>
              <w:rPr>
                <w:rFonts w:ascii="Arial" w:hAnsi="Arial" w:cs="Arial"/>
                <w:kern w:val="0"/>
                <w:sz w:val="16"/>
                <w:szCs w:val="16"/>
                <w:lang w:eastAsia="ru-RU"/>
              </w:rPr>
              <w:t>Ветонит</w:t>
            </w:r>
            <w:proofErr w:type="spellEnd"/>
            <w:r>
              <w:rPr>
                <w:rFonts w:ascii="Arial" w:hAnsi="Arial" w:cs="Arial"/>
                <w:kern w:val="0"/>
                <w:sz w:val="16"/>
                <w:szCs w:val="16"/>
                <w:lang w:eastAsia="ru-RU"/>
              </w:rPr>
              <w:t xml:space="preserve"> или эквивалент</w:t>
            </w:r>
            <w:r w:rsidR="0001588F"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143,89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143,89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143,89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143,89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257"/>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15-04-001-03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Окраска водными составами внутри помещений клеевая высококачественная по штукатурке</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0.06</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2232,18</w:t>
            </w:r>
            <w:r w:rsidRPr="0001588F">
              <w:rPr>
                <w:rFonts w:ascii="Arial" w:hAnsi="Arial" w:cs="Arial"/>
                <w:kern w:val="0"/>
                <w:sz w:val="16"/>
                <w:szCs w:val="16"/>
                <w:lang w:eastAsia="ru-RU"/>
              </w:rPr>
              <w:br/>
              <w:t xml:space="preserve">        1837,53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15,00</w:t>
            </w:r>
            <w:r w:rsidRPr="0001588F">
              <w:rPr>
                <w:rFonts w:ascii="Arial" w:hAnsi="Arial" w:cs="Arial"/>
                <w:kern w:val="0"/>
                <w:sz w:val="16"/>
                <w:szCs w:val="16"/>
                <w:lang w:eastAsia="ru-RU"/>
              </w:rPr>
              <w:br/>
              <w:t xml:space="preserve">           0,35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379,65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150,70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126,79</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1,13</w:t>
            </w:r>
            <w:r w:rsidRPr="0001588F">
              <w:rPr>
                <w:rFonts w:ascii="Arial" w:hAnsi="Arial" w:cs="Arial"/>
                <w:kern w:val="0"/>
                <w:sz w:val="16"/>
                <w:szCs w:val="16"/>
                <w:lang w:eastAsia="ru-RU"/>
              </w:rPr>
              <w:br/>
              <w:t xml:space="preserve">             0,03</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22,78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65,23</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4,50</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43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19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10-01-039-02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блоков в наружных и внутренних дверных проемах в каменных стенах, площадь проема более 3 м2</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0.288</w:t>
            </w:r>
            <w:r w:rsidRPr="0001588F">
              <w:rPr>
                <w:rFonts w:ascii="Arial" w:hAnsi="Arial" w:cs="Arial"/>
                <w:kern w:val="0"/>
                <w:sz w:val="16"/>
                <w:szCs w:val="16"/>
                <w:lang w:eastAsia="ru-RU"/>
              </w:rPr>
              <w:br/>
              <w:t xml:space="preserve"> [100 м2 проемов]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53083,51</w:t>
            </w:r>
            <w:r w:rsidRPr="0001588F">
              <w:rPr>
                <w:rFonts w:ascii="Arial" w:hAnsi="Arial" w:cs="Arial"/>
                <w:kern w:val="0"/>
                <w:sz w:val="16"/>
                <w:szCs w:val="16"/>
                <w:lang w:eastAsia="ru-RU"/>
              </w:rPr>
              <w:br/>
              <w:t xml:space="preserve">        2745,79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1927,89</w:t>
            </w:r>
            <w:r w:rsidRPr="0001588F">
              <w:rPr>
                <w:rFonts w:ascii="Arial" w:hAnsi="Arial" w:cs="Arial"/>
                <w:kern w:val="0"/>
                <w:sz w:val="16"/>
                <w:szCs w:val="16"/>
                <w:lang w:eastAsia="ru-RU"/>
              </w:rPr>
              <w:br/>
              <w:t xml:space="preserve">         343,58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48409,83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15 545,48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909,41</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694,04</w:t>
            </w:r>
            <w:r w:rsidRPr="0001588F">
              <w:rPr>
                <w:rFonts w:ascii="Arial" w:hAnsi="Arial" w:cs="Arial"/>
                <w:kern w:val="0"/>
                <w:sz w:val="16"/>
                <w:szCs w:val="16"/>
                <w:lang w:eastAsia="ru-RU"/>
              </w:rPr>
              <w:br/>
              <w:t xml:space="preserve">           123,69</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13 942,03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92,92</w:t>
            </w:r>
            <w:r w:rsidRPr="0001588F">
              <w:rPr>
                <w:rFonts w:ascii="Arial" w:hAnsi="Arial" w:cs="Arial"/>
                <w:kern w:val="0"/>
                <w:sz w:val="16"/>
                <w:szCs w:val="16"/>
                <w:lang w:eastAsia="ru-RU"/>
              </w:rPr>
              <w:br/>
              <w:t xml:space="preserve">           8,45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30,78</w:t>
            </w:r>
            <w:r w:rsidRPr="0001588F">
              <w:rPr>
                <w:rFonts w:ascii="Arial" w:hAnsi="Arial" w:cs="Arial"/>
                <w:kern w:val="0"/>
                <w:sz w:val="16"/>
                <w:szCs w:val="16"/>
                <w:lang w:eastAsia="ru-RU"/>
              </w:rPr>
              <w:br/>
              <w:t xml:space="preserve">           2,43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203-0225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Блоки дверные с рамочными полотнами </w:t>
            </w:r>
            <w:proofErr w:type="spellStart"/>
            <w:r w:rsidRPr="0001588F">
              <w:rPr>
                <w:rFonts w:ascii="Arial" w:hAnsi="Arial" w:cs="Arial"/>
                <w:kern w:val="0"/>
                <w:sz w:val="16"/>
                <w:szCs w:val="16"/>
                <w:lang w:eastAsia="ru-RU"/>
              </w:rPr>
              <w:t>однопольные</w:t>
            </w:r>
            <w:proofErr w:type="spellEnd"/>
            <w:r w:rsidRPr="0001588F">
              <w:rPr>
                <w:rFonts w:ascii="Arial" w:hAnsi="Arial" w:cs="Arial"/>
                <w:kern w:val="0"/>
                <w:sz w:val="16"/>
                <w:szCs w:val="16"/>
                <w:lang w:eastAsia="ru-RU"/>
              </w:rPr>
              <w:t xml:space="preserve"> ДН 21-15А, площадь 3,07 м2; ДН 24-15А, площадь 3,52м2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-28.8</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-13 294,37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-13 294,37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1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101-0894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Скобяные изделия</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w:t>
            </w:r>
            <w:r w:rsidRPr="0001588F">
              <w:rPr>
                <w:rFonts w:ascii="Arial" w:hAnsi="Arial" w:cs="Arial"/>
                <w:kern w:val="0"/>
                <w:sz w:val="16"/>
                <w:szCs w:val="16"/>
                <w:lang w:eastAsia="ru-RU"/>
              </w:rPr>
              <w:br/>
              <w:t xml:space="preserve"> [комплект]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1 113,92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1 113,92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6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Деревянная дверь ДГ 24-15</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900,99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900,99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7 207,92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7 207,92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4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Уплотнитель</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150,64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150,64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Дверной доводчик </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2 668,00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2 668,00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203-0357</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Наличники из древесины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50.4</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291,82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291,82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41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10-01-039-01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блоков в наружных и внутренних дверных проемах в каменных стенах, площадь проема до 3 м2</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0.4725</w:t>
            </w:r>
            <w:r w:rsidRPr="0001588F">
              <w:rPr>
                <w:rFonts w:ascii="Arial" w:hAnsi="Arial" w:cs="Arial"/>
                <w:kern w:val="0"/>
                <w:sz w:val="16"/>
                <w:szCs w:val="16"/>
                <w:lang w:eastAsia="ru-RU"/>
              </w:rPr>
              <w:br/>
              <w:t xml:space="preserve"> [100 м2 проемов]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54887,87</w:t>
            </w:r>
            <w:r w:rsidRPr="0001588F">
              <w:rPr>
                <w:rFonts w:ascii="Arial" w:hAnsi="Arial" w:cs="Arial"/>
                <w:kern w:val="0"/>
                <w:sz w:val="16"/>
                <w:szCs w:val="16"/>
                <w:lang w:eastAsia="ru-RU"/>
              </w:rPr>
              <w:br/>
              <w:t xml:space="preserve">        3008,48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2463,53</w:t>
            </w:r>
            <w:r w:rsidRPr="0001588F">
              <w:rPr>
                <w:rFonts w:ascii="Arial" w:hAnsi="Arial" w:cs="Arial"/>
                <w:kern w:val="0"/>
                <w:sz w:val="16"/>
                <w:szCs w:val="16"/>
                <w:lang w:eastAsia="ru-RU"/>
              </w:rPr>
              <w:br/>
              <w:t xml:space="preserve">         461,49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49415,86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26 438,74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1 634,73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1 455,02</w:t>
            </w:r>
            <w:r w:rsidRPr="0001588F">
              <w:rPr>
                <w:rFonts w:ascii="Arial" w:hAnsi="Arial" w:cs="Arial"/>
                <w:kern w:val="0"/>
                <w:sz w:val="16"/>
                <w:szCs w:val="16"/>
                <w:lang w:eastAsia="ru-RU"/>
              </w:rPr>
              <w:br/>
              <w:t xml:space="preserve">           272,57</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23 348,99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104,28</w:t>
            </w:r>
            <w:r w:rsidRPr="0001588F">
              <w:rPr>
                <w:rFonts w:ascii="Arial" w:hAnsi="Arial" w:cs="Arial"/>
                <w:kern w:val="0"/>
                <w:sz w:val="16"/>
                <w:szCs w:val="16"/>
                <w:lang w:eastAsia="ru-RU"/>
              </w:rPr>
              <w:br/>
              <w:t xml:space="preserve">          11,35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56,66</w:t>
            </w:r>
            <w:r w:rsidRPr="0001588F">
              <w:rPr>
                <w:rFonts w:ascii="Arial" w:hAnsi="Arial" w:cs="Arial"/>
                <w:kern w:val="0"/>
                <w:sz w:val="16"/>
                <w:szCs w:val="16"/>
                <w:lang w:eastAsia="ru-RU"/>
              </w:rPr>
              <w:br/>
              <w:t xml:space="preserve">           5,36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739"/>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203-0223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Блоки дверные с рамочными полотнами </w:t>
            </w:r>
            <w:proofErr w:type="spellStart"/>
            <w:r w:rsidRPr="0001588F">
              <w:rPr>
                <w:rFonts w:ascii="Arial" w:hAnsi="Arial" w:cs="Arial"/>
                <w:kern w:val="0"/>
                <w:sz w:val="16"/>
                <w:szCs w:val="16"/>
                <w:lang w:eastAsia="ru-RU"/>
              </w:rPr>
              <w:t>однопольные</w:t>
            </w:r>
            <w:proofErr w:type="spellEnd"/>
            <w:r w:rsidRPr="0001588F">
              <w:rPr>
                <w:rFonts w:ascii="Arial" w:hAnsi="Arial" w:cs="Arial"/>
                <w:kern w:val="0"/>
                <w:sz w:val="16"/>
                <w:szCs w:val="16"/>
                <w:lang w:eastAsia="ru-RU"/>
              </w:rPr>
              <w:t xml:space="preserve"> ДН 21-10, площадь 2,05 м2; ДН 24-10, площадь 2,35 м2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-47.25</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-21 811,07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-21 811,07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8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101-0894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Скобяные изделия</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25</w:t>
            </w:r>
            <w:r w:rsidRPr="0001588F">
              <w:rPr>
                <w:rFonts w:ascii="Arial" w:hAnsi="Arial" w:cs="Arial"/>
                <w:kern w:val="0"/>
                <w:sz w:val="16"/>
                <w:szCs w:val="16"/>
                <w:lang w:eastAsia="ru-RU"/>
              </w:rPr>
              <w:br/>
              <w:t xml:space="preserve"> [комплект]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3 481,00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3 481,00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29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Деревянная дверь ДГ 21-9</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25</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578,25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578,25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14 456,25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14 456,25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203-0357</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Наличники из древесины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127.5</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738,23</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738,23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7B6433">
        <w:trPr>
          <w:trHeight w:val="141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10-01-039-01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блоков в наружных и внутренних дверных проемах в каменных стенах, площадь проема до 3 м2</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0.42</w:t>
            </w:r>
            <w:r w:rsidRPr="0001588F">
              <w:rPr>
                <w:rFonts w:ascii="Arial" w:hAnsi="Arial" w:cs="Arial"/>
                <w:kern w:val="0"/>
                <w:sz w:val="16"/>
                <w:szCs w:val="16"/>
                <w:lang w:eastAsia="ru-RU"/>
              </w:rPr>
              <w:br/>
              <w:t xml:space="preserve"> [100 м2 проемов]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54887,87</w:t>
            </w:r>
            <w:r w:rsidRPr="0001588F">
              <w:rPr>
                <w:rFonts w:ascii="Arial" w:hAnsi="Arial" w:cs="Arial"/>
                <w:kern w:val="0"/>
                <w:sz w:val="16"/>
                <w:szCs w:val="16"/>
                <w:lang w:eastAsia="ru-RU"/>
              </w:rPr>
              <w:br/>
              <w:t xml:space="preserve">        3008,48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2463,53</w:t>
            </w:r>
            <w:r w:rsidRPr="0001588F">
              <w:rPr>
                <w:rFonts w:ascii="Arial" w:hAnsi="Arial" w:cs="Arial"/>
                <w:kern w:val="0"/>
                <w:sz w:val="16"/>
                <w:szCs w:val="16"/>
                <w:lang w:eastAsia="ru-RU"/>
              </w:rPr>
              <w:br/>
              <w:t xml:space="preserve">         461,49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49415,86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23 501,11</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1 453,10</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1 293,35</w:t>
            </w:r>
            <w:r w:rsidRPr="0001588F">
              <w:rPr>
                <w:rFonts w:ascii="Arial" w:hAnsi="Arial" w:cs="Arial"/>
                <w:kern w:val="0"/>
                <w:sz w:val="16"/>
                <w:szCs w:val="16"/>
                <w:lang w:eastAsia="ru-RU"/>
              </w:rPr>
              <w:br/>
              <w:t xml:space="preserve">           242,28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20 754,66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104,28</w:t>
            </w:r>
            <w:r w:rsidRPr="0001588F">
              <w:rPr>
                <w:rFonts w:ascii="Arial" w:hAnsi="Arial" w:cs="Arial"/>
                <w:kern w:val="0"/>
                <w:sz w:val="16"/>
                <w:szCs w:val="16"/>
                <w:lang w:eastAsia="ru-RU"/>
              </w:rPr>
              <w:br/>
              <w:t xml:space="preserve">          11,35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50,37</w:t>
            </w:r>
            <w:r w:rsidRPr="0001588F">
              <w:rPr>
                <w:rFonts w:ascii="Arial" w:hAnsi="Arial" w:cs="Arial"/>
                <w:kern w:val="0"/>
                <w:sz w:val="16"/>
                <w:szCs w:val="16"/>
                <w:lang w:eastAsia="ru-RU"/>
              </w:rPr>
              <w:br/>
              <w:t xml:space="preserve">           4,77</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70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203-0223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Блоки дверные с рамочными полотнами </w:t>
            </w:r>
            <w:proofErr w:type="spellStart"/>
            <w:r w:rsidRPr="0001588F">
              <w:rPr>
                <w:rFonts w:ascii="Arial" w:hAnsi="Arial" w:cs="Arial"/>
                <w:kern w:val="0"/>
                <w:sz w:val="16"/>
                <w:szCs w:val="16"/>
                <w:lang w:eastAsia="ru-RU"/>
              </w:rPr>
              <w:t>однопольные</w:t>
            </w:r>
            <w:proofErr w:type="spellEnd"/>
            <w:r w:rsidRPr="0001588F">
              <w:rPr>
                <w:rFonts w:ascii="Arial" w:hAnsi="Arial" w:cs="Arial"/>
                <w:kern w:val="0"/>
                <w:sz w:val="16"/>
                <w:szCs w:val="16"/>
                <w:lang w:eastAsia="ru-RU"/>
              </w:rPr>
              <w:t xml:space="preserve"> ДН 21-10, площадь 2,05 м2; ДН 24-10, площадь 2,35 м2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-42</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-19 387,62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-19 387,62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101-0894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Скобяные изделия</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20</w:t>
            </w:r>
            <w:r w:rsidRPr="0001588F">
              <w:rPr>
                <w:rFonts w:ascii="Arial" w:hAnsi="Arial" w:cs="Arial"/>
                <w:kern w:val="0"/>
                <w:sz w:val="16"/>
                <w:szCs w:val="16"/>
                <w:lang w:eastAsia="ru-RU"/>
              </w:rPr>
              <w:br/>
              <w:t xml:space="preserve"> [комплект]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139,24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2 784,80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2 784,80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Деревянная дверь ДГ 21-9</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20</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591,70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591,70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11 834,00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11 834,00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203-0357</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Наличники из древесины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104</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602,16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602,16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517"/>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10-01-039-02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блоков в наружных и внутренних дверных проемах в каменных стенах, площадь проема более 3 м2</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0.0315</w:t>
            </w:r>
            <w:r w:rsidRPr="0001588F">
              <w:rPr>
                <w:rFonts w:ascii="Arial" w:hAnsi="Arial" w:cs="Arial"/>
                <w:kern w:val="0"/>
                <w:sz w:val="16"/>
                <w:szCs w:val="16"/>
                <w:lang w:eastAsia="ru-RU"/>
              </w:rPr>
              <w:br/>
              <w:t xml:space="preserve"> [100 м2 проемов]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53083,51</w:t>
            </w:r>
            <w:r w:rsidRPr="0001588F">
              <w:rPr>
                <w:rFonts w:ascii="Arial" w:hAnsi="Arial" w:cs="Arial"/>
                <w:kern w:val="0"/>
                <w:sz w:val="16"/>
                <w:szCs w:val="16"/>
                <w:lang w:eastAsia="ru-RU"/>
              </w:rPr>
              <w:br/>
              <w:t xml:space="preserve">        2745,79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1927,89</w:t>
            </w:r>
            <w:r w:rsidRPr="0001588F">
              <w:rPr>
                <w:rFonts w:ascii="Arial" w:hAnsi="Arial" w:cs="Arial"/>
                <w:kern w:val="0"/>
                <w:sz w:val="16"/>
                <w:szCs w:val="16"/>
                <w:lang w:eastAsia="ru-RU"/>
              </w:rPr>
              <w:br/>
              <w:t xml:space="preserve">         343,58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48409,83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1 700,29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99,47</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75,91</w:t>
            </w:r>
            <w:r w:rsidRPr="0001588F">
              <w:rPr>
                <w:rFonts w:ascii="Arial" w:hAnsi="Arial" w:cs="Arial"/>
                <w:kern w:val="0"/>
                <w:sz w:val="16"/>
                <w:szCs w:val="16"/>
                <w:lang w:eastAsia="ru-RU"/>
              </w:rPr>
              <w:br/>
              <w:t xml:space="preserve">            13,53</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1 524,91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92,92</w:t>
            </w:r>
            <w:r w:rsidRPr="0001588F">
              <w:rPr>
                <w:rFonts w:ascii="Arial" w:hAnsi="Arial" w:cs="Arial"/>
                <w:kern w:val="0"/>
                <w:sz w:val="16"/>
                <w:szCs w:val="16"/>
                <w:lang w:eastAsia="ru-RU"/>
              </w:rPr>
              <w:br/>
              <w:t xml:space="preserve">           8,45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3,37</w:t>
            </w:r>
            <w:r w:rsidRPr="0001588F">
              <w:rPr>
                <w:rFonts w:ascii="Arial" w:hAnsi="Arial" w:cs="Arial"/>
                <w:kern w:val="0"/>
                <w:sz w:val="16"/>
                <w:szCs w:val="16"/>
                <w:lang w:eastAsia="ru-RU"/>
              </w:rPr>
              <w:br/>
              <w:t xml:space="preserve">           0,27</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37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203-0225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Блоки дверные с рамочными полотнами </w:t>
            </w:r>
            <w:proofErr w:type="spellStart"/>
            <w:r w:rsidRPr="0001588F">
              <w:rPr>
                <w:rFonts w:ascii="Arial" w:hAnsi="Arial" w:cs="Arial"/>
                <w:kern w:val="0"/>
                <w:sz w:val="16"/>
                <w:szCs w:val="16"/>
                <w:lang w:eastAsia="ru-RU"/>
              </w:rPr>
              <w:t>однопольные</w:t>
            </w:r>
            <w:proofErr w:type="spellEnd"/>
            <w:r w:rsidRPr="0001588F">
              <w:rPr>
                <w:rFonts w:ascii="Arial" w:hAnsi="Arial" w:cs="Arial"/>
                <w:kern w:val="0"/>
                <w:sz w:val="16"/>
                <w:szCs w:val="16"/>
                <w:lang w:eastAsia="ru-RU"/>
              </w:rPr>
              <w:t xml:space="preserve"> ДН 21-15А, площадь 3,07 м2; ДН 24-15А, площадь 3,52м2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-3.15</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461,61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-1 454,07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-1 454,07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41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Металлическая дверь ДП 21-15 EI60</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3.15</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1506,14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1506,14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4 744,34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4 744,34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6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39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Уплотнитель</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18,83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Дверной доводчик </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333,50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203-0357</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Наличники из древесины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5.7</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56-1-1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Демонтаж оконных коробок в каменных стенах с отбивкой штукатурки в откосах</w:t>
            </w:r>
            <w:r w:rsidRPr="0001588F">
              <w:rPr>
                <w:rFonts w:ascii="Arial" w:hAnsi="Arial" w:cs="Arial"/>
                <w:kern w:val="0"/>
                <w:sz w:val="16"/>
                <w:szCs w:val="16"/>
                <w:lang w:eastAsia="ru-RU"/>
              </w:rPr>
              <w:br/>
              <w:t>НР=86%,СП=62%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w:t>
            </w:r>
            <w:r w:rsidRPr="0001588F">
              <w:rPr>
                <w:rFonts w:ascii="Arial" w:hAnsi="Arial" w:cs="Arial"/>
                <w:kern w:val="0"/>
                <w:sz w:val="16"/>
                <w:szCs w:val="16"/>
                <w:lang w:eastAsia="ru-RU"/>
              </w:rPr>
              <w:br/>
              <w:t xml:space="preserve"> [100 коробок]</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3606,90</w:t>
            </w:r>
            <w:r w:rsidRPr="0001588F">
              <w:rPr>
                <w:rFonts w:ascii="Arial" w:hAnsi="Arial" w:cs="Arial"/>
                <w:kern w:val="0"/>
                <w:sz w:val="16"/>
                <w:szCs w:val="16"/>
                <w:lang w:eastAsia="ru-RU"/>
              </w:rPr>
              <w:br/>
              <w:t xml:space="preserve">      3303,21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303,69</w:t>
            </w:r>
            <w:r w:rsidRPr="0001588F">
              <w:rPr>
                <w:rFonts w:ascii="Arial" w:hAnsi="Arial" w:cs="Arial"/>
                <w:kern w:val="0"/>
                <w:sz w:val="16"/>
                <w:szCs w:val="16"/>
                <w:lang w:eastAsia="ru-RU"/>
              </w:rPr>
              <w:br/>
              <w:t xml:space="preserve">          68,24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108,21</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99,10</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9,11</w:t>
            </w:r>
            <w:r w:rsidRPr="0001588F">
              <w:rPr>
                <w:rFonts w:ascii="Arial" w:hAnsi="Arial" w:cs="Arial"/>
                <w:kern w:val="0"/>
                <w:sz w:val="16"/>
                <w:szCs w:val="16"/>
                <w:lang w:eastAsia="ru-RU"/>
              </w:rPr>
              <w:br/>
              <w:t xml:space="preserve">             2,05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128,73</w:t>
            </w:r>
            <w:r w:rsidRPr="0001588F">
              <w:rPr>
                <w:rFonts w:ascii="Arial" w:hAnsi="Arial" w:cs="Arial"/>
                <w:kern w:val="0"/>
                <w:sz w:val="16"/>
                <w:szCs w:val="16"/>
                <w:lang w:eastAsia="ru-RU"/>
              </w:rPr>
              <w:br/>
              <w:t xml:space="preserve">           2,15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3,86</w:t>
            </w:r>
            <w:r w:rsidRPr="0001588F">
              <w:rPr>
                <w:rFonts w:ascii="Arial" w:hAnsi="Arial" w:cs="Arial"/>
                <w:kern w:val="0"/>
                <w:sz w:val="16"/>
                <w:szCs w:val="16"/>
                <w:lang w:eastAsia="ru-RU"/>
              </w:rPr>
              <w:br/>
              <w:t xml:space="preserve">           0,06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609"/>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56-2-2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Снятие оконных переплетов остекленных</w:t>
            </w:r>
            <w:r w:rsidRPr="0001588F">
              <w:rPr>
                <w:rFonts w:ascii="Arial" w:hAnsi="Arial" w:cs="Arial"/>
                <w:kern w:val="0"/>
                <w:sz w:val="16"/>
                <w:szCs w:val="16"/>
                <w:lang w:eastAsia="ru-RU"/>
              </w:rPr>
              <w:br/>
              <w:t>НР=86%,СП=62%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0.0318</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1224,83</w:t>
            </w:r>
            <w:r w:rsidRPr="0001588F">
              <w:rPr>
                <w:rFonts w:ascii="Arial" w:hAnsi="Arial" w:cs="Arial"/>
                <w:kern w:val="0"/>
                <w:sz w:val="16"/>
                <w:szCs w:val="16"/>
                <w:lang w:eastAsia="ru-RU"/>
              </w:rPr>
              <w:br/>
              <w:t xml:space="preserve">      1161,51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63,32</w:t>
            </w:r>
            <w:r w:rsidRPr="0001588F">
              <w:rPr>
                <w:rFonts w:ascii="Arial" w:hAnsi="Arial" w:cs="Arial"/>
                <w:kern w:val="0"/>
                <w:sz w:val="16"/>
                <w:szCs w:val="16"/>
                <w:lang w:eastAsia="ru-RU"/>
              </w:rPr>
              <w:br/>
              <w:t xml:space="preserve">          32,35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38,95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36,94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2,01</w:t>
            </w:r>
            <w:r w:rsidRPr="0001588F">
              <w:rPr>
                <w:rFonts w:ascii="Arial" w:hAnsi="Arial" w:cs="Arial"/>
                <w:kern w:val="0"/>
                <w:sz w:val="16"/>
                <w:szCs w:val="16"/>
                <w:lang w:eastAsia="ru-RU"/>
              </w:rPr>
              <w:br/>
              <w:t xml:space="preserve">             1,03</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46,11</w:t>
            </w:r>
            <w:r w:rsidRPr="0001588F">
              <w:rPr>
                <w:rFonts w:ascii="Arial" w:hAnsi="Arial" w:cs="Arial"/>
                <w:kern w:val="0"/>
                <w:sz w:val="16"/>
                <w:szCs w:val="16"/>
                <w:lang w:eastAsia="ru-RU"/>
              </w:rPr>
              <w:br/>
              <w:t xml:space="preserve">           0,93</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1,47</w:t>
            </w:r>
            <w:r w:rsidRPr="0001588F">
              <w:rPr>
                <w:rFonts w:ascii="Arial" w:hAnsi="Arial" w:cs="Arial"/>
                <w:kern w:val="0"/>
                <w:sz w:val="16"/>
                <w:szCs w:val="16"/>
                <w:lang w:eastAsia="ru-RU"/>
              </w:rPr>
              <w:br/>
              <w:t xml:space="preserve">           0,03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56-3-2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Снятие подоконных досок деревянных в каменных зданиях</w:t>
            </w:r>
            <w:r w:rsidRPr="0001588F">
              <w:rPr>
                <w:rFonts w:ascii="Arial" w:hAnsi="Arial" w:cs="Arial"/>
                <w:kern w:val="0"/>
                <w:sz w:val="16"/>
                <w:szCs w:val="16"/>
                <w:lang w:eastAsia="ru-RU"/>
              </w:rPr>
              <w:br/>
              <w:t>НР=86%,СП=62%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0.041</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2392,29</w:t>
            </w:r>
            <w:r w:rsidRPr="0001588F">
              <w:rPr>
                <w:rFonts w:ascii="Arial" w:hAnsi="Arial" w:cs="Arial"/>
                <w:kern w:val="0"/>
                <w:sz w:val="16"/>
                <w:szCs w:val="16"/>
                <w:lang w:eastAsia="ru-RU"/>
              </w:rPr>
              <w:br/>
              <w:t xml:space="preserve">        2392,29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98,08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98,08</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94,97</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3,89</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2031"/>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10-01-034-03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0.0318</w:t>
            </w:r>
            <w:r w:rsidRPr="0001588F">
              <w:rPr>
                <w:rFonts w:ascii="Arial" w:hAnsi="Arial" w:cs="Arial"/>
                <w:kern w:val="0"/>
                <w:sz w:val="16"/>
                <w:szCs w:val="16"/>
                <w:lang w:eastAsia="ru-RU"/>
              </w:rPr>
              <w:br/>
              <w:t xml:space="preserve"> [100 м2 проемов]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376695,07</w:t>
            </w:r>
            <w:r w:rsidRPr="0001588F">
              <w:rPr>
                <w:rFonts w:ascii="Arial" w:hAnsi="Arial" w:cs="Arial"/>
                <w:kern w:val="0"/>
                <w:sz w:val="16"/>
                <w:szCs w:val="16"/>
                <w:lang w:eastAsia="ru-RU"/>
              </w:rPr>
              <w:br/>
              <w:t xml:space="preserve">        5935,72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820,90</w:t>
            </w:r>
            <w:r w:rsidRPr="0001588F">
              <w:rPr>
                <w:rFonts w:ascii="Arial" w:hAnsi="Arial" w:cs="Arial"/>
                <w:kern w:val="0"/>
                <w:sz w:val="16"/>
                <w:szCs w:val="16"/>
                <w:lang w:eastAsia="ru-RU"/>
              </w:rPr>
              <w:br/>
              <w:t xml:space="preserve">          61,23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369938,45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12 013,74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217,07</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32,63</w:t>
            </w:r>
            <w:r w:rsidRPr="0001588F">
              <w:rPr>
                <w:rFonts w:ascii="Arial" w:hAnsi="Arial" w:cs="Arial"/>
                <w:kern w:val="0"/>
                <w:sz w:val="16"/>
                <w:szCs w:val="16"/>
                <w:lang w:eastAsia="ru-RU"/>
              </w:rPr>
              <w:br/>
              <w:t xml:space="preserve">             2,43</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11 764,04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216,08</w:t>
            </w:r>
            <w:r w:rsidRPr="0001588F">
              <w:rPr>
                <w:rFonts w:ascii="Arial" w:hAnsi="Arial" w:cs="Arial"/>
                <w:kern w:val="0"/>
                <w:sz w:val="16"/>
                <w:szCs w:val="16"/>
                <w:lang w:eastAsia="ru-RU"/>
              </w:rPr>
              <w:br/>
              <w:t xml:space="preserve">           1,76</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7,90</w:t>
            </w:r>
            <w:r w:rsidRPr="0001588F">
              <w:rPr>
                <w:rFonts w:ascii="Arial" w:hAnsi="Arial" w:cs="Arial"/>
                <w:kern w:val="0"/>
                <w:sz w:val="16"/>
                <w:szCs w:val="16"/>
                <w:lang w:eastAsia="ru-RU"/>
              </w:rPr>
              <w:br/>
              <w:t xml:space="preserve">           0,06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131"/>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46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10-01-035-01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подоконных досок из ПВХ в каменных стенах толщиной до 0,51 м</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0.082</w:t>
            </w:r>
            <w:r w:rsidRPr="0001588F">
              <w:rPr>
                <w:rFonts w:ascii="Arial" w:hAnsi="Arial" w:cs="Arial"/>
                <w:kern w:val="0"/>
                <w:sz w:val="16"/>
                <w:szCs w:val="16"/>
                <w:lang w:eastAsia="ru-RU"/>
              </w:rPr>
              <w:br/>
              <w:t xml:space="preserve"> [100 </w:t>
            </w:r>
            <w:proofErr w:type="spellStart"/>
            <w:r w:rsidRPr="0001588F">
              <w:rPr>
                <w:rFonts w:ascii="Arial" w:hAnsi="Arial" w:cs="Arial"/>
                <w:kern w:val="0"/>
                <w:sz w:val="16"/>
                <w:szCs w:val="16"/>
                <w:lang w:eastAsia="ru-RU"/>
              </w:rPr>
              <w:t>пог.м</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7440,23</w:t>
            </w:r>
            <w:r w:rsidRPr="0001588F">
              <w:rPr>
                <w:rFonts w:ascii="Arial" w:hAnsi="Arial" w:cs="Arial"/>
                <w:kern w:val="0"/>
                <w:sz w:val="16"/>
                <w:szCs w:val="16"/>
                <w:lang w:eastAsia="ru-RU"/>
              </w:rPr>
              <w:br/>
              <w:t xml:space="preserve">         567,68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24,20</w:t>
            </w:r>
            <w:r w:rsidRPr="0001588F">
              <w:rPr>
                <w:rFonts w:ascii="Arial" w:hAnsi="Arial" w:cs="Arial"/>
                <w:kern w:val="0"/>
                <w:sz w:val="16"/>
                <w:szCs w:val="16"/>
                <w:lang w:eastAsia="ru-RU"/>
              </w:rPr>
              <w:br/>
              <w:t xml:space="preserve">           1,39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6848,35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617,57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53,53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2,48</w:t>
            </w:r>
            <w:r w:rsidRPr="0001588F">
              <w:rPr>
                <w:rFonts w:ascii="Arial" w:hAnsi="Arial" w:cs="Arial"/>
                <w:kern w:val="0"/>
                <w:sz w:val="16"/>
                <w:szCs w:val="16"/>
                <w:lang w:eastAsia="ru-RU"/>
              </w:rPr>
              <w:br/>
              <w:t xml:space="preserve">             0,14</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561,56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21,19</w:t>
            </w:r>
            <w:r w:rsidRPr="0001588F">
              <w:rPr>
                <w:rFonts w:ascii="Arial" w:hAnsi="Arial" w:cs="Arial"/>
                <w:kern w:val="0"/>
                <w:sz w:val="16"/>
                <w:szCs w:val="16"/>
                <w:lang w:eastAsia="ru-RU"/>
              </w:rPr>
              <w:br/>
              <w:t xml:space="preserve">           0,04</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2,00</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101-2912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Доски подоконные ПВХ, шириной 600 мм</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8.2</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639,78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639,78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5 246,20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5 246,20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57-2-3         Применительно</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Разборка покрытий  из </w:t>
            </w:r>
            <w:proofErr w:type="spellStart"/>
            <w:r w:rsidRPr="0001588F">
              <w:rPr>
                <w:rFonts w:ascii="Arial" w:hAnsi="Arial" w:cs="Arial"/>
                <w:kern w:val="0"/>
                <w:sz w:val="16"/>
                <w:szCs w:val="16"/>
                <w:lang w:eastAsia="ru-RU"/>
              </w:rPr>
              <w:t>керамогранита</w:t>
            </w:r>
            <w:proofErr w:type="spellEnd"/>
            <w:r w:rsidRPr="0001588F">
              <w:rPr>
                <w:rFonts w:ascii="Arial" w:hAnsi="Arial" w:cs="Arial"/>
                <w:kern w:val="0"/>
                <w:sz w:val="16"/>
                <w:szCs w:val="16"/>
                <w:lang w:eastAsia="ru-RU"/>
              </w:rPr>
              <w:br/>
              <w:t>НР=84%,СП=68%</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3.22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1969,87</w:t>
            </w:r>
            <w:r w:rsidRPr="0001588F">
              <w:rPr>
                <w:rFonts w:ascii="Arial" w:hAnsi="Arial" w:cs="Arial"/>
                <w:kern w:val="0"/>
                <w:sz w:val="16"/>
                <w:szCs w:val="16"/>
                <w:lang w:eastAsia="ru-RU"/>
              </w:rPr>
              <w:br/>
              <w:t xml:space="preserve">        1871,82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98,05</w:t>
            </w:r>
            <w:r w:rsidRPr="0001588F">
              <w:rPr>
                <w:rFonts w:ascii="Arial" w:hAnsi="Arial" w:cs="Arial"/>
                <w:kern w:val="0"/>
                <w:sz w:val="16"/>
                <w:szCs w:val="16"/>
                <w:lang w:eastAsia="ru-RU"/>
              </w:rPr>
              <w:br/>
              <w:t xml:space="preserve">          50,10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6 342,98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6 027,26</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315,72</w:t>
            </w:r>
            <w:r w:rsidRPr="0001588F">
              <w:rPr>
                <w:rFonts w:ascii="Arial" w:hAnsi="Arial" w:cs="Arial"/>
                <w:kern w:val="0"/>
                <w:sz w:val="16"/>
                <w:szCs w:val="16"/>
                <w:lang w:eastAsia="ru-RU"/>
              </w:rPr>
              <w:br/>
              <w:t xml:space="preserve">           161,32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69,87</w:t>
            </w:r>
            <w:r w:rsidRPr="0001588F">
              <w:rPr>
                <w:rFonts w:ascii="Arial" w:hAnsi="Arial" w:cs="Arial"/>
                <w:kern w:val="0"/>
                <w:sz w:val="16"/>
                <w:szCs w:val="16"/>
                <w:lang w:eastAsia="ru-RU"/>
              </w:rPr>
              <w:br/>
              <w:t xml:space="preserve">           1,44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224,98</w:t>
            </w:r>
            <w:r w:rsidRPr="0001588F">
              <w:rPr>
                <w:rFonts w:ascii="Arial" w:hAnsi="Arial" w:cs="Arial"/>
                <w:kern w:val="0"/>
                <w:sz w:val="16"/>
                <w:szCs w:val="16"/>
                <w:lang w:eastAsia="ru-RU"/>
              </w:rPr>
              <w:br/>
              <w:t xml:space="preserve">           4,64</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112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49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11-01-027-02   Применительно</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Устройство покрытий из </w:t>
            </w:r>
            <w:proofErr w:type="spellStart"/>
            <w:r w:rsidRPr="0001588F">
              <w:rPr>
                <w:rFonts w:ascii="Arial" w:hAnsi="Arial" w:cs="Arial"/>
                <w:kern w:val="0"/>
                <w:sz w:val="16"/>
                <w:szCs w:val="16"/>
                <w:lang w:eastAsia="ru-RU"/>
              </w:rPr>
              <w:t>керамогранита</w:t>
            </w:r>
            <w:proofErr w:type="spellEnd"/>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НР=129% *0.9,СП=75%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3.22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15141,14</w:t>
            </w:r>
            <w:r w:rsidRPr="0001588F">
              <w:rPr>
                <w:rFonts w:ascii="Arial" w:hAnsi="Arial" w:cs="Arial"/>
                <w:kern w:val="0"/>
                <w:sz w:val="16"/>
                <w:szCs w:val="16"/>
                <w:lang w:eastAsia="ru-RU"/>
              </w:rPr>
              <w:br/>
              <w:t xml:space="preserve">        3290,36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263,34</w:t>
            </w:r>
            <w:r w:rsidRPr="0001588F">
              <w:rPr>
                <w:rFonts w:ascii="Arial" w:hAnsi="Arial" w:cs="Arial"/>
                <w:kern w:val="0"/>
                <w:sz w:val="16"/>
                <w:szCs w:val="16"/>
                <w:lang w:eastAsia="ru-RU"/>
              </w:rPr>
              <w:br/>
              <w:t xml:space="preserve">          90,92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11587,44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50 555,70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12 184,20</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1 059,94</w:t>
            </w:r>
            <w:r w:rsidRPr="0001588F">
              <w:rPr>
                <w:rFonts w:ascii="Arial" w:hAnsi="Arial" w:cs="Arial"/>
                <w:kern w:val="0"/>
                <w:sz w:val="16"/>
                <w:szCs w:val="16"/>
                <w:lang w:eastAsia="ru-RU"/>
              </w:rPr>
              <w:br/>
              <w:t xml:space="preserve">           365,95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37 311,56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119,78</w:t>
            </w:r>
            <w:r w:rsidRPr="0001588F">
              <w:rPr>
                <w:rFonts w:ascii="Arial" w:hAnsi="Arial" w:cs="Arial"/>
                <w:kern w:val="0"/>
                <w:sz w:val="16"/>
                <w:szCs w:val="16"/>
                <w:lang w:eastAsia="ru-RU"/>
              </w:rPr>
              <w:br/>
              <w:t xml:space="preserve">           2,66</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443,55</w:t>
            </w:r>
            <w:r w:rsidRPr="0001588F">
              <w:rPr>
                <w:rFonts w:ascii="Arial" w:hAnsi="Arial" w:cs="Arial"/>
                <w:kern w:val="0"/>
                <w:sz w:val="16"/>
                <w:szCs w:val="16"/>
                <w:lang w:eastAsia="ru-RU"/>
              </w:rPr>
              <w:br/>
              <w:t xml:space="preserve">           8,57</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797"/>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101-1741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Плитки керамические для полов гладкие неглазурованные многоцветные квадратные и прямоугольные</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-328.44</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100,34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100,34</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-32 955,67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-32 955,67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34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proofErr w:type="spellStart"/>
            <w:r w:rsidRPr="0001588F">
              <w:rPr>
                <w:rFonts w:ascii="Arial" w:hAnsi="Arial" w:cs="Arial"/>
                <w:kern w:val="0"/>
                <w:sz w:val="16"/>
                <w:szCs w:val="16"/>
                <w:lang w:eastAsia="ru-RU"/>
              </w:rPr>
              <w:t>Керамогранит</w:t>
            </w:r>
            <w:proofErr w:type="spellEnd"/>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322</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79,61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25 634,42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25 634,42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581"/>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56-12-5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Смена дверных приборов замки врезные</w:t>
            </w:r>
            <w:r w:rsidRPr="0001588F">
              <w:rPr>
                <w:rFonts w:ascii="Arial" w:hAnsi="Arial" w:cs="Arial"/>
                <w:kern w:val="0"/>
                <w:sz w:val="16"/>
                <w:szCs w:val="16"/>
                <w:lang w:eastAsia="ru-RU"/>
              </w:rPr>
              <w:br/>
              <w:t>НР=86%,СП=62%</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0.04</w:t>
            </w:r>
            <w:r w:rsidRPr="0001588F">
              <w:rPr>
                <w:rFonts w:ascii="Arial" w:hAnsi="Arial" w:cs="Arial"/>
                <w:kern w:val="0"/>
                <w:sz w:val="16"/>
                <w:szCs w:val="16"/>
                <w:lang w:eastAsia="ru-RU"/>
              </w:rPr>
              <w:br/>
              <w:t xml:space="preserve"> [100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13542,39</w:t>
            </w:r>
            <w:r w:rsidRPr="0001588F">
              <w:rPr>
                <w:rFonts w:ascii="Arial" w:hAnsi="Arial" w:cs="Arial"/>
                <w:kern w:val="0"/>
                <w:sz w:val="16"/>
                <w:szCs w:val="16"/>
                <w:lang w:eastAsia="ru-RU"/>
              </w:rPr>
              <w:br/>
              <w:t xml:space="preserve">     1961,03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11581,36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541,69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78,44</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463,25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73,20</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2,93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459"/>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15-01-047-15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Демонтаж подв</w:t>
            </w:r>
            <w:r w:rsidR="00EC0EA3">
              <w:rPr>
                <w:rFonts w:ascii="Arial" w:hAnsi="Arial" w:cs="Arial"/>
                <w:kern w:val="0"/>
                <w:sz w:val="16"/>
                <w:szCs w:val="16"/>
                <w:lang w:eastAsia="ru-RU"/>
              </w:rPr>
              <w:t xml:space="preserve">есных </w:t>
            </w:r>
            <w:proofErr w:type="spellStart"/>
            <w:r w:rsidR="00EC0EA3">
              <w:rPr>
                <w:rFonts w:ascii="Arial" w:hAnsi="Arial" w:cs="Arial"/>
                <w:kern w:val="0"/>
                <w:sz w:val="16"/>
                <w:szCs w:val="16"/>
                <w:lang w:eastAsia="ru-RU"/>
              </w:rPr>
              <w:t>потолков</w:t>
            </w:r>
            <w:r w:rsidRPr="0001588F">
              <w:rPr>
                <w:rFonts w:ascii="Arial" w:hAnsi="Arial" w:cs="Arial"/>
                <w:kern w:val="0"/>
                <w:sz w:val="16"/>
                <w:szCs w:val="16"/>
                <w:lang w:eastAsia="ru-RU"/>
              </w:rPr>
              <w:t>по</w:t>
            </w:r>
            <w:proofErr w:type="spellEnd"/>
            <w:r w:rsidRPr="0001588F">
              <w:rPr>
                <w:rFonts w:ascii="Arial" w:hAnsi="Arial" w:cs="Arial"/>
                <w:kern w:val="0"/>
                <w:sz w:val="16"/>
                <w:szCs w:val="16"/>
                <w:lang w:eastAsia="ru-RU"/>
              </w:rPr>
              <w:t xml:space="preserve"> каркасу из оцинкованного профиля</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К2=0.8*1.15, К3=0.8*1.25, К7=0.8*1.15, К8=0.8</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0.432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3761,91</w:t>
            </w:r>
            <w:r w:rsidRPr="0001588F">
              <w:rPr>
                <w:rFonts w:ascii="Arial" w:hAnsi="Arial" w:cs="Arial"/>
                <w:kern w:val="0"/>
                <w:sz w:val="16"/>
                <w:szCs w:val="16"/>
                <w:lang w:eastAsia="ru-RU"/>
              </w:rPr>
              <w:br/>
              <w:t xml:space="preserve">        3027,69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734,22</w:t>
            </w:r>
            <w:r w:rsidRPr="0001588F">
              <w:rPr>
                <w:rFonts w:ascii="Arial" w:hAnsi="Arial" w:cs="Arial"/>
                <w:kern w:val="0"/>
                <w:sz w:val="16"/>
                <w:szCs w:val="16"/>
                <w:lang w:eastAsia="ru-RU"/>
              </w:rPr>
              <w:br/>
              <w:t xml:space="preserve">          26,44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1 520,51</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1 203,33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317,18</w:t>
            </w:r>
            <w:r w:rsidRPr="0001588F">
              <w:rPr>
                <w:rFonts w:ascii="Arial" w:hAnsi="Arial" w:cs="Arial"/>
                <w:kern w:val="0"/>
                <w:sz w:val="16"/>
                <w:szCs w:val="16"/>
                <w:lang w:eastAsia="ru-RU"/>
              </w:rPr>
              <w:br/>
              <w:t xml:space="preserve">            11,42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102,46</w:t>
            </w:r>
            <w:r w:rsidRPr="0001588F">
              <w:rPr>
                <w:rFonts w:ascii="Arial" w:hAnsi="Arial" w:cs="Arial"/>
                <w:kern w:val="0"/>
                <w:sz w:val="16"/>
                <w:szCs w:val="16"/>
                <w:lang w:eastAsia="ru-RU"/>
              </w:rPr>
              <w:br/>
              <w:t xml:space="preserve">           0,76</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40,72</w:t>
            </w:r>
            <w:r w:rsidRPr="0001588F">
              <w:rPr>
                <w:rFonts w:ascii="Arial" w:hAnsi="Arial" w:cs="Arial"/>
                <w:kern w:val="0"/>
                <w:sz w:val="16"/>
                <w:szCs w:val="16"/>
                <w:lang w:eastAsia="ru-RU"/>
              </w:rPr>
              <w:br/>
              <w:t xml:space="preserve">           0,26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15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15-01-047-15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Устройство подв</w:t>
            </w:r>
            <w:r w:rsidR="00EC0EA3">
              <w:rPr>
                <w:rFonts w:ascii="Arial" w:hAnsi="Arial" w:cs="Arial"/>
                <w:kern w:val="0"/>
                <w:sz w:val="16"/>
                <w:szCs w:val="16"/>
                <w:lang w:eastAsia="ru-RU"/>
              </w:rPr>
              <w:t xml:space="preserve">есных потолков </w:t>
            </w:r>
            <w:r w:rsidRPr="0001588F">
              <w:rPr>
                <w:rFonts w:ascii="Arial" w:hAnsi="Arial" w:cs="Arial"/>
                <w:kern w:val="0"/>
                <w:sz w:val="16"/>
                <w:szCs w:val="16"/>
                <w:lang w:eastAsia="ru-RU"/>
              </w:rPr>
              <w:t>по каркасу из оцинкованного профиля</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0.432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12674,50</w:t>
            </w:r>
            <w:r w:rsidRPr="0001588F">
              <w:rPr>
                <w:rFonts w:ascii="Arial" w:hAnsi="Arial" w:cs="Arial"/>
                <w:kern w:val="0"/>
                <w:sz w:val="16"/>
                <w:szCs w:val="16"/>
                <w:lang w:eastAsia="ru-RU"/>
              </w:rPr>
              <w:br/>
              <w:t xml:space="preserve">        3027,69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734,22</w:t>
            </w:r>
            <w:r w:rsidRPr="0001588F">
              <w:rPr>
                <w:rFonts w:ascii="Arial" w:hAnsi="Arial" w:cs="Arial"/>
                <w:kern w:val="0"/>
                <w:sz w:val="16"/>
                <w:szCs w:val="16"/>
                <w:lang w:eastAsia="ru-RU"/>
              </w:rPr>
              <w:br/>
              <w:t xml:space="preserve">          26,44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8912,59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5 750,88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1 504,16</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396,48</w:t>
            </w:r>
            <w:r w:rsidRPr="0001588F">
              <w:rPr>
                <w:rFonts w:ascii="Arial" w:hAnsi="Arial" w:cs="Arial"/>
                <w:kern w:val="0"/>
                <w:sz w:val="16"/>
                <w:szCs w:val="16"/>
                <w:lang w:eastAsia="ru-RU"/>
              </w:rPr>
              <w:br/>
              <w:t xml:space="preserve">            14,28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3 850,24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102,46</w:t>
            </w:r>
            <w:r w:rsidRPr="0001588F">
              <w:rPr>
                <w:rFonts w:ascii="Arial" w:hAnsi="Arial" w:cs="Arial"/>
                <w:kern w:val="0"/>
                <w:sz w:val="16"/>
                <w:szCs w:val="16"/>
                <w:lang w:eastAsia="ru-RU"/>
              </w:rPr>
              <w:br/>
              <w:t xml:space="preserve">           0,76</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50,90</w:t>
            </w:r>
            <w:r w:rsidRPr="0001588F">
              <w:rPr>
                <w:rFonts w:ascii="Arial" w:hAnsi="Arial" w:cs="Arial"/>
                <w:kern w:val="0"/>
                <w:sz w:val="16"/>
                <w:szCs w:val="16"/>
                <w:lang w:eastAsia="ru-RU"/>
              </w:rPr>
              <w:br/>
              <w:t xml:space="preserve">           0,33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46-02-009-02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Отбивка штукатурки с поверхностей стен и потолков</w:t>
            </w:r>
            <w:r w:rsidRPr="0001588F">
              <w:rPr>
                <w:rFonts w:ascii="Arial" w:hAnsi="Arial" w:cs="Arial"/>
                <w:kern w:val="0"/>
                <w:sz w:val="16"/>
                <w:szCs w:val="16"/>
                <w:lang w:eastAsia="ru-RU"/>
              </w:rPr>
              <w:br/>
              <w:t>НР=116% *0.9,СП=70%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0.89</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559,32</w:t>
            </w:r>
            <w:r w:rsidRPr="0001588F">
              <w:rPr>
                <w:rFonts w:ascii="Arial" w:hAnsi="Arial" w:cs="Arial"/>
                <w:kern w:val="0"/>
                <w:sz w:val="16"/>
                <w:szCs w:val="16"/>
                <w:lang w:eastAsia="ru-RU"/>
              </w:rPr>
              <w:br/>
              <w:t xml:space="preserve">         559,32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497,79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497,79</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22,82</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20,31</w:t>
            </w:r>
          </w:p>
        </w:tc>
      </w:tr>
      <w:tr w:rsidR="0001588F" w:rsidRPr="0001588F" w:rsidTr="0001588F">
        <w:trPr>
          <w:trHeight w:val="2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43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10-01-092-01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Антисептическая обработка каменных, бетонных, кирпичных и деревянных поверхностей </w:t>
            </w:r>
            <w:proofErr w:type="spellStart"/>
            <w:r w:rsidR="007B6433">
              <w:rPr>
                <w:rFonts w:ascii="Arial" w:hAnsi="Arial" w:cs="Arial"/>
                <w:kern w:val="0"/>
                <w:sz w:val="16"/>
                <w:szCs w:val="16"/>
                <w:lang w:eastAsia="ru-RU"/>
              </w:rPr>
              <w:t>биопиреном</w:t>
            </w:r>
            <w:proofErr w:type="spellEnd"/>
            <w:r w:rsidR="007B6433">
              <w:rPr>
                <w:rFonts w:ascii="Arial" w:hAnsi="Arial" w:cs="Arial"/>
                <w:kern w:val="0"/>
                <w:sz w:val="16"/>
                <w:szCs w:val="16"/>
                <w:lang w:eastAsia="ru-RU"/>
              </w:rPr>
              <w:t xml:space="preserve"> </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0.89</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431,79</w:t>
            </w:r>
            <w:r w:rsidRPr="0001588F">
              <w:rPr>
                <w:rFonts w:ascii="Arial" w:hAnsi="Arial" w:cs="Arial"/>
                <w:kern w:val="0"/>
                <w:sz w:val="16"/>
                <w:szCs w:val="16"/>
                <w:lang w:eastAsia="ru-RU"/>
              </w:rPr>
              <w:br/>
              <w:t xml:space="preserve">         157,83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69,33</w:t>
            </w:r>
            <w:r w:rsidRPr="0001588F">
              <w:rPr>
                <w:rFonts w:ascii="Arial" w:hAnsi="Arial" w:cs="Arial"/>
                <w:kern w:val="0"/>
                <w:sz w:val="16"/>
                <w:szCs w:val="16"/>
                <w:lang w:eastAsia="ru-RU"/>
              </w:rPr>
              <w:br/>
              <w:t xml:space="preserve">           1,39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204,63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420,79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161,54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77,13</w:t>
            </w:r>
            <w:r w:rsidRPr="0001588F">
              <w:rPr>
                <w:rFonts w:ascii="Arial" w:hAnsi="Arial" w:cs="Arial"/>
                <w:kern w:val="0"/>
                <w:sz w:val="16"/>
                <w:szCs w:val="16"/>
                <w:lang w:eastAsia="ru-RU"/>
              </w:rPr>
              <w:br/>
              <w:t xml:space="preserve">             1,55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182,12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5,94</w:t>
            </w:r>
            <w:r w:rsidRPr="0001588F">
              <w:rPr>
                <w:rFonts w:ascii="Arial" w:hAnsi="Arial" w:cs="Arial"/>
                <w:kern w:val="0"/>
                <w:sz w:val="16"/>
                <w:szCs w:val="16"/>
                <w:lang w:eastAsia="ru-RU"/>
              </w:rPr>
              <w:br/>
              <w:t xml:space="preserve">           0,04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6,08</w:t>
            </w:r>
            <w:r w:rsidRPr="0001588F">
              <w:rPr>
                <w:rFonts w:ascii="Arial" w:hAnsi="Arial" w:cs="Arial"/>
                <w:kern w:val="0"/>
                <w:sz w:val="16"/>
                <w:szCs w:val="16"/>
                <w:lang w:eastAsia="ru-RU"/>
              </w:rPr>
              <w:br/>
              <w:t xml:space="preserve">           0,04</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44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15-04-027-05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Шпатлевка при высококачественной окраске по штукатурке и сборным конструкциям стен, подготовленных под окраску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0.89</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882,94</w:t>
            </w:r>
            <w:r w:rsidRPr="0001588F">
              <w:rPr>
                <w:rFonts w:ascii="Arial" w:hAnsi="Arial" w:cs="Arial"/>
                <w:kern w:val="0"/>
                <w:sz w:val="16"/>
                <w:szCs w:val="16"/>
                <w:lang w:eastAsia="ru-RU"/>
              </w:rPr>
              <w:br/>
              <w:t xml:space="preserve">         358,38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4,98</w:t>
            </w:r>
            <w:r w:rsidRPr="0001588F">
              <w:rPr>
                <w:rFonts w:ascii="Arial" w:hAnsi="Arial" w:cs="Arial"/>
                <w:kern w:val="0"/>
                <w:sz w:val="16"/>
                <w:szCs w:val="16"/>
                <w:lang w:eastAsia="ru-RU"/>
              </w:rPr>
              <w:br/>
              <w:t xml:space="preserve">           0,35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519,58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834,77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366,80</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5,54</w:t>
            </w:r>
            <w:r w:rsidRPr="0001588F">
              <w:rPr>
                <w:rFonts w:ascii="Arial" w:hAnsi="Arial" w:cs="Arial"/>
                <w:kern w:val="0"/>
                <w:sz w:val="16"/>
                <w:szCs w:val="16"/>
                <w:lang w:eastAsia="ru-RU"/>
              </w:rPr>
              <w:br/>
              <w:t xml:space="preserve">             0,39</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462,43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11,99</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12,27</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54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15-04-001-04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Окраска водными составами внутри помещений клеевая высококачественная по сборным конструкциям, подготовленным под окраску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0.89</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1327,75</w:t>
            </w:r>
            <w:r w:rsidRPr="0001588F">
              <w:rPr>
                <w:rFonts w:ascii="Arial" w:hAnsi="Arial" w:cs="Arial"/>
                <w:kern w:val="0"/>
                <w:sz w:val="16"/>
                <w:szCs w:val="16"/>
                <w:lang w:eastAsia="ru-RU"/>
              </w:rPr>
              <w:br/>
              <w:t xml:space="preserve">        1103,14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10,70</w:t>
            </w:r>
            <w:r w:rsidRPr="0001588F">
              <w:rPr>
                <w:rFonts w:ascii="Arial" w:hAnsi="Arial" w:cs="Arial"/>
                <w:kern w:val="0"/>
                <w:sz w:val="16"/>
                <w:szCs w:val="16"/>
                <w:lang w:eastAsia="ru-RU"/>
              </w:rPr>
              <w:br/>
              <w:t xml:space="preserve">           0,35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213,91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1 331,34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1 129,06</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11,90</w:t>
            </w:r>
            <w:r w:rsidRPr="0001588F">
              <w:rPr>
                <w:rFonts w:ascii="Arial" w:hAnsi="Arial" w:cs="Arial"/>
                <w:kern w:val="0"/>
                <w:sz w:val="16"/>
                <w:szCs w:val="16"/>
                <w:lang w:eastAsia="ru-RU"/>
              </w:rPr>
              <w:br/>
              <w:t xml:space="preserve">             0,39</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190,38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39,16</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40,08</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05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59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16-03-002-01   Применительно</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Прокладка трубопроводов водоснабжения из полипропиленовых труб</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0.2</w:t>
            </w:r>
            <w:r w:rsidRPr="0001588F">
              <w:rPr>
                <w:rFonts w:ascii="Arial" w:hAnsi="Arial" w:cs="Arial"/>
                <w:kern w:val="0"/>
                <w:sz w:val="16"/>
                <w:szCs w:val="16"/>
                <w:lang w:eastAsia="ru-RU"/>
              </w:rPr>
              <w:br/>
              <w:t xml:space="preserve"> [100 м]</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5885,92</w:t>
            </w:r>
            <w:r w:rsidRPr="0001588F">
              <w:rPr>
                <w:rFonts w:ascii="Arial" w:hAnsi="Arial" w:cs="Arial"/>
                <w:kern w:val="0"/>
                <w:sz w:val="16"/>
                <w:szCs w:val="16"/>
                <w:lang w:eastAsia="ru-RU"/>
              </w:rPr>
              <w:br/>
              <w:t xml:space="preserve">        3436,16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88,78</w:t>
            </w:r>
            <w:r w:rsidRPr="0001588F">
              <w:rPr>
                <w:rFonts w:ascii="Arial" w:hAnsi="Arial" w:cs="Arial"/>
                <w:kern w:val="0"/>
                <w:sz w:val="16"/>
                <w:szCs w:val="16"/>
                <w:lang w:eastAsia="ru-RU"/>
              </w:rPr>
              <w:br/>
              <w:t xml:space="preserve">           2,85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2360,98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1 284,72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790,32</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22,20</w:t>
            </w:r>
            <w:r w:rsidRPr="0001588F">
              <w:rPr>
                <w:rFonts w:ascii="Arial" w:hAnsi="Arial" w:cs="Arial"/>
                <w:kern w:val="0"/>
                <w:sz w:val="16"/>
                <w:szCs w:val="16"/>
                <w:lang w:eastAsia="ru-RU"/>
              </w:rPr>
              <w:br/>
              <w:t xml:space="preserve">             0,71</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472,20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112,00</w:t>
            </w:r>
            <w:r w:rsidRPr="0001588F">
              <w:rPr>
                <w:rFonts w:ascii="Arial" w:hAnsi="Arial" w:cs="Arial"/>
                <w:kern w:val="0"/>
                <w:sz w:val="16"/>
                <w:szCs w:val="16"/>
                <w:lang w:eastAsia="ru-RU"/>
              </w:rPr>
              <w:br/>
              <w:t xml:space="preserve">           0,07</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25,76</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13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103-1455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Трубы </w:t>
            </w:r>
            <w:proofErr w:type="spellStart"/>
            <w:r w:rsidRPr="0001588F">
              <w:rPr>
                <w:rFonts w:ascii="Arial" w:hAnsi="Arial" w:cs="Arial"/>
                <w:kern w:val="0"/>
                <w:sz w:val="16"/>
                <w:szCs w:val="16"/>
                <w:lang w:eastAsia="ru-RU"/>
              </w:rPr>
              <w:t>металлополимерные</w:t>
            </w:r>
            <w:proofErr w:type="spellEnd"/>
            <w:r w:rsidRPr="0001588F">
              <w:rPr>
                <w:rFonts w:ascii="Arial" w:hAnsi="Arial" w:cs="Arial"/>
                <w:kern w:val="0"/>
                <w:sz w:val="16"/>
                <w:szCs w:val="16"/>
                <w:lang w:eastAsia="ru-RU"/>
              </w:rPr>
              <w:t xml:space="preserve"> многослойные для холодного водоснабжения, давлением 1 МПа (10 кгс/см2), </w:t>
            </w:r>
            <w:proofErr w:type="spellStart"/>
            <w:r w:rsidRPr="0001588F">
              <w:rPr>
                <w:rFonts w:ascii="Arial" w:hAnsi="Arial" w:cs="Arial"/>
                <w:kern w:val="0"/>
                <w:sz w:val="16"/>
                <w:szCs w:val="16"/>
                <w:lang w:eastAsia="ru-RU"/>
              </w:rPr>
              <w:t>длятемпературы</w:t>
            </w:r>
            <w:proofErr w:type="spellEnd"/>
            <w:r w:rsidRPr="0001588F">
              <w:rPr>
                <w:rFonts w:ascii="Arial" w:hAnsi="Arial" w:cs="Arial"/>
                <w:kern w:val="0"/>
                <w:sz w:val="16"/>
                <w:szCs w:val="16"/>
                <w:lang w:eastAsia="ru-RU"/>
              </w:rPr>
              <w:t xml:space="preserve"> до 30 градусов С, диаметром 15 мм</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-18.72</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69,30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69,30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-1 297,30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-1 297,30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Труба полипропиленовая 20х3,4</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20</w:t>
            </w:r>
            <w:r w:rsidRPr="0001588F">
              <w:rPr>
                <w:rFonts w:ascii="Arial" w:hAnsi="Arial" w:cs="Arial"/>
                <w:kern w:val="0"/>
                <w:sz w:val="16"/>
                <w:szCs w:val="16"/>
                <w:lang w:eastAsia="ru-RU"/>
              </w:rPr>
              <w:br/>
              <w:t xml:space="preserve"> [м]</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5,78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115,60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115,60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301-1224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Крепления для трубопроводов: кронштейны, планки, хомуты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[кг]</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23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16-05-001-01   Применительно</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вентилей, задвижек, затворов, клапанов обратных, кранов проходных на трубопроводах</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150,26</w:t>
            </w:r>
            <w:r w:rsidRPr="0001588F">
              <w:rPr>
                <w:rFonts w:ascii="Arial" w:hAnsi="Arial" w:cs="Arial"/>
                <w:kern w:val="0"/>
                <w:sz w:val="16"/>
                <w:szCs w:val="16"/>
                <w:lang w:eastAsia="ru-RU"/>
              </w:rPr>
              <w:br/>
              <w:t xml:space="preserve">          41,91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316,27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96,39</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15,88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1,47</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3,38</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971"/>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507-0980</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Фланцы стальные плоские приварные из стали ВСт3сп2, ВСт3сп3, давлением 1,0 МПа (10 кгс/см2), диаметром 25 мм</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29,41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29,41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-117,64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-117,64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7B6433">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Кран </w:t>
            </w:r>
            <w:proofErr w:type="spellStart"/>
            <w:r w:rsidRPr="0001588F">
              <w:rPr>
                <w:rFonts w:ascii="Arial" w:hAnsi="Arial" w:cs="Arial"/>
                <w:kern w:val="0"/>
                <w:sz w:val="16"/>
                <w:szCs w:val="16"/>
                <w:lang w:eastAsia="ru-RU"/>
              </w:rPr>
              <w:t>шаровый</w:t>
            </w:r>
            <w:proofErr w:type="spellEnd"/>
            <w:r w:rsidRPr="0001588F">
              <w:rPr>
                <w:rFonts w:ascii="Arial" w:hAnsi="Arial" w:cs="Arial"/>
                <w:kern w:val="0"/>
                <w:sz w:val="16"/>
                <w:szCs w:val="16"/>
                <w:lang w:eastAsia="ru-RU"/>
              </w:rPr>
              <w:t xml:space="preserve"> d20</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54,86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54,86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146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16-04-001-01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Прокладка трубопроводов канализации из полиэтиленовых труб высокой плотности диаметром 50 мм</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w:t>
            </w:r>
            <w:r w:rsidRPr="0001588F">
              <w:rPr>
                <w:rFonts w:ascii="Arial" w:hAnsi="Arial" w:cs="Arial"/>
                <w:kern w:val="0"/>
                <w:sz w:val="16"/>
                <w:szCs w:val="16"/>
                <w:lang w:eastAsia="ru-RU"/>
              </w:rPr>
              <w:br/>
              <w:t xml:space="preserve"> [100 м]</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8990,48</w:t>
            </w:r>
            <w:r w:rsidRPr="0001588F">
              <w:rPr>
                <w:rFonts w:ascii="Arial" w:hAnsi="Arial" w:cs="Arial"/>
                <w:kern w:val="0"/>
                <w:sz w:val="16"/>
                <w:szCs w:val="16"/>
                <w:lang w:eastAsia="ru-RU"/>
              </w:rPr>
              <w:br/>
              <w:t xml:space="preserve">        2001,08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19,98</w:t>
            </w:r>
            <w:r w:rsidRPr="0001588F">
              <w:rPr>
                <w:rFonts w:ascii="Arial" w:hAnsi="Arial" w:cs="Arial"/>
                <w:kern w:val="0"/>
                <w:sz w:val="16"/>
                <w:szCs w:val="16"/>
                <w:lang w:eastAsia="ru-RU"/>
              </w:rPr>
              <w:br/>
              <w:t xml:space="preserve">           0,81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6969,42</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929,56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230,12</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2,50</w:t>
            </w:r>
            <w:r w:rsidRPr="0001588F">
              <w:rPr>
                <w:rFonts w:ascii="Arial" w:hAnsi="Arial" w:cs="Arial"/>
                <w:kern w:val="0"/>
                <w:sz w:val="16"/>
                <w:szCs w:val="16"/>
                <w:lang w:eastAsia="ru-RU"/>
              </w:rPr>
              <w:br/>
              <w:t xml:space="preserve">             0,10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696,94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64,24</w:t>
            </w:r>
            <w:r w:rsidRPr="0001588F">
              <w:rPr>
                <w:rFonts w:ascii="Arial" w:hAnsi="Arial" w:cs="Arial"/>
                <w:kern w:val="0"/>
                <w:sz w:val="16"/>
                <w:szCs w:val="16"/>
                <w:lang w:eastAsia="ru-RU"/>
              </w:rPr>
              <w:br/>
              <w:t xml:space="preserve">           0,02</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7,39</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301-1224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Крепления для трубопроводов: кронштейны, планки, хомуты</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[кг]</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20,96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823"/>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17-01-005-04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раковин</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w:t>
            </w:r>
            <w:r w:rsidRPr="0001588F">
              <w:rPr>
                <w:rFonts w:ascii="Arial" w:hAnsi="Arial" w:cs="Arial"/>
                <w:kern w:val="0"/>
                <w:sz w:val="16"/>
                <w:szCs w:val="16"/>
                <w:lang w:eastAsia="ru-RU"/>
              </w:rPr>
              <w:br/>
              <w:t xml:space="preserve"> [10 </w:t>
            </w:r>
            <w:proofErr w:type="spellStart"/>
            <w:r w:rsidRPr="0001588F">
              <w:rPr>
                <w:rFonts w:ascii="Arial" w:hAnsi="Arial" w:cs="Arial"/>
                <w:kern w:val="0"/>
                <w:sz w:val="16"/>
                <w:szCs w:val="16"/>
                <w:lang w:eastAsia="ru-RU"/>
              </w:rPr>
              <w:t>компл</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1580,34</w:t>
            </w:r>
            <w:r w:rsidRPr="0001588F">
              <w:rPr>
                <w:rFonts w:ascii="Arial" w:hAnsi="Arial" w:cs="Arial"/>
                <w:kern w:val="0"/>
                <w:sz w:val="16"/>
                <w:szCs w:val="16"/>
                <w:lang w:eastAsia="ru-RU"/>
              </w:rPr>
              <w:br/>
              <w:t xml:space="preserve">         271,77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25,81</w:t>
            </w:r>
            <w:r w:rsidRPr="0001588F">
              <w:rPr>
                <w:rFonts w:ascii="Arial" w:hAnsi="Arial" w:cs="Arial"/>
                <w:kern w:val="0"/>
                <w:sz w:val="16"/>
                <w:szCs w:val="16"/>
                <w:lang w:eastAsia="ru-RU"/>
              </w:rPr>
              <w:br/>
              <w:t xml:space="preserve">           2,44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1282,76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162,76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31,25</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3,23</w:t>
            </w:r>
            <w:r w:rsidRPr="0001588F">
              <w:rPr>
                <w:rFonts w:ascii="Arial" w:hAnsi="Arial" w:cs="Arial"/>
                <w:kern w:val="0"/>
                <w:sz w:val="16"/>
                <w:szCs w:val="16"/>
                <w:lang w:eastAsia="ru-RU"/>
              </w:rPr>
              <w:br/>
              <w:t xml:space="preserve">             0,31</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128,28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8,99</w:t>
            </w:r>
            <w:r w:rsidRPr="0001588F">
              <w:rPr>
                <w:rFonts w:ascii="Arial" w:hAnsi="Arial" w:cs="Arial"/>
                <w:kern w:val="0"/>
                <w:sz w:val="16"/>
                <w:szCs w:val="16"/>
                <w:lang w:eastAsia="ru-RU"/>
              </w:rPr>
              <w:br/>
              <w:t xml:space="preserve">           0,07</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1,03</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69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17-01-002-03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смесителей</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w:t>
            </w:r>
            <w:r w:rsidRPr="0001588F">
              <w:rPr>
                <w:rFonts w:ascii="Arial" w:hAnsi="Arial" w:cs="Arial"/>
                <w:kern w:val="0"/>
                <w:sz w:val="16"/>
                <w:szCs w:val="16"/>
                <w:lang w:eastAsia="ru-RU"/>
              </w:rPr>
              <w:br/>
              <w:t xml:space="preserve"> [10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2733,49</w:t>
            </w:r>
            <w:r w:rsidRPr="0001588F">
              <w:rPr>
                <w:rFonts w:ascii="Arial" w:hAnsi="Arial" w:cs="Arial"/>
                <w:kern w:val="0"/>
                <w:sz w:val="16"/>
                <w:szCs w:val="16"/>
                <w:lang w:eastAsia="ru-RU"/>
              </w:rPr>
              <w:br/>
              <w:t xml:space="preserve">         211,61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0,50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2521,38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276,54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24,34</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0,06</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252,14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7,00</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0,81</w:t>
            </w:r>
          </w:p>
        </w:tc>
      </w:tr>
      <w:tr w:rsidR="0001588F" w:rsidRPr="0001588F" w:rsidTr="0001588F">
        <w:trPr>
          <w:trHeight w:val="82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65-6-10        Применительно</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Гибкая подводка</w:t>
            </w:r>
            <w:r w:rsidRPr="0001588F">
              <w:rPr>
                <w:rFonts w:ascii="Arial" w:hAnsi="Arial" w:cs="Arial"/>
                <w:kern w:val="0"/>
                <w:sz w:val="16"/>
                <w:szCs w:val="16"/>
                <w:lang w:eastAsia="ru-RU"/>
              </w:rPr>
              <w:br/>
              <w:t>НР=108%,СП=60%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0.01</w:t>
            </w:r>
            <w:r w:rsidRPr="0001588F">
              <w:rPr>
                <w:rFonts w:ascii="Arial" w:hAnsi="Arial" w:cs="Arial"/>
                <w:kern w:val="0"/>
                <w:sz w:val="16"/>
                <w:szCs w:val="16"/>
                <w:lang w:eastAsia="ru-RU"/>
              </w:rPr>
              <w:br/>
              <w:t xml:space="preserve"> [100 приборов]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5083,48</w:t>
            </w:r>
            <w:r w:rsidRPr="0001588F">
              <w:rPr>
                <w:rFonts w:ascii="Arial" w:hAnsi="Arial" w:cs="Arial"/>
                <w:kern w:val="0"/>
                <w:sz w:val="16"/>
                <w:szCs w:val="16"/>
                <w:lang w:eastAsia="ru-RU"/>
              </w:rPr>
              <w:br/>
              <w:t xml:space="preserve">        1493,92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10,56</w:t>
            </w:r>
            <w:r w:rsidRPr="0001588F">
              <w:rPr>
                <w:rFonts w:ascii="Arial" w:hAnsi="Arial" w:cs="Arial"/>
                <w:kern w:val="0"/>
                <w:sz w:val="16"/>
                <w:szCs w:val="16"/>
                <w:lang w:eastAsia="ru-RU"/>
              </w:rPr>
              <w:br/>
              <w:t xml:space="preserve">           1,74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3579,00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50,84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14,94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0,11</w:t>
            </w:r>
            <w:r w:rsidRPr="0001588F">
              <w:rPr>
                <w:rFonts w:ascii="Arial" w:hAnsi="Arial" w:cs="Arial"/>
                <w:kern w:val="0"/>
                <w:sz w:val="16"/>
                <w:szCs w:val="16"/>
                <w:lang w:eastAsia="ru-RU"/>
              </w:rPr>
              <w:br/>
              <w:t xml:space="preserve">             0,02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52,40</w:t>
            </w:r>
            <w:r w:rsidRPr="0001588F">
              <w:rPr>
                <w:rFonts w:ascii="Arial" w:hAnsi="Arial" w:cs="Arial"/>
                <w:kern w:val="0"/>
                <w:sz w:val="16"/>
                <w:szCs w:val="16"/>
                <w:lang w:eastAsia="ru-RU"/>
              </w:rPr>
              <w:br/>
              <w:t xml:space="preserve">           0,05</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0,52</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7B6433">
        <w:trPr>
          <w:trHeight w:val="212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71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15-01-019-03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Гладкая облицовка стен, столбов, пилястр и откосов (без карнизных, плинтусных и угловых плиток) с установкой плиток туалетного гарнитура на цементном растворе по кирпичу и бетону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0.028</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20852,68</w:t>
            </w:r>
            <w:r w:rsidRPr="0001588F">
              <w:rPr>
                <w:rFonts w:ascii="Arial" w:hAnsi="Arial" w:cs="Arial"/>
                <w:kern w:val="0"/>
                <w:sz w:val="16"/>
                <w:szCs w:val="16"/>
                <w:lang w:eastAsia="ru-RU"/>
              </w:rPr>
              <w:br/>
              <w:t xml:space="preserve">        6840,91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64,41</w:t>
            </w:r>
            <w:r w:rsidRPr="0001588F">
              <w:rPr>
                <w:rFonts w:ascii="Arial" w:hAnsi="Arial" w:cs="Arial"/>
                <w:kern w:val="0"/>
                <w:sz w:val="16"/>
                <w:szCs w:val="16"/>
                <w:lang w:eastAsia="ru-RU"/>
              </w:rPr>
              <w:br/>
              <w:t xml:space="preserve">          29,70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13947,36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613,06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220,28</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2,25</w:t>
            </w:r>
            <w:r w:rsidRPr="0001588F">
              <w:rPr>
                <w:rFonts w:ascii="Arial" w:hAnsi="Arial" w:cs="Arial"/>
                <w:kern w:val="0"/>
                <w:sz w:val="16"/>
                <w:szCs w:val="16"/>
                <w:lang w:eastAsia="ru-RU"/>
              </w:rPr>
              <w:br/>
              <w:t xml:space="preserve">             1,04</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390,53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237,12</w:t>
            </w:r>
            <w:r w:rsidRPr="0001588F">
              <w:rPr>
                <w:rFonts w:ascii="Arial" w:hAnsi="Arial" w:cs="Arial"/>
                <w:kern w:val="0"/>
                <w:sz w:val="16"/>
                <w:szCs w:val="16"/>
                <w:lang w:eastAsia="ru-RU"/>
              </w:rPr>
              <w:br/>
              <w:t xml:space="preserve">           0,86</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7,64</w:t>
            </w:r>
            <w:r w:rsidRPr="0001588F">
              <w:rPr>
                <w:rFonts w:ascii="Arial" w:hAnsi="Arial" w:cs="Arial"/>
                <w:kern w:val="0"/>
                <w:sz w:val="16"/>
                <w:szCs w:val="16"/>
                <w:lang w:eastAsia="ru-RU"/>
              </w:rPr>
              <w:br/>
              <w:t xml:space="preserve">           0,02</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46-02-009-02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Отбивка штукатурки с поверхностей стен и потолков</w:t>
            </w:r>
            <w:r w:rsidRPr="0001588F">
              <w:rPr>
                <w:rFonts w:ascii="Arial" w:hAnsi="Arial" w:cs="Arial"/>
                <w:kern w:val="0"/>
                <w:sz w:val="16"/>
                <w:szCs w:val="16"/>
                <w:lang w:eastAsia="ru-RU"/>
              </w:rPr>
              <w:br/>
              <w:t>НР=116% *0.9,СП=70%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559,32</w:t>
            </w:r>
            <w:r w:rsidRPr="0001588F">
              <w:rPr>
                <w:rFonts w:ascii="Arial" w:hAnsi="Arial" w:cs="Arial"/>
                <w:kern w:val="0"/>
                <w:sz w:val="16"/>
                <w:szCs w:val="16"/>
                <w:lang w:eastAsia="ru-RU"/>
              </w:rPr>
              <w:br/>
              <w:t xml:space="preserve">         559,32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559,32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559,32</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22,82</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22,82</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46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15-04-027-05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Шпатлевка при высококачественной окраске по штукатурке и сборным конструкциям стен, подготовленных под окраску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882,94</w:t>
            </w:r>
            <w:r w:rsidRPr="0001588F">
              <w:rPr>
                <w:rFonts w:ascii="Arial" w:hAnsi="Arial" w:cs="Arial"/>
                <w:kern w:val="0"/>
                <w:sz w:val="16"/>
                <w:szCs w:val="16"/>
                <w:lang w:eastAsia="ru-RU"/>
              </w:rPr>
              <w:br/>
              <w:t xml:space="preserve">         358,38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4,98</w:t>
            </w:r>
            <w:r w:rsidRPr="0001588F">
              <w:rPr>
                <w:rFonts w:ascii="Arial" w:hAnsi="Arial" w:cs="Arial"/>
                <w:kern w:val="0"/>
                <w:sz w:val="16"/>
                <w:szCs w:val="16"/>
                <w:lang w:eastAsia="ru-RU"/>
              </w:rPr>
              <w:br/>
              <w:t xml:space="preserve">           0,35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519,58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937,95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412,14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6,23</w:t>
            </w:r>
            <w:r w:rsidRPr="0001588F">
              <w:rPr>
                <w:rFonts w:ascii="Arial" w:hAnsi="Arial" w:cs="Arial"/>
                <w:kern w:val="0"/>
                <w:sz w:val="16"/>
                <w:szCs w:val="16"/>
                <w:lang w:eastAsia="ru-RU"/>
              </w:rPr>
              <w:br/>
              <w:t xml:space="preserve">             0,44</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519,58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11,99</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13,79</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57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15-04-001-04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Окраска водными составами внутри помещений клеевая высококачественная по сборным конструкциям, подготовленным под окраску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1327,75</w:t>
            </w:r>
            <w:r w:rsidRPr="0001588F">
              <w:rPr>
                <w:rFonts w:ascii="Arial" w:hAnsi="Arial" w:cs="Arial"/>
                <w:kern w:val="0"/>
                <w:sz w:val="16"/>
                <w:szCs w:val="16"/>
                <w:lang w:eastAsia="ru-RU"/>
              </w:rPr>
              <w:br/>
              <w:t xml:space="preserve">        1103,14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10,70</w:t>
            </w:r>
            <w:r w:rsidRPr="0001588F">
              <w:rPr>
                <w:rFonts w:ascii="Arial" w:hAnsi="Arial" w:cs="Arial"/>
                <w:kern w:val="0"/>
                <w:sz w:val="16"/>
                <w:szCs w:val="16"/>
                <w:lang w:eastAsia="ru-RU"/>
              </w:rPr>
              <w:br/>
              <w:t xml:space="preserve">           0,35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213,91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1 495,90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1 268,61</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13,38</w:t>
            </w:r>
            <w:r w:rsidRPr="0001588F">
              <w:rPr>
                <w:rFonts w:ascii="Arial" w:hAnsi="Arial" w:cs="Arial"/>
                <w:kern w:val="0"/>
                <w:sz w:val="16"/>
                <w:szCs w:val="16"/>
                <w:lang w:eastAsia="ru-RU"/>
              </w:rPr>
              <w:br/>
              <w:t xml:space="preserve">             0,44</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213,91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39,16</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45,03</w:t>
            </w:r>
            <w:r w:rsidRPr="0001588F">
              <w:rPr>
                <w:rFonts w:ascii="Arial" w:hAnsi="Arial" w:cs="Arial"/>
                <w:kern w:val="0"/>
                <w:sz w:val="16"/>
                <w:szCs w:val="16"/>
                <w:lang w:eastAsia="ru-RU"/>
              </w:rPr>
              <w:br/>
              <w:t xml:space="preserve">           0,01</w:t>
            </w:r>
          </w:p>
        </w:tc>
      </w:tr>
      <w:tr w:rsidR="0001588F" w:rsidRPr="0001588F" w:rsidTr="003801C9">
        <w:trPr>
          <w:trHeight w:val="1853"/>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10-04-010-01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Демонтаж перегородок  на металлическом каркасе с двухсторонней обшивкой гипсокартонными листами или </w:t>
            </w:r>
            <w:proofErr w:type="spellStart"/>
            <w:r w:rsidRPr="0001588F">
              <w:rPr>
                <w:rFonts w:ascii="Arial" w:hAnsi="Arial" w:cs="Arial"/>
                <w:kern w:val="0"/>
                <w:sz w:val="16"/>
                <w:szCs w:val="16"/>
                <w:lang w:eastAsia="ru-RU"/>
              </w:rPr>
              <w:t>гипсоволокнистыми</w:t>
            </w:r>
            <w:proofErr w:type="spellEnd"/>
            <w:r w:rsidRPr="0001588F">
              <w:rPr>
                <w:rFonts w:ascii="Arial" w:hAnsi="Arial" w:cs="Arial"/>
                <w:kern w:val="0"/>
                <w:sz w:val="16"/>
                <w:szCs w:val="16"/>
                <w:lang w:eastAsia="ru-RU"/>
              </w:rPr>
              <w:t xml:space="preserve"> плитами</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К2=0.8*1.15, К3=0.8*1.25, К7=0.8*1.15, К8=0.8</w:t>
            </w:r>
            <w:r w:rsidRPr="0001588F">
              <w:rPr>
                <w:rFonts w:ascii="Arial" w:hAnsi="Arial" w:cs="Arial"/>
                <w:kern w:val="0"/>
                <w:sz w:val="16"/>
                <w:szCs w:val="16"/>
                <w:lang w:eastAsia="ru-RU"/>
              </w:rPr>
              <w:br/>
              <w:t>НР=124% *0.9,СП=63%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0.0762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6809,33</w:t>
            </w:r>
            <w:r w:rsidRPr="0001588F">
              <w:rPr>
                <w:rFonts w:ascii="Arial" w:hAnsi="Arial" w:cs="Arial"/>
                <w:kern w:val="0"/>
                <w:sz w:val="16"/>
                <w:szCs w:val="16"/>
                <w:lang w:eastAsia="ru-RU"/>
              </w:rPr>
              <w:br/>
              <w:t xml:space="preserve">        6557,01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252,32</w:t>
            </w:r>
            <w:r w:rsidRPr="0001588F">
              <w:rPr>
                <w:rFonts w:ascii="Arial" w:hAnsi="Arial" w:cs="Arial"/>
                <w:kern w:val="0"/>
                <w:sz w:val="16"/>
                <w:szCs w:val="16"/>
                <w:lang w:eastAsia="ru-RU"/>
              </w:rPr>
              <w:br/>
              <w:t xml:space="preserve">          20,33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478,90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459,67</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19,23</w:t>
            </w:r>
            <w:r w:rsidRPr="0001588F">
              <w:rPr>
                <w:rFonts w:ascii="Arial" w:hAnsi="Arial" w:cs="Arial"/>
                <w:kern w:val="0"/>
                <w:sz w:val="16"/>
                <w:szCs w:val="16"/>
                <w:lang w:eastAsia="ru-RU"/>
              </w:rPr>
              <w:br/>
              <w:t xml:space="preserve">             1,55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229,99</w:t>
            </w:r>
            <w:r w:rsidRPr="0001588F">
              <w:rPr>
                <w:rFonts w:ascii="Arial" w:hAnsi="Arial" w:cs="Arial"/>
                <w:kern w:val="0"/>
                <w:sz w:val="16"/>
                <w:szCs w:val="16"/>
                <w:lang w:eastAsia="ru-RU"/>
              </w:rPr>
              <w:br/>
              <w:t xml:space="preserve">           0,50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16,12</w:t>
            </w:r>
            <w:r w:rsidRPr="0001588F">
              <w:rPr>
                <w:rFonts w:ascii="Arial" w:hAnsi="Arial" w:cs="Arial"/>
                <w:kern w:val="0"/>
                <w:sz w:val="16"/>
                <w:szCs w:val="16"/>
                <w:lang w:eastAsia="ru-RU"/>
              </w:rPr>
              <w:br/>
              <w:t xml:space="preserve">           0,03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557"/>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76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15-04-001-04</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Окраска водными составами внутри помещений клеевая высококачественная по сборным конструкциям, подготовленным под окраску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0.5872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1327,75</w:t>
            </w:r>
            <w:r w:rsidRPr="0001588F">
              <w:rPr>
                <w:rFonts w:ascii="Arial" w:hAnsi="Arial" w:cs="Arial"/>
                <w:kern w:val="0"/>
                <w:sz w:val="16"/>
                <w:szCs w:val="16"/>
                <w:lang w:eastAsia="ru-RU"/>
              </w:rPr>
              <w:br/>
              <w:t xml:space="preserve">        1103,14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10,70</w:t>
            </w:r>
            <w:r w:rsidRPr="0001588F">
              <w:rPr>
                <w:rFonts w:ascii="Arial" w:hAnsi="Arial" w:cs="Arial"/>
                <w:kern w:val="0"/>
                <w:sz w:val="16"/>
                <w:szCs w:val="16"/>
                <w:lang w:eastAsia="ru-RU"/>
              </w:rPr>
              <w:br/>
              <w:t xml:space="preserve">           0,35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213,91</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878,39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744,93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7,85</w:t>
            </w:r>
            <w:r w:rsidRPr="0001588F">
              <w:rPr>
                <w:rFonts w:ascii="Arial" w:hAnsi="Arial" w:cs="Arial"/>
                <w:kern w:val="0"/>
                <w:sz w:val="16"/>
                <w:szCs w:val="16"/>
                <w:lang w:eastAsia="ru-RU"/>
              </w:rPr>
              <w:br/>
              <w:t xml:space="preserve">             0,26</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125,61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39,16</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26,44</w:t>
            </w:r>
            <w:r w:rsidRPr="0001588F">
              <w:rPr>
                <w:rFonts w:ascii="Arial" w:hAnsi="Arial" w:cs="Arial"/>
                <w:kern w:val="0"/>
                <w:sz w:val="16"/>
                <w:szCs w:val="16"/>
                <w:lang w:eastAsia="ru-RU"/>
              </w:rPr>
              <w:br/>
              <w:t xml:space="preserve">           0,01</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84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57-2-1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Разборка покрытий полов из линолеума и </w:t>
            </w:r>
            <w:proofErr w:type="spellStart"/>
            <w:r w:rsidRPr="0001588F">
              <w:rPr>
                <w:rFonts w:ascii="Arial" w:hAnsi="Arial" w:cs="Arial"/>
                <w:kern w:val="0"/>
                <w:sz w:val="16"/>
                <w:szCs w:val="16"/>
                <w:lang w:eastAsia="ru-RU"/>
              </w:rPr>
              <w:t>релина</w:t>
            </w:r>
            <w:proofErr w:type="spellEnd"/>
            <w:r w:rsidRPr="0001588F">
              <w:rPr>
                <w:rFonts w:ascii="Arial" w:hAnsi="Arial" w:cs="Arial"/>
                <w:kern w:val="0"/>
                <w:sz w:val="16"/>
                <w:szCs w:val="16"/>
                <w:lang w:eastAsia="ru-RU"/>
              </w:rPr>
              <w:br/>
              <w:t>НР=84%,СП=68%</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0.189</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288,02</w:t>
            </w:r>
            <w:r w:rsidRPr="0001588F">
              <w:rPr>
                <w:rFonts w:ascii="Arial" w:hAnsi="Arial" w:cs="Arial"/>
                <w:kern w:val="0"/>
                <w:sz w:val="16"/>
                <w:szCs w:val="16"/>
                <w:lang w:eastAsia="ru-RU"/>
              </w:rPr>
              <w:br/>
              <w:t xml:space="preserve">         279,17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8,85</w:t>
            </w:r>
            <w:r w:rsidRPr="0001588F">
              <w:rPr>
                <w:rFonts w:ascii="Arial" w:hAnsi="Arial" w:cs="Arial"/>
                <w:kern w:val="0"/>
                <w:sz w:val="16"/>
                <w:szCs w:val="16"/>
                <w:lang w:eastAsia="ru-RU"/>
              </w:rPr>
              <w:br/>
              <w:t xml:space="preserve">           4,52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54,43</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52,76</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1,67</w:t>
            </w:r>
            <w:r w:rsidRPr="0001588F">
              <w:rPr>
                <w:rFonts w:ascii="Arial" w:hAnsi="Arial" w:cs="Arial"/>
                <w:kern w:val="0"/>
                <w:sz w:val="16"/>
                <w:szCs w:val="16"/>
                <w:lang w:eastAsia="ru-RU"/>
              </w:rPr>
              <w:br/>
              <w:t xml:space="preserve">             0,85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11,39</w:t>
            </w:r>
            <w:r w:rsidRPr="0001588F">
              <w:rPr>
                <w:rFonts w:ascii="Arial" w:hAnsi="Arial" w:cs="Arial"/>
                <w:kern w:val="0"/>
                <w:sz w:val="16"/>
                <w:szCs w:val="16"/>
                <w:lang w:eastAsia="ru-RU"/>
              </w:rPr>
              <w:br/>
              <w:t xml:space="preserve">           0,13</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2,15</w:t>
            </w:r>
            <w:r w:rsidRPr="0001588F">
              <w:rPr>
                <w:rFonts w:ascii="Arial" w:hAnsi="Arial" w:cs="Arial"/>
                <w:kern w:val="0"/>
                <w:sz w:val="16"/>
                <w:szCs w:val="16"/>
                <w:lang w:eastAsia="ru-RU"/>
              </w:rPr>
              <w:br/>
              <w:t xml:space="preserve">           0,02</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214"/>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11-01-036-03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Устройство покрытий из линолеума насухо из готовых ковров на комнату</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НР=129% *0.9,СП=75%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0.189</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12131,22</w:t>
            </w:r>
            <w:r w:rsidRPr="0001588F">
              <w:rPr>
                <w:rFonts w:ascii="Arial" w:hAnsi="Arial" w:cs="Arial"/>
                <w:kern w:val="0"/>
                <w:sz w:val="16"/>
                <w:szCs w:val="16"/>
                <w:lang w:eastAsia="ru-RU"/>
              </w:rPr>
              <w:br/>
              <w:t xml:space="preserve">         449,09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91,87</w:t>
            </w:r>
            <w:r w:rsidRPr="0001588F">
              <w:rPr>
                <w:rFonts w:ascii="Arial" w:hAnsi="Arial" w:cs="Arial"/>
                <w:kern w:val="0"/>
                <w:sz w:val="16"/>
                <w:szCs w:val="16"/>
                <w:lang w:eastAsia="ru-RU"/>
              </w:rPr>
              <w:br/>
              <w:t xml:space="preserve">          11,83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11590,26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2 309,87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97,61</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21,70</w:t>
            </w:r>
            <w:r w:rsidRPr="0001588F">
              <w:rPr>
                <w:rFonts w:ascii="Arial" w:hAnsi="Arial" w:cs="Arial"/>
                <w:kern w:val="0"/>
                <w:sz w:val="16"/>
                <w:szCs w:val="16"/>
                <w:lang w:eastAsia="ru-RU"/>
              </w:rPr>
              <w:br/>
              <w:t xml:space="preserve">             2,79</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2 190,56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17,20</w:t>
            </w:r>
            <w:r w:rsidRPr="0001588F">
              <w:rPr>
                <w:rFonts w:ascii="Arial" w:hAnsi="Arial" w:cs="Arial"/>
                <w:kern w:val="0"/>
                <w:sz w:val="16"/>
                <w:szCs w:val="16"/>
                <w:lang w:eastAsia="ru-RU"/>
              </w:rPr>
              <w:br/>
              <w:t xml:space="preserve">           0,34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3,74</w:t>
            </w:r>
            <w:r w:rsidRPr="0001588F">
              <w:rPr>
                <w:rFonts w:ascii="Arial" w:hAnsi="Arial" w:cs="Arial"/>
                <w:kern w:val="0"/>
                <w:sz w:val="16"/>
                <w:szCs w:val="16"/>
                <w:lang w:eastAsia="ru-RU"/>
              </w:rPr>
              <w:br/>
              <w:t xml:space="preserve">           0,06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91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79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67-8-2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Смена светильников с люминесцентными лампами</w:t>
            </w:r>
            <w:r w:rsidRPr="0001588F">
              <w:rPr>
                <w:rFonts w:ascii="Arial" w:hAnsi="Arial" w:cs="Arial"/>
                <w:kern w:val="0"/>
                <w:sz w:val="16"/>
                <w:szCs w:val="16"/>
                <w:lang w:eastAsia="ru-RU"/>
              </w:rPr>
              <w:br/>
              <w:t>НР=89%,СП=65%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3.36</w:t>
            </w:r>
            <w:r w:rsidRPr="0001588F">
              <w:rPr>
                <w:rFonts w:ascii="Arial" w:hAnsi="Arial" w:cs="Arial"/>
                <w:kern w:val="0"/>
                <w:sz w:val="16"/>
                <w:szCs w:val="16"/>
                <w:lang w:eastAsia="ru-RU"/>
              </w:rPr>
              <w:br/>
              <w:t xml:space="preserve"> [100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40817,01</w:t>
            </w:r>
            <w:r w:rsidRPr="0001588F">
              <w:rPr>
                <w:rFonts w:ascii="Arial" w:hAnsi="Arial" w:cs="Arial"/>
                <w:kern w:val="0"/>
                <w:sz w:val="16"/>
                <w:szCs w:val="16"/>
                <w:lang w:eastAsia="ru-RU"/>
              </w:rPr>
              <w:br/>
              <w:t xml:space="preserve">        4936,56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5,45</w:t>
            </w:r>
            <w:r w:rsidRPr="0001588F">
              <w:rPr>
                <w:rFonts w:ascii="Arial" w:hAnsi="Arial" w:cs="Arial"/>
                <w:kern w:val="0"/>
                <w:sz w:val="16"/>
                <w:szCs w:val="16"/>
                <w:lang w:eastAsia="ru-RU"/>
              </w:rPr>
              <w:br/>
              <w:t xml:space="preserve">           2,78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35875,00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137 145,15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16 586,84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18,31</w:t>
            </w:r>
            <w:r w:rsidRPr="0001588F">
              <w:rPr>
                <w:rFonts w:ascii="Arial" w:hAnsi="Arial" w:cs="Arial"/>
                <w:kern w:val="0"/>
                <w:sz w:val="16"/>
                <w:szCs w:val="16"/>
                <w:lang w:eastAsia="ru-RU"/>
              </w:rPr>
              <w:br/>
              <w:t xml:space="preserve">             9,34</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120 540,00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163,30</w:t>
            </w:r>
            <w:r w:rsidRPr="0001588F">
              <w:rPr>
                <w:rFonts w:ascii="Arial" w:hAnsi="Arial" w:cs="Arial"/>
                <w:kern w:val="0"/>
                <w:sz w:val="16"/>
                <w:szCs w:val="16"/>
                <w:lang w:eastAsia="ru-RU"/>
              </w:rPr>
              <w:br/>
              <w:t xml:space="preserve">           0,08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548,69</w:t>
            </w:r>
            <w:r w:rsidRPr="0001588F">
              <w:rPr>
                <w:rFonts w:ascii="Arial" w:hAnsi="Arial" w:cs="Arial"/>
                <w:kern w:val="0"/>
                <w:sz w:val="16"/>
                <w:szCs w:val="16"/>
                <w:lang w:eastAsia="ru-RU"/>
              </w:rPr>
              <w:br/>
              <w:t xml:space="preserve">           0,27</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81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46-03-007-03</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Пробивка проемов в конструкциях из кирпича</w:t>
            </w:r>
            <w:r w:rsidRPr="0001588F">
              <w:rPr>
                <w:rFonts w:ascii="Arial" w:hAnsi="Arial" w:cs="Arial"/>
                <w:kern w:val="0"/>
                <w:sz w:val="16"/>
                <w:szCs w:val="16"/>
                <w:lang w:eastAsia="ru-RU"/>
              </w:rPr>
              <w:br/>
              <w:t>НР=116% *0.9,СП=70%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0.2</w:t>
            </w:r>
            <w:r w:rsidRPr="0001588F">
              <w:rPr>
                <w:rFonts w:ascii="Arial" w:hAnsi="Arial" w:cs="Arial"/>
                <w:kern w:val="0"/>
                <w:sz w:val="16"/>
                <w:szCs w:val="16"/>
                <w:lang w:eastAsia="ru-RU"/>
              </w:rPr>
              <w:br/>
              <w:t xml:space="preserve"> [м3]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790,33</w:t>
            </w:r>
            <w:r w:rsidRPr="0001588F">
              <w:rPr>
                <w:rFonts w:ascii="Arial" w:hAnsi="Arial" w:cs="Arial"/>
                <w:kern w:val="0"/>
                <w:sz w:val="16"/>
                <w:szCs w:val="16"/>
                <w:lang w:eastAsia="ru-RU"/>
              </w:rPr>
              <w:br/>
              <w:t xml:space="preserve">         346,49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443,84</w:t>
            </w:r>
            <w:r w:rsidRPr="0001588F">
              <w:rPr>
                <w:rFonts w:ascii="Arial" w:hAnsi="Arial" w:cs="Arial"/>
                <w:kern w:val="0"/>
                <w:sz w:val="16"/>
                <w:szCs w:val="16"/>
                <w:lang w:eastAsia="ru-RU"/>
              </w:rPr>
              <w:br/>
              <w:t xml:space="preserve">          76,89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158,07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69,30</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88,77</w:t>
            </w:r>
            <w:r w:rsidRPr="0001588F">
              <w:rPr>
                <w:rFonts w:ascii="Arial" w:hAnsi="Arial" w:cs="Arial"/>
                <w:kern w:val="0"/>
                <w:sz w:val="16"/>
                <w:szCs w:val="16"/>
                <w:lang w:eastAsia="ru-RU"/>
              </w:rPr>
              <w:br/>
              <w:t xml:space="preserve">            15,38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12,30</w:t>
            </w:r>
            <w:r w:rsidRPr="0001588F">
              <w:rPr>
                <w:rFonts w:ascii="Arial" w:hAnsi="Arial" w:cs="Arial"/>
                <w:kern w:val="0"/>
                <w:sz w:val="16"/>
                <w:szCs w:val="16"/>
                <w:lang w:eastAsia="ru-RU"/>
              </w:rPr>
              <w:br/>
              <w:t xml:space="preserve">           2,54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2,46</w:t>
            </w:r>
            <w:r w:rsidRPr="0001588F">
              <w:rPr>
                <w:rFonts w:ascii="Arial" w:hAnsi="Arial" w:cs="Arial"/>
                <w:kern w:val="0"/>
                <w:sz w:val="16"/>
                <w:szCs w:val="16"/>
                <w:lang w:eastAsia="ru-RU"/>
              </w:rPr>
              <w:br/>
              <w:t xml:space="preserve">           0,51</w:t>
            </w:r>
          </w:p>
        </w:tc>
      </w:tr>
      <w:tr w:rsidR="0001588F" w:rsidRPr="0001588F" w:rsidTr="003801C9">
        <w:trPr>
          <w:trHeight w:val="146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20-01-001-01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Прокладка воздуховодов из листовой, оцинкованной стали и алюминия класса Н (нормальные) толщиной 0,5 мм, диаметром до 200 мм</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0.12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5462,51</w:t>
            </w:r>
            <w:r w:rsidRPr="0001588F">
              <w:rPr>
                <w:rFonts w:ascii="Arial" w:hAnsi="Arial" w:cs="Arial"/>
                <w:kern w:val="0"/>
                <w:sz w:val="16"/>
                <w:szCs w:val="16"/>
                <w:lang w:eastAsia="ru-RU"/>
              </w:rPr>
              <w:br/>
              <w:t xml:space="preserve">        4611,11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271,24</w:t>
            </w:r>
            <w:r w:rsidRPr="0001588F">
              <w:rPr>
                <w:rFonts w:ascii="Arial" w:hAnsi="Arial" w:cs="Arial"/>
                <w:kern w:val="0"/>
                <w:sz w:val="16"/>
                <w:szCs w:val="16"/>
                <w:lang w:eastAsia="ru-RU"/>
              </w:rPr>
              <w:br/>
              <w:t xml:space="preserve">          21,14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580,16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746,64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636,33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40,69</w:t>
            </w:r>
            <w:r w:rsidRPr="0001588F">
              <w:rPr>
                <w:rFonts w:ascii="Arial" w:hAnsi="Arial" w:cs="Arial"/>
                <w:kern w:val="0"/>
                <w:sz w:val="16"/>
                <w:szCs w:val="16"/>
                <w:lang w:eastAsia="ru-RU"/>
              </w:rPr>
              <w:br/>
              <w:t xml:space="preserve">             3,17</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69,62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167,86</w:t>
            </w:r>
            <w:r w:rsidRPr="0001588F">
              <w:rPr>
                <w:rFonts w:ascii="Arial" w:hAnsi="Arial" w:cs="Arial"/>
                <w:kern w:val="0"/>
                <w:sz w:val="16"/>
                <w:szCs w:val="16"/>
                <w:lang w:eastAsia="ru-RU"/>
              </w:rPr>
              <w:br/>
              <w:t xml:space="preserve">           0,52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23,16</w:t>
            </w:r>
            <w:r w:rsidRPr="0001588F">
              <w:rPr>
                <w:rFonts w:ascii="Arial" w:hAnsi="Arial" w:cs="Arial"/>
                <w:kern w:val="0"/>
                <w:sz w:val="16"/>
                <w:szCs w:val="16"/>
                <w:lang w:eastAsia="ru-RU"/>
              </w:rPr>
              <w:br/>
              <w:t xml:space="preserve">           0,06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30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20-02-003-05</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решеток жалюзийных стальных регулирующих (РР), номер 1, размер 100х200 мм</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8</w:t>
            </w:r>
            <w:r w:rsidRPr="0001588F">
              <w:rPr>
                <w:rFonts w:ascii="Arial" w:hAnsi="Arial" w:cs="Arial"/>
                <w:kern w:val="0"/>
                <w:sz w:val="16"/>
                <w:szCs w:val="16"/>
                <w:lang w:eastAsia="ru-RU"/>
              </w:rPr>
              <w:br/>
              <w:t xml:space="preserve"> [решетка]</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96,03</w:t>
            </w:r>
            <w:r w:rsidRPr="0001588F">
              <w:rPr>
                <w:rFonts w:ascii="Arial" w:hAnsi="Arial" w:cs="Arial"/>
                <w:kern w:val="0"/>
                <w:sz w:val="16"/>
                <w:szCs w:val="16"/>
                <w:lang w:eastAsia="ru-RU"/>
              </w:rPr>
              <w:br/>
              <w:t xml:space="preserve">          32,96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4,47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58,60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816,73</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303,23</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44,70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468,80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1,17</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10,76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273"/>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83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20-02-009-01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зонтов над шахтами из листовой стали круглого сечения диаметром 200 мм</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w:t>
            </w:r>
            <w:r w:rsidRPr="0001588F">
              <w:rPr>
                <w:rFonts w:ascii="Arial" w:hAnsi="Arial" w:cs="Arial"/>
                <w:kern w:val="0"/>
                <w:sz w:val="16"/>
                <w:szCs w:val="16"/>
                <w:lang w:eastAsia="ru-RU"/>
              </w:rPr>
              <w:br/>
              <w:t xml:space="preserve"> [зонт]</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18,32</w:t>
            </w:r>
            <w:r w:rsidRPr="0001588F">
              <w:rPr>
                <w:rFonts w:ascii="Arial" w:hAnsi="Arial" w:cs="Arial"/>
                <w:kern w:val="0"/>
                <w:sz w:val="16"/>
                <w:szCs w:val="16"/>
                <w:lang w:eastAsia="ru-RU"/>
              </w:rPr>
              <w:br/>
              <w:t xml:space="preserve">          13,56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2,49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2,27</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83,91</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62,38</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12,45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9,08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0,47</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2,16</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869"/>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20-03-002-01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вентиляторов осевых массой до 0,025 т</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НР=134% *0.9,СП=83%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w:t>
            </w:r>
            <w:r w:rsidRPr="0001588F">
              <w:rPr>
                <w:rFonts w:ascii="Arial" w:hAnsi="Arial" w:cs="Arial"/>
                <w:kern w:val="0"/>
                <w:sz w:val="16"/>
                <w:szCs w:val="16"/>
                <w:lang w:eastAsia="ru-RU"/>
              </w:rPr>
              <w:br/>
              <w:t xml:space="preserve"> [вентилятор]</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135,05</w:t>
            </w:r>
            <w:r w:rsidRPr="0001588F">
              <w:rPr>
                <w:rFonts w:ascii="Arial" w:hAnsi="Arial" w:cs="Arial"/>
                <w:kern w:val="0"/>
                <w:sz w:val="16"/>
                <w:szCs w:val="16"/>
                <w:lang w:eastAsia="ru-RU"/>
              </w:rPr>
              <w:br/>
              <w:t xml:space="preserve">         120,32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11,85</w:t>
            </w:r>
            <w:r w:rsidRPr="0001588F">
              <w:rPr>
                <w:rFonts w:ascii="Arial" w:hAnsi="Arial" w:cs="Arial"/>
                <w:kern w:val="0"/>
                <w:sz w:val="16"/>
                <w:szCs w:val="16"/>
                <w:lang w:eastAsia="ru-RU"/>
              </w:rPr>
              <w:br/>
              <w:t xml:space="preserve">           0,41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2,88</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624,24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553,47</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59,25</w:t>
            </w:r>
            <w:r w:rsidRPr="0001588F">
              <w:rPr>
                <w:rFonts w:ascii="Arial" w:hAnsi="Arial" w:cs="Arial"/>
                <w:kern w:val="0"/>
                <w:sz w:val="16"/>
                <w:szCs w:val="16"/>
                <w:lang w:eastAsia="ru-RU"/>
              </w:rPr>
              <w:br/>
              <w:t xml:space="preserve">             2,05</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11,52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3,98</w:t>
            </w:r>
            <w:r w:rsidRPr="0001588F">
              <w:rPr>
                <w:rFonts w:ascii="Arial" w:hAnsi="Arial" w:cs="Arial"/>
                <w:kern w:val="0"/>
                <w:sz w:val="16"/>
                <w:szCs w:val="16"/>
                <w:lang w:eastAsia="ru-RU"/>
              </w:rPr>
              <w:br/>
              <w:t xml:space="preserve">           0,01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18,31</w:t>
            </w:r>
            <w:r w:rsidRPr="0001588F">
              <w:rPr>
                <w:rFonts w:ascii="Arial" w:hAnsi="Arial" w:cs="Arial"/>
                <w:kern w:val="0"/>
                <w:sz w:val="16"/>
                <w:szCs w:val="16"/>
                <w:lang w:eastAsia="ru-RU"/>
              </w:rPr>
              <w:br/>
              <w:t xml:space="preserve">           0,04</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39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85</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08-07-002-01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Установка и разборка внутренних трубчатых инвентарных лесов при высоте помещений до 6 м</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НР=128% *0.9,СП=80%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0.08</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2603,86</w:t>
            </w:r>
            <w:r w:rsidRPr="0001588F">
              <w:rPr>
                <w:rFonts w:ascii="Arial" w:hAnsi="Arial" w:cs="Arial"/>
                <w:kern w:val="0"/>
                <w:sz w:val="16"/>
                <w:szCs w:val="16"/>
                <w:lang w:eastAsia="ru-RU"/>
              </w:rPr>
              <w:br/>
              <w:t xml:space="preserve">        1904,53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25,77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673,56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231,68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175,22</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2,58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53,88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70,20</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6,46</w:t>
            </w:r>
          </w:p>
        </w:tc>
      </w:tr>
      <w:tr w:rsidR="0001588F" w:rsidRPr="0001588F" w:rsidTr="0001588F">
        <w:trPr>
          <w:trHeight w:val="2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73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86</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26-01-016-02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Изоляция трубопроводов с покрытием сталью оцинкованной конструкциями полносборными на основе матов </w:t>
            </w:r>
            <w:proofErr w:type="spellStart"/>
            <w:r w:rsidRPr="0001588F">
              <w:rPr>
                <w:rFonts w:ascii="Arial" w:hAnsi="Arial" w:cs="Arial"/>
                <w:kern w:val="0"/>
                <w:sz w:val="16"/>
                <w:szCs w:val="16"/>
                <w:lang w:eastAsia="ru-RU"/>
              </w:rPr>
              <w:t>минераловатных</w:t>
            </w:r>
            <w:proofErr w:type="spellEnd"/>
            <w:r w:rsidRPr="0001588F">
              <w:rPr>
                <w:rFonts w:ascii="Arial" w:hAnsi="Arial" w:cs="Arial"/>
                <w:kern w:val="0"/>
                <w:sz w:val="16"/>
                <w:szCs w:val="16"/>
                <w:lang w:eastAsia="ru-RU"/>
              </w:rPr>
              <w:t xml:space="preserve"> прошивных</w:t>
            </w:r>
            <w:r w:rsidR="003801C9">
              <w:rPr>
                <w:rFonts w:ascii="Arial" w:hAnsi="Arial" w:cs="Arial"/>
                <w:kern w:val="0"/>
                <w:sz w:val="16"/>
                <w:szCs w:val="16"/>
                <w:lang w:eastAsia="ru-RU"/>
              </w:rPr>
              <w:t xml:space="preserve"> и плит </w:t>
            </w:r>
            <w:proofErr w:type="spellStart"/>
            <w:r w:rsidR="003801C9">
              <w:rPr>
                <w:rFonts w:ascii="Arial" w:hAnsi="Arial" w:cs="Arial"/>
                <w:kern w:val="0"/>
                <w:sz w:val="16"/>
                <w:szCs w:val="16"/>
                <w:lang w:eastAsia="ru-RU"/>
              </w:rPr>
              <w:t>минераловатных</w:t>
            </w:r>
            <w:proofErr w:type="spellEnd"/>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НР=105% *0.9,СП=70%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1.46</w:t>
            </w:r>
            <w:r w:rsidRPr="0001588F">
              <w:rPr>
                <w:rFonts w:ascii="Arial" w:hAnsi="Arial" w:cs="Arial"/>
                <w:kern w:val="0"/>
                <w:sz w:val="16"/>
                <w:szCs w:val="16"/>
                <w:lang w:eastAsia="ru-RU"/>
              </w:rPr>
              <w:br/>
              <w:t xml:space="preserve"> [м3]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9267,96</w:t>
            </w:r>
            <w:r w:rsidRPr="0001588F">
              <w:rPr>
                <w:rFonts w:ascii="Arial" w:hAnsi="Arial" w:cs="Arial"/>
                <w:kern w:val="0"/>
                <w:sz w:val="16"/>
                <w:szCs w:val="16"/>
                <w:lang w:eastAsia="ru-RU"/>
              </w:rPr>
              <w:br/>
              <w:t xml:space="preserve">        1509,22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614,18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7144,56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14 085,92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2 533,98</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1 120,88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10 431,06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48,45</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81,35</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77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87</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15-02-017-01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Штукатурка внутренних поверхностей наружных стен, когда остальные поверхности не оштукатуриваются, известковым раствором по камню и бетону простая</w:t>
            </w:r>
            <w:r w:rsidRPr="0001588F">
              <w:rPr>
                <w:rFonts w:ascii="Arial" w:hAnsi="Arial" w:cs="Arial"/>
                <w:kern w:val="0"/>
                <w:sz w:val="16"/>
                <w:szCs w:val="16"/>
                <w:lang w:eastAsia="ru-RU"/>
              </w:rPr>
              <w:br/>
              <w:t xml:space="preserve">По </w:t>
            </w:r>
            <w:proofErr w:type="spellStart"/>
            <w:r w:rsidRPr="0001588F">
              <w:rPr>
                <w:rFonts w:ascii="Arial" w:hAnsi="Arial" w:cs="Arial"/>
                <w:kern w:val="0"/>
                <w:sz w:val="16"/>
                <w:szCs w:val="16"/>
                <w:lang w:eastAsia="ru-RU"/>
              </w:rPr>
              <w:t>тех.частям</w:t>
            </w:r>
            <w:proofErr w:type="spellEnd"/>
            <w:r w:rsidRPr="0001588F">
              <w:rPr>
                <w:rFonts w:ascii="Arial" w:hAnsi="Arial" w:cs="Arial"/>
                <w:kern w:val="0"/>
                <w:sz w:val="16"/>
                <w:szCs w:val="16"/>
                <w:lang w:eastAsia="ru-RU"/>
              </w:rPr>
              <w:t>: К2=1.15, К3=1.25, К7=1.15</w:t>
            </w:r>
            <w:r w:rsidRPr="0001588F">
              <w:rPr>
                <w:rFonts w:ascii="Arial" w:hAnsi="Arial" w:cs="Arial"/>
                <w:kern w:val="0"/>
                <w:sz w:val="16"/>
                <w:szCs w:val="16"/>
                <w:lang w:eastAsia="ru-RU"/>
              </w:rPr>
              <w:br/>
              <w:t>НР=110% *0.9,СП=55% *0.85</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0.02</w:t>
            </w:r>
            <w:r w:rsidRPr="0001588F">
              <w:rPr>
                <w:rFonts w:ascii="Arial" w:hAnsi="Arial" w:cs="Arial"/>
                <w:kern w:val="0"/>
                <w:sz w:val="16"/>
                <w:szCs w:val="16"/>
                <w:lang w:eastAsia="ru-RU"/>
              </w:rPr>
              <w:br/>
              <w:t xml:space="preserve"> [100 м2]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3961,24</w:t>
            </w:r>
            <w:r w:rsidRPr="0001588F">
              <w:rPr>
                <w:rFonts w:ascii="Arial" w:hAnsi="Arial" w:cs="Arial"/>
                <w:kern w:val="0"/>
                <w:sz w:val="16"/>
                <w:szCs w:val="16"/>
                <w:lang w:eastAsia="ru-RU"/>
              </w:rPr>
              <w:br/>
              <w:t xml:space="preserve">        2222,35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283,87</w:t>
            </w:r>
            <w:r w:rsidRPr="0001588F">
              <w:rPr>
                <w:rFonts w:ascii="Arial" w:hAnsi="Arial" w:cs="Arial"/>
                <w:kern w:val="0"/>
                <w:sz w:val="16"/>
                <w:szCs w:val="16"/>
                <w:lang w:eastAsia="ru-RU"/>
              </w:rPr>
              <w:br/>
              <w:t xml:space="preserve">         200,78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1455,02</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87,31</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51,11</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7,10</w:t>
            </w:r>
            <w:r w:rsidRPr="0001588F">
              <w:rPr>
                <w:rFonts w:ascii="Arial" w:hAnsi="Arial" w:cs="Arial"/>
                <w:kern w:val="0"/>
                <w:sz w:val="16"/>
                <w:szCs w:val="16"/>
                <w:lang w:eastAsia="ru-RU"/>
              </w:rPr>
              <w:br/>
              <w:t xml:space="preserve">             5,02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29,10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77,95</w:t>
            </w:r>
            <w:r w:rsidRPr="0001588F">
              <w:rPr>
                <w:rFonts w:ascii="Arial" w:hAnsi="Arial" w:cs="Arial"/>
                <w:kern w:val="0"/>
                <w:sz w:val="16"/>
                <w:szCs w:val="16"/>
                <w:lang w:eastAsia="ru-RU"/>
              </w:rPr>
              <w:br/>
              <w:t xml:space="preserve">           6,54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1,79</w:t>
            </w:r>
            <w:r w:rsidRPr="0001588F">
              <w:rPr>
                <w:rFonts w:ascii="Arial" w:hAnsi="Arial" w:cs="Arial"/>
                <w:kern w:val="0"/>
                <w:sz w:val="16"/>
                <w:szCs w:val="16"/>
                <w:lang w:eastAsia="ru-RU"/>
              </w:rPr>
              <w:br/>
              <w:t xml:space="preserve">           0,13</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68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88</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301-1786</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Воздуховоды из оцинкованной стали толщиной 0,5 мм, диаметром до 200 мм</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12</w:t>
            </w:r>
            <w:r w:rsidRPr="0001588F">
              <w:rPr>
                <w:rFonts w:ascii="Arial" w:hAnsi="Arial" w:cs="Arial"/>
                <w:kern w:val="0"/>
                <w:sz w:val="16"/>
                <w:szCs w:val="16"/>
                <w:lang w:eastAsia="ru-RU"/>
              </w:rPr>
              <w:br/>
              <w:t xml:space="preserve"> [м2]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168,50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168,50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2 022,00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2 022,00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106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lastRenderedPageBreak/>
              <w:t xml:space="preserve">   89</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301-0277</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Зонты вентиляционных систем из листовой оцинкованной стали, круглые, диаметром шахты 200 мм</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4</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79,45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79,45</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317,80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317,80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38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90</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Вентиляторы канальные ВК-160Б</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940,26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940,26</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1 880,52</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1 880,52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438"/>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91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Прайс-лист</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Вентиляторы канальные КТ-160</w:t>
            </w:r>
            <w:r w:rsidRPr="0001588F">
              <w:rPr>
                <w:rFonts w:ascii="Arial" w:hAnsi="Arial" w:cs="Arial"/>
                <w:kern w:val="0"/>
                <w:sz w:val="16"/>
                <w:szCs w:val="16"/>
                <w:lang w:eastAsia="ru-RU"/>
              </w:rPr>
              <w:br/>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2</w:t>
            </w:r>
            <w:r w:rsidRPr="0001588F">
              <w:rPr>
                <w:rFonts w:ascii="Arial" w:hAnsi="Arial" w:cs="Arial"/>
                <w:kern w:val="0"/>
                <w:sz w:val="16"/>
                <w:szCs w:val="16"/>
                <w:lang w:eastAsia="ru-RU"/>
              </w:rPr>
              <w:br/>
              <w:t xml:space="preserve"> [</w:t>
            </w:r>
            <w:proofErr w:type="spellStart"/>
            <w:r w:rsidRPr="0001588F">
              <w:rPr>
                <w:rFonts w:ascii="Arial" w:hAnsi="Arial" w:cs="Arial"/>
                <w:kern w:val="0"/>
                <w:sz w:val="16"/>
                <w:szCs w:val="16"/>
                <w:lang w:eastAsia="ru-RU"/>
              </w:rPr>
              <w:t>шт</w:t>
            </w:r>
            <w:proofErr w:type="spellEnd"/>
            <w:r w:rsidRPr="0001588F">
              <w:rPr>
                <w:rFonts w:ascii="Arial" w:hAnsi="Arial" w:cs="Arial"/>
                <w:kern w:val="0"/>
                <w:sz w:val="16"/>
                <w:szCs w:val="16"/>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4475,39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4475,39</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8 950,78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8 950,78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60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92</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104-0012</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Маты прошивные из мин</w:t>
            </w:r>
            <w:r w:rsidR="003801C9">
              <w:rPr>
                <w:rFonts w:ascii="Arial" w:hAnsi="Arial" w:cs="Arial"/>
                <w:kern w:val="0"/>
                <w:sz w:val="16"/>
                <w:szCs w:val="16"/>
                <w:lang w:eastAsia="ru-RU"/>
              </w:rPr>
              <w:t>еральной ваты без обкладок</w:t>
            </w:r>
            <w:r w:rsidRPr="0001588F">
              <w:rPr>
                <w:rFonts w:ascii="Arial" w:hAnsi="Arial" w:cs="Arial"/>
                <w:kern w:val="0"/>
                <w:sz w:val="16"/>
                <w:szCs w:val="16"/>
                <w:lang w:eastAsia="ru-RU"/>
              </w:rPr>
              <w:t xml:space="preserve"> (ГОСТ 21880-86), толщина 60 мм</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1.81</w:t>
            </w:r>
            <w:r w:rsidRPr="0001588F">
              <w:rPr>
                <w:rFonts w:ascii="Arial" w:hAnsi="Arial" w:cs="Arial"/>
                <w:kern w:val="0"/>
                <w:sz w:val="16"/>
                <w:szCs w:val="16"/>
                <w:lang w:eastAsia="ru-RU"/>
              </w:rPr>
              <w:br/>
              <w:t xml:space="preserve"> [м3]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562,43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562,43</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1 018,00</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1 018,00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93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311-01-147-1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Погрузочные работы: Мусор строительный</w:t>
            </w:r>
            <w:r w:rsidRPr="0001588F">
              <w:rPr>
                <w:rFonts w:ascii="Arial" w:hAnsi="Arial" w:cs="Arial"/>
                <w:kern w:val="0"/>
                <w:sz w:val="16"/>
                <w:szCs w:val="16"/>
                <w:lang w:eastAsia="ru-RU"/>
              </w:rPr>
              <w:br/>
              <w:t>НР=100%,СП=60%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10.8</w:t>
            </w:r>
            <w:r w:rsidRPr="0001588F">
              <w:rPr>
                <w:rFonts w:ascii="Arial" w:hAnsi="Arial" w:cs="Arial"/>
                <w:kern w:val="0"/>
                <w:sz w:val="16"/>
                <w:szCs w:val="16"/>
                <w:lang w:eastAsia="ru-RU"/>
              </w:rPr>
              <w:br/>
              <w:t xml:space="preserve"> [т]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6,10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6,10</w:t>
            </w:r>
            <w:r w:rsidRPr="0001588F">
              <w:rPr>
                <w:rFonts w:ascii="Arial" w:hAnsi="Arial" w:cs="Arial"/>
                <w:kern w:val="0"/>
                <w:sz w:val="16"/>
                <w:szCs w:val="16"/>
                <w:lang w:eastAsia="ru-RU"/>
              </w:rPr>
              <w:br/>
              <w:t xml:space="preserve">           1,86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65,88</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65,88</w:t>
            </w:r>
            <w:r w:rsidRPr="0001588F">
              <w:rPr>
                <w:rFonts w:ascii="Arial" w:hAnsi="Arial" w:cs="Arial"/>
                <w:kern w:val="0"/>
                <w:sz w:val="16"/>
                <w:szCs w:val="16"/>
                <w:lang w:eastAsia="ru-RU"/>
              </w:rPr>
              <w:br/>
              <w:t xml:space="preserve">            20,09</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r w:rsidRPr="0001588F">
              <w:rPr>
                <w:rFonts w:ascii="Arial" w:hAnsi="Arial" w:cs="Arial"/>
                <w:kern w:val="0"/>
                <w:sz w:val="16"/>
                <w:szCs w:val="16"/>
                <w:lang w:eastAsia="ru-RU"/>
              </w:rPr>
              <w:br/>
              <w:t xml:space="preserve">           0,25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r w:rsidRPr="0001588F">
              <w:rPr>
                <w:rFonts w:ascii="Arial" w:hAnsi="Arial" w:cs="Arial"/>
                <w:kern w:val="0"/>
                <w:sz w:val="16"/>
                <w:szCs w:val="16"/>
                <w:lang w:eastAsia="ru-RU"/>
              </w:rPr>
              <w:br/>
              <w:t xml:space="preserve">           2,70</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169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 xml:space="preserve">   94</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310-5009-1</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Перевозка грузов автомобилями-самосвалами, грузоподъемностью 15 т, работающих вне карьера, 1 класс дорог, расстояние перевозки 9 км; нормативное время пробега 0,843; класс груза 1</w:t>
            </w:r>
            <w:r w:rsidRPr="0001588F">
              <w:rPr>
                <w:rFonts w:ascii="Arial" w:hAnsi="Arial" w:cs="Arial"/>
                <w:kern w:val="0"/>
                <w:sz w:val="16"/>
                <w:szCs w:val="16"/>
                <w:lang w:eastAsia="ru-RU"/>
              </w:rPr>
              <w:br/>
              <w:t>НР=100%,СП=60%</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center"/>
              <w:rPr>
                <w:rFonts w:ascii="Arial" w:hAnsi="Arial" w:cs="Arial"/>
                <w:kern w:val="0"/>
                <w:sz w:val="16"/>
                <w:szCs w:val="16"/>
                <w:lang w:eastAsia="ru-RU"/>
              </w:rPr>
            </w:pPr>
            <w:r w:rsidRPr="0001588F">
              <w:rPr>
                <w:rFonts w:ascii="Arial" w:hAnsi="Arial" w:cs="Arial"/>
                <w:kern w:val="0"/>
                <w:sz w:val="16"/>
                <w:szCs w:val="16"/>
                <w:lang w:eastAsia="ru-RU"/>
              </w:rPr>
              <w:t>10.8</w:t>
            </w:r>
            <w:r w:rsidRPr="0001588F">
              <w:rPr>
                <w:rFonts w:ascii="Arial" w:hAnsi="Arial" w:cs="Arial"/>
                <w:kern w:val="0"/>
                <w:sz w:val="16"/>
                <w:szCs w:val="16"/>
                <w:lang w:eastAsia="ru-RU"/>
              </w:rPr>
              <w:br/>
              <w:t xml:space="preserve"> [т]</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13,08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13,08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141,26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141,26</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Итого по разделу</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339 209,64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56 913,33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7 592,01</w:t>
            </w:r>
            <w:r w:rsidRPr="0001588F">
              <w:rPr>
                <w:rFonts w:ascii="Arial" w:hAnsi="Arial" w:cs="Arial"/>
                <w:kern w:val="0"/>
                <w:sz w:val="16"/>
                <w:szCs w:val="16"/>
                <w:lang w:eastAsia="ru-RU"/>
              </w:rPr>
              <w:br/>
              <w:t xml:space="preserve">         1 301,40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274 704,30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1985,26</w:t>
            </w:r>
            <w:r w:rsidRPr="0001588F">
              <w:rPr>
                <w:rFonts w:ascii="Arial" w:hAnsi="Arial" w:cs="Arial"/>
                <w:kern w:val="0"/>
                <w:sz w:val="16"/>
                <w:szCs w:val="16"/>
                <w:lang w:eastAsia="ru-RU"/>
              </w:rPr>
              <w:br/>
              <w:t xml:space="preserve">        31,32</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70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Накладные расходы [Н43=108% по поз.1-5,70, Н43=124% * 0.9 по поз.6,13,19,26,31,36,45-46,56,75, Н43=83% по поз.14, Н43=110% * 0.9 по поз.18,53-54,57-58,71,73-74,76,87, Н43=86% по поз.42-44,52, Н43=84% по поз.48,77, Н43=129% * 0.9 по поз.49,78, Н43=116% * 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58 688,15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Итого с учетом накладных расходов</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397 897,79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56 913,33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7 592,01</w:t>
            </w:r>
            <w:r w:rsidRPr="0001588F">
              <w:rPr>
                <w:rFonts w:ascii="Arial" w:hAnsi="Arial" w:cs="Arial"/>
                <w:kern w:val="0"/>
                <w:sz w:val="16"/>
                <w:szCs w:val="16"/>
                <w:lang w:eastAsia="ru-RU"/>
              </w:rPr>
              <w:br/>
              <w:t xml:space="preserve">         1 301,40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274 704,30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1985,26</w:t>
            </w:r>
            <w:r w:rsidRPr="0001588F">
              <w:rPr>
                <w:rFonts w:ascii="Arial" w:hAnsi="Arial" w:cs="Arial"/>
                <w:kern w:val="0"/>
                <w:sz w:val="16"/>
                <w:szCs w:val="16"/>
                <w:lang w:eastAsia="ru-RU"/>
              </w:rPr>
              <w:br/>
              <w:t xml:space="preserve">        31,32</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70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Сметная прибыль [Н49=60% по поз.1-5,70,93-94, Н49=63% * 0.85 по поз.6,13,19,26,31,36,45-46,56,75, Н49=50% по поз.14, Н49=55% * 0.85 по поз.18,53-54,57-58,71,73-74,76,87, Н49=62% по поз.42-44,52, Н49=68% по поз.48,77,85, Н49=75% * 0.85 по поз.49,78, Н49=70</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35 696,37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lastRenderedPageBreak/>
              <w:t>Всего по разделу</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433 594,16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56 913,33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7 592,01</w:t>
            </w:r>
            <w:r w:rsidRPr="0001588F">
              <w:rPr>
                <w:rFonts w:ascii="Arial" w:hAnsi="Arial" w:cs="Arial"/>
                <w:kern w:val="0"/>
                <w:sz w:val="16"/>
                <w:szCs w:val="16"/>
                <w:lang w:eastAsia="ru-RU"/>
              </w:rPr>
              <w:br/>
              <w:t xml:space="preserve">         1 301,40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274 704,30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1985,26</w:t>
            </w:r>
            <w:r w:rsidRPr="0001588F">
              <w:rPr>
                <w:rFonts w:ascii="Arial" w:hAnsi="Arial" w:cs="Arial"/>
                <w:kern w:val="0"/>
                <w:sz w:val="16"/>
                <w:szCs w:val="16"/>
                <w:lang w:eastAsia="ru-RU"/>
              </w:rPr>
              <w:br/>
              <w:t xml:space="preserve">       31,32</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23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Нормативная трудоемкость по разделу</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2016,58</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23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Сметная зарплата по разделу</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58 214,73</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Итого в ценах 2001 г.</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339 209,64</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56 913,33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7 592,01</w:t>
            </w:r>
            <w:r w:rsidRPr="0001588F">
              <w:rPr>
                <w:rFonts w:ascii="Arial" w:hAnsi="Arial" w:cs="Arial"/>
                <w:kern w:val="0"/>
                <w:sz w:val="16"/>
                <w:szCs w:val="16"/>
                <w:lang w:eastAsia="ru-RU"/>
              </w:rPr>
              <w:br/>
              <w:t xml:space="preserve">         1 301,40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274 704,30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1985,26</w:t>
            </w:r>
            <w:r w:rsidRPr="0001588F">
              <w:rPr>
                <w:rFonts w:ascii="Arial" w:hAnsi="Arial" w:cs="Arial"/>
                <w:kern w:val="0"/>
                <w:sz w:val="16"/>
                <w:szCs w:val="16"/>
                <w:lang w:eastAsia="ru-RU"/>
              </w:rPr>
              <w:br/>
              <w:t xml:space="preserve">         31,32</w:t>
            </w:r>
          </w:p>
        </w:tc>
      </w:tr>
      <w:tr w:rsidR="0001588F" w:rsidRPr="0001588F" w:rsidTr="0001588F">
        <w:trPr>
          <w:trHeight w:val="23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Накладные расходы</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58 688,15</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23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Сметная прибыль</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35 696,37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Всего</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433 594,16</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56 913,33</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7 592,01</w:t>
            </w:r>
            <w:r w:rsidRPr="0001588F">
              <w:rPr>
                <w:rFonts w:ascii="Arial" w:hAnsi="Arial" w:cs="Arial"/>
                <w:kern w:val="0"/>
                <w:sz w:val="16"/>
                <w:szCs w:val="16"/>
                <w:lang w:eastAsia="ru-RU"/>
              </w:rPr>
              <w:br/>
              <w:t xml:space="preserve">         1 301,40</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274 704,30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1985,26</w:t>
            </w:r>
            <w:r w:rsidRPr="0001588F">
              <w:rPr>
                <w:rFonts w:ascii="Arial" w:hAnsi="Arial" w:cs="Arial"/>
                <w:kern w:val="0"/>
                <w:sz w:val="16"/>
                <w:szCs w:val="16"/>
                <w:lang w:eastAsia="ru-RU"/>
              </w:rPr>
              <w:br/>
              <w:t xml:space="preserve">        31,32</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В том числе, строительные работы (ремонтно-строительные)</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425 999,37</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55 740,91</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7 548,14</w:t>
            </w:r>
            <w:r w:rsidRPr="0001588F">
              <w:rPr>
                <w:rFonts w:ascii="Arial" w:hAnsi="Arial" w:cs="Arial"/>
                <w:kern w:val="0"/>
                <w:sz w:val="16"/>
                <w:szCs w:val="16"/>
                <w:lang w:eastAsia="ru-RU"/>
              </w:rPr>
              <w:br/>
              <w:t xml:space="preserve">         1 300,28</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270 569,02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3801C9">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1946,89</w:t>
            </w:r>
            <w:r w:rsidRPr="0001588F">
              <w:rPr>
                <w:rFonts w:ascii="Arial" w:hAnsi="Arial" w:cs="Arial"/>
                <w:kern w:val="0"/>
                <w:sz w:val="16"/>
                <w:szCs w:val="16"/>
                <w:lang w:eastAsia="ru-RU"/>
              </w:rPr>
              <w:br/>
              <w:t xml:space="preserve">        31,30</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44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 xml:space="preserve">В том числе, </w:t>
            </w:r>
            <w:proofErr w:type="spellStart"/>
            <w:r w:rsidRPr="0001588F">
              <w:rPr>
                <w:rFonts w:ascii="Arial" w:hAnsi="Arial" w:cs="Arial"/>
                <w:kern w:val="0"/>
                <w:sz w:val="16"/>
                <w:szCs w:val="16"/>
                <w:lang w:eastAsia="ru-RU"/>
              </w:rPr>
              <w:t>санитарнотехнические</w:t>
            </w:r>
            <w:proofErr w:type="spellEnd"/>
            <w:r w:rsidRPr="0001588F">
              <w:rPr>
                <w:rFonts w:ascii="Arial" w:hAnsi="Arial" w:cs="Arial"/>
                <w:kern w:val="0"/>
                <w:sz w:val="16"/>
                <w:szCs w:val="16"/>
                <w:lang w:eastAsia="ru-RU"/>
              </w:rPr>
              <w:t xml:space="preserve"> работы</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7 594,79</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1 172,42</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43,87</w:t>
            </w:r>
            <w:r w:rsidRPr="0001588F">
              <w:rPr>
                <w:rFonts w:ascii="Arial" w:hAnsi="Arial" w:cs="Arial"/>
                <w:kern w:val="0"/>
                <w:sz w:val="16"/>
                <w:szCs w:val="16"/>
                <w:lang w:eastAsia="ru-RU"/>
              </w:rPr>
              <w:br/>
              <w:t xml:space="preserve">             1,12</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4 135,28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38,37</w:t>
            </w:r>
            <w:r w:rsidRPr="0001588F">
              <w:rPr>
                <w:rFonts w:ascii="Arial" w:hAnsi="Arial" w:cs="Arial"/>
                <w:kern w:val="0"/>
                <w:sz w:val="16"/>
                <w:szCs w:val="16"/>
                <w:lang w:eastAsia="ru-RU"/>
              </w:rPr>
              <w:br/>
              <w:t xml:space="preserve">           0,02</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23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Нормативная трудоемкость</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2016,58</w:t>
            </w:r>
          </w:p>
        </w:tc>
      </w:tr>
      <w:tr w:rsidR="0001588F" w:rsidRPr="0001588F" w:rsidTr="0001588F">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01588F">
        <w:trPr>
          <w:trHeight w:val="237"/>
        </w:trPr>
        <w:tc>
          <w:tcPr>
            <w:tcW w:w="8625" w:type="dxa"/>
            <w:gridSpan w:val="7"/>
            <w:tcBorders>
              <w:top w:val="single" w:sz="4" w:space="0" w:color="auto"/>
              <w:left w:val="single" w:sz="4" w:space="0" w:color="auto"/>
              <w:bottom w:val="single" w:sz="4" w:space="0" w:color="auto"/>
              <w:right w:val="single" w:sz="4" w:space="0" w:color="auto"/>
            </w:tcBorders>
            <w:shd w:val="clear" w:color="auto" w:fill="auto"/>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Сметная зарплата</w:t>
            </w:r>
          </w:p>
        </w:tc>
        <w:tc>
          <w:tcPr>
            <w:tcW w:w="126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58 214,73</w:t>
            </w: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r w:rsidRPr="0001588F">
              <w:rPr>
                <w:rFonts w:ascii="Arial" w:hAnsi="Arial" w:cs="Arial"/>
                <w:kern w:val="0"/>
                <w:sz w:val="16"/>
                <w:szCs w:val="16"/>
                <w:lang w:eastAsia="ru-RU"/>
              </w:rPr>
              <w:t xml:space="preserve"> </w:t>
            </w:r>
          </w:p>
        </w:tc>
      </w:tr>
      <w:tr w:rsidR="0001588F" w:rsidRPr="0001588F" w:rsidTr="003801C9">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Индек</w:t>
            </w:r>
            <w:r w:rsidR="003801C9">
              <w:rPr>
                <w:rFonts w:ascii="Arial" w:hAnsi="Arial" w:cs="Arial"/>
                <w:kern w:val="0"/>
                <w:sz w:val="16"/>
                <w:szCs w:val="16"/>
                <w:lang w:eastAsia="ru-RU"/>
              </w:rPr>
              <w:t>с перевода в текущие цены</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01588F" w:rsidRPr="0001588F" w:rsidRDefault="0001588F" w:rsidP="0001588F">
            <w:pPr>
              <w:suppressAutoHyphens w:val="0"/>
              <w:spacing w:after="0"/>
              <w:jc w:val="right"/>
              <w:rPr>
                <w:rFonts w:ascii="Arial" w:hAnsi="Arial" w:cs="Arial"/>
                <w:kern w:val="0"/>
                <w:sz w:val="16"/>
                <w:szCs w:val="16"/>
                <w:lang w:eastAsia="ru-RU"/>
              </w:rPr>
            </w:pPr>
          </w:p>
        </w:tc>
      </w:tr>
      <w:tr w:rsidR="0001588F" w:rsidRPr="0001588F" w:rsidTr="003801C9">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Средства на покрытие затрат по уплате НДС 18%</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r w:rsidR="0001588F" w:rsidRPr="0001588F" w:rsidTr="003801C9">
        <w:trPr>
          <w:trHeight w:val="225"/>
        </w:trPr>
        <w:tc>
          <w:tcPr>
            <w:tcW w:w="86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r w:rsidRPr="0001588F">
              <w:rPr>
                <w:rFonts w:ascii="Arial" w:hAnsi="Arial" w:cs="Arial"/>
                <w:kern w:val="0"/>
                <w:sz w:val="16"/>
                <w:szCs w:val="16"/>
                <w:lang w:eastAsia="ru-RU"/>
              </w:rPr>
              <w:t>Всего по смете в текущих ценах с НДС</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88F" w:rsidRPr="0001588F" w:rsidRDefault="0001588F" w:rsidP="0001588F">
            <w:pPr>
              <w:suppressAutoHyphens w:val="0"/>
              <w:spacing w:after="0"/>
              <w:jc w:val="left"/>
              <w:rPr>
                <w:rFonts w:ascii="Arial" w:hAnsi="Arial" w:cs="Arial"/>
                <w:kern w:val="0"/>
                <w:sz w:val="16"/>
                <w:szCs w:val="16"/>
                <w:lang w:eastAsia="ru-RU"/>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88F" w:rsidRPr="0001588F" w:rsidRDefault="0001588F" w:rsidP="0001588F">
            <w:pPr>
              <w:suppressAutoHyphens w:val="0"/>
              <w:spacing w:after="0"/>
              <w:jc w:val="left"/>
              <w:rPr>
                <w:rFonts w:ascii="Arial" w:hAnsi="Arial" w:cs="Arial"/>
                <w:kern w:val="0"/>
                <w:sz w:val="16"/>
                <w:szCs w:val="16"/>
                <w:lang w:eastAsia="ru-RU"/>
              </w:rPr>
            </w:pPr>
          </w:p>
        </w:tc>
      </w:tr>
    </w:tbl>
    <w:p w:rsidR="0001588F" w:rsidRPr="0001588F" w:rsidRDefault="0001588F" w:rsidP="000A63EB">
      <w:pPr>
        <w:pStyle w:val="ConsPlusNormal"/>
        <w:widowControl/>
        <w:tabs>
          <w:tab w:val="left" w:pos="360"/>
        </w:tabs>
        <w:spacing w:before="120" w:after="120"/>
        <w:ind w:firstLine="0"/>
        <w:jc w:val="center"/>
        <w:rPr>
          <w:rFonts w:ascii="Times New Roman" w:hAnsi="Times New Roman" w:cs="Times New Roman"/>
          <w:b/>
          <w:bCs/>
          <w:sz w:val="24"/>
          <w:szCs w:val="24"/>
        </w:rPr>
        <w:sectPr w:rsidR="0001588F" w:rsidRPr="0001588F" w:rsidSect="00BB35E2">
          <w:pgSz w:w="16837" w:h="11905" w:orient="landscape"/>
          <w:pgMar w:top="720" w:right="720" w:bottom="720" w:left="720" w:header="720" w:footer="425" w:gutter="0"/>
          <w:cols w:space="720"/>
          <w:docGrid w:linePitch="360"/>
        </w:sectPr>
      </w:pPr>
    </w:p>
    <w:p w:rsidR="006577F7" w:rsidRPr="004B7402" w:rsidRDefault="006577F7"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4B7402" w:rsidRDefault="006577F7">
      <w:pPr>
        <w:pStyle w:val="1"/>
        <w:numPr>
          <w:ilvl w:val="0"/>
          <w:numId w:val="0"/>
        </w:numPr>
        <w:spacing w:before="0" w:after="0"/>
        <w:rPr>
          <w:sz w:val="28"/>
          <w:szCs w:val="28"/>
        </w:rPr>
      </w:pPr>
      <w:r w:rsidRPr="004B7402">
        <w:rPr>
          <w:sz w:val="28"/>
          <w:szCs w:val="28"/>
        </w:rPr>
        <w:t>Муниципальный контракт № __</w:t>
      </w:r>
    </w:p>
    <w:p w:rsidR="00BF6FED" w:rsidRPr="00BF6FED" w:rsidRDefault="00BF6FED" w:rsidP="00BF6FED">
      <w:pPr>
        <w:snapToGrid w:val="0"/>
        <w:jc w:val="center"/>
        <w:rPr>
          <w:b/>
          <w:sz w:val="22"/>
          <w:szCs w:val="22"/>
        </w:rPr>
      </w:pPr>
      <w:r w:rsidRPr="00BF6FED">
        <w:rPr>
          <w:b/>
          <w:sz w:val="22"/>
          <w:szCs w:val="22"/>
        </w:rPr>
        <w:t xml:space="preserve">на выполнение дополнительных строительно-монтажных работ на объекте «Реконструкция школы-лицея»  в городе </w:t>
      </w:r>
      <w:proofErr w:type="spellStart"/>
      <w:r w:rsidRPr="00BF6FED">
        <w:rPr>
          <w:b/>
          <w:sz w:val="22"/>
          <w:szCs w:val="22"/>
        </w:rPr>
        <w:t>Югорске</w:t>
      </w:r>
      <w:proofErr w:type="spellEnd"/>
      <w:r w:rsidRPr="00BF6FED">
        <w:rPr>
          <w:b/>
          <w:sz w:val="22"/>
          <w:szCs w:val="22"/>
        </w:rPr>
        <w:t>.</w:t>
      </w:r>
    </w:p>
    <w:p w:rsidR="00BF6FED" w:rsidRDefault="00BF6FED" w:rsidP="004B7402">
      <w:pPr>
        <w:jc w:val="center"/>
        <w:rPr>
          <w:b/>
        </w:rPr>
      </w:pPr>
    </w:p>
    <w:p w:rsidR="006577F7" w:rsidRDefault="006577F7" w:rsidP="004B7402">
      <w:pPr>
        <w:jc w:val="center"/>
        <w:rPr>
          <w:b/>
        </w:rPr>
      </w:pPr>
      <w:r w:rsidRPr="004B7402">
        <w:rPr>
          <w:b/>
        </w:rPr>
        <w:t xml:space="preserve">  г. </w:t>
      </w:r>
      <w:proofErr w:type="spellStart"/>
      <w:r w:rsidRPr="004B7402">
        <w:rPr>
          <w:b/>
        </w:rPr>
        <w:t>Югорск</w:t>
      </w:r>
      <w:proofErr w:type="spellEnd"/>
      <w:r w:rsidRPr="004B7402">
        <w:rPr>
          <w:b/>
        </w:rPr>
        <w:tab/>
      </w:r>
      <w:r w:rsidR="004B7402">
        <w:rPr>
          <w:b/>
        </w:rPr>
        <w:t xml:space="preserve">      </w:t>
      </w:r>
      <w:r w:rsidR="006C0987">
        <w:rPr>
          <w:b/>
        </w:rPr>
        <w:t xml:space="preserve">                                                                                          </w:t>
      </w:r>
      <w:r w:rsidR="004B7402">
        <w:rPr>
          <w:b/>
        </w:rPr>
        <w:t>« ____»_________2012 г.</w:t>
      </w:r>
    </w:p>
    <w:p w:rsidR="000A63EB" w:rsidRPr="000A63EB" w:rsidRDefault="000A63EB" w:rsidP="004B7402">
      <w:pPr>
        <w:jc w:val="center"/>
        <w:rPr>
          <w:b/>
          <w:sz w:val="12"/>
          <w:szCs w:val="12"/>
        </w:rPr>
      </w:pP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t xml:space="preserve">Департамент жилищно-коммунального и строительного  комплекса администрации города </w:t>
      </w:r>
      <w:proofErr w:type="spellStart"/>
      <w:r w:rsidRPr="004B7402">
        <w:rPr>
          <w:b/>
          <w:bCs/>
          <w:color w:val="000000"/>
          <w:sz w:val="22"/>
          <w:szCs w:val="22"/>
        </w:rPr>
        <w:t>Югорска</w:t>
      </w:r>
      <w:proofErr w:type="spellEnd"/>
      <w:r w:rsidRPr="004B7402">
        <w:rPr>
          <w:b/>
          <w:bCs/>
          <w:color w:val="000000"/>
          <w:sz w:val="22"/>
          <w:szCs w:val="22"/>
        </w:rPr>
        <w:t>,</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p>
    <w:p w:rsidR="006577F7" w:rsidRPr="004B7402" w:rsidRDefault="006577F7">
      <w:pPr>
        <w:pStyle w:val="af6"/>
        <w:ind w:left="15"/>
        <w:jc w:val="center"/>
        <w:rPr>
          <w:b/>
          <w:sz w:val="22"/>
          <w:szCs w:val="22"/>
        </w:rPr>
      </w:pPr>
      <w:r w:rsidRPr="004B7402">
        <w:rPr>
          <w:b/>
          <w:sz w:val="22"/>
          <w:szCs w:val="22"/>
        </w:rPr>
        <w:t>1. Предмет.</w:t>
      </w:r>
    </w:p>
    <w:p w:rsidR="006577F7" w:rsidRPr="004B7402" w:rsidRDefault="006577F7">
      <w:pPr>
        <w:shd w:val="clear" w:color="auto" w:fill="FFFFFF"/>
        <w:spacing w:after="0"/>
        <w:ind w:left="15"/>
        <w:rPr>
          <w:sz w:val="22"/>
          <w:szCs w:val="22"/>
        </w:rPr>
      </w:pPr>
      <w:r w:rsidRPr="004B7402">
        <w:rPr>
          <w:color w:val="000000"/>
          <w:spacing w:val="3"/>
          <w:sz w:val="22"/>
          <w:szCs w:val="22"/>
        </w:rPr>
        <w:t xml:space="preserve">1.1. Муниципальный заказчик </w:t>
      </w:r>
      <w:r w:rsidRPr="004B7402">
        <w:rPr>
          <w:sz w:val="22"/>
          <w:szCs w:val="22"/>
        </w:rPr>
        <w:t xml:space="preserve"> поручает Подрядчику, а Подрядчик принимает на себя обязательство:</w:t>
      </w:r>
    </w:p>
    <w:p w:rsidR="006577F7" w:rsidRPr="006C0987" w:rsidRDefault="006577F7" w:rsidP="00CE59B7">
      <w:pPr>
        <w:snapToGrid w:val="0"/>
        <w:rPr>
          <w:b/>
          <w:sz w:val="22"/>
          <w:szCs w:val="22"/>
        </w:rPr>
      </w:pPr>
      <w:r w:rsidRPr="004B7402">
        <w:rPr>
          <w:sz w:val="22"/>
          <w:szCs w:val="22"/>
        </w:rPr>
        <w:t>- выполнить</w:t>
      </w:r>
      <w:r w:rsidR="006C0987">
        <w:rPr>
          <w:sz w:val="22"/>
          <w:szCs w:val="22"/>
        </w:rPr>
        <w:t xml:space="preserve"> </w:t>
      </w:r>
      <w:r w:rsidR="00BF6FED">
        <w:rPr>
          <w:sz w:val="22"/>
          <w:szCs w:val="22"/>
        </w:rPr>
        <w:t xml:space="preserve">дополнительные строительно-монтажные работы на объекте «Реконструкция школы-лицея» в городе </w:t>
      </w:r>
      <w:proofErr w:type="spellStart"/>
      <w:r w:rsidR="00BF6FED">
        <w:rPr>
          <w:sz w:val="22"/>
          <w:szCs w:val="22"/>
        </w:rPr>
        <w:t>Югорске</w:t>
      </w:r>
      <w:proofErr w:type="spellEnd"/>
      <w:r w:rsidR="000A63EB" w:rsidRPr="00705F81">
        <w:rPr>
          <w:sz w:val="22"/>
          <w:szCs w:val="22"/>
        </w:rPr>
        <w:t xml:space="preserve">, </w:t>
      </w:r>
      <w:r w:rsidRPr="00705F81">
        <w:rPr>
          <w:sz w:val="22"/>
          <w:szCs w:val="22"/>
        </w:rPr>
        <w:t xml:space="preserve">в соответствии с условиями настоящего контракта и техническим заданием документации об </w:t>
      </w:r>
      <w:r w:rsidRPr="006C0987">
        <w:rPr>
          <w:sz w:val="22"/>
          <w:szCs w:val="22"/>
        </w:rPr>
        <w:t>аукционе.</w:t>
      </w:r>
    </w:p>
    <w:p w:rsidR="006577F7" w:rsidRPr="006C0987" w:rsidRDefault="006577F7">
      <w:pPr>
        <w:tabs>
          <w:tab w:val="left" w:pos="-300"/>
        </w:tabs>
        <w:spacing w:after="0"/>
        <w:ind w:left="15"/>
        <w:rPr>
          <w:sz w:val="22"/>
          <w:szCs w:val="22"/>
        </w:rPr>
      </w:pPr>
      <w:r w:rsidRPr="006C0987">
        <w:rPr>
          <w:sz w:val="22"/>
          <w:szCs w:val="22"/>
        </w:rPr>
        <w:t>1.2. Настоящий муниципальный контракт  заключен на основании решения единой  комиссии по размещению заказов в соответствии с протоколом единой комиссии  № ___ от __________г.</w:t>
      </w:r>
      <w:r w:rsidRPr="006C0987">
        <w:rPr>
          <w:sz w:val="22"/>
          <w:szCs w:val="22"/>
        </w:rPr>
        <w:tab/>
        <w:t xml:space="preserve">. </w:t>
      </w:r>
    </w:p>
    <w:p w:rsidR="00BF6FED" w:rsidRPr="006C0987" w:rsidRDefault="006577F7">
      <w:pPr>
        <w:tabs>
          <w:tab w:val="left" w:pos="-300"/>
        </w:tabs>
        <w:spacing w:after="0"/>
        <w:ind w:left="15"/>
        <w:rPr>
          <w:sz w:val="22"/>
          <w:szCs w:val="22"/>
        </w:rPr>
      </w:pPr>
      <w:r w:rsidRPr="006C0987">
        <w:rPr>
          <w:sz w:val="22"/>
          <w:szCs w:val="22"/>
        </w:rPr>
        <w:t xml:space="preserve">1.3. Финансирование объекта осуществляется за счет средств бюджета города </w:t>
      </w:r>
      <w:proofErr w:type="spellStart"/>
      <w:r w:rsidRPr="006C0987">
        <w:rPr>
          <w:sz w:val="22"/>
          <w:szCs w:val="22"/>
        </w:rPr>
        <w:t>Югорска</w:t>
      </w:r>
      <w:proofErr w:type="spellEnd"/>
      <w:r w:rsidRPr="006C0987">
        <w:rPr>
          <w:sz w:val="22"/>
          <w:szCs w:val="22"/>
        </w:rPr>
        <w:t>.</w:t>
      </w:r>
      <w:r w:rsidR="00BF6FED" w:rsidRPr="006C0987">
        <w:rPr>
          <w:sz w:val="22"/>
          <w:szCs w:val="22"/>
        </w:rPr>
        <w:t xml:space="preserve"> Региональная целевая программа «Новая школа Югры на 2011-2013 годы».</w:t>
      </w:r>
    </w:p>
    <w:p w:rsidR="006577F7" w:rsidRPr="006C0987" w:rsidRDefault="006577F7">
      <w:pPr>
        <w:tabs>
          <w:tab w:val="left" w:pos="-300"/>
        </w:tabs>
        <w:spacing w:after="0"/>
        <w:ind w:left="15"/>
        <w:rPr>
          <w:sz w:val="22"/>
          <w:szCs w:val="22"/>
        </w:rPr>
      </w:pPr>
      <w:r w:rsidRPr="006C0987">
        <w:rPr>
          <w:sz w:val="22"/>
          <w:szCs w:val="22"/>
        </w:rPr>
        <w:t xml:space="preserve">1.4. Место выполнения работ: Ханты-Мансийский автономный округ – Югра, г. </w:t>
      </w:r>
      <w:proofErr w:type="spellStart"/>
      <w:r w:rsidRPr="006C0987">
        <w:rPr>
          <w:sz w:val="22"/>
          <w:szCs w:val="22"/>
        </w:rPr>
        <w:t>Югорск</w:t>
      </w:r>
      <w:proofErr w:type="spellEnd"/>
      <w:r w:rsidRPr="006C0987">
        <w:rPr>
          <w:sz w:val="22"/>
          <w:szCs w:val="22"/>
        </w:rPr>
        <w:t xml:space="preserve">, ул. </w:t>
      </w:r>
      <w:r w:rsidR="00BF6FED" w:rsidRPr="006C0987">
        <w:rPr>
          <w:sz w:val="22"/>
          <w:szCs w:val="22"/>
        </w:rPr>
        <w:t>Ленина,24</w:t>
      </w:r>
      <w:r w:rsidR="000A63EB" w:rsidRPr="006C0987">
        <w:rPr>
          <w:sz w:val="22"/>
          <w:szCs w:val="22"/>
        </w:rPr>
        <w:t>.</w:t>
      </w:r>
    </w:p>
    <w:p w:rsidR="006C0987" w:rsidRPr="006C0987" w:rsidRDefault="006577F7" w:rsidP="006C0987">
      <w:pPr>
        <w:snapToGrid w:val="0"/>
        <w:rPr>
          <w:sz w:val="22"/>
          <w:szCs w:val="22"/>
        </w:rPr>
      </w:pPr>
      <w:r w:rsidRPr="006C0987">
        <w:rPr>
          <w:sz w:val="22"/>
          <w:szCs w:val="22"/>
        </w:rPr>
        <w:t>1.5.По настоящему контракту</w:t>
      </w:r>
      <w:r w:rsidR="00CE79DD" w:rsidRPr="006C0987">
        <w:rPr>
          <w:sz w:val="22"/>
          <w:szCs w:val="22"/>
        </w:rPr>
        <w:t xml:space="preserve"> </w:t>
      </w:r>
      <w:proofErr w:type="spellStart"/>
      <w:r w:rsidR="00CE79DD" w:rsidRPr="006C0987">
        <w:rPr>
          <w:sz w:val="22"/>
          <w:szCs w:val="22"/>
        </w:rPr>
        <w:t>Подрядчиком</w:t>
      </w:r>
      <w:r w:rsidRPr="006C0987">
        <w:rPr>
          <w:color w:val="000000"/>
          <w:sz w:val="22"/>
          <w:szCs w:val="22"/>
        </w:rPr>
        <w:t>обеспечено</w:t>
      </w:r>
      <w:proofErr w:type="spellEnd"/>
      <w:r w:rsidRPr="006C0987">
        <w:rPr>
          <w:color w:val="000000"/>
          <w:sz w:val="22"/>
          <w:szCs w:val="22"/>
        </w:rPr>
        <w:t xml:space="preserve"> </w:t>
      </w:r>
      <w:r w:rsidR="00CE79DD" w:rsidRPr="006C0987">
        <w:rPr>
          <w:color w:val="000000"/>
          <w:sz w:val="22"/>
          <w:szCs w:val="22"/>
        </w:rPr>
        <w:t xml:space="preserve">исполнение обязательств. </w:t>
      </w:r>
      <w:r w:rsidRPr="006C0987">
        <w:rPr>
          <w:color w:val="000000"/>
          <w:sz w:val="22"/>
          <w:szCs w:val="22"/>
        </w:rPr>
        <w:t xml:space="preserve">Размер обеспечения исполнения обязательств по контракту составляет  </w:t>
      </w:r>
      <w:r w:rsidR="006C0987" w:rsidRPr="006C0987">
        <w:rPr>
          <w:sz w:val="22"/>
          <w:szCs w:val="22"/>
        </w:rPr>
        <w:t>512 664  (пятьсот двенадцать тысяч шестьсот шестьдесят четыре) рубля 30  копеек.</w:t>
      </w:r>
    </w:p>
    <w:p w:rsidR="006577F7" w:rsidRPr="004B7402" w:rsidRDefault="006577F7" w:rsidP="004B7402">
      <w:pPr>
        <w:tabs>
          <w:tab w:val="left" w:pos="17640"/>
        </w:tabs>
        <w:ind w:left="15"/>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pPr>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6577F7">
      <w:pPr>
        <w:ind w:left="15"/>
        <w:rPr>
          <w:sz w:val="22"/>
          <w:szCs w:val="22"/>
        </w:rPr>
      </w:pPr>
      <w:r w:rsidRPr="004B7402">
        <w:rPr>
          <w:sz w:val="22"/>
          <w:szCs w:val="22"/>
        </w:rPr>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6577F7" w:rsidRDefault="006577F7">
      <w:pPr>
        <w:rPr>
          <w:color w:val="000000"/>
          <w:sz w:val="22"/>
          <w:szCs w:val="22"/>
        </w:rPr>
      </w:pPr>
      <w:r w:rsidRPr="004B7402">
        <w:rPr>
          <w:sz w:val="22"/>
          <w:szCs w:val="22"/>
        </w:rPr>
        <w:t xml:space="preserve">2.3.  Оплата выполненных Подрядчиком работ производится за фактически выполненные работы  </w:t>
      </w:r>
      <w:r w:rsidR="006C0987">
        <w:rPr>
          <w:sz w:val="22"/>
          <w:szCs w:val="22"/>
        </w:rPr>
        <w:t>на основании</w:t>
      </w:r>
      <w:r w:rsidR="006C0987" w:rsidRPr="006C0987">
        <w:rPr>
          <w:sz w:val="22"/>
          <w:szCs w:val="22"/>
        </w:rPr>
        <w:t xml:space="preserve"> </w:t>
      </w:r>
      <w:r w:rsidR="006C0987" w:rsidRPr="004B7402">
        <w:rPr>
          <w:sz w:val="22"/>
          <w:szCs w:val="22"/>
        </w:rPr>
        <w:t>справки о стоимости выполн</w:t>
      </w:r>
      <w:r w:rsidR="006C0987">
        <w:rPr>
          <w:sz w:val="22"/>
          <w:szCs w:val="22"/>
        </w:rPr>
        <w:t xml:space="preserve">енных работ и затрат формы КС-3 </w:t>
      </w:r>
      <w:r w:rsidRPr="004B7402">
        <w:rPr>
          <w:sz w:val="22"/>
          <w:szCs w:val="22"/>
        </w:rPr>
        <w:t>в течение 90 календарных дней с даты подписания</w:t>
      </w:r>
      <w:r w:rsidR="00A271D9">
        <w:rPr>
          <w:sz w:val="22"/>
          <w:szCs w:val="22"/>
        </w:rPr>
        <w:t xml:space="preserve"> Муниципальным заказчиком</w:t>
      </w:r>
      <w:r w:rsidRPr="004B7402">
        <w:rPr>
          <w:sz w:val="22"/>
          <w:szCs w:val="22"/>
        </w:rPr>
        <w:t xml:space="preserve"> справки о стоимости выполн</w:t>
      </w:r>
      <w:r w:rsidR="00A271D9">
        <w:rPr>
          <w:sz w:val="22"/>
          <w:szCs w:val="22"/>
        </w:rPr>
        <w:t>енных работ и затрат формы КС-3, но</w:t>
      </w:r>
      <w:r w:rsidRPr="004B7402">
        <w:rPr>
          <w:color w:val="000000"/>
          <w:sz w:val="22"/>
          <w:szCs w:val="22"/>
        </w:rPr>
        <w:t xml:space="preserve"> не более объема соответствующих лимитов бюджетных обязательств.</w:t>
      </w:r>
    </w:p>
    <w:p w:rsidR="009E7D6D" w:rsidRPr="004B7402" w:rsidRDefault="006577F7" w:rsidP="009E7D6D">
      <w:pPr>
        <w:pStyle w:val="211"/>
        <w:tabs>
          <w:tab w:val="clear" w:pos="360"/>
          <w:tab w:val="left" w:pos="-284"/>
        </w:tabs>
        <w:ind w:left="15"/>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9E7D6D">
      <w:pPr>
        <w:pStyle w:val="211"/>
        <w:tabs>
          <w:tab w:val="clear" w:pos="360"/>
          <w:tab w:val="left" w:pos="-284"/>
        </w:tabs>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4B7402">
      <w:pPr>
        <w:pStyle w:val="211"/>
        <w:tabs>
          <w:tab w:val="left" w:pos="4470"/>
        </w:tabs>
        <w:spacing w:after="57" w:line="200" w:lineRule="atLeast"/>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9E7D6D" w:rsidRPr="004B7402" w:rsidRDefault="004B7402" w:rsidP="004B7402">
      <w:pPr>
        <w:pStyle w:val="211"/>
        <w:tabs>
          <w:tab w:val="left" w:pos="4470"/>
        </w:tabs>
        <w:spacing w:after="0" w:line="200" w:lineRule="atLeast"/>
        <w:rPr>
          <w:rFonts w:eastAsia="Arial CYR" w:cs="Arial CYR"/>
          <w:color w:val="000000"/>
          <w:sz w:val="22"/>
          <w:szCs w:val="22"/>
        </w:rPr>
      </w:pPr>
      <w:r>
        <w:rPr>
          <w:rFonts w:eastAsia="Arial CYR" w:cs="Arial CYR"/>
          <w:color w:val="000000"/>
          <w:sz w:val="22"/>
          <w:szCs w:val="22"/>
        </w:rPr>
        <w:t>2.7. Подрядчик ознакомлен с используемыми материалами применя</w:t>
      </w:r>
      <w:r w:rsidR="006113E1">
        <w:rPr>
          <w:rFonts w:eastAsia="Arial CYR" w:cs="Arial CYR"/>
          <w:color w:val="000000"/>
          <w:sz w:val="22"/>
          <w:szCs w:val="22"/>
        </w:rPr>
        <w:t>емыми</w:t>
      </w:r>
      <w:r w:rsidR="00DC4B67">
        <w:rPr>
          <w:rFonts w:eastAsia="Arial CYR" w:cs="Arial CYR"/>
          <w:color w:val="000000"/>
          <w:sz w:val="22"/>
          <w:szCs w:val="22"/>
        </w:rPr>
        <w:t xml:space="preserve"> в ходе выполнения строительно-монтажных работ</w:t>
      </w:r>
      <w:r>
        <w:rPr>
          <w:rFonts w:eastAsia="Arial CYR" w:cs="Arial CYR"/>
          <w:color w:val="000000"/>
          <w:sz w:val="22"/>
          <w:szCs w:val="22"/>
        </w:rPr>
        <w:t xml:space="preserve"> и не имеет по ним замечаний, влияющих на стоимость работ.  </w:t>
      </w:r>
    </w:p>
    <w:p w:rsidR="006577F7" w:rsidRPr="004B7402" w:rsidRDefault="006577F7" w:rsidP="004B7402">
      <w:pPr>
        <w:tabs>
          <w:tab w:val="left" w:pos="17640"/>
        </w:tabs>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pPr>
        <w:tabs>
          <w:tab w:val="left" w:pos="-1673"/>
        </w:tabs>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pPr>
        <w:tabs>
          <w:tab w:val="left" w:pos="-1673"/>
        </w:tabs>
        <w:ind w:left="15"/>
        <w:rPr>
          <w:color w:val="000000"/>
          <w:sz w:val="22"/>
          <w:szCs w:val="22"/>
        </w:rPr>
      </w:pPr>
      <w:r w:rsidRPr="004B7402">
        <w:rPr>
          <w:color w:val="000000"/>
          <w:sz w:val="22"/>
          <w:szCs w:val="22"/>
        </w:rPr>
        <w:t>- начало выполнения работ: с даты заключения муниципального  контракта;</w:t>
      </w:r>
    </w:p>
    <w:p w:rsidR="006577F7" w:rsidRPr="004B7402" w:rsidRDefault="006577F7">
      <w:pPr>
        <w:tabs>
          <w:tab w:val="left" w:pos="-1673"/>
        </w:tabs>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9611ED">
        <w:rPr>
          <w:bCs/>
          <w:color w:val="000000"/>
          <w:sz w:val="22"/>
          <w:szCs w:val="22"/>
        </w:rPr>
        <w:t>30</w:t>
      </w:r>
      <w:r w:rsidR="00DC4B67">
        <w:rPr>
          <w:bCs/>
          <w:color w:val="000000"/>
          <w:sz w:val="22"/>
          <w:szCs w:val="22"/>
        </w:rPr>
        <w:t>.1</w:t>
      </w:r>
      <w:r w:rsidR="009611ED">
        <w:rPr>
          <w:bCs/>
          <w:color w:val="000000"/>
          <w:sz w:val="22"/>
          <w:szCs w:val="22"/>
        </w:rPr>
        <w:t>1</w:t>
      </w:r>
      <w:r w:rsidR="008763F7">
        <w:rPr>
          <w:bCs/>
          <w:color w:val="000000"/>
          <w:sz w:val="22"/>
          <w:szCs w:val="22"/>
        </w:rPr>
        <w:t>.2012.</w:t>
      </w:r>
    </w:p>
    <w:p w:rsidR="006577F7" w:rsidRPr="004B7402" w:rsidRDefault="006577F7">
      <w:pPr>
        <w:tabs>
          <w:tab w:val="left" w:pos="-1478"/>
        </w:tabs>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577F7" w:rsidRPr="004B7402" w:rsidRDefault="006577F7">
      <w:pPr>
        <w:tabs>
          <w:tab w:val="left" w:pos="-1478"/>
        </w:tabs>
        <w:spacing w:line="100" w:lineRule="atLeast"/>
        <w:ind w:left="-15"/>
        <w:rPr>
          <w:bCs/>
          <w:color w:val="000000"/>
          <w:sz w:val="22"/>
          <w:szCs w:val="22"/>
        </w:rPr>
      </w:pPr>
      <w:r w:rsidRPr="004B7402">
        <w:rPr>
          <w:bCs/>
          <w:color w:val="000000"/>
          <w:sz w:val="22"/>
          <w:szCs w:val="22"/>
        </w:rPr>
        <w:t>3.3. В случае если Муниципальный заказчик не имеет возможности продолжения финансирования строительства объекта Подрядчик обязан приостановить производство работ, о чем представители сторон составляют соответствующий акт. Работы  в течение срока выполнения работ, предусмотренного настоящим контрактом приостанавливаются после подписания акта о приостановлении производства работ.</w:t>
      </w:r>
    </w:p>
    <w:p w:rsidR="008763F7" w:rsidRDefault="008763F7">
      <w:pPr>
        <w:tabs>
          <w:tab w:val="left" w:pos="25200"/>
        </w:tabs>
        <w:ind w:left="15"/>
        <w:jc w:val="center"/>
        <w:rPr>
          <w:b/>
          <w:bCs/>
          <w:sz w:val="22"/>
          <w:szCs w:val="22"/>
        </w:rPr>
      </w:pPr>
    </w:p>
    <w:p w:rsidR="000779CC" w:rsidRDefault="000779CC">
      <w:pPr>
        <w:tabs>
          <w:tab w:val="left" w:pos="25200"/>
        </w:tabs>
        <w:ind w:left="15"/>
        <w:jc w:val="center"/>
        <w:rPr>
          <w:b/>
          <w:bCs/>
          <w:sz w:val="22"/>
          <w:szCs w:val="22"/>
        </w:rPr>
      </w:pPr>
    </w:p>
    <w:p w:rsidR="006577F7" w:rsidRPr="004B7402" w:rsidRDefault="006577F7">
      <w:pPr>
        <w:tabs>
          <w:tab w:val="left" w:pos="25200"/>
        </w:tabs>
        <w:ind w:left="15"/>
        <w:jc w:val="center"/>
        <w:rPr>
          <w:b/>
          <w:bCs/>
          <w:sz w:val="22"/>
          <w:szCs w:val="22"/>
        </w:rPr>
      </w:pPr>
      <w:r w:rsidRPr="004B7402">
        <w:rPr>
          <w:b/>
          <w:bCs/>
          <w:sz w:val="22"/>
          <w:szCs w:val="22"/>
        </w:rPr>
        <w:t>4. Права и обязанности Подрядчика.</w:t>
      </w:r>
    </w:p>
    <w:p w:rsidR="006577F7" w:rsidRPr="004B7402" w:rsidRDefault="006577F7">
      <w:pPr>
        <w:ind w:left="15"/>
        <w:rPr>
          <w:b/>
          <w:bCs/>
          <w:sz w:val="22"/>
          <w:szCs w:val="22"/>
        </w:rPr>
      </w:pPr>
      <w:r w:rsidRPr="004B7402">
        <w:rPr>
          <w:b/>
          <w:bCs/>
          <w:sz w:val="22"/>
          <w:szCs w:val="22"/>
        </w:rPr>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с даты заключения </w:t>
      </w:r>
      <w:r w:rsidR="008763F7">
        <w:rPr>
          <w:sz w:val="22"/>
          <w:szCs w:val="22"/>
        </w:rPr>
        <w:t xml:space="preserve">муниципального </w:t>
      </w:r>
      <w:r w:rsidRPr="00E011D3">
        <w:rPr>
          <w:sz w:val="22"/>
          <w:szCs w:val="22"/>
        </w:rPr>
        <w:t>контракта Подрядчик предоставляет в отдел технического н</w:t>
      </w:r>
      <w:r w:rsidR="00D11E9C" w:rsidRPr="00E011D3">
        <w:rPr>
          <w:sz w:val="22"/>
          <w:szCs w:val="22"/>
        </w:rPr>
        <w:t>адзора Муниципального заказчика:</w:t>
      </w:r>
    </w:p>
    <w:p w:rsidR="006577F7" w:rsidRPr="00E011D3" w:rsidRDefault="00D11E9C">
      <w:pPr>
        <w:pStyle w:val="af6"/>
        <w:tabs>
          <w:tab w:val="left" w:pos="4950"/>
        </w:tabs>
        <w:spacing w:after="57" w:line="200" w:lineRule="atLeast"/>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плательщиком данного налога), в соответс</w:t>
      </w:r>
      <w:r w:rsidR="00705F81">
        <w:rPr>
          <w:sz w:val="22"/>
          <w:szCs w:val="22"/>
        </w:rPr>
        <w:t>твии с образцом (Приложение №1).</w:t>
      </w:r>
    </w:p>
    <w:p w:rsidR="004B7402" w:rsidRPr="00E011D3" w:rsidRDefault="002C4C51" w:rsidP="004B7402">
      <w:pPr>
        <w:pStyle w:val="af6"/>
        <w:spacing w:after="0"/>
        <w:ind w:left="-30"/>
        <w:jc w:val="both"/>
        <w:rPr>
          <w:sz w:val="22"/>
          <w:szCs w:val="22"/>
        </w:rPr>
      </w:pPr>
      <w:r>
        <w:rPr>
          <w:sz w:val="22"/>
          <w:szCs w:val="22"/>
        </w:rPr>
        <w:t>4.2. В течение 5 дней</w:t>
      </w:r>
      <w:r w:rsidR="004B7402" w:rsidRPr="00E011D3">
        <w:rPr>
          <w:sz w:val="22"/>
          <w:szCs w:val="22"/>
        </w:rPr>
        <w:t xml:space="preserve">, с даты заключения </w:t>
      </w:r>
      <w:r w:rsidR="008763F7">
        <w:rPr>
          <w:sz w:val="22"/>
          <w:szCs w:val="22"/>
        </w:rPr>
        <w:t xml:space="preserve">муниципального </w:t>
      </w:r>
      <w:r w:rsidR="004B7402"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pPr>
        <w:pStyle w:val="af6"/>
        <w:tabs>
          <w:tab w:val="left" w:pos="4770"/>
        </w:tabs>
        <w:spacing w:after="57" w:line="200" w:lineRule="atLeast"/>
        <w:ind w:left="15"/>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 xml:space="preserve">работ </w:t>
      </w:r>
      <w:r w:rsidRPr="004B7402">
        <w:rPr>
          <w:sz w:val="22"/>
          <w:szCs w:val="22"/>
        </w:rPr>
        <w:t>не позднее 25 числа текущего месяца.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pPr>
        <w:pStyle w:val="af6"/>
        <w:tabs>
          <w:tab w:val="left" w:pos="4950"/>
        </w:tabs>
        <w:spacing w:after="0" w:line="200" w:lineRule="atLeast"/>
        <w:ind w:left="15"/>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pPr>
        <w:pStyle w:val="af6"/>
        <w:tabs>
          <w:tab w:val="left" w:pos="1620"/>
        </w:tabs>
        <w:ind w:left="15"/>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pPr>
        <w:pStyle w:val="af6"/>
        <w:tabs>
          <w:tab w:val="left" w:pos="540"/>
          <w:tab w:val="left" w:pos="1428"/>
        </w:tabs>
        <w:spacing w:after="57" w:line="200" w:lineRule="atLeast"/>
        <w:ind w:left="15"/>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lastRenderedPageBreak/>
        <w:t>4.1</w:t>
      </w:r>
      <w:r w:rsidR="004B7402">
        <w:rPr>
          <w:sz w:val="22"/>
          <w:szCs w:val="22"/>
        </w:rPr>
        <w:t>8</w:t>
      </w:r>
      <w:r w:rsidRPr="004B7402">
        <w:rPr>
          <w:sz w:val="22"/>
          <w:szCs w:val="22"/>
        </w:rPr>
        <w:t xml:space="preserve">. Безвозмездно произвести исправление Работ ненадлежащего качества в пятидневный срок с даты получения письменного требования Муниципального заказчика. </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9</w:t>
      </w:r>
      <w:r w:rsidRPr="004B7402">
        <w:rPr>
          <w:sz w:val="22"/>
          <w:szCs w:val="22"/>
        </w:rPr>
        <w:t xml:space="preserve">. Исполнять обязательства, предусмотренные действующим законодательством РФ и настоящим контрактом. </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4.20</w:t>
      </w:r>
      <w:r w:rsidR="006577F7" w:rsidRPr="004B7402">
        <w:rPr>
          <w:sz w:val="22"/>
          <w:szCs w:val="22"/>
        </w:rPr>
        <w:t xml:space="preserve">.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4.21</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pPr>
        <w:pStyle w:val="af6"/>
        <w:tabs>
          <w:tab w:val="left" w:pos="24660"/>
        </w:tabs>
        <w:spacing w:before="60"/>
        <w:ind w:left="15"/>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pPr>
        <w:pStyle w:val="af6"/>
        <w:tabs>
          <w:tab w:val="left" w:pos="720"/>
        </w:tabs>
        <w:ind w:left="15"/>
        <w:jc w:val="both"/>
        <w:rPr>
          <w:b/>
          <w:bCs/>
          <w:sz w:val="22"/>
          <w:szCs w:val="22"/>
        </w:rPr>
      </w:pPr>
      <w:r w:rsidRPr="004B7402">
        <w:rPr>
          <w:b/>
          <w:bCs/>
          <w:sz w:val="22"/>
          <w:szCs w:val="22"/>
        </w:rPr>
        <w:t>Обязанности Муниципального заказчика:</w:t>
      </w:r>
    </w:p>
    <w:p w:rsidR="006577F7" w:rsidRPr="004B7402" w:rsidRDefault="006577F7">
      <w:pPr>
        <w:pStyle w:val="af6"/>
        <w:tabs>
          <w:tab w:val="left" w:pos="1080"/>
        </w:tabs>
        <w:ind w:left="15"/>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pPr>
        <w:pStyle w:val="af6"/>
        <w:tabs>
          <w:tab w:val="left" w:pos="1620"/>
        </w:tabs>
        <w:ind w:left="15"/>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pPr>
        <w:pStyle w:val="af6"/>
        <w:tabs>
          <w:tab w:val="left" w:pos="1620"/>
        </w:tabs>
        <w:ind w:left="15"/>
        <w:jc w:val="both"/>
        <w:rPr>
          <w:sz w:val="22"/>
          <w:szCs w:val="22"/>
        </w:rPr>
      </w:pPr>
      <w:r w:rsidRPr="004B7402">
        <w:rPr>
          <w:sz w:val="22"/>
          <w:szCs w:val="22"/>
        </w:rPr>
        <w:t xml:space="preserve">5.3.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pPr>
        <w:pStyle w:val="af6"/>
        <w:tabs>
          <w:tab w:val="left" w:pos="-2730"/>
        </w:tabs>
        <w:spacing w:after="57" w:line="200" w:lineRule="atLeast"/>
        <w:ind w:left="15"/>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pPr>
        <w:pStyle w:val="af6"/>
        <w:tabs>
          <w:tab w:val="left" w:pos="4305"/>
        </w:tabs>
        <w:spacing w:after="57" w:line="200" w:lineRule="atLeast"/>
        <w:ind w:left="15"/>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pPr>
        <w:pStyle w:val="af6"/>
        <w:tabs>
          <w:tab w:val="left" w:pos="720"/>
          <w:tab w:val="left" w:pos="900"/>
        </w:tabs>
        <w:spacing w:after="57" w:line="200" w:lineRule="atLeast"/>
        <w:ind w:left="15"/>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pPr>
        <w:pStyle w:val="af6"/>
        <w:tabs>
          <w:tab w:val="left" w:pos="-1486"/>
        </w:tabs>
        <w:ind w:left="15"/>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pPr>
        <w:pStyle w:val="af6"/>
        <w:tabs>
          <w:tab w:val="left" w:pos="-1486"/>
        </w:tabs>
        <w:ind w:left="15"/>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pPr>
        <w:pStyle w:val="af6"/>
        <w:tabs>
          <w:tab w:val="left" w:pos="330"/>
          <w:tab w:val="left" w:pos="720"/>
          <w:tab w:val="left" w:pos="900"/>
        </w:tabs>
        <w:spacing w:after="57" w:line="200" w:lineRule="atLeast"/>
        <w:ind w:left="15"/>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pPr>
        <w:pStyle w:val="af6"/>
        <w:tabs>
          <w:tab w:val="left" w:pos="330"/>
          <w:tab w:val="left" w:pos="720"/>
          <w:tab w:val="left" w:pos="900"/>
        </w:tabs>
        <w:spacing w:after="57" w:line="200" w:lineRule="atLeast"/>
        <w:ind w:left="15"/>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pPr>
        <w:ind w:left="15"/>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pPr>
        <w:ind w:left="15"/>
        <w:rPr>
          <w:sz w:val="22"/>
          <w:szCs w:val="22"/>
        </w:rPr>
      </w:pPr>
      <w:r w:rsidRPr="004B7402">
        <w:rPr>
          <w:sz w:val="22"/>
          <w:szCs w:val="22"/>
        </w:rPr>
        <w:t xml:space="preserve">5.12.Требовать от Подрядчика предоставления надлежащим образом оформленных документов, указанных в пункте 4.3. настоящего контракта. </w:t>
      </w:r>
    </w:p>
    <w:p w:rsidR="006577F7" w:rsidRPr="004B7402" w:rsidRDefault="006577F7">
      <w:pPr>
        <w:tabs>
          <w:tab w:val="left" w:pos="0"/>
          <w:tab w:val="left" w:pos="142"/>
          <w:tab w:val="left" w:pos="720"/>
          <w:tab w:val="left" w:pos="900"/>
        </w:tabs>
        <w:ind w:left="15"/>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pPr>
        <w:pStyle w:val="af6"/>
        <w:tabs>
          <w:tab w:val="left" w:pos="2130"/>
          <w:tab w:val="left" w:pos="2310"/>
          <w:tab w:val="left" w:pos="2490"/>
          <w:tab w:val="left" w:pos="2670"/>
          <w:tab w:val="left" w:pos="2850"/>
          <w:tab w:val="left" w:pos="3030"/>
          <w:tab w:val="left" w:pos="3210"/>
          <w:tab w:val="left" w:pos="4470"/>
        </w:tabs>
        <w:spacing w:before="60"/>
        <w:ind w:left="15"/>
        <w:jc w:val="both"/>
        <w:rPr>
          <w:rFonts w:eastAsia="Arial CYR" w:cs="Arial CYR"/>
          <w:sz w:val="22"/>
          <w:szCs w:val="22"/>
        </w:rPr>
      </w:pPr>
      <w:r w:rsidRPr="004B7402">
        <w:rPr>
          <w:rFonts w:eastAsia="Arial CYR" w:cs="Arial CYR"/>
          <w:sz w:val="22"/>
          <w:szCs w:val="22"/>
        </w:rPr>
        <w:t xml:space="preserve">5.13. 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213FEA" w:rsidRPr="00D11E9C" w:rsidRDefault="006577F7" w:rsidP="00D11E9C">
      <w:pPr>
        <w:tabs>
          <w:tab w:val="left" w:pos="2130"/>
          <w:tab w:val="left" w:pos="2310"/>
          <w:tab w:val="left" w:pos="2490"/>
          <w:tab w:val="left" w:pos="2670"/>
          <w:tab w:val="left" w:pos="2850"/>
          <w:tab w:val="left" w:pos="3030"/>
          <w:tab w:val="left" w:pos="3210"/>
          <w:tab w:val="left" w:pos="4470"/>
        </w:tabs>
        <w:spacing w:before="60" w:after="120"/>
        <w:ind w:left="15"/>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8763F7" w:rsidRDefault="008763F7">
      <w:pPr>
        <w:pStyle w:val="af6"/>
        <w:tabs>
          <w:tab w:val="left" w:pos="10080"/>
          <w:tab w:val="left" w:pos="10500"/>
          <w:tab w:val="left" w:pos="11020"/>
        </w:tabs>
        <w:spacing w:before="60"/>
        <w:ind w:left="15"/>
        <w:jc w:val="center"/>
        <w:rPr>
          <w:b/>
          <w:bCs/>
          <w:sz w:val="22"/>
          <w:szCs w:val="22"/>
        </w:rPr>
      </w:pP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lastRenderedPageBreak/>
        <w:t>6. Производство, сдача и приемка работ</w:t>
      </w:r>
      <w:r w:rsidR="00DC4B67">
        <w:rPr>
          <w:b/>
          <w:bCs/>
          <w:sz w:val="22"/>
          <w:szCs w:val="22"/>
        </w:rPr>
        <w:t>.</w:t>
      </w:r>
    </w:p>
    <w:p w:rsidR="006577F7" w:rsidRPr="004B7402"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r w:rsidRPr="004B7402">
        <w:rPr>
          <w:rFonts w:eastAsia="Arial Unicode MS"/>
          <w:color w:val="000000"/>
          <w:sz w:val="22"/>
          <w:szCs w:val="22"/>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w:t>
      </w:r>
      <w:r w:rsidR="00DC4B67">
        <w:rPr>
          <w:rFonts w:eastAsia="Arial Unicode MS"/>
          <w:color w:val="000000"/>
          <w:sz w:val="22"/>
          <w:szCs w:val="22"/>
        </w:rPr>
        <w:t>ной и эффективной эксплуатации о</w:t>
      </w:r>
      <w:r w:rsidRPr="004B7402">
        <w:rPr>
          <w:rFonts w:eastAsia="Arial Unicode MS"/>
          <w:color w:val="000000"/>
          <w:sz w:val="22"/>
          <w:szCs w:val="22"/>
        </w:rPr>
        <w:t>бъекта.</w:t>
      </w:r>
    </w:p>
    <w:p w:rsidR="006577F7" w:rsidRPr="004B7402" w:rsidRDefault="006577F7">
      <w:pPr>
        <w:pStyle w:val="af6"/>
        <w:tabs>
          <w:tab w:val="left" w:pos="2880"/>
          <w:tab w:val="left" w:pos="3960"/>
        </w:tabs>
        <w:spacing w:after="57" w:line="200" w:lineRule="atLeast"/>
        <w:ind w:left="15"/>
        <w:jc w:val="both"/>
        <w:rPr>
          <w:color w:val="000000"/>
          <w:sz w:val="22"/>
          <w:szCs w:val="22"/>
        </w:rPr>
      </w:pPr>
      <w:r w:rsidRPr="004B7402">
        <w:rPr>
          <w:color w:val="000000"/>
          <w:sz w:val="22"/>
          <w:szCs w:val="22"/>
        </w:rPr>
        <w:t xml:space="preserve">6.2. Некачественно выполненные работы не принимаются, а в случае принятия не оплачиваются и подлежат исправлению дефектов в течение 15 дней с даты заявления об этом Муниципальным заказчиком.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6.3.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4B7402" w:rsidRDefault="006577F7">
      <w:pPr>
        <w:pStyle w:val="af6"/>
        <w:tabs>
          <w:tab w:val="left" w:pos="-660"/>
          <w:tab w:val="left" w:pos="426"/>
        </w:tabs>
        <w:spacing w:after="57" w:line="200" w:lineRule="atLeast"/>
        <w:ind w:left="15"/>
        <w:jc w:val="both"/>
        <w:rPr>
          <w:sz w:val="22"/>
          <w:szCs w:val="22"/>
        </w:rPr>
      </w:pPr>
      <w:r w:rsidRPr="004B7402">
        <w:rPr>
          <w:sz w:val="22"/>
          <w:szCs w:val="22"/>
        </w:rPr>
        <w:t>6.4.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w:t>
      </w:r>
    </w:p>
    <w:p w:rsidR="006577F7" w:rsidRPr="004B7402" w:rsidRDefault="006577F7">
      <w:pPr>
        <w:pStyle w:val="af6"/>
        <w:tabs>
          <w:tab w:val="left" w:pos="-660"/>
        </w:tabs>
        <w:spacing w:after="57" w:line="200" w:lineRule="atLeast"/>
        <w:ind w:left="15"/>
        <w:jc w:val="both"/>
        <w:rPr>
          <w:sz w:val="22"/>
          <w:szCs w:val="22"/>
        </w:rPr>
      </w:pPr>
      <w:r w:rsidRPr="004B7402">
        <w:rPr>
          <w:sz w:val="22"/>
          <w:szCs w:val="22"/>
        </w:rPr>
        <w:t xml:space="preserve">6.5.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4B7402" w:rsidRDefault="006577F7">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2"/>
          <w:szCs w:val="22"/>
        </w:rPr>
      </w:pPr>
      <w:r w:rsidRPr="004B7402">
        <w:rPr>
          <w:sz w:val="22"/>
          <w:szCs w:val="22"/>
        </w:rPr>
        <w:t xml:space="preserve">6.6.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6.7.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577F7" w:rsidRPr="004B7402" w:rsidRDefault="006577F7">
      <w:pPr>
        <w:pStyle w:val="af6"/>
        <w:tabs>
          <w:tab w:val="left" w:pos="10080"/>
          <w:tab w:val="left" w:pos="11020"/>
        </w:tabs>
        <w:spacing w:before="60" w:line="200" w:lineRule="atLeast"/>
        <w:ind w:left="15"/>
        <w:jc w:val="center"/>
        <w:rPr>
          <w:b/>
          <w:bCs/>
          <w:sz w:val="22"/>
          <w:szCs w:val="22"/>
        </w:rPr>
      </w:pPr>
      <w:r w:rsidRPr="004B7402">
        <w:rPr>
          <w:b/>
          <w:bCs/>
          <w:sz w:val="22"/>
          <w:szCs w:val="22"/>
        </w:rPr>
        <w:t>7. Гарантии качества работ.</w:t>
      </w:r>
    </w:p>
    <w:p w:rsidR="00DC4B67" w:rsidRPr="006E1695" w:rsidRDefault="00DC4B67" w:rsidP="00DC4B67">
      <w:pPr>
        <w:pStyle w:val="211"/>
        <w:tabs>
          <w:tab w:val="left" w:pos="708"/>
        </w:tabs>
        <w:rPr>
          <w:sz w:val="22"/>
          <w:szCs w:val="22"/>
        </w:rPr>
      </w:pPr>
      <w:r w:rsidRPr="006E1695">
        <w:rPr>
          <w:sz w:val="22"/>
          <w:szCs w:val="22"/>
        </w:rPr>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DC4B67" w:rsidRPr="006E1695" w:rsidRDefault="00DC4B67" w:rsidP="00DC4B67">
      <w:pPr>
        <w:pStyle w:val="211"/>
        <w:tabs>
          <w:tab w:val="left" w:pos="708"/>
        </w:tabs>
        <w:rPr>
          <w:sz w:val="22"/>
          <w:szCs w:val="22"/>
        </w:rPr>
      </w:pPr>
      <w:r w:rsidRPr="006E1695">
        <w:rPr>
          <w:sz w:val="22"/>
          <w:szCs w:val="22"/>
        </w:rPr>
        <w:t>Гарантии качества  распространяются на все конструктивные элементы и работы, выполненные Подрядчиком по контракту.</w:t>
      </w:r>
    </w:p>
    <w:p w:rsidR="00DC4B67" w:rsidRPr="006E1695" w:rsidRDefault="00DC4B67" w:rsidP="00DC4B67">
      <w:pPr>
        <w:shd w:val="clear" w:color="auto" w:fill="FFFFFF"/>
        <w:ind w:left="15"/>
        <w:rPr>
          <w:sz w:val="22"/>
          <w:szCs w:val="22"/>
        </w:rPr>
      </w:pPr>
      <w:r w:rsidRPr="006E1695">
        <w:rPr>
          <w:sz w:val="22"/>
          <w:szCs w:val="22"/>
        </w:rPr>
        <w:t>7.2. Гарантийный срок на выполненные работы устанавливается</w:t>
      </w:r>
      <w:r w:rsidR="002C4C51">
        <w:rPr>
          <w:sz w:val="22"/>
          <w:szCs w:val="22"/>
        </w:rPr>
        <w:t xml:space="preserve"> </w:t>
      </w:r>
      <w:r w:rsidRPr="006E1695">
        <w:rPr>
          <w:color w:val="000000"/>
          <w:sz w:val="22"/>
          <w:szCs w:val="22"/>
        </w:rPr>
        <w:t xml:space="preserve">в </w:t>
      </w:r>
      <w:r w:rsidRPr="006E1695">
        <w:rPr>
          <w:sz w:val="22"/>
          <w:szCs w:val="22"/>
        </w:rPr>
        <w:t>36</w:t>
      </w:r>
      <w:r w:rsidRPr="006E1695">
        <w:rPr>
          <w:color w:val="000000"/>
          <w:sz w:val="22"/>
          <w:szCs w:val="22"/>
        </w:rPr>
        <w:t xml:space="preserve"> календарных месяцев с момента </w:t>
      </w:r>
      <w:r w:rsidRPr="006E1695">
        <w:rPr>
          <w:sz w:val="22"/>
          <w:szCs w:val="22"/>
        </w:rPr>
        <w:t>с даты подписания сторонами акта приёмк</w:t>
      </w:r>
      <w:r>
        <w:rPr>
          <w:sz w:val="22"/>
          <w:szCs w:val="22"/>
        </w:rPr>
        <w:t>и законченного строительством  о</w:t>
      </w:r>
      <w:r w:rsidRPr="006E1695">
        <w:rPr>
          <w:sz w:val="22"/>
          <w:szCs w:val="22"/>
        </w:rPr>
        <w:t>бъекта.</w:t>
      </w:r>
    </w:p>
    <w:p w:rsidR="00DC4B67" w:rsidRPr="006E1695" w:rsidRDefault="00DC4B67" w:rsidP="00DC4B67">
      <w:pPr>
        <w:pStyle w:val="af6"/>
        <w:widowControl w:val="0"/>
        <w:tabs>
          <w:tab w:val="left" w:pos="0"/>
          <w:tab w:val="left" w:pos="142"/>
        </w:tabs>
        <w:spacing w:before="60" w:after="0"/>
        <w:ind w:left="0"/>
        <w:jc w:val="both"/>
        <w:rPr>
          <w:sz w:val="22"/>
          <w:szCs w:val="22"/>
        </w:rPr>
      </w:pPr>
      <w:r w:rsidRPr="006E1695">
        <w:rPr>
          <w:sz w:val="22"/>
          <w:szCs w:val="22"/>
        </w:rPr>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DC4B67" w:rsidRPr="006E1695" w:rsidRDefault="00DC4B67" w:rsidP="00DC4B67">
      <w:pPr>
        <w:pStyle w:val="af6"/>
        <w:widowControl w:val="0"/>
        <w:tabs>
          <w:tab w:val="left" w:pos="0"/>
          <w:tab w:val="left" w:pos="180"/>
          <w:tab w:val="left" w:pos="900"/>
          <w:tab w:val="left" w:pos="1620"/>
        </w:tabs>
        <w:spacing w:before="60" w:after="0"/>
        <w:ind w:left="0"/>
        <w:jc w:val="both"/>
        <w:rPr>
          <w:sz w:val="22"/>
          <w:szCs w:val="22"/>
        </w:rPr>
      </w:pPr>
      <w:r w:rsidRPr="006E1695">
        <w:rPr>
          <w:sz w:val="22"/>
          <w:szCs w:val="22"/>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DC4B67" w:rsidRPr="006E1695" w:rsidRDefault="00DC4B67" w:rsidP="00DC4B67">
      <w:pPr>
        <w:pStyle w:val="af6"/>
        <w:widowControl w:val="0"/>
        <w:tabs>
          <w:tab w:val="left" w:pos="0"/>
          <w:tab w:val="left" w:pos="180"/>
          <w:tab w:val="left" w:pos="900"/>
          <w:tab w:val="left" w:pos="1620"/>
        </w:tabs>
        <w:spacing w:before="60" w:after="0"/>
        <w:ind w:left="0"/>
        <w:jc w:val="both"/>
        <w:rPr>
          <w:sz w:val="22"/>
          <w:szCs w:val="22"/>
        </w:rPr>
      </w:pPr>
      <w:r w:rsidRPr="006E1695">
        <w:rPr>
          <w:sz w:val="22"/>
          <w:szCs w:val="22"/>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DC4B67" w:rsidRPr="006E1695" w:rsidRDefault="00DC4B67" w:rsidP="00DC4B67">
      <w:pPr>
        <w:pStyle w:val="af6"/>
        <w:tabs>
          <w:tab w:val="left" w:pos="0"/>
        </w:tabs>
        <w:ind w:left="0"/>
        <w:jc w:val="both"/>
        <w:rPr>
          <w:sz w:val="22"/>
          <w:szCs w:val="22"/>
        </w:rPr>
      </w:pPr>
      <w:r w:rsidRPr="006E1695">
        <w:rPr>
          <w:sz w:val="22"/>
          <w:szCs w:val="22"/>
        </w:rPr>
        <w:t xml:space="preserve">7.5. В данном случае виновник выявленного дефекта устанавливается комиссией, организуемой Муниципальным заказчиком. </w:t>
      </w:r>
    </w:p>
    <w:p w:rsidR="00DC4B67" w:rsidRPr="006E1695" w:rsidRDefault="00DC4B67" w:rsidP="00DC4B67">
      <w:pPr>
        <w:pStyle w:val="af6"/>
        <w:tabs>
          <w:tab w:val="left" w:pos="-9360"/>
          <w:tab w:val="left" w:pos="-8640"/>
        </w:tabs>
        <w:ind w:left="0"/>
        <w:jc w:val="both"/>
        <w:rPr>
          <w:sz w:val="22"/>
          <w:szCs w:val="22"/>
        </w:rPr>
      </w:pPr>
      <w:r w:rsidRPr="006E1695">
        <w:rPr>
          <w:sz w:val="22"/>
          <w:szCs w:val="22"/>
        </w:rPr>
        <w:t xml:space="preserve"> Решение, выданное этой комиссией, считается окончательным и принимается сторонами к исполнению.</w:t>
      </w:r>
    </w:p>
    <w:p w:rsidR="00DC4B67" w:rsidRPr="006E1695" w:rsidRDefault="00DC4B67" w:rsidP="00DC4B67">
      <w:pPr>
        <w:pStyle w:val="af6"/>
        <w:tabs>
          <w:tab w:val="left" w:pos="180"/>
          <w:tab w:val="left" w:pos="360"/>
          <w:tab w:val="left" w:pos="780"/>
          <w:tab w:val="left" w:pos="922"/>
          <w:tab w:val="left" w:pos="2520"/>
        </w:tabs>
        <w:spacing w:before="60"/>
        <w:ind w:left="0"/>
        <w:jc w:val="both"/>
        <w:rPr>
          <w:sz w:val="22"/>
          <w:szCs w:val="22"/>
        </w:rPr>
      </w:pPr>
      <w:r w:rsidRPr="006E1695">
        <w:rPr>
          <w:sz w:val="22"/>
          <w:szCs w:val="22"/>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6577F7" w:rsidRPr="004B7402" w:rsidRDefault="006577F7">
      <w:pPr>
        <w:pStyle w:val="af6"/>
        <w:tabs>
          <w:tab w:val="left" w:pos="-600"/>
          <w:tab w:val="left" w:pos="0"/>
        </w:tabs>
        <w:spacing w:after="57" w:line="200" w:lineRule="atLeast"/>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lastRenderedPageBreak/>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 xml:space="preserve">8.2. </w:t>
      </w:r>
      <w:r w:rsidR="006113E1">
        <w:rPr>
          <w:sz w:val="22"/>
          <w:szCs w:val="22"/>
        </w:rPr>
        <w:t xml:space="preserve">В случае нарушения </w:t>
      </w:r>
      <w:r w:rsidR="006113E1" w:rsidRPr="00F70407">
        <w:rPr>
          <w:sz w:val="22"/>
          <w:szCs w:val="22"/>
        </w:rPr>
        <w:t>сро</w:t>
      </w:r>
      <w:r w:rsidR="006113E1">
        <w:rPr>
          <w:sz w:val="22"/>
          <w:szCs w:val="22"/>
        </w:rPr>
        <w:t>ков выполнения работ, выполнения</w:t>
      </w:r>
      <w:r w:rsidR="006113E1" w:rsidRPr="00F70407">
        <w:rPr>
          <w:sz w:val="22"/>
          <w:szCs w:val="22"/>
        </w:rPr>
        <w:t xml:space="preserve"> работ н</w:t>
      </w:r>
      <w:r w:rsidR="006113E1">
        <w:rPr>
          <w:sz w:val="22"/>
          <w:szCs w:val="22"/>
        </w:rPr>
        <w:t>енадлежащего качества, нарушения</w:t>
      </w:r>
      <w:r w:rsidR="006113E1" w:rsidRPr="00F70407">
        <w:rPr>
          <w:sz w:val="22"/>
          <w:szCs w:val="22"/>
        </w:rPr>
        <w:t xml:space="preserve"> установленных законом, иными правовыми актами или Муниципальным контрактом сроков устранения недост</w:t>
      </w:r>
      <w:r w:rsidR="006113E1">
        <w:rPr>
          <w:sz w:val="22"/>
          <w:szCs w:val="22"/>
        </w:rPr>
        <w:t>атков товара (работы, услуги), М</w:t>
      </w:r>
      <w:r w:rsidR="006113E1" w:rsidRPr="00F70407">
        <w:rPr>
          <w:sz w:val="22"/>
          <w:szCs w:val="22"/>
        </w:rPr>
        <w:t xml:space="preserve">униципальный заказчик </w:t>
      </w:r>
      <w:r w:rsidRPr="004B7402">
        <w:rPr>
          <w:sz w:val="22"/>
          <w:szCs w:val="22"/>
        </w:rPr>
        <w:t>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4B7402" w:rsidRDefault="006577F7" w:rsidP="004B7402">
      <w:pPr>
        <w:pStyle w:val="1b"/>
        <w:tabs>
          <w:tab w:val="left" w:pos="1224"/>
        </w:tabs>
        <w:spacing w:after="57" w:line="200" w:lineRule="atLeast"/>
        <w:ind w:left="15" w:right="0"/>
        <w:rPr>
          <w:sz w:val="22"/>
          <w:szCs w:val="22"/>
        </w:rPr>
      </w:pPr>
      <w:r w:rsidRPr="004B7402">
        <w:rPr>
          <w:sz w:val="22"/>
          <w:szCs w:val="22"/>
        </w:rPr>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w:t>
      </w:r>
      <w:r w:rsidR="004B7402">
        <w:rPr>
          <w:sz w:val="22"/>
          <w:szCs w:val="22"/>
        </w:rPr>
        <w:t>и предвидеть, ни предотвратить.</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 xml:space="preserve">9.1. Настоящий контракт вступает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7" w:name="sub_1111"/>
      <w:r w:rsidRPr="00D11E9C">
        <w:rPr>
          <w:sz w:val="22"/>
          <w:szCs w:val="22"/>
        </w:rPr>
        <w:t xml:space="preserve">9.3.По контракту </w:t>
      </w:r>
      <w:r w:rsidR="00DC4B67">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7"/>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w:t>
      </w:r>
      <w:r w:rsidR="00DC4B67">
        <w:rPr>
          <w:sz w:val="22"/>
          <w:szCs w:val="22"/>
        </w:rPr>
        <w:t>дчик не приступил к выполнению работ на о</w:t>
      </w:r>
      <w:r w:rsidRPr="00D11E9C">
        <w:rPr>
          <w:sz w:val="22"/>
          <w:szCs w:val="22"/>
        </w:rPr>
        <w:t>бъекте в течение 10 дней с установленной в н</w:t>
      </w:r>
      <w:r w:rsidR="00DC4B67">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w:t>
      </w:r>
      <w:r w:rsidR="00DC4B67">
        <w:rPr>
          <w:sz w:val="22"/>
          <w:szCs w:val="22"/>
        </w:rPr>
        <w:t>м обязательств по настоящему контракту</w:t>
      </w:r>
      <w:r w:rsidRPr="00D11E9C">
        <w:rPr>
          <w:sz w:val="22"/>
          <w:szCs w:val="22"/>
        </w:rPr>
        <w:t>.</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w:t>
      </w:r>
      <w:r w:rsidR="00DC4B67">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00DC4B67">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sidR="00DC4B67">
        <w:rPr>
          <w:sz w:val="22"/>
          <w:szCs w:val="22"/>
        </w:rPr>
        <w:t xml:space="preserve"> расторжения настоящего контракта </w:t>
      </w:r>
      <w:r w:rsidRPr="00D11E9C">
        <w:rPr>
          <w:sz w:val="22"/>
          <w:szCs w:val="22"/>
        </w:rPr>
        <w:t xml:space="preserve"> представитель </w:t>
      </w:r>
      <w:r w:rsidR="00DC4B67">
        <w:rPr>
          <w:sz w:val="22"/>
          <w:szCs w:val="22"/>
        </w:rPr>
        <w:t>Муниципального з</w:t>
      </w:r>
      <w:r w:rsidRPr="00D11E9C">
        <w:rPr>
          <w:sz w:val="22"/>
          <w:szCs w:val="22"/>
        </w:rPr>
        <w:t>ака</w:t>
      </w:r>
      <w:r w:rsidR="00DC4B67">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sidR="00DC4B67">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4B7402" w:rsidRPr="00D11E9C" w:rsidRDefault="004B7402" w:rsidP="004B7402">
      <w:pPr>
        <w:autoSpaceDE w:val="0"/>
        <w:autoSpaceDN w:val="0"/>
        <w:adjustRightInd w:val="0"/>
        <w:spacing w:after="0"/>
        <w:rPr>
          <w:sz w:val="22"/>
          <w:szCs w:val="22"/>
        </w:rPr>
      </w:pPr>
      <w:r w:rsidRPr="00D11E9C">
        <w:rPr>
          <w:sz w:val="22"/>
          <w:szCs w:val="22"/>
        </w:rPr>
        <w:t>9.5. Если стоим</w:t>
      </w:r>
      <w:r w:rsidR="00DC4B67">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sidR="00DC4B67">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sidR="00DC4B67">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sidR="00DC4B67">
        <w:rPr>
          <w:sz w:val="22"/>
          <w:szCs w:val="22"/>
        </w:rPr>
        <w:t>Муниципальный з</w:t>
      </w:r>
      <w:r w:rsidRPr="00D11E9C">
        <w:rPr>
          <w:sz w:val="22"/>
          <w:szCs w:val="22"/>
        </w:rPr>
        <w:t xml:space="preserve">аказчик, разница должна быть выплачена </w:t>
      </w:r>
      <w:r w:rsidR="00DC4B67">
        <w:rPr>
          <w:sz w:val="22"/>
          <w:szCs w:val="22"/>
        </w:rPr>
        <w:t>Муниципальному з</w:t>
      </w:r>
      <w:r w:rsidRPr="00D11E9C">
        <w:rPr>
          <w:sz w:val="22"/>
          <w:szCs w:val="22"/>
        </w:rPr>
        <w:t>аказчику в течение 10 календарных дней.</w:t>
      </w:r>
    </w:p>
    <w:p w:rsidR="004B7402" w:rsidRDefault="004B7402" w:rsidP="004B7402">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4B7402" w:rsidRDefault="004B7402" w:rsidP="004B7402">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позднее чем за 10 (десять) календарных дней до истечения срока действия имеющегося документа.</w:t>
      </w:r>
    </w:p>
    <w:p w:rsidR="004B7402" w:rsidRPr="00AF3DAC" w:rsidRDefault="004B7402" w:rsidP="004B7402">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CB2BAB" w:rsidRDefault="004B7402" w:rsidP="00CB2BAB">
      <w:pPr>
        <w:spacing w:after="62" w:line="100" w:lineRule="atLeast"/>
        <w:ind w:right="15"/>
        <w:rPr>
          <w:color w:val="000000"/>
          <w:sz w:val="22"/>
          <w:szCs w:val="22"/>
        </w:rPr>
      </w:pPr>
      <w:r>
        <w:rPr>
          <w:color w:val="000000"/>
          <w:sz w:val="22"/>
          <w:szCs w:val="22"/>
        </w:rPr>
        <w:lastRenderedPageBreak/>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CB2BAB" w:rsidRPr="00F70407" w:rsidRDefault="00CB2BAB" w:rsidP="00CB2BAB">
      <w:pPr>
        <w:rPr>
          <w:sz w:val="22"/>
          <w:szCs w:val="22"/>
        </w:rPr>
      </w:pPr>
      <w:r w:rsidRPr="00F70407">
        <w:rPr>
          <w:sz w:val="22"/>
          <w:szCs w:val="22"/>
        </w:rPr>
        <w:t>10.4. Денежные средства внесенные Подрядчиком (Исполнителем, Поставщиком) в качестве обеспечения исполнения обязательств по контракту возвращаются Муниципальным заказчиком в течение 30 (тридцати) банковских дней с даты поступления письменного заявления Подрядчика (Исполнителя, Поставщика) при условии выполнения работ по контракту в полном объеме и их приемке заказчиком.</w:t>
      </w:r>
    </w:p>
    <w:p w:rsidR="006577F7" w:rsidRDefault="006577F7" w:rsidP="00CB2BAB">
      <w:pPr>
        <w:spacing w:after="62" w:line="100" w:lineRule="atLeast"/>
        <w:ind w:right="15"/>
        <w:jc w:val="center"/>
        <w:rPr>
          <w:b/>
          <w:bCs/>
          <w:sz w:val="22"/>
          <w:szCs w:val="22"/>
        </w:rPr>
      </w:pPr>
      <w:r w:rsidRPr="004B7402">
        <w:rPr>
          <w:b/>
          <w:bCs/>
          <w:sz w:val="22"/>
          <w:szCs w:val="22"/>
        </w:rPr>
        <w:t>1</w:t>
      </w:r>
      <w:r w:rsidR="004B7402">
        <w:rPr>
          <w:b/>
          <w:bCs/>
          <w:sz w:val="22"/>
          <w:szCs w:val="22"/>
        </w:rPr>
        <w:t>1</w:t>
      </w:r>
      <w:r w:rsidRPr="004B7402">
        <w:rPr>
          <w:b/>
          <w:bCs/>
          <w:sz w:val="22"/>
          <w:szCs w:val="22"/>
        </w:rPr>
        <w:t>. Разрешение споров между сторонами.</w:t>
      </w:r>
    </w:p>
    <w:p w:rsidR="00CB2BAB" w:rsidRPr="004B7402" w:rsidRDefault="00CB2BAB" w:rsidP="00CB2BAB">
      <w:pPr>
        <w:spacing w:after="62" w:line="100" w:lineRule="atLeast"/>
        <w:ind w:right="15"/>
        <w:jc w:val="center"/>
        <w:rPr>
          <w:b/>
          <w:bCs/>
          <w:sz w:val="22"/>
          <w:szCs w:val="22"/>
        </w:rPr>
      </w:pPr>
    </w:p>
    <w:p w:rsidR="006577F7" w:rsidRPr="004B7402" w:rsidRDefault="004B7402">
      <w:pPr>
        <w:pStyle w:val="1b"/>
        <w:tabs>
          <w:tab w:val="left" w:pos="450"/>
          <w:tab w:val="left" w:pos="1170"/>
        </w:tabs>
        <w:spacing w:after="57" w:line="200" w:lineRule="atLeast"/>
        <w:ind w:left="15" w:right="0"/>
        <w:rPr>
          <w:sz w:val="22"/>
          <w:szCs w:val="22"/>
        </w:rPr>
      </w:pPr>
      <w:r>
        <w:rPr>
          <w:sz w:val="22"/>
          <w:szCs w:val="22"/>
        </w:rPr>
        <w:t>11</w:t>
      </w:r>
      <w:r w:rsidR="006577F7" w:rsidRPr="004B7402">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6577F7" w:rsidRPr="004B7402" w:rsidRDefault="006577F7">
      <w:pPr>
        <w:pStyle w:val="1b"/>
        <w:tabs>
          <w:tab w:val="left" w:pos="450"/>
          <w:tab w:val="left" w:pos="1170"/>
        </w:tabs>
        <w:spacing w:after="57" w:line="200" w:lineRule="atLeast"/>
        <w:ind w:left="15" w:right="0"/>
        <w:rPr>
          <w:sz w:val="22"/>
          <w:szCs w:val="22"/>
        </w:rPr>
      </w:pPr>
      <w:r w:rsidRPr="004B7402">
        <w:rPr>
          <w:sz w:val="22"/>
          <w:szCs w:val="22"/>
        </w:rPr>
        <w:t>1</w:t>
      </w:r>
      <w:r w:rsidR="004B7402">
        <w:rPr>
          <w:sz w:val="22"/>
          <w:szCs w:val="22"/>
        </w:rPr>
        <w:t>1</w:t>
      </w:r>
      <w:r w:rsidRPr="004B7402">
        <w:rPr>
          <w:sz w:val="22"/>
          <w:szCs w:val="22"/>
        </w:rPr>
        <w:t>.2.В случае если Стороны не пришли к взаимному согласию, спор подлежит разрешению в Арбитражном суде.</w:t>
      </w:r>
    </w:p>
    <w:p w:rsidR="006577F7" w:rsidRPr="004B7402" w:rsidRDefault="004B7402">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12</w:t>
      </w:r>
      <w:r w:rsidR="006577F7" w:rsidRPr="004B7402">
        <w:rPr>
          <w:b/>
          <w:sz w:val="22"/>
          <w:szCs w:val="22"/>
        </w:rPr>
        <w:t>. Заключительные положения.</w:t>
      </w:r>
    </w:p>
    <w:p w:rsidR="006577F7" w:rsidRPr="004B7402"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577F7"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D11E9C" w:rsidRDefault="00D11E9C" w:rsidP="00D11E9C">
      <w:pPr>
        <w:pStyle w:val="1b"/>
        <w:tabs>
          <w:tab w:val="left" w:pos="-9404"/>
          <w:tab w:val="left" w:pos="-9120"/>
        </w:tabs>
        <w:ind w:left="0" w:right="0"/>
        <w:rPr>
          <w:sz w:val="22"/>
          <w:szCs w:val="22"/>
        </w:rPr>
      </w:pPr>
      <w:r>
        <w:rPr>
          <w:sz w:val="22"/>
          <w:szCs w:val="22"/>
        </w:rPr>
        <w:t>12.3. Неотъемлемой ч</w:t>
      </w:r>
      <w:r w:rsidR="00E011D3">
        <w:rPr>
          <w:sz w:val="22"/>
          <w:szCs w:val="22"/>
        </w:rPr>
        <w:t>астью настоящего контракта являе</w:t>
      </w:r>
      <w:r>
        <w:rPr>
          <w:sz w:val="22"/>
          <w:szCs w:val="22"/>
        </w:rPr>
        <w:t>тся:</w:t>
      </w:r>
    </w:p>
    <w:p w:rsidR="00D11E9C" w:rsidRPr="004B7402" w:rsidRDefault="00D11E9C" w:rsidP="00D11E9C">
      <w:pPr>
        <w:pStyle w:val="1b"/>
        <w:tabs>
          <w:tab w:val="left" w:pos="3480"/>
        </w:tabs>
        <w:spacing w:after="0"/>
        <w:ind w:left="0" w:right="0"/>
        <w:rPr>
          <w:sz w:val="22"/>
          <w:szCs w:val="22"/>
        </w:rPr>
      </w:pPr>
      <w:r>
        <w:rPr>
          <w:sz w:val="22"/>
          <w:szCs w:val="22"/>
        </w:rPr>
        <w:t xml:space="preserve">-образец </w:t>
      </w:r>
      <w:r w:rsidR="008763F7">
        <w:rPr>
          <w:sz w:val="22"/>
          <w:szCs w:val="22"/>
        </w:rPr>
        <w:t>расчета стоимости работ</w:t>
      </w:r>
      <w:r>
        <w:rPr>
          <w:sz w:val="22"/>
          <w:szCs w:val="22"/>
        </w:rPr>
        <w:t>(Приложение</w:t>
      </w:r>
      <w:r w:rsidR="00E011D3">
        <w:rPr>
          <w:sz w:val="22"/>
          <w:szCs w:val="22"/>
        </w:rPr>
        <w:t xml:space="preserve"> №1</w:t>
      </w:r>
      <w:r>
        <w:rPr>
          <w:sz w:val="22"/>
          <w:szCs w:val="22"/>
        </w:rPr>
        <w:t>).</w:t>
      </w:r>
    </w:p>
    <w:p w:rsidR="00D11E9C" w:rsidRDefault="006577F7" w:rsidP="008763F7">
      <w:pPr>
        <w:pStyle w:val="27"/>
        <w:tabs>
          <w:tab w:val="left" w:pos="1170"/>
          <w:tab w:val="left" w:pos="1312"/>
          <w:tab w:val="left" w:pos="1454"/>
          <w:tab w:val="left" w:pos="1879"/>
        </w:tabs>
        <w:spacing w:after="0"/>
        <w:ind w:left="15" w:right="0"/>
        <w:rPr>
          <w:sz w:val="22"/>
          <w:szCs w:val="22"/>
        </w:rPr>
      </w:pPr>
      <w:r w:rsidRPr="004B7402">
        <w:rPr>
          <w:sz w:val="22"/>
          <w:szCs w:val="22"/>
        </w:rPr>
        <w:t>1</w:t>
      </w:r>
      <w:r w:rsidR="004B7402">
        <w:rPr>
          <w:sz w:val="22"/>
          <w:szCs w:val="22"/>
        </w:rPr>
        <w:t>2</w:t>
      </w:r>
      <w:r w:rsidR="00D11E9C">
        <w:rPr>
          <w:sz w:val="22"/>
          <w:szCs w:val="22"/>
        </w:rPr>
        <w:t>.4</w:t>
      </w:r>
      <w:r w:rsidRPr="004B7402">
        <w:rPr>
          <w:sz w:val="22"/>
          <w:szCs w:val="22"/>
        </w:rPr>
        <w:t>. Настоящий контракт составлен в двух экземплярах, имеющих одинаковую юридическую силу, по одному экземпляру для кажд</w:t>
      </w:r>
      <w:r w:rsidR="00E011D3">
        <w:rPr>
          <w:sz w:val="22"/>
          <w:szCs w:val="22"/>
        </w:rPr>
        <w:t>ой стороны.</w:t>
      </w:r>
    </w:p>
    <w:p w:rsidR="008763F7" w:rsidRPr="008763F7" w:rsidRDefault="008763F7" w:rsidP="008763F7">
      <w:pPr>
        <w:pStyle w:val="27"/>
        <w:tabs>
          <w:tab w:val="left" w:pos="1170"/>
          <w:tab w:val="left" w:pos="1312"/>
          <w:tab w:val="left" w:pos="1454"/>
          <w:tab w:val="left" w:pos="1879"/>
        </w:tabs>
        <w:spacing w:after="0"/>
        <w:ind w:left="15" w:right="0"/>
        <w:rPr>
          <w:sz w:val="12"/>
          <w:szCs w:val="1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Pr>
          <w:b/>
          <w:sz w:val="22"/>
          <w:szCs w:val="22"/>
        </w:rPr>
        <w:t>3</w:t>
      </w:r>
      <w:r w:rsidRPr="00D317E6">
        <w:rPr>
          <w:b/>
          <w:sz w:val="22"/>
          <w:szCs w:val="22"/>
        </w:rPr>
        <w:t>. Юридические адреса и банковские реквизиты сторон:</w:t>
      </w:r>
    </w:p>
    <w:p w:rsidR="008763F7" w:rsidRDefault="008763F7" w:rsidP="008763F7">
      <w:pPr>
        <w:tabs>
          <w:tab w:val="center" w:pos="4153"/>
          <w:tab w:val="right" w:pos="8306"/>
          <w:tab w:val="right" w:pos="10200"/>
        </w:tabs>
        <w:ind w:right="-25"/>
        <w:rPr>
          <w:sz w:val="22"/>
          <w:szCs w:val="22"/>
        </w:rPr>
      </w:pPr>
      <w:r w:rsidRPr="00D317E6">
        <w:rPr>
          <w:b/>
          <w:sz w:val="22"/>
          <w:szCs w:val="22"/>
        </w:rPr>
        <w:t>1</w:t>
      </w:r>
      <w:r>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8763F7" w:rsidRPr="00C6144C" w:rsidRDefault="008763F7" w:rsidP="008763F7">
      <w:pPr>
        <w:ind w:right="-25"/>
        <w:rPr>
          <w:b/>
          <w:sz w:val="12"/>
          <w:szCs w:val="12"/>
        </w:rPr>
      </w:pPr>
    </w:p>
    <w:p w:rsidR="008763F7" w:rsidRDefault="008763F7" w:rsidP="008763F7">
      <w:pPr>
        <w:ind w:right="-25"/>
        <w:rPr>
          <w:b/>
          <w:bCs/>
          <w:color w:val="000000"/>
          <w:sz w:val="22"/>
          <w:szCs w:val="22"/>
        </w:rPr>
      </w:pPr>
      <w:r w:rsidRPr="00D317E6">
        <w:rPr>
          <w:b/>
          <w:bCs/>
          <w:color w:val="000000"/>
          <w:sz w:val="22"/>
          <w:szCs w:val="22"/>
        </w:rPr>
        <w:t>1</w:t>
      </w:r>
      <w:r>
        <w:rPr>
          <w:b/>
          <w:bCs/>
          <w:color w:val="000000"/>
          <w:sz w:val="22"/>
          <w:szCs w:val="22"/>
        </w:rPr>
        <w:t>3</w:t>
      </w:r>
      <w:r w:rsidR="00DC4B67">
        <w:rPr>
          <w:b/>
          <w:bCs/>
          <w:color w:val="000000"/>
          <w:sz w:val="22"/>
          <w:szCs w:val="22"/>
        </w:rPr>
        <w:t>.2</w:t>
      </w:r>
      <w:r w:rsidRPr="00D317E6">
        <w:rPr>
          <w:b/>
          <w:bCs/>
          <w:color w:val="000000"/>
          <w:sz w:val="22"/>
          <w:szCs w:val="22"/>
        </w:rPr>
        <w:t>.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C6144C"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p>
    <w:p w:rsidR="008763F7" w:rsidRDefault="008763F7" w:rsidP="008763F7">
      <w:pPr>
        <w:ind w:right="-15"/>
        <w:jc w:val="left"/>
      </w:pPr>
      <w:r>
        <w:t>Контракт подписан электронными подписями сторон.</w:t>
      </w:r>
    </w:p>
    <w:p w:rsidR="006577F7" w:rsidRPr="004B7402" w:rsidRDefault="006577F7">
      <w:pPr>
        <w:tabs>
          <w:tab w:val="center" w:pos="4153"/>
          <w:tab w:val="right" w:pos="8306"/>
          <w:tab w:val="right" w:pos="10200"/>
        </w:tabs>
        <w:rPr>
          <w:b/>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Default="002D4F47">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8763F7" w:rsidRDefault="008763F7" w:rsidP="002D4F47">
      <w:pPr>
        <w:tabs>
          <w:tab w:val="center" w:pos="4153"/>
          <w:tab w:val="right" w:pos="8306"/>
          <w:tab w:val="right" w:pos="10200"/>
        </w:tabs>
        <w:jc w:val="right"/>
        <w:rPr>
          <w:b/>
          <w:bCs/>
          <w:color w:val="000000"/>
          <w:sz w:val="22"/>
          <w:szCs w:val="22"/>
        </w:rPr>
      </w:pPr>
    </w:p>
    <w:p w:rsidR="00213FEA" w:rsidRPr="004B7402" w:rsidRDefault="002D4F47" w:rsidP="002D4F47">
      <w:pPr>
        <w:tabs>
          <w:tab w:val="center" w:pos="4153"/>
          <w:tab w:val="right" w:pos="8306"/>
          <w:tab w:val="right" w:pos="10200"/>
        </w:tabs>
        <w:jc w:val="right"/>
        <w:rPr>
          <w:b/>
          <w:bCs/>
          <w:color w:val="000000"/>
          <w:sz w:val="22"/>
          <w:szCs w:val="22"/>
        </w:rPr>
      </w:pPr>
      <w:r w:rsidRPr="004B7402">
        <w:rPr>
          <w:b/>
          <w:bCs/>
          <w:color w:val="000000"/>
          <w:sz w:val="22"/>
          <w:szCs w:val="22"/>
        </w:rPr>
        <w:t>Приложение №1</w:t>
      </w:r>
    </w:p>
    <w:p w:rsidR="00213FEA" w:rsidRPr="004B7402" w:rsidRDefault="00DF59FA" w:rsidP="00DF59FA">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DF59FA" w:rsidRDefault="00DF59FA" w:rsidP="00DF59FA">
      <w:pPr>
        <w:tabs>
          <w:tab w:val="center" w:pos="4153"/>
          <w:tab w:val="right" w:pos="8306"/>
          <w:tab w:val="right" w:pos="10200"/>
        </w:tabs>
        <w:ind w:left="15"/>
        <w:jc w:val="right"/>
        <w:rPr>
          <w:b/>
          <w:bCs/>
          <w:color w:val="000000"/>
          <w:sz w:val="22"/>
          <w:szCs w:val="22"/>
        </w:rPr>
      </w:pPr>
    </w:p>
    <w:p w:rsidR="00DF59FA" w:rsidRDefault="00DF59FA" w:rsidP="00DF59FA">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CB2BAB" w:rsidRPr="00CB2BAB" w:rsidRDefault="00CB2BAB" w:rsidP="00CB2BAB">
      <w:pPr>
        <w:snapToGrid w:val="0"/>
        <w:jc w:val="center"/>
        <w:rPr>
          <w:b/>
          <w:sz w:val="22"/>
          <w:szCs w:val="22"/>
        </w:rPr>
      </w:pPr>
      <w:r w:rsidRPr="00CB2BAB">
        <w:rPr>
          <w:b/>
          <w:sz w:val="22"/>
          <w:szCs w:val="22"/>
        </w:rPr>
        <w:t xml:space="preserve">на выполнение дополнительных строительно-монтажных работ на объекте «Реконструкция школы-лицея»  в городе </w:t>
      </w:r>
      <w:proofErr w:type="spellStart"/>
      <w:r w:rsidRPr="00CB2BAB">
        <w:rPr>
          <w:b/>
          <w:sz w:val="22"/>
          <w:szCs w:val="22"/>
        </w:rPr>
        <w:t>Югорске</w:t>
      </w:r>
      <w:proofErr w:type="spellEnd"/>
      <w:r w:rsidRPr="00CB2BAB">
        <w:rPr>
          <w:b/>
          <w:sz w:val="22"/>
          <w:szCs w:val="22"/>
        </w:rPr>
        <w:t>.</w:t>
      </w:r>
    </w:p>
    <w:p w:rsidR="00CE59B7" w:rsidRPr="00B05730" w:rsidRDefault="00CE59B7" w:rsidP="00CE59B7">
      <w:pPr>
        <w:snapToGrid w:val="0"/>
        <w:rPr>
          <w:b/>
          <w:sz w:val="22"/>
          <w:szCs w:val="22"/>
        </w:rPr>
      </w:pPr>
    </w:p>
    <w:p w:rsidR="00DF59FA" w:rsidRPr="00B05730" w:rsidRDefault="00DF59FA" w:rsidP="00DF59FA">
      <w:pPr>
        <w:tabs>
          <w:tab w:val="center" w:pos="4153"/>
          <w:tab w:val="right" w:pos="8306"/>
          <w:tab w:val="right" w:pos="10200"/>
        </w:tabs>
        <w:ind w:left="15"/>
        <w:rPr>
          <w:b/>
          <w:bCs/>
          <w:color w:val="000000"/>
          <w:sz w:val="22"/>
          <w:szCs w:val="22"/>
        </w:rPr>
      </w:pPr>
    </w:p>
    <w:tbl>
      <w:tblPr>
        <w:tblW w:w="5000" w:type="pct"/>
        <w:tblLook w:val="04A0" w:firstRow="1" w:lastRow="0" w:firstColumn="1" w:lastColumn="0" w:noHBand="0" w:noVBand="1"/>
      </w:tblPr>
      <w:tblGrid>
        <w:gridCol w:w="7795"/>
        <w:gridCol w:w="2886"/>
      </w:tblGrid>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b/>
                <w:bCs/>
                <w:color w:val="000000"/>
                <w:kern w:val="0"/>
                <w:sz w:val="16"/>
                <w:szCs w:val="16"/>
                <w:lang w:eastAsia="ru-RU"/>
              </w:rPr>
            </w:pPr>
          </w:p>
        </w:tc>
      </w:tr>
    </w:tbl>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CB2BAB" w:rsidRDefault="00CB2BAB" w:rsidP="00CB2BAB">
      <w:pPr>
        <w:tabs>
          <w:tab w:val="center" w:pos="4153"/>
          <w:tab w:val="right" w:pos="8306"/>
          <w:tab w:val="right" w:pos="10200"/>
        </w:tabs>
        <w:rPr>
          <w:b/>
          <w:bCs/>
          <w:color w:val="000000"/>
          <w:sz w:val="22"/>
          <w:szCs w:val="22"/>
        </w:rPr>
      </w:pPr>
    </w:p>
    <w:p w:rsidR="00CB2BAB" w:rsidRDefault="00CB2BAB" w:rsidP="00CB2BAB">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CB2BAB" w:rsidRDefault="00CB2BAB" w:rsidP="00CB2BAB">
      <w:pPr>
        <w:ind w:left="15"/>
        <w:rPr>
          <w:b/>
          <w:bCs/>
          <w:color w:val="000000"/>
          <w:sz w:val="22"/>
          <w:szCs w:val="22"/>
        </w:rPr>
      </w:pPr>
    </w:p>
    <w:p w:rsidR="00CB2BAB" w:rsidRDefault="00CB2BAB" w:rsidP="00CB2BAB">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CB2BAB" w:rsidRPr="004B7402" w:rsidRDefault="00CB2BAB" w:rsidP="00CB2BAB">
      <w:pPr>
        <w:tabs>
          <w:tab w:val="center" w:pos="4153"/>
          <w:tab w:val="right" w:pos="8306"/>
          <w:tab w:val="right" w:pos="10200"/>
        </w:tabs>
        <w:rPr>
          <w:b/>
          <w:bCs/>
          <w:color w:val="000000"/>
          <w:sz w:val="22"/>
          <w:szCs w:val="22"/>
        </w:rPr>
      </w:pPr>
    </w:p>
    <w:p w:rsidR="00CB2BAB" w:rsidRDefault="00CB2BAB" w:rsidP="00CB2BAB">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CB2BAB" w:rsidRDefault="00CB2BAB" w:rsidP="00CB2BAB">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CB2BAB" w:rsidRPr="00A96A0F" w:rsidRDefault="00CB2BAB" w:rsidP="00CB2BAB">
      <w:pPr>
        <w:ind w:left="15"/>
        <w:rPr>
          <w:sz w:val="12"/>
          <w:szCs w:val="12"/>
        </w:rPr>
      </w:pPr>
    </w:p>
    <w:p w:rsidR="00CB2BAB" w:rsidRPr="00D317E6" w:rsidRDefault="00CB2BAB" w:rsidP="00CB2BAB">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CB2BAB" w:rsidRPr="00C6144C" w:rsidRDefault="00CB2BAB" w:rsidP="00CB2BAB">
      <w:pPr>
        <w:ind w:right="-25"/>
        <w:rPr>
          <w:b/>
          <w:sz w:val="12"/>
          <w:szCs w:val="12"/>
        </w:rPr>
      </w:pPr>
    </w:p>
    <w:p w:rsidR="00CB2BAB" w:rsidRDefault="00CB2BAB" w:rsidP="00CB2BAB">
      <w:pPr>
        <w:ind w:right="-25"/>
        <w:rPr>
          <w:b/>
          <w:bCs/>
          <w:color w:val="000000"/>
          <w:sz w:val="22"/>
          <w:szCs w:val="22"/>
        </w:rPr>
      </w:pPr>
      <w:r w:rsidRPr="00D317E6">
        <w:rPr>
          <w:b/>
          <w:bCs/>
          <w:color w:val="000000"/>
          <w:sz w:val="22"/>
          <w:szCs w:val="22"/>
        </w:rPr>
        <w:t xml:space="preserve"> Подрядчик:</w:t>
      </w:r>
    </w:p>
    <w:p w:rsidR="00CB2BAB" w:rsidRDefault="00CB2BAB" w:rsidP="00CB2BAB">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CB2BAB" w:rsidRPr="00C6144C" w:rsidRDefault="00CB2BAB" w:rsidP="00CB2BAB">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ФИО    </w:t>
      </w:r>
    </w:p>
    <w:p w:rsidR="00CB2BAB" w:rsidRDefault="00CB2BAB" w:rsidP="00CB2BAB">
      <w:pPr>
        <w:ind w:right="-15"/>
        <w:jc w:val="left"/>
      </w:pPr>
    </w:p>
    <w:p w:rsidR="00CB2BAB" w:rsidRDefault="00CB2BAB" w:rsidP="00CB2BAB">
      <w:pPr>
        <w:ind w:right="-15"/>
        <w:jc w:val="left"/>
      </w:pPr>
      <w:r>
        <w:t>Контракт подписан электронными подписями сторон.</w:t>
      </w:r>
    </w:p>
    <w:p w:rsidR="00CB2BAB" w:rsidRPr="004B7402" w:rsidRDefault="00CB2BAB" w:rsidP="00CB2BAB">
      <w:pPr>
        <w:tabs>
          <w:tab w:val="center" w:pos="4153"/>
          <w:tab w:val="right" w:pos="8306"/>
          <w:tab w:val="right" w:pos="10200"/>
        </w:tabs>
        <w:rPr>
          <w:b/>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DF59FA" w:rsidRDefault="00DF59FA" w:rsidP="004B7402">
      <w:pPr>
        <w:tabs>
          <w:tab w:val="center" w:pos="4153"/>
          <w:tab w:val="right" w:pos="8306"/>
          <w:tab w:val="right" w:pos="10200"/>
        </w:tabs>
        <w:jc w:val="center"/>
        <w:rPr>
          <w:b/>
          <w:bCs/>
          <w:color w:val="000000"/>
          <w:sz w:val="22"/>
          <w:szCs w:val="22"/>
        </w:rPr>
        <w:sectPr w:rsidR="00DF59FA" w:rsidSect="00BB35E2">
          <w:pgSz w:w="11905" w:h="16837"/>
          <w:pgMar w:top="720" w:right="720" w:bottom="720" w:left="720" w:header="720" w:footer="425" w:gutter="0"/>
          <w:cols w:space="720"/>
          <w:docGrid w:linePitch="360"/>
        </w:sectPr>
      </w:pPr>
    </w:p>
    <w:tbl>
      <w:tblPr>
        <w:tblW w:w="5079" w:type="pct"/>
        <w:tblLayout w:type="fixed"/>
        <w:tblLook w:val="04A0" w:firstRow="1" w:lastRow="0" w:firstColumn="1" w:lastColumn="0" w:noHBand="0" w:noVBand="1"/>
      </w:tblPr>
      <w:tblGrid>
        <w:gridCol w:w="88"/>
        <w:gridCol w:w="590"/>
        <w:gridCol w:w="1091"/>
        <w:gridCol w:w="2030"/>
        <w:gridCol w:w="844"/>
        <w:gridCol w:w="986"/>
        <w:gridCol w:w="1094"/>
        <w:gridCol w:w="1101"/>
        <w:gridCol w:w="498"/>
        <w:gridCol w:w="577"/>
        <w:gridCol w:w="1250"/>
        <w:gridCol w:w="1117"/>
        <w:gridCol w:w="121"/>
        <w:gridCol w:w="1243"/>
        <w:gridCol w:w="98"/>
        <w:gridCol w:w="238"/>
        <w:gridCol w:w="238"/>
        <w:gridCol w:w="238"/>
        <w:gridCol w:w="238"/>
        <w:gridCol w:w="48"/>
        <w:gridCol w:w="188"/>
        <w:gridCol w:w="190"/>
        <w:gridCol w:w="60"/>
        <w:gridCol w:w="238"/>
        <w:gridCol w:w="397"/>
        <w:gridCol w:w="320"/>
        <w:gridCol w:w="739"/>
      </w:tblGrid>
      <w:tr w:rsidR="001731FA" w:rsidRPr="005F4147" w:rsidTr="000569A0">
        <w:trPr>
          <w:gridAfter w:val="5"/>
          <w:wAfter w:w="553" w:type="pct"/>
          <w:trHeight w:val="315"/>
        </w:trPr>
        <w:tc>
          <w:tcPr>
            <w:tcW w:w="4447" w:type="pct"/>
            <w:gridSpan w:val="22"/>
            <w:tcBorders>
              <w:top w:val="nil"/>
              <w:left w:val="nil"/>
              <w:bottom w:val="nil"/>
              <w:right w:val="nil"/>
            </w:tcBorders>
            <w:shd w:val="clear" w:color="auto" w:fill="auto"/>
            <w:noWrap/>
            <w:hideMark/>
          </w:tcPr>
          <w:p w:rsidR="001731FA" w:rsidRPr="005F4147" w:rsidRDefault="001731FA" w:rsidP="00866622">
            <w:pPr>
              <w:suppressAutoHyphens w:val="0"/>
              <w:spacing w:after="0"/>
              <w:jc w:val="center"/>
              <w:rPr>
                <w:rFonts w:ascii="Arial" w:hAnsi="Arial" w:cs="Arial"/>
                <w:b/>
                <w:bCs/>
                <w:kern w:val="0"/>
                <w:lang w:eastAsia="ru-RU"/>
              </w:rPr>
            </w:pPr>
            <w:r w:rsidRPr="005F4147">
              <w:rPr>
                <w:rFonts w:ascii="Arial" w:hAnsi="Arial" w:cs="Arial"/>
                <w:b/>
                <w:bCs/>
                <w:kern w:val="0"/>
                <w:lang w:eastAsia="ru-RU"/>
              </w:rPr>
              <w:lastRenderedPageBreak/>
              <w:t>Часть IV. ОБОСНОВАНИЕ ФОРМИРОВАНИЯ НАЧАЛЬНОЙ (МАКСИМАЛЬНОЙ) ЦЕНЫ КОНТРАКТА</w:t>
            </w:r>
          </w:p>
        </w:tc>
      </w:tr>
      <w:tr w:rsidR="000569A0" w:rsidRPr="005F4147" w:rsidTr="000569A0">
        <w:trPr>
          <w:gridAfter w:val="1"/>
          <w:wAfter w:w="233" w:type="pct"/>
          <w:trHeight w:val="255"/>
        </w:trPr>
        <w:tc>
          <w:tcPr>
            <w:tcW w:w="2624" w:type="pct"/>
            <w:gridSpan w:val="9"/>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Ссылка на нормативные акты.</w:t>
            </w:r>
          </w:p>
        </w:tc>
        <w:tc>
          <w:tcPr>
            <w:tcW w:w="966" w:type="pct"/>
            <w:gridSpan w:val="4"/>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423"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4"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9"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22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0569A0" w:rsidRPr="005F4147" w:rsidTr="000569A0">
        <w:trPr>
          <w:gridAfter w:val="1"/>
          <w:wAfter w:w="233" w:type="pct"/>
          <w:trHeight w:val="255"/>
        </w:trPr>
        <w:tc>
          <w:tcPr>
            <w:tcW w:w="3590" w:type="pct"/>
            <w:gridSpan w:val="13"/>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Сметная стоимость определяется на основании следующих нормативных актов:</w:t>
            </w:r>
          </w:p>
        </w:tc>
        <w:tc>
          <w:tcPr>
            <w:tcW w:w="423"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4"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9"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22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0569A0" w:rsidRPr="005F4147" w:rsidTr="000569A0">
        <w:trPr>
          <w:gridAfter w:val="1"/>
          <w:wAfter w:w="233" w:type="pct"/>
          <w:trHeight w:val="255"/>
        </w:trPr>
        <w:tc>
          <w:tcPr>
            <w:tcW w:w="1198"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1"/>
              <w:rPr>
                <w:rFonts w:ascii="Arial" w:hAnsi="Arial" w:cs="Arial"/>
                <w:kern w:val="0"/>
                <w:sz w:val="18"/>
                <w:szCs w:val="18"/>
                <w:lang w:eastAsia="ru-RU"/>
              </w:rPr>
            </w:pPr>
            <w:bookmarkStart w:id="38" w:name="RANGE!A4"/>
            <w:r w:rsidRPr="005F4147">
              <w:rPr>
                <w:rFonts w:ascii="Arial" w:hAnsi="Arial" w:cs="Arial"/>
                <w:kern w:val="0"/>
                <w:sz w:val="18"/>
                <w:szCs w:val="18"/>
                <w:lang w:eastAsia="ru-RU"/>
              </w:rPr>
              <w:t>- МДС 81-35 2004;</w:t>
            </w:r>
            <w:bookmarkEnd w:id="38"/>
          </w:p>
        </w:tc>
        <w:tc>
          <w:tcPr>
            <w:tcW w:w="1426" w:type="pct"/>
            <w:gridSpan w:val="5"/>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966" w:type="pct"/>
            <w:gridSpan w:val="4"/>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423"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4"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9"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22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r>
      <w:tr w:rsidR="000569A0" w:rsidRPr="005F4147" w:rsidTr="000569A0">
        <w:trPr>
          <w:gridAfter w:val="1"/>
          <w:wAfter w:w="233" w:type="pct"/>
          <w:trHeight w:val="255"/>
        </w:trPr>
        <w:tc>
          <w:tcPr>
            <w:tcW w:w="1198"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81-33 2004;</w:t>
            </w:r>
          </w:p>
        </w:tc>
        <w:tc>
          <w:tcPr>
            <w:tcW w:w="1426" w:type="pct"/>
            <w:gridSpan w:val="5"/>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966" w:type="pct"/>
            <w:gridSpan w:val="4"/>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23"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4"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9"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22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0569A0" w:rsidRPr="005F4147" w:rsidTr="000569A0">
        <w:trPr>
          <w:gridAfter w:val="1"/>
          <w:wAfter w:w="233" w:type="pct"/>
          <w:trHeight w:val="255"/>
        </w:trPr>
        <w:tc>
          <w:tcPr>
            <w:tcW w:w="1198"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81-25 2004;</w:t>
            </w:r>
          </w:p>
        </w:tc>
        <w:tc>
          <w:tcPr>
            <w:tcW w:w="1426" w:type="pct"/>
            <w:gridSpan w:val="5"/>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966" w:type="pct"/>
            <w:gridSpan w:val="4"/>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23"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4"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9"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5"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22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1731FA" w:rsidRPr="005F4147" w:rsidTr="000569A0">
        <w:trPr>
          <w:gridAfter w:val="5"/>
          <w:wAfter w:w="553" w:type="pct"/>
          <w:trHeight w:val="480"/>
        </w:trPr>
        <w:tc>
          <w:tcPr>
            <w:tcW w:w="4447" w:type="pct"/>
            <w:gridSpan w:val="22"/>
            <w:tcBorders>
              <w:top w:val="nil"/>
              <w:left w:val="nil"/>
              <w:bottom w:val="nil"/>
              <w:right w:val="nil"/>
            </w:tcBorders>
            <w:shd w:val="clear" w:color="auto" w:fill="auto"/>
            <w:vAlign w:val="center"/>
            <w:hideMark/>
          </w:tcPr>
          <w:p w:rsidR="001731FA" w:rsidRPr="005F4147" w:rsidRDefault="0063564D" w:rsidP="001731FA">
            <w:pPr>
              <w:suppressAutoHyphens w:val="0"/>
              <w:spacing w:after="0"/>
              <w:outlineLvl w:val="0"/>
              <w:rPr>
                <w:kern w:val="0"/>
                <w:sz w:val="20"/>
                <w:szCs w:val="20"/>
                <w:lang w:eastAsia="ru-RU"/>
              </w:rPr>
            </w:pPr>
            <w:r>
              <w:rPr>
                <w:kern w:val="0"/>
                <w:sz w:val="20"/>
                <w:szCs w:val="20"/>
                <w:lang w:eastAsia="ru-RU"/>
              </w:rPr>
              <w:t>- П</w:t>
            </w:r>
            <w:r w:rsidR="000569A0">
              <w:rPr>
                <w:kern w:val="0"/>
                <w:sz w:val="20"/>
                <w:szCs w:val="20"/>
                <w:lang w:eastAsia="ru-RU"/>
              </w:rPr>
              <w:t xml:space="preserve">риложение №1 к приказу от 03.04. </w:t>
            </w:r>
            <w:r>
              <w:rPr>
                <w:kern w:val="0"/>
                <w:sz w:val="20"/>
                <w:szCs w:val="20"/>
                <w:lang w:eastAsia="ru-RU"/>
              </w:rPr>
              <w:t>2012 г . №60</w:t>
            </w:r>
            <w:r w:rsidR="001731FA" w:rsidRPr="005F4147">
              <w:rPr>
                <w:kern w:val="0"/>
                <w:sz w:val="20"/>
                <w:szCs w:val="20"/>
                <w:lang w:eastAsia="ru-RU"/>
              </w:rPr>
              <w:t xml:space="preserve"> Региональной службы по тарифам автономного округа «Индексы к полной стоимости строительно-монтажных работ  к уровню цен, предусмотренных сметно-нормативной базой 2001 года.</w:t>
            </w:r>
            <w:r w:rsidR="001731FA">
              <w:rPr>
                <w:kern w:val="0"/>
                <w:sz w:val="20"/>
                <w:szCs w:val="20"/>
                <w:lang w:eastAsia="ru-RU"/>
              </w:rPr>
              <w:t xml:space="preserve"> Общеотраслевое строительство: Школы.</w:t>
            </w:r>
          </w:p>
        </w:tc>
      </w:tr>
      <w:tr w:rsidR="000569A0" w:rsidRPr="000569A0" w:rsidTr="000569A0">
        <w:trPr>
          <w:gridBefore w:val="1"/>
          <w:wBefore w:w="28" w:type="pct"/>
          <w:trHeight w:val="345"/>
        </w:trPr>
        <w:tc>
          <w:tcPr>
            <w:tcW w:w="4972" w:type="pct"/>
            <w:gridSpan w:val="26"/>
            <w:tcBorders>
              <w:top w:val="nil"/>
              <w:left w:val="nil"/>
              <w:bottom w:val="nil"/>
              <w:right w:val="nil"/>
            </w:tcBorders>
            <w:shd w:val="clear" w:color="auto" w:fill="auto"/>
            <w:noWrap/>
            <w:hideMark/>
          </w:tcPr>
          <w:p w:rsidR="000569A0" w:rsidRPr="000569A0" w:rsidRDefault="000569A0" w:rsidP="000569A0">
            <w:pPr>
              <w:suppressAutoHyphens w:val="0"/>
              <w:spacing w:after="0"/>
              <w:jc w:val="center"/>
              <w:rPr>
                <w:rFonts w:ascii="Arial" w:hAnsi="Arial" w:cs="Arial"/>
                <w:b/>
                <w:bCs/>
                <w:color w:val="000000"/>
                <w:kern w:val="0"/>
                <w:lang w:eastAsia="ru-RU"/>
              </w:rPr>
            </w:pPr>
            <w:r w:rsidRPr="000569A0">
              <w:rPr>
                <w:rFonts w:ascii="Arial" w:hAnsi="Arial" w:cs="Arial"/>
                <w:b/>
                <w:bCs/>
                <w:color w:val="000000"/>
                <w:kern w:val="0"/>
                <w:lang w:eastAsia="ru-RU"/>
              </w:rPr>
              <w:t>ЛОКАЛЬНЫЙ СМЕТНЫЙ РАСЧЕТ</w:t>
            </w:r>
          </w:p>
        </w:tc>
      </w:tr>
      <w:tr w:rsidR="000569A0" w:rsidRPr="000569A0" w:rsidTr="000569A0">
        <w:trPr>
          <w:gridBefore w:val="1"/>
          <w:wBefore w:w="28" w:type="pct"/>
          <w:trHeight w:val="345"/>
        </w:trPr>
        <w:tc>
          <w:tcPr>
            <w:tcW w:w="4972" w:type="pct"/>
            <w:gridSpan w:val="26"/>
            <w:tcBorders>
              <w:top w:val="nil"/>
              <w:left w:val="nil"/>
              <w:bottom w:val="nil"/>
              <w:right w:val="nil"/>
            </w:tcBorders>
            <w:shd w:val="clear" w:color="auto" w:fill="auto"/>
            <w:hideMark/>
          </w:tcPr>
          <w:p w:rsidR="000569A0" w:rsidRPr="000569A0" w:rsidRDefault="000569A0" w:rsidP="000569A0">
            <w:pPr>
              <w:suppressAutoHyphens w:val="0"/>
              <w:spacing w:after="0"/>
              <w:jc w:val="center"/>
              <w:rPr>
                <w:rFonts w:ascii="Arial" w:hAnsi="Arial" w:cs="Arial"/>
                <w:b/>
                <w:bCs/>
                <w:color w:val="000000"/>
                <w:kern w:val="0"/>
                <w:lang w:eastAsia="ru-RU"/>
              </w:rPr>
            </w:pPr>
            <w:r w:rsidRPr="000569A0">
              <w:rPr>
                <w:rFonts w:ascii="Arial" w:hAnsi="Arial" w:cs="Arial"/>
                <w:b/>
                <w:bCs/>
                <w:color w:val="000000"/>
                <w:kern w:val="0"/>
                <w:lang w:eastAsia="ru-RU"/>
              </w:rPr>
              <w:t xml:space="preserve">Дополнительные работы по объекту </w:t>
            </w:r>
            <w:r w:rsidR="00297404">
              <w:rPr>
                <w:rFonts w:ascii="Arial" w:hAnsi="Arial" w:cs="Arial"/>
                <w:b/>
                <w:bCs/>
                <w:color w:val="000000"/>
                <w:kern w:val="0"/>
                <w:lang w:eastAsia="ru-RU"/>
              </w:rPr>
              <w:t>«</w:t>
            </w:r>
            <w:r w:rsidRPr="000569A0">
              <w:rPr>
                <w:rFonts w:ascii="Arial" w:hAnsi="Arial" w:cs="Arial"/>
                <w:b/>
                <w:bCs/>
                <w:color w:val="000000"/>
                <w:kern w:val="0"/>
                <w:lang w:eastAsia="ru-RU"/>
              </w:rPr>
              <w:t xml:space="preserve">Реконструкция </w:t>
            </w:r>
            <w:r w:rsidR="00297404">
              <w:rPr>
                <w:rFonts w:ascii="Arial" w:hAnsi="Arial" w:cs="Arial"/>
                <w:b/>
                <w:bCs/>
                <w:color w:val="000000"/>
                <w:kern w:val="0"/>
                <w:lang w:eastAsia="ru-RU"/>
              </w:rPr>
              <w:t xml:space="preserve">школы – лицея» в городе </w:t>
            </w:r>
            <w:proofErr w:type="spellStart"/>
            <w:r w:rsidR="00297404">
              <w:rPr>
                <w:rFonts w:ascii="Arial" w:hAnsi="Arial" w:cs="Arial"/>
                <w:b/>
                <w:bCs/>
                <w:color w:val="000000"/>
                <w:kern w:val="0"/>
                <w:lang w:eastAsia="ru-RU"/>
              </w:rPr>
              <w:t>Югорске</w:t>
            </w:r>
            <w:proofErr w:type="spellEnd"/>
          </w:p>
        </w:tc>
      </w:tr>
      <w:tr w:rsidR="000569A0" w:rsidRPr="000569A0" w:rsidTr="000569A0">
        <w:trPr>
          <w:gridBefore w:val="1"/>
          <w:wBefore w:w="28" w:type="pct"/>
          <w:trHeight w:val="225"/>
        </w:trPr>
        <w:tc>
          <w:tcPr>
            <w:tcW w:w="186"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1128" w:type="pct"/>
            <w:gridSpan w:val="9"/>
            <w:tcBorders>
              <w:top w:val="nil"/>
              <w:left w:val="nil"/>
              <w:bottom w:val="nil"/>
              <w:right w:val="nil"/>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Сметная  стоимость в текущих ценах с НДС</w:t>
            </w:r>
          </w:p>
        </w:tc>
        <w:tc>
          <w:tcPr>
            <w:tcW w:w="338" w:type="pct"/>
            <w:gridSpan w:val="5"/>
            <w:tcBorders>
              <w:top w:val="nil"/>
              <w:left w:val="nil"/>
              <w:bottom w:val="nil"/>
              <w:right w:val="nil"/>
            </w:tcBorders>
            <w:shd w:val="clear" w:color="auto" w:fill="auto"/>
            <w:noWrap/>
            <w:hideMark/>
          </w:tcPr>
          <w:p w:rsidR="000569A0" w:rsidRPr="000569A0" w:rsidRDefault="000569A0" w:rsidP="000569A0">
            <w:pPr>
              <w:suppressAutoHyphens w:val="0"/>
              <w:spacing w:after="0"/>
              <w:rPr>
                <w:rFonts w:ascii="Arial" w:hAnsi="Arial" w:cs="Arial"/>
                <w:b/>
                <w:bCs/>
                <w:kern w:val="0"/>
                <w:sz w:val="16"/>
                <w:szCs w:val="16"/>
                <w:lang w:eastAsia="ru-RU"/>
              </w:rPr>
            </w:pPr>
            <w:r w:rsidRPr="000569A0">
              <w:rPr>
                <w:rFonts w:ascii="Arial" w:hAnsi="Arial" w:cs="Arial"/>
                <w:b/>
                <w:bCs/>
                <w:kern w:val="0"/>
                <w:sz w:val="16"/>
                <w:szCs w:val="16"/>
                <w:lang w:eastAsia="ru-RU"/>
              </w:rPr>
              <w:t>1708,880</w:t>
            </w:r>
          </w:p>
        </w:tc>
        <w:tc>
          <w:tcPr>
            <w:tcW w:w="334" w:type="pct"/>
            <w:gridSpan w:val="2"/>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roofErr w:type="spellStart"/>
            <w:r w:rsidRPr="000569A0">
              <w:rPr>
                <w:rFonts w:ascii="Arial" w:hAnsi="Arial" w:cs="Arial"/>
                <w:kern w:val="0"/>
                <w:sz w:val="16"/>
                <w:szCs w:val="16"/>
                <w:lang w:eastAsia="ru-RU"/>
              </w:rPr>
              <w:t>тыс.руб</w:t>
            </w:r>
            <w:proofErr w:type="spellEnd"/>
            <w:r w:rsidRPr="000569A0">
              <w:rPr>
                <w:rFonts w:ascii="Arial" w:hAnsi="Arial" w:cs="Arial"/>
                <w:kern w:val="0"/>
                <w:sz w:val="16"/>
                <w:szCs w:val="16"/>
                <w:lang w:eastAsia="ru-RU"/>
              </w:rPr>
              <w:t>.</w:t>
            </w:r>
          </w:p>
        </w:tc>
      </w:tr>
      <w:tr w:rsidR="000569A0" w:rsidRPr="000569A0" w:rsidTr="000569A0">
        <w:trPr>
          <w:gridBefore w:val="1"/>
          <w:wBefore w:w="28" w:type="pct"/>
          <w:trHeight w:val="237"/>
        </w:trPr>
        <w:tc>
          <w:tcPr>
            <w:tcW w:w="3172" w:type="pct"/>
            <w:gridSpan w:val="10"/>
            <w:tcBorders>
              <w:top w:val="nil"/>
              <w:left w:val="nil"/>
              <w:bottom w:val="nil"/>
              <w:right w:val="nil"/>
            </w:tcBorders>
            <w:shd w:val="clear" w:color="auto" w:fill="auto"/>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Основание: дефектный акт</w:t>
            </w:r>
          </w:p>
        </w:tc>
        <w:tc>
          <w:tcPr>
            <w:tcW w:w="1128" w:type="pct"/>
            <w:gridSpan w:val="9"/>
            <w:tcBorders>
              <w:top w:val="nil"/>
              <w:left w:val="nil"/>
              <w:bottom w:val="nil"/>
              <w:right w:val="nil"/>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Норм. трудоемкость</w:t>
            </w:r>
          </w:p>
        </w:tc>
        <w:tc>
          <w:tcPr>
            <w:tcW w:w="338" w:type="pct"/>
            <w:gridSpan w:val="5"/>
            <w:tcBorders>
              <w:top w:val="nil"/>
              <w:left w:val="nil"/>
              <w:bottom w:val="nil"/>
              <w:right w:val="nil"/>
            </w:tcBorders>
            <w:shd w:val="clear" w:color="auto" w:fill="auto"/>
            <w:noWrap/>
            <w:hideMark/>
          </w:tcPr>
          <w:p w:rsidR="000569A0" w:rsidRPr="000569A0" w:rsidRDefault="000569A0" w:rsidP="000569A0">
            <w:pPr>
              <w:suppressAutoHyphens w:val="0"/>
              <w:spacing w:after="0"/>
              <w:jc w:val="right"/>
              <w:rPr>
                <w:rFonts w:ascii="Arial" w:hAnsi="Arial" w:cs="Arial"/>
                <w:b/>
                <w:bCs/>
                <w:kern w:val="0"/>
                <w:sz w:val="16"/>
                <w:szCs w:val="16"/>
                <w:lang w:eastAsia="ru-RU"/>
              </w:rPr>
            </w:pPr>
            <w:r w:rsidRPr="000569A0">
              <w:rPr>
                <w:rFonts w:ascii="Arial" w:hAnsi="Arial" w:cs="Arial"/>
                <w:b/>
                <w:bCs/>
                <w:kern w:val="0"/>
                <w:sz w:val="16"/>
                <w:szCs w:val="16"/>
                <w:lang w:eastAsia="ru-RU"/>
              </w:rPr>
              <w:t>2 016,58</w:t>
            </w:r>
          </w:p>
        </w:tc>
        <w:tc>
          <w:tcPr>
            <w:tcW w:w="334" w:type="pct"/>
            <w:gridSpan w:val="2"/>
            <w:tcBorders>
              <w:top w:val="nil"/>
              <w:left w:val="nil"/>
              <w:bottom w:val="nil"/>
              <w:right w:val="nil"/>
            </w:tcBorders>
            <w:shd w:val="clear" w:color="auto" w:fill="auto"/>
            <w:noWrap/>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чел/час</w:t>
            </w:r>
          </w:p>
        </w:tc>
      </w:tr>
      <w:tr w:rsidR="000569A0" w:rsidRPr="000569A0" w:rsidTr="000569A0">
        <w:trPr>
          <w:gridBefore w:val="1"/>
          <w:wBefore w:w="28" w:type="pct"/>
          <w:trHeight w:val="240"/>
        </w:trPr>
        <w:tc>
          <w:tcPr>
            <w:tcW w:w="1436" w:type="pct"/>
            <w:gridSpan w:val="4"/>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Составлена в ценах 2001 г.</w:t>
            </w:r>
          </w:p>
        </w:tc>
        <w:tc>
          <w:tcPr>
            <w:tcW w:w="311"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1128" w:type="pct"/>
            <w:gridSpan w:val="9"/>
            <w:tcBorders>
              <w:top w:val="nil"/>
              <w:left w:val="nil"/>
              <w:bottom w:val="single" w:sz="8" w:space="0" w:color="000000"/>
              <w:right w:val="nil"/>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Сметная  </w:t>
            </w:r>
            <w:proofErr w:type="spellStart"/>
            <w:r w:rsidRPr="000569A0">
              <w:rPr>
                <w:rFonts w:ascii="Arial" w:hAnsi="Arial" w:cs="Arial"/>
                <w:kern w:val="0"/>
                <w:sz w:val="16"/>
                <w:szCs w:val="16"/>
                <w:lang w:eastAsia="ru-RU"/>
              </w:rPr>
              <w:t>зар</w:t>
            </w:r>
            <w:proofErr w:type="spellEnd"/>
            <w:r w:rsidRPr="000569A0">
              <w:rPr>
                <w:rFonts w:ascii="Arial" w:hAnsi="Arial" w:cs="Arial"/>
                <w:kern w:val="0"/>
                <w:sz w:val="16"/>
                <w:szCs w:val="16"/>
                <w:lang w:eastAsia="ru-RU"/>
              </w:rPr>
              <w:t>.  плата</w:t>
            </w:r>
          </w:p>
        </w:tc>
        <w:tc>
          <w:tcPr>
            <w:tcW w:w="338" w:type="pct"/>
            <w:gridSpan w:val="5"/>
            <w:tcBorders>
              <w:top w:val="nil"/>
              <w:left w:val="nil"/>
              <w:bottom w:val="nil"/>
              <w:right w:val="nil"/>
            </w:tcBorders>
            <w:shd w:val="clear" w:color="auto" w:fill="auto"/>
            <w:noWrap/>
            <w:hideMark/>
          </w:tcPr>
          <w:p w:rsidR="000569A0" w:rsidRPr="000569A0" w:rsidRDefault="000569A0" w:rsidP="000569A0">
            <w:pPr>
              <w:suppressAutoHyphens w:val="0"/>
              <w:spacing w:after="0"/>
              <w:jc w:val="right"/>
              <w:rPr>
                <w:rFonts w:ascii="Arial" w:hAnsi="Arial" w:cs="Arial"/>
                <w:b/>
                <w:bCs/>
                <w:kern w:val="0"/>
                <w:sz w:val="16"/>
                <w:szCs w:val="16"/>
                <w:lang w:eastAsia="ru-RU"/>
              </w:rPr>
            </w:pPr>
            <w:r w:rsidRPr="000569A0">
              <w:rPr>
                <w:rFonts w:ascii="Arial" w:hAnsi="Arial" w:cs="Arial"/>
                <w:b/>
                <w:bCs/>
                <w:kern w:val="0"/>
                <w:sz w:val="16"/>
                <w:szCs w:val="16"/>
                <w:lang w:eastAsia="ru-RU"/>
              </w:rPr>
              <w:t>58,215</w:t>
            </w:r>
          </w:p>
        </w:tc>
        <w:tc>
          <w:tcPr>
            <w:tcW w:w="334" w:type="pct"/>
            <w:gridSpan w:val="2"/>
            <w:tcBorders>
              <w:top w:val="nil"/>
              <w:left w:val="nil"/>
              <w:bottom w:val="nil"/>
              <w:right w:val="nil"/>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roofErr w:type="spellStart"/>
            <w:r w:rsidRPr="000569A0">
              <w:rPr>
                <w:rFonts w:ascii="Arial" w:hAnsi="Arial" w:cs="Arial"/>
                <w:kern w:val="0"/>
                <w:sz w:val="16"/>
                <w:szCs w:val="16"/>
                <w:lang w:eastAsia="ru-RU"/>
              </w:rPr>
              <w:t>тыс.руб</w:t>
            </w:r>
            <w:proofErr w:type="spellEnd"/>
            <w:r w:rsidRPr="000569A0">
              <w:rPr>
                <w:rFonts w:ascii="Arial" w:hAnsi="Arial" w:cs="Arial"/>
                <w:kern w:val="0"/>
                <w:sz w:val="16"/>
                <w:szCs w:val="16"/>
                <w:lang w:eastAsia="ru-RU"/>
              </w:rPr>
              <w:t>.</w:t>
            </w:r>
          </w:p>
        </w:tc>
      </w:tr>
      <w:tr w:rsidR="000569A0" w:rsidRPr="000569A0" w:rsidTr="000569A0">
        <w:trPr>
          <w:gridBefore w:val="1"/>
          <w:wBefore w:w="28" w:type="pct"/>
          <w:trHeight w:val="225"/>
        </w:trPr>
        <w:tc>
          <w:tcPr>
            <w:tcW w:w="186" w:type="pct"/>
            <w:tcBorders>
              <w:top w:val="single" w:sz="8" w:space="0" w:color="000000"/>
              <w:left w:val="single" w:sz="8" w:space="0" w:color="000000"/>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44" w:type="pct"/>
            <w:tcBorders>
              <w:top w:val="single" w:sz="8" w:space="0" w:color="000000"/>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906" w:type="pct"/>
            <w:gridSpan w:val="2"/>
            <w:tcBorders>
              <w:top w:val="single" w:sz="8" w:space="0" w:color="000000"/>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11" w:type="pct"/>
            <w:tcBorders>
              <w:top w:val="single" w:sz="8" w:space="0" w:color="000000"/>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1031" w:type="pct"/>
            <w:gridSpan w:val="4"/>
            <w:tcBorders>
              <w:top w:val="single" w:sz="8" w:space="0" w:color="000000"/>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Стоим.единицы</w:t>
            </w:r>
            <w:proofErr w:type="spellEnd"/>
            <w:r w:rsidRPr="000569A0">
              <w:rPr>
                <w:rFonts w:ascii="Arial" w:hAnsi="Arial" w:cs="Arial"/>
                <w:kern w:val="0"/>
                <w:sz w:val="16"/>
                <w:szCs w:val="16"/>
                <w:lang w:eastAsia="ru-RU"/>
              </w:rPr>
              <w:t>, руб.</w:t>
            </w:r>
          </w:p>
        </w:tc>
        <w:tc>
          <w:tcPr>
            <w:tcW w:w="1522" w:type="pct"/>
            <w:gridSpan w:val="10"/>
            <w:tcBorders>
              <w:top w:val="single" w:sz="8" w:space="0" w:color="000000"/>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Общая стоимость, руб.</w:t>
            </w:r>
          </w:p>
        </w:tc>
        <w:tc>
          <w:tcPr>
            <w:tcW w:w="672" w:type="pct"/>
            <w:gridSpan w:val="7"/>
            <w:tcBorders>
              <w:top w:val="single" w:sz="8" w:space="0" w:color="000000"/>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Затраты труда </w:t>
            </w:r>
            <w:proofErr w:type="spellStart"/>
            <w:r w:rsidRPr="000569A0">
              <w:rPr>
                <w:rFonts w:ascii="Arial" w:hAnsi="Arial" w:cs="Arial"/>
                <w:kern w:val="0"/>
                <w:sz w:val="16"/>
                <w:szCs w:val="16"/>
                <w:lang w:eastAsia="ru-RU"/>
              </w:rPr>
              <w:t>ра</w:t>
            </w:r>
            <w:proofErr w:type="spellEnd"/>
            <w:r w:rsidRPr="000569A0">
              <w:rPr>
                <w:rFonts w:ascii="Arial" w:hAnsi="Arial" w:cs="Arial"/>
                <w:kern w:val="0"/>
                <w:sz w:val="16"/>
                <w:szCs w:val="16"/>
                <w:lang w:eastAsia="ru-RU"/>
              </w:rPr>
              <w:t>-</w:t>
            </w:r>
          </w:p>
        </w:tc>
      </w:tr>
      <w:tr w:rsidR="000569A0" w:rsidRPr="000569A0" w:rsidTr="000569A0">
        <w:trPr>
          <w:gridBefore w:val="1"/>
          <w:wBefore w:w="28" w:type="pct"/>
          <w:trHeight w:val="225"/>
        </w:trPr>
        <w:tc>
          <w:tcPr>
            <w:tcW w:w="186" w:type="pct"/>
            <w:tcBorders>
              <w:top w:val="nil"/>
              <w:left w:val="single" w:sz="8" w:space="0" w:color="000000"/>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 №</w:t>
            </w:r>
          </w:p>
        </w:tc>
        <w:tc>
          <w:tcPr>
            <w:tcW w:w="344"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Обоснование</w:t>
            </w:r>
          </w:p>
        </w:tc>
        <w:tc>
          <w:tcPr>
            <w:tcW w:w="906" w:type="pct"/>
            <w:gridSpan w:val="2"/>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Н а и м е н о в а н и е  р а б о т </w:t>
            </w:r>
          </w:p>
        </w:tc>
        <w:tc>
          <w:tcPr>
            <w:tcW w:w="311"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Кол - во</w:t>
            </w:r>
          </w:p>
        </w:tc>
        <w:tc>
          <w:tcPr>
            <w:tcW w:w="345" w:type="pct"/>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Всего</w:t>
            </w:r>
          </w:p>
        </w:tc>
        <w:tc>
          <w:tcPr>
            <w:tcW w:w="347"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Экспл</w:t>
            </w:r>
            <w:proofErr w:type="spellEnd"/>
            <w:r w:rsidRPr="000569A0">
              <w:rPr>
                <w:rFonts w:ascii="Arial" w:hAnsi="Arial" w:cs="Arial"/>
                <w:kern w:val="0"/>
                <w:sz w:val="16"/>
                <w:szCs w:val="16"/>
                <w:lang w:eastAsia="ru-RU"/>
              </w:rPr>
              <w:t>.</w:t>
            </w:r>
          </w:p>
        </w:tc>
        <w:tc>
          <w:tcPr>
            <w:tcW w:w="339" w:type="pct"/>
            <w:gridSpan w:val="2"/>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94" w:type="pct"/>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52"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Основной</w:t>
            </w:r>
          </w:p>
        </w:tc>
        <w:tc>
          <w:tcPr>
            <w:tcW w:w="430" w:type="pct"/>
            <w:gridSpan w:val="2"/>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Экспл</w:t>
            </w:r>
            <w:proofErr w:type="spellEnd"/>
            <w:r w:rsidRPr="000569A0">
              <w:rPr>
                <w:rFonts w:ascii="Arial" w:hAnsi="Arial" w:cs="Arial"/>
                <w:kern w:val="0"/>
                <w:sz w:val="16"/>
                <w:szCs w:val="16"/>
                <w:lang w:eastAsia="ru-RU"/>
              </w:rPr>
              <w:t>.</w:t>
            </w:r>
          </w:p>
        </w:tc>
        <w:tc>
          <w:tcPr>
            <w:tcW w:w="346" w:type="pct"/>
            <w:gridSpan w:val="6"/>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672" w:type="pct"/>
            <w:gridSpan w:val="7"/>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бочих</w:t>
            </w:r>
            <w:proofErr w:type="spellEnd"/>
            <w:r w:rsidRPr="000569A0">
              <w:rPr>
                <w:rFonts w:ascii="Arial" w:hAnsi="Arial" w:cs="Arial"/>
                <w:kern w:val="0"/>
                <w:sz w:val="16"/>
                <w:szCs w:val="16"/>
                <w:lang w:eastAsia="ru-RU"/>
              </w:rPr>
              <w:t>, не занятых</w:t>
            </w:r>
          </w:p>
        </w:tc>
      </w:tr>
      <w:tr w:rsidR="000569A0" w:rsidRPr="000569A0" w:rsidTr="000569A0">
        <w:trPr>
          <w:gridBefore w:val="1"/>
          <w:wBefore w:w="28" w:type="pct"/>
          <w:trHeight w:val="225"/>
        </w:trPr>
        <w:tc>
          <w:tcPr>
            <w:tcW w:w="186" w:type="pct"/>
            <w:tcBorders>
              <w:top w:val="nil"/>
              <w:left w:val="single" w:sz="8" w:space="0" w:color="000000"/>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44"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сметной</w:t>
            </w:r>
          </w:p>
        </w:tc>
        <w:tc>
          <w:tcPr>
            <w:tcW w:w="906" w:type="pct"/>
            <w:gridSpan w:val="2"/>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и    з а т р а т</w:t>
            </w:r>
          </w:p>
        </w:tc>
        <w:tc>
          <w:tcPr>
            <w:tcW w:w="311" w:type="pct"/>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w:t>
            </w:r>
          </w:p>
        </w:tc>
        <w:tc>
          <w:tcPr>
            <w:tcW w:w="345" w:type="pct"/>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w:t>
            </w:r>
          </w:p>
        </w:tc>
        <w:tc>
          <w:tcPr>
            <w:tcW w:w="347" w:type="pct"/>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машин</w:t>
            </w:r>
          </w:p>
        </w:tc>
        <w:tc>
          <w:tcPr>
            <w:tcW w:w="339" w:type="pct"/>
            <w:gridSpan w:val="2"/>
            <w:tcBorders>
              <w:top w:val="nil"/>
              <w:left w:val="nil"/>
              <w:bottom w:val="nil"/>
              <w:right w:val="single" w:sz="8" w:space="0" w:color="000000"/>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Стоимость</w:t>
            </w:r>
          </w:p>
        </w:tc>
        <w:tc>
          <w:tcPr>
            <w:tcW w:w="394" w:type="pct"/>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52"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заработ</w:t>
            </w:r>
            <w:proofErr w:type="spellEnd"/>
            <w:r w:rsidRPr="000569A0">
              <w:rPr>
                <w:rFonts w:ascii="Arial" w:hAnsi="Arial" w:cs="Arial"/>
                <w:kern w:val="0"/>
                <w:sz w:val="16"/>
                <w:szCs w:val="16"/>
                <w:lang w:eastAsia="ru-RU"/>
              </w:rPr>
              <w:t>-</w:t>
            </w:r>
          </w:p>
        </w:tc>
        <w:tc>
          <w:tcPr>
            <w:tcW w:w="430" w:type="pct"/>
            <w:gridSpan w:val="2"/>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машин</w:t>
            </w:r>
          </w:p>
        </w:tc>
        <w:tc>
          <w:tcPr>
            <w:tcW w:w="346" w:type="pct"/>
            <w:gridSpan w:val="6"/>
            <w:tcBorders>
              <w:top w:val="nil"/>
              <w:left w:val="nil"/>
              <w:bottom w:val="nil"/>
              <w:right w:val="single" w:sz="8" w:space="0" w:color="000000"/>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Стоимость</w:t>
            </w:r>
          </w:p>
        </w:tc>
        <w:tc>
          <w:tcPr>
            <w:tcW w:w="672" w:type="pct"/>
            <w:gridSpan w:val="7"/>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обслуживанием </w:t>
            </w:r>
            <w:proofErr w:type="spellStart"/>
            <w:r w:rsidRPr="000569A0">
              <w:rPr>
                <w:rFonts w:ascii="Arial" w:hAnsi="Arial" w:cs="Arial"/>
                <w:kern w:val="0"/>
                <w:sz w:val="16"/>
                <w:szCs w:val="16"/>
                <w:lang w:eastAsia="ru-RU"/>
              </w:rPr>
              <w:t>ме</w:t>
            </w:r>
            <w:proofErr w:type="spellEnd"/>
            <w:r w:rsidRPr="000569A0">
              <w:rPr>
                <w:rFonts w:ascii="Arial" w:hAnsi="Arial" w:cs="Arial"/>
                <w:kern w:val="0"/>
                <w:sz w:val="16"/>
                <w:szCs w:val="16"/>
                <w:lang w:eastAsia="ru-RU"/>
              </w:rPr>
              <w:t>-</w:t>
            </w:r>
          </w:p>
        </w:tc>
      </w:tr>
      <w:tr w:rsidR="000569A0" w:rsidRPr="000569A0" w:rsidTr="000569A0">
        <w:trPr>
          <w:gridBefore w:val="1"/>
          <w:wBefore w:w="28" w:type="pct"/>
          <w:trHeight w:val="225"/>
        </w:trPr>
        <w:tc>
          <w:tcPr>
            <w:tcW w:w="186" w:type="pct"/>
            <w:tcBorders>
              <w:top w:val="nil"/>
              <w:left w:val="single" w:sz="8" w:space="0" w:color="000000"/>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п / п</w:t>
            </w:r>
          </w:p>
        </w:tc>
        <w:tc>
          <w:tcPr>
            <w:tcW w:w="344"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стоимости</w:t>
            </w:r>
          </w:p>
        </w:tc>
        <w:tc>
          <w:tcPr>
            <w:tcW w:w="906" w:type="pct"/>
            <w:gridSpan w:val="2"/>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w:t>
            </w:r>
          </w:p>
        </w:tc>
        <w:tc>
          <w:tcPr>
            <w:tcW w:w="311"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w:t>
            </w:r>
          </w:p>
        </w:tc>
        <w:tc>
          <w:tcPr>
            <w:tcW w:w="345" w:type="pct"/>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Основная</w:t>
            </w:r>
          </w:p>
        </w:tc>
        <w:tc>
          <w:tcPr>
            <w:tcW w:w="347"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в </w:t>
            </w:r>
            <w:proofErr w:type="spellStart"/>
            <w:r w:rsidRPr="000569A0">
              <w:rPr>
                <w:rFonts w:ascii="Arial" w:hAnsi="Arial" w:cs="Arial"/>
                <w:kern w:val="0"/>
                <w:sz w:val="16"/>
                <w:szCs w:val="16"/>
                <w:lang w:eastAsia="ru-RU"/>
              </w:rPr>
              <w:t>т.ч</w:t>
            </w:r>
            <w:proofErr w:type="spellEnd"/>
            <w:r w:rsidRPr="000569A0">
              <w:rPr>
                <w:rFonts w:ascii="Arial" w:hAnsi="Arial" w:cs="Arial"/>
                <w:kern w:val="0"/>
                <w:sz w:val="16"/>
                <w:szCs w:val="16"/>
                <w:lang w:eastAsia="ru-RU"/>
              </w:rPr>
              <w:t>.</w:t>
            </w:r>
          </w:p>
        </w:tc>
        <w:tc>
          <w:tcPr>
            <w:tcW w:w="339" w:type="pct"/>
            <w:gridSpan w:val="2"/>
            <w:tcBorders>
              <w:top w:val="nil"/>
              <w:left w:val="nil"/>
              <w:bottom w:val="nil"/>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мате-</w:t>
            </w:r>
          </w:p>
        </w:tc>
        <w:tc>
          <w:tcPr>
            <w:tcW w:w="394"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Всего</w:t>
            </w:r>
          </w:p>
        </w:tc>
        <w:tc>
          <w:tcPr>
            <w:tcW w:w="352"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ной</w:t>
            </w:r>
          </w:p>
        </w:tc>
        <w:tc>
          <w:tcPr>
            <w:tcW w:w="430" w:type="pct"/>
            <w:gridSpan w:val="2"/>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в </w:t>
            </w:r>
            <w:proofErr w:type="spellStart"/>
            <w:r w:rsidRPr="000569A0">
              <w:rPr>
                <w:rFonts w:ascii="Arial" w:hAnsi="Arial" w:cs="Arial"/>
                <w:kern w:val="0"/>
                <w:sz w:val="16"/>
                <w:szCs w:val="16"/>
                <w:lang w:eastAsia="ru-RU"/>
              </w:rPr>
              <w:t>т.ч</w:t>
            </w:r>
            <w:proofErr w:type="spellEnd"/>
            <w:r w:rsidRPr="000569A0">
              <w:rPr>
                <w:rFonts w:ascii="Arial" w:hAnsi="Arial" w:cs="Arial"/>
                <w:kern w:val="0"/>
                <w:sz w:val="16"/>
                <w:szCs w:val="16"/>
                <w:lang w:eastAsia="ru-RU"/>
              </w:rPr>
              <w:t>.</w:t>
            </w:r>
          </w:p>
        </w:tc>
        <w:tc>
          <w:tcPr>
            <w:tcW w:w="346" w:type="pct"/>
            <w:gridSpan w:val="6"/>
            <w:tcBorders>
              <w:top w:val="nil"/>
              <w:left w:val="nil"/>
              <w:bottom w:val="nil"/>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мате-</w:t>
            </w:r>
          </w:p>
        </w:tc>
        <w:tc>
          <w:tcPr>
            <w:tcW w:w="672" w:type="pct"/>
            <w:gridSpan w:val="7"/>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ханизмов</w:t>
            </w:r>
            <w:proofErr w:type="spellEnd"/>
            <w:r w:rsidRPr="000569A0">
              <w:rPr>
                <w:rFonts w:ascii="Arial" w:hAnsi="Arial" w:cs="Arial"/>
                <w:kern w:val="0"/>
                <w:sz w:val="16"/>
                <w:szCs w:val="16"/>
                <w:lang w:eastAsia="ru-RU"/>
              </w:rPr>
              <w:t>, чел - час</w:t>
            </w:r>
          </w:p>
        </w:tc>
      </w:tr>
      <w:tr w:rsidR="000569A0" w:rsidRPr="000569A0" w:rsidTr="000569A0">
        <w:trPr>
          <w:gridBefore w:val="1"/>
          <w:wBefore w:w="28" w:type="pct"/>
          <w:trHeight w:val="225"/>
        </w:trPr>
        <w:tc>
          <w:tcPr>
            <w:tcW w:w="186" w:type="pct"/>
            <w:tcBorders>
              <w:top w:val="nil"/>
              <w:left w:val="single" w:sz="8" w:space="0" w:color="000000"/>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44" w:type="pct"/>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906" w:type="pct"/>
            <w:gridSpan w:val="2"/>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11" w:type="pct"/>
            <w:tcBorders>
              <w:top w:val="nil"/>
              <w:left w:val="nil"/>
              <w:bottom w:val="nil"/>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[ед. изм.]</w:t>
            </w:r>
          </w:p>
        </w:tc>
        <w:tc>
          <w:tcPr>
            <w:tcW w:w="345"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заработн</w:t>
            </w:r>
            <w:proofErr w:type="spellEnd"/>
            <w:r w:rsidRPr="000569A0">
              <w:rPr>
                <w:rFonts w:ascii="Arial" w:hAnsi="Arial" w:cs="Arial"/>
                <w:kern w:val="0"/>
                <w:sz w:val="16"/>
                <w:szCs w:val="16"/>
                <w:lang w:eastAsia="ru-RU"/>
              </w:rPr>
              <w:t>.</w:t>
            </w:r>
          </w:p>
        </w:tc>
        <w:tc>
          <w:tcPr>
            <w:tcW w:w="347"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заработн</w:t>
            </w:r>
            <w:proofErr w:type="spellEnd"/>
            <w:r w:rsidRPr="000569A0">
              <w:rPr>
                <w:rFonts w:ascii="Arial" w:hAnsi="Arial" w:cs="Arial"/>
                <w:kern w:val="0"/>
                <w:sz w:val="16"/>
                <w:szCs w:val="16"/>
                <w:lang w:eastAsia="ru-RU"/>
              </w:rPr>
              <w:t>.</w:t>
            </w:r>
          </w:p>
        </w:tc>
        <w:tc>
          <w:tcPr>
            <w:tcW w:w="339" w:type="pct"/>
            <w:gridSpan w:val="2"/>
            <w:tcBorders>
              <w:top w:val="nil"/>
              <w:left w:val="nil"/>
              <w:bottom w:val="nil"/>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риалов</w:t>
            </w:r>
          </w:p>
        </w:tc>
        <w:tc>
          <w:tcPr>
            <w:tcW w:w="394" w:type="pct"/>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52" w:type="pct"/>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платы</w:t>
            </w:r>
          </w:p>
        </w:tc>
        <w:tc>
          <w:tcPr>
            <w:tcW w:w="430" w:type="pct"/>
            <w:gridSpan w:val="2"/>
            <w:tcBorders>
              <w:top w:val="nil"/>
              <w:left w:val="nil"/>
              <w:bottom w:val="nil"/>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proofErr w:type="spellStart"/>
            <w:r w:rsidRPr="000569A0">
              <w:rPr>
                <w:rFonts w:ascii="Arial" w:hAnsi="Arial" w:cs="Arial"/>
                <w:kern w:val="0"/>
                <w:sz w:val="16"/>
                <w:szCs w:val="16"/>
                <w:lang w:eastAsia="ru-RU"/>
              </w:rPr>
              <w:t>заработн</w:t>
            </w:r>
            <w:proofErr w:type="spellEnd"/>
            <w:r w:rsidRPr="000569A0">
              <w:rPr>
                <w:rFonts w:ascii="Arial" w:hAnsi="Arial" w:cs="Arial"/>
                <w:kern w:val="0"/>
                <w:sz w:val="16"/>
                <w:szCs w:val="16"/>
                <w:lang w:eastAsia="ru-RU"/>
              </w:rPr>
              <w:t>.</w:t>
            </w:r>
          </w:p>
        </w:tc>
        <w:tc>
          <w:tcPr>
            <w:tcW w:w="346" w:type="pct"/>
            <w:gridSpan w:val="6"/>
            <w:tcBorders>
              <w:top w:val="nil"/>
              <w:left w:val="nil"/>
              <w:bottom w:val="nil"/>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риалов</w:t>
            </w:r>
          </w:p>
        </w:tc>
        <w:tc>
          <w:tcPr>
            <w:tcW w:w="672" w:type="pct"/>
            <w:gridSpan w:val="7"/>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Обслуживающих мех</w:t>
            </w:r>
          </w:p>
        </w:tc>
      </w:tr>
      <w:tr w:rsidR="000569A0" w:rsidRPr="000569A0" w:rsidTr="000569A0">
        <w:trPr>
          <w:gridBefore w:val="1"/>
          <w:wBefore w:w="28" w:type="pct"/>
          <w:trHeight w:val="225"/>
        </w:trPr>
        <w:tc>
          <w:tcPr>
            <w:tcW w:w="186" w:type="pct"/>
            <w:tcBorders>
              <w:top w:val="nil"/>
              <w:left w:val="single" w:sz="8" w:space="0" w:color="000000"/>
              <w:bottom w:val="single" w:sz="8" w:space="0" w:color="000000"/>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44" w:type="pct"/>
            <w:tcBorders>
              <w:top w:val="nil"/>
              <w:left w:val="nil"/>
              <w:bottom w:val="single" w:sz="8" w:space="0" w:color="000000"/>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906" w:type="pct"/>
            <w:gridSpan w:val="2"/>
            <w:tcBorders>
              <w:top w:val="nil"/>
              <w:left w:val="nil"/>
              <w:bottom w:val="single" w:sz="8" w:space="0" w:color="000000"/>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11" w:type="pct"/>
            <w:tcBorders>
              <w:top w:val="nil"/>
              <w:left w:val="nil"/>
              <w:bottom w:val="single" w:sz="8" w:space="0" w:color="000000"/>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45" w:type="pct"/>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плата</w:t>
            </w:r>
          </w:p>
        </w:tc>
        <w:tc>
          <w:tcPr>
            <w:tcW w:w="347" w:type="pct"/>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плата</w:t>
            </w:r>
          </w:p>
        </w:tc>
        <w:tc>
          <w:tcPr>
            <w:tcW w:w="339" w:type="pct"/>
            <w:gridSpan w:val="2"/>
            <w:tcBorders>
              <w:top w:val="nil"/>
              <w:left w:val="nil"/>
              <w:bottom w:val="single" w:sz="8" w:space="0" w:color="000000"/>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94" w:type="pct"/>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52" w:type="pct"/>
            <w:tcBorders>
              <w:top w:val="nil"/>
              <w:left w:val="nil"/>
              <w:bottom w:val="single" w:sz="8" w:space="0" w:color="000000"/>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430" w:type="pct"/>
            <w:gridSpan w:val="2"/>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платы</w:t>
            </w:r>
          </w:p>
        </w:tc>
        <w:tc>
          <w:tcPr>
            <w:tcW w:w="346" w:type="pct"/>
            <w:gridSpan w:val="6"/>
            <w:tcBorders>
              <w:top w:val="nil"/>
              <w:left w:val="nil"/>
              <w:bottom w:val="nil"/>
              <w:right w:val="single" w:sz="8" w:space="0" w:color="000000"/>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w:t>
            </w:r>
          </w:p>
        </w:tc>
        <w:tc>
          <w:tcPr>
            <w:tcW w:w="338" w:type="pct"/>
            <w:gridSpan w:val="5"/>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на един</w:t>
            </w:r>
          </w:p>
        </w:tc>
        <w:tc>
          <w:tcPr>
            <w:tcW w:w="334" w:type="pct"/>
            <w:gridSpan w:val="2"/>
            <w:tcBorders>
              <w:top w:val="nil"/>
              <w:left w:val="nil"/>
              <w:bottom w:val="single" w:sz="8" w:space="0" w:color="000000"/>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всего</w:t>
            </w:r>
          </w:p>
        </w:tc>
      </w:tr>
      <w:tr w:rsidR="000569A0" w:rsidRPr="000569A0" w:rsidTr="000569A0">
        <w:trPr>
          <w:gridBefore w:val="1"/>
          <w:wBefore w:w="28" w:type="pct"/>
          <w:trHeight w:val="225"/>
        </w:trPr>
        <w:tc>
          <w:tcPr>
            <w:tcW w:w="186" w:type="pct"/>
            <w:tcBorders>
              <w:top w:val="nil"/>
              <w:left w:val="single" w:sz="8" w:space="0" w:color="000000"/>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p>
        </w:tc>
        <w:tc>
          <w:tcPr>
            <w:tcW w:w="344" w:type="pct"/>
            <w:tcBorders>
              <w:top w:val="nil"/>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p>
        </w:tc>
        <w:tc>
          <w:tcPr>
            <w:tcW w:w="906" w:type="pct"/>
            <w:gridSpan w:val="2"/>
            <w:tcBorders>
              <w:top w:val="nil"/>
              <w:left w:val="nil"/>
              <w:bottom w:val="single" w:sz="4" w:space="0" w:color="auto"/>
              <w:right w:val="nil"/>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w:t>
            </w:r>
          </w:p>
        </w:tc>
        <w:tc>
          <w:tcPr>
            <w:tcW w:w="311" w:type="pct"/>
            <w:tcBorders>
              <w:top w:val="nil"/>
              <w:left w:val="single" w:sz="8" w:space="0" w:color="000000"/>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p>
        </w:tc>
        <w:tc>
          <w:tcPr>
            <w:tcW w:w="345" w:type="pct"/>
            <w:tcBorders>
              <w:top w:val="nil"/>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5</w:t>
            </w:r>
          </w:p>
        </w:tc>
        <w:tc>
          <w:tcPr>
            <w:tcW w:w="347" w:type="pct"/>
            <w:tcBorders>
              <w:top w:val="nil"/>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6</w:t>
            </w:r>
          </w:p>
        </w:tc>
        <w:tc>
          <w:tcPr>
            <w:tcW w:w="339" w:type="pct"/>
            <w:gridSpan w:val="2"/>
            <w:tcBorders>
              <w:top w:val="nil"/>
              <w:left w:val="nil"/>
              <w:bottom w:val="single" w:sz="4" w:space="0" w:color="auto"/>
              <w:right w:val="single" w:sz="8" w:space="0" w:color="000000"/>
            </w:tcBorders>
            <w:shd w:val="clear" w:color="FFFFCC" w:fill="FFFFFF"/>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7</w:t>
            </w:r>
          </w:p>
        </w:tc>
        <w:tc>
          <w:tcPr>
            <w:tcW w:w="394" w:type="pct"/>
            <w:tcBorders>
              <w:top w:val="single" w:sz="8" w:space="0" w:color="000000"/>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p>
        </w:tc>
        <w:tc>
          <w:tcPr>
            <w:tcW w:w="352" w:type="pct"/>
            <w:tcBorders>
              <w:top w:val="nil"/>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9</w:t>
            </w:r>
          </w:p>
        </w:tc>
        <w:tc>
          <w:tcPr>
            <w:tcW w:w="430" w:type="pct"/>
            <w:gridSpan w:val="2"/>
            <w:tcBorders>
              <w:top w:val="nil"/>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10</w:t>
            </w:r>
          </w:p>
        </w:tc>
        <w:tc>
          <w:tcPr>
            <w:tcW w:w="346" w:type="pct"/>
            <w:gridSpan w:val="6"/>
            <w:tcBorders>
              <w:top w:val="single" w:sz="8" w:space="0" w:color="000000"/>
              <w:left w:val="nil"/>
              <w:bottom w:val="single" w:sz="4" w:space="0" w:color="auto"/>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11</w:t>
            </w:r>
          </w:p>
        </w:tc>
        <w:tc>
          <w:tcPr>
            <w:tcW w:w="338" w:type="pct"/>
            <w:gridSpan w:val="5"/>
            <w:tcBorders>
              <w:top w:val="nil"/>
              <w:left w:val="nil"/>
              <w:bottom w:val="single" w:sz="4" w:space="0" w:color="auto"/>
              <w:right w:val="single" w:sz="8" w:space="0" w:color="000000"/>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12</w:t>
            </w:r>
          </w:p>
        </w:tc>
        <w:tc>
          <w:tcPr>
            <w:tcW w:w="334" w:type="pct"/>
            <w:gridSpan w:val="2"/>
            <w:tcBorders>
              <w:top w:val="nil"/>
              <w:left w:val="nil"/>
              <w:bottom w:val="single" w:sz="4" w:space="0" w:color="auto"/>
              <w:right w:val="single" w:sz="8" w:space="0" w:color="000000"/>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225"/>
        </w:trPr>
        <w:tc>
          <w:tcPr>
            <w:tcW w:w="4638" w:type="pct"/>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b/>
                <w:bCs/>
                <w:color w:val="000000"/>
                <w:kern w:val="0"/>
                <w:sz w:val="16"/>
                <w:szCs w:val="16"/>
                <w:u w:val="single"/>
                <w:lang w:eastAsia="ru-RU"/>
              </w:rPr>
            </w:pPr>
            <w:r w:rsidRPr="000569A0">
              <w:rPr>
                <w:rFonts w:ascii="Arial" w:hAnsi="Arial" w:cs="Arial"/>
                <w:b/>
                <w:bCs/>
                <w:color w:val="000000"/>
                <w:kern w:val="0"/>
                <w:sz w:val="16"/>
                <w:szCs w:val="16"/>
                <w:u w:val="single"/>
                <w:lang w:eastAsia="ru-RU"/>
              </w:rPr>
              <w:t>Раздел 1. Общестроительные работы</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71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65-6-12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Смена унитазов типа "Компакт"</w:t>
            </w:r>
            <w:r w:rsidRPr="000569A0">
              <w:rPr>
                <w:rFonts w:ascii="Arial" w:hAnsi="Arial" w:cs="Arial"/>
                <w:kern w:val="0"/>
                <w:sz w:val="16"/>
                <w:szCs w:val="16"/>
                <w:lang w:eastAsia="ru-RU"/>
              </w:rPr>
              <w:br/>
              <w:t>НР=108%,СП=60%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0.16</w:t>
            </w:r>
            <w:r w:rsidRPr="000569A0">
              <w:rPr>
                <w:rFonts w:ascii="Arial" w:hAnsi="Arial" w:cs="Arial"/>
                <w:kern w:val="0"/>
                <w:sz w:val="16"/>
                <w:szCs w:val="16"/>
                <w:lang w:eastAsia="ru-RU"/>
              </w:rPr>
              <w:br/>
              <w:t xml:space="preserve"> [100 приборов]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297404">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68725,98</w:t>
            </w:r>
            <w:r w:rsidRPr="000569A0">
              <w:rPr>
                <w:rFonts w:ascii="Arial" w:hAnsi="Arial" w:cs="Arial"/>
                <w:kern w:val="0"/>
                <w:sz w:val="16"/>
                <w:szCs w:val="16"/>
                <w:lang w:eastAsia="ru-RU"/>
              </w:rPr>
              <w:br/>
              <w:t xml:space="preserve">    11766,08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158,45</w:t>
            </w:r>
            <w:r w:rsidRPr="000569A0">
              <w:rPr>
                <w:rFonts w:ascii="Arial" w:hAnsi="Arial" w:cs="Arial"/>
                <w:kern w:val="0"/>
                <w:sz w:val="16"/>
                <w:szCs w:val="16"/>
                <w:lang w:eastAsia="ru-RU"/>
              </w:rPr>
              <w:br/>
              <w:t xml:space="preserve">          26,09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56801,45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10 996,15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1 882,57</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25,35</w:t>
            </w:r>
            <w:r w:rsidRPr="000569A0">
              <w:rPr>
                <w:rFonts w:ascii="Arial" w:hAnsi="Arial" w:cs="Arial"/>
                <w:kern w:val="0"/>
                <w:sz w:val="16"/>
                <w:szCs w:val="16"/>
                <w:lang w:eastAsia="ru-RU"/>
              </w:rPr>
              <w:br/>
              <w:t xml:space="preserve">             4,17</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9 088,23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412,70</w:t>
            </w:r>
            <w:r w:rsidRPr="000569A0">
              <w:rPr>
                <w:rFonts w:ascii="Arial" w:hAnsi="Arial" w:cs="Arial"/>
                <w:kern w:val="0"/>
                <w:sz w:val="16"/>
                <w:szCs w:val="16"/>
                <w:lang w:eastAsia="ru-RU"/>
              </w:rPr>
              <w:br/>
              <w:t xml:space="preserve">           0,75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66,03</w:t>
            </w:r>
            <w:r w:rsidRPr="000569A0">
              <w:rPr>
                <w:rFonts w:ascii="Arial" w:hAnsi="Arial" w:cs="Arial"/>
                <w:kern w:val="0"/>
                <w:sz w:val="16"/>
                <w:szCs w:val="16"/>
                <w:lang w:eastAsia="ru-RU"/>
              </w:rPr>
              <w:br/>
              <w:t xml:space="preserve">           0,12</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61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65-6-10</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Смена гибких подводок</w:t>
            </w:r>
            <w:r w:rsidRPr="000569A0">
              <w:rPr>
                <w:rFonts w:ascii="Arial" w:hAnsi="Arial" w:cs="Arial"/>
                <w:kern w:val="0"/>
                <w:sz w:val="16"/>
                <w:szCs w:val="16"/>
                <w:lang w:eastAsia="ru-RU"/>
              </w:rPr>
              <w:br/>
              <w:t>НР=108%,СП=60%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0.16</w:t>
            </w:r>
            <w:r w:rsidRPr="000569A0">
              <w:rPr>
                <w:rFonts w:ascii="Arial" w:hAnsi="Arial" w:cs="Arial"/>
                <w:kern w:val="0"/>
                <w:sz w:val="16"/>
                <w:szCs w:val="16"/>
                <w:lang w:eastAsia="ru-RU"/>
              </w:rPr>
              <w:br/>
              <w:t xml:space="preserve"> [100 приборов]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5083,48</w:t>
            </w:r>
            <w:r w:rsidRPr="000569A0">
              <w:rPr>
                <w:rFonts w:ascii="Arial" w:hAnsi="Arial" w:cs="Arial"/>
                <w:kern w:val="0"/>
                <w:sz w:val="16"/>
                <w:szCs w:val="16"/>
                <w:lang w:eastAsia="ru-RU"/>
              </w:rPr>
              <w:br/>
              <w:t xml:space="preserve">        1493,92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10,56</w:t>
            </w:r>
            <w:r w:rsidRPr="000569A0">
              <w:rPr>
                <w:rFonts w:ascii="Arial" w:hAnsi="Arial" w:cs="Arial"/>
                <w:kern w:val="0"/>
                <w:sz w:val="16"/>
                <w:szCs w:val="16"/>
                <w:lang w:eastAsia="ru-RU"/>
              </w:rPr>
              <w:br/>
              <w:t xml:space="preserve">           1,74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3579,00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813,36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239,03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1,69</w:t>
            </w:r>
            <w:r w:rsidRPr="000569A0">
              <w:rPr>
                <w:rFonts w:ascii="Arial" w:hAnsi="Arial" w:cs="Arial"/>
                <w:kern w:val="0"/>
                <w:sz w:val="16"/>
                <w:szCs w:val="16"/>
                <w:lang w:eastAsia="ru-RU"/>
              </w:rPr>
              <w:br/>
              <w:t xml:space="preserve">             0,28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572,64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52,40</w:t>
            </w:r>
            <w:r w:rsidRPr="000569A0">
              <w:rPr>
                <w:rFonts w:ascii="Arial" w:hAnsi="Arial" w:cs="Arial"/>
                <w:kern w:val="0"/>
                <w:sz w:val="16"/>
                <w:szCs w:val="16"/>
                <w:lang w:eastAsia="ru-RU"/>
              </w:rPr>
              <w:br/>
              <w:t xml:space="preserve">           0,05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8,38</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65-6-9</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Смена смывных бачков</w:t>
            </w:r>
            <w:r w:rsidRPr="000569A0">
              <w:rPr>
                <w:rFonts w:ascii="Arial" w:hAnsi="Arial" w:cs="Arial"/>
                <w:kern w:val="0"/>
                <w:sz w:val="16"/>
                <w:szCs w:val="16"/>
                <w:lang w:eastAsia="ru-RU"/>
              </w:rPr>
              <w:br/>
              <w:t>НР=108%,СП=60%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0.16</w:t>
            </w:r>
            <w:r w:rsidRPr="000569A0">
              <w:rPr>
                <w:rFonts w:ascii="Arial" w:hAnsi="Arial" w:cs="Arial"/>
                <w:kern w:val="0"/>
                <w:sz w:val="16"/>
                <w:szCs w:val="16"/>
                <w:lang w:eastAsia="ru-RU"/>
              </w:rPr>
              <w:br/>
              <w:t xml:space="preserve"> [100 приборов]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37955,85</w:t>
            </w:r>
            <w:r w:rsidRPr="000569A0">
              <w:rPr>
                <w:rFonts w:ascii="Arial" w:hAnsi="Arial" w:cs="Arial"/>
                <w:kern w:val="0"/>
                <w:sz w:val="16"/>
                <w:szCs w:val="16"/>
                <w:lang w:eastAsia="ru-RU"/>
              </w:rPr>
              <w:br/>
              <w:t xml:space="preserve">        2851,00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78,85</w:t>
            </w:r>
            <w:r w:rsidRPr="000569A0">
              <w:rPr>
                <w:rFonts w:ascii="Arial" w:hAnsi="Arial" w:cs="Arial"/>
                <w:kern w:val="0"/>
                <w:sz w:val="16"/>
                <w:szCs w:val="16"/>
                <w:lang w:eastAsia="ru-RU"/>
              </w:rPr>
              <w:br/>
              <w:t xml:space="preserve">          13,22</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35026,00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6 072,94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456,16</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12,62</w:t>
            </w:r>
            <w:r w:rsidRPr="000569A0">
              <w:rPr>
                <w:rFonts w:ascii="Arial" w:hAnsi="Arial" w:cs="Arial"/>
                <w:kern w:val="0"/>
                <w:sz w:val="16"/>
                <w:szCs w:val="16"/>
                <w:lang w:eastAsia="ru-RU"/>
              </w:rPr>
              <w:br/>
              <w:t xml:space="preserve">             2,12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5 604,16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100,00</w:t>
            </w:r>
            <w:r w:rsidRPr="000569A0">
              <w:rPr>
                <w:rFonts w:ascii="Arial" w:hAnsi="Arial" w:cs="Arial"/>
                <w:kern w:val="0"/>
                <w:sz w:val="16"/>
                <w:szCs w:val="16"/>
                <w:lang w:eastAsia="ru-RU"/>
              </w:rPr>
              <w:br/>
              <w:t xml:space="preserve">           0,38</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16,00</w:t>
            </w:r>
            <w:r w:rsidRPr="000569A0">
              <w:rPr>
                <w:rFonts w:ascii="Arial" w:hAnsi="Arial" w:cs="Arial"/>
                <w:kern w:val="0"/>
                <w:sz w:val="16"/>
                <w:szCs w:val="16"/>
                <w:lang w:eastAsia="ru-RU"/>
              </w:rPr>
              <w:br/>
              <w:t xml:space="preserve">           0,06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78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65-6-4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Смена писсуаров</w:t>
            </w:r>
            <w:r w:rsidRPr="000569A0">
              <w:rPr>
                <w:rFonts w:ascii="Arial" w:hAnsi="Arial" w:cs="Arial"/>
                <w:kern w:val="0"/>
                <w:sz w:val="16"/>
                <w:szCs w:val="16"/>
                <w:lang w:eastAsia="ru-RU"/>
              </w:rPr>
              <w:br/>
              <w:t>НР=108%,СП=60%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w:t>
            </w:r>
            <w:r w:rsidRPr="000569A0">
              <w:rPr>
                <w:rFonts w:ascii="Arial" w:hAnsi="Arial" w:cs="Arial"/>
                <w:kern w:val="0"/>
                <w:sz w:val="16"/>
                <w:szCs w:val="16"/>
                <w:lang w:eastAsia="ru-RU"/>
              </w:rPr>
              <w:br/>
              <w:t xml:space="preserve"> [100 приборов]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27610,25</w:t>
            </w:r>
            <w:r w:rsidRPr="000569A0">
              <w:rPr>
                <w:rFonts w:ascii="Arial" w:hAnsi="Arial" w:cs="Arial"/>
                <w:kern w:val="0"/>
                <w:sz w:val="16"/>
                <w:szCs w:val="16"/>
                <w:lang w:eastAsia="ru-RU"/>
              </w:rPr>
              <w:br/>
              <w:t xml:space="preserve">        3050,57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21,13</w:t>
            </w:r>
            <w:r w:rsidRPr="000569A0">
              <w:rPr>
                <w:rFonts w:ascii="Arial" w:hAnsi="Arial" w:cs="Arial"/>
                <w:kern w:val="0"/>
                <w:sz w:val="16"/>
                <w:szCs w:val="16"/>
                <w:lang w:eastAsia="ru-RU"/>
              </w:rPr>
              <w:br/>
              <w:t xml:space="preserve">           3,48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24538,55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828,31</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91,52</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0,63</w:t>
            </w:r>
            <w:r w:rsidRPr="000569A0">
              <w:rPr>
                <w:rFonts w:ascii="Arial" w:hAnsi="Arial" w:cs="Arial"/>
                <w:kern w:val="0"/>
                <w:sz w:val="16"/>
                <w:szCs w:val="16"/>
                <w:lang w:eastAsia="ru-RU"/>
              </w:rPr>
              <w:br/>
              <w:t xml:space="preserve">             0,10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736,16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107,00</w:t>
            </w:r>
            <w:r w:rsidRPr="000569A0">
              <w:rPr>
                <w:rFonts w:ascii="Arial" w:hAnsi="Arial" w:cs="Arial"/>
                <w:kern w:val="0"/>
                <w:sz w:val="16"/>
                <w:szCs w:val="16"/>
                <w:lang w:eastAsia="ru-RU"/>
              </w:rPr>
              <w:br/>
              <w:t xml:space="preserve">           0,10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3,21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73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65-5-4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Смена кранов </w:t>
            </w:r>
            <w:proofErr w:type="spellStart"/>
            <w:r w:rsidRPr="000569A0">
              <w:rPr>
                <w:rFonts w:ascii="Arial" w:hAnsi="Arial" w:cs="Arial"/>
                <w:kern w:val="0"/>
                <w:sz w:val="16"/>
                <w:szCs w:val="16"/>
                <w:lang w:eastAsia="ru-RU"/>
              </w:rPr>
              <w:t>писсуарных</w:t>
            </w:r>
            <w:proofErr w:type="spellEnd"/>
            <w:r w:rsidRPr="000569A0">
              <w:rPr>
                <w:rFonts w:ascii="Arial" w:hAnsi="Arial" w:cs="Arial"/>
                <w:kern w:val="0"/>
                <w:sz w:val="16"/>
                <w:szCs w:val="16"/>
                <w:lang w:eastAsia="ru-RU"/>
              </w:rPr>
              <w:br/>
              <w:t>НР=108%,СП=60%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w:t>
            </w:r>
            <w:r w:rsidRPr="000569A0">
              <w:rPr>
                <w:rFonts w:ascii="Arial" w:hAnsi="Arial" w:cs="Arial"/>
                <w:kern w:val="0"/>
                <w:sz w:val="16"/>
                <w:szCs w:val="16"/>
                <w:lang w:eastAsia="ru-RU"/>
              </w:rPr>
              <w:br/>
              <w:t xml:space="preserve"> [100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6762,98</w:t>
            </w:r>
            <w:r w:rsidRPr="000569A0">
              <w:rPr>
                <w:rFonts w:ascii="Arial" w:hAnsi="Arial" w:cs="Arial"/>
                <w:kern w:val="0"/>
                <w:sz w:val="16"/>
                <w:szCs w:val="16"/>
                <w:lang w:eastAsia="ru-RU"/>
              </w:rPr>
              <w:br/>
              <w:t xml:space="preserve">        2309,31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7,16</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4446,51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202,89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69,28</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0,21</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133,40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81,00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2,43</w:t>
            </w:r>
          </w:p>
        </w:tc>
      </w:tr>
      <w:tr w:rsidR="000569A0" w:rsidRPr="000569A0" w:rsidTr="00297404">
        <w:trPr>
          <w:gridBefore w:val="1"/>
          <w:wBefore w:w="28" w:type="pct"/>
          <w:trHeight w:val="131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10-01-039-01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блоков в наружных и внутренних дверных проемах в каменных стенах, площадь проема до 3 м2</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0.0252</w:t>
            </w:r>
            <w:r w:rsidRPr="000569A0">
              <w:rPr>
                <w:rFonts w:ascii="Arial" w:hAnsi="Arial" w:cs="Arial"/>
                <w:kern w:val="0"/>
                <w:sz w:val="16"/>
                <w:szCs w:val="16"/>
                <w:lang w:eastAsia="ru-RU"/>
              </w:rPr>
              <w:br/>
              <w:t xml:space="preserve"> [100 м2 проемов]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54887,87</w:t>
            </w:r>
            <w:r w:rsidRPr="000569A0">
              <w:rPr>
                <w:rFonts w:ascii="Arial" w:hAnsi="Arial" w:cs="Arial"/>
                <w:kern w:val="0"/>
                <w:sz w:val="16"/>
                <w:szCs w:val="16"/>
                <w:lang w:eastAsia="ru-RU"/>
              </w:rPr>
              <w:br/>
              <w:t xml:space="preserve">        3008,48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2463,53</w:t>
            </w:r>
            <w:r w:rsidRPr="000569A0">
              <w:rPr>
                <w:rFonts w:ascii="Arial" w:hAnsi="Arial" w:cs="Arial"/>
                <w:kern w:val="0"/>
                <w:sz w:val="16"/>
                <w:szCs w:val="16"/>
                <w:lang w:eastAsia="ru-RU"/>
              </w:rPr>
              <w:br/>
              <w:t xml:space="preserve">         461,49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49415,86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1 410,07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87,19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77,60</w:t>
            </w:r>
            <w:r w:rsidRPr="000569A0">
              <w:rPr>
                <w:rFonts w:ascii="Arial" w:hAnsi="Arial" w:cs="Arial"/>
                <w:kern w:val="0"/>
                <w:sz w:val="16"/>
                <w:szCs w:val="16"/>
                <w:lang w:eastAsia="ru-RU"/>
              </w:rPr>
              <w:br/>
              <w:t xml:space="preserve">            14,54</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1 245,28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104,28</w:t>
            </w:r>
            <w:r w:rsidRPr="000569A0">
              <w:rPr>
                <w:rFonts w:ascii="Arial" w:hAnsi="Arial" w:cs="Arial"/>
                <w:kern w:val="0"/>
                <w:sz w:val="16"/>
                <w:szCs w:val="16"/>
                <w:lang w:eastAsia="ru-RU"/>
              </w:rPr>
              <w:br/>
              <w:t xml:space="preserve">          11,35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3,02</w:t>
            </w:r>
            <w:r w:rsidRPr="000569A0">
              <w:rPr>
                <w:rFonts w:ascii="Arial" w:hAnsi="Arial" w:cs="Arial"/>
                <w:kern w:val="0"/>
                <w:sz w:val="16"/>
                <w:szCs w:val="16"/>
                <w:lang w:eastAsia="ru-RU"/>
              </w:rPr>
              <w:br/>
              <w:t xml:space="preserve">           0,29</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811"/>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203-0223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Блоки дверные с рамочными полотнами </w:t>
            </w:r>
            <w:proofErr w:type="spellStart"/>
            <w:r w:rsidRPr="000569A0">
              <w:rPr>
                <w:rFonts w:ascii="Arial" w:hAnsi="Arial" w:cs="Arial"/>
                <w:kern w:val="0"/>
                <w:sz w:val="16"/>
                <w:szCs w:val="16"/>
                <w:lang w:eastAsia="ru-RU"/>
              </w:rPr>
              <w:t>однопольные</w:t>
            </w:r>
            <w:proofErr w:type="spellEnd"/>
            <w:r w:rsidRPr="000569A0">
              <w:rPr>
                <w:rFonts w:ascii="Arial" w:hAnsi="Arial" w:cs="Arial"/>
                <w:kern w:val="0"/>
                <w:sz w:val="16"/>
                <w:szCs w:val="16"/>
                <w:lang w:eastAsia="ru-RU"/>
              </w:rPr>
              <w:t xml:space="preserve"> ДН 21-10, площадь 2,05 м2; ДН 24-10, площадь 2,35 м2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-2.52</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-1 163,26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-1 163,26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101-0894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Скобяные изделия</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[комплект]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46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Деревянная дверь ДГ 21-12</w:t>
            </w:r>
            <w:r w:rsidRPr="000569A0">
              <w:rPr>
                <w:rFonts w:ascii="Arial" w:hAnsi="Arial" w:cs="Arial"/>
                <w:kern w:val="0"/>
                <w:sz w:val="16"/>
                <w:szCs w:val="16"/>
                <w:lang w:eastAsia="ru-RU"/>
              </w:rPr>
              <w:br/>
              <w:t>СМ=3100/1,18/3,34*1,06=833,76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833,76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833,76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833,76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833,76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46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Уплотнитель</w:t>
            </w:r>
            <w:r w:rsidRPr="000569A0">
              <w:rPr>
                <w:rFonts w:ascii="Arial" w:hAnsi="Arial" w:cs="Arial"/>
                <w:kern w:val="0"/>
                <w:sz w:val="16"/>
                <w:szCs w:val="16"/>
                <w:lang w:eastAsia="ru-RU"/>
              </w:rPr>
              <w:br/>
              <w:t>СМ=70/1,18/3,34*1,06=18,83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72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Дверной доводчик </w:t>
            </w:r>
            <w:r w:rsidRPr="000569A0">
              <w:rPr>
                <w:rFonts w:ascii="Arial" w:hAnsi="Arial" w:cs="Arial"/>
                <w:kern w:val="0"/>
                <w:sz w:val="16"/>
                <w:szCs w:val="16"/>
                <w:lang w:eastAsia="ru-RU"/>
              </w:rPr>
              <w:br/>
              <w:t>СМ=1240/1,18/3,34*1,06=333,5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42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203-0357</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Наличники из древесины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5.4</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31,27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31,27</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961"/>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10-05-001-01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Устройство перегородок из гипсокартонных листов (ГКЛ)</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14257,71</w:t>
            </w:r>
            <w:r w:rsidRPr="000569A0">
              <w:rPr>
                <w:rFonts w:ascii="Arial" w:hAnsi="Arial" w:cs="Arial"/>
                <w:kern w:val="0"/>
                <w:sz w:val="16"/>
                <w:szCs w:val="16"/>
                <w:lang w:eastAsia="ru-RU"/>
              </w:rPr>
              <w:br/>
              <w:t xml:space="preserve">        2793,98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37,80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11425,93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440,59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96,39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342,78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98,00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3,38</w:t>
            </w:r>
          </w:p>
        </w:tc>
      </w:tr>
      <w:tr w:rsidR="000569A0" w:rsidRPr="000569A0" w:rsidTr="00297404">
        <w:trPr>
          <w:gridBefore w:val="1"/>
          <w:wBefore w:w="28" w:type="pct"/>
          <w:trHeight w:val="1513"/>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61-1-9</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Сплошное выравнивание штукатурки внутри здания (однослойная штукатурка) сухой растворной смесью (типа "</w:t>
            </w:r>
            <w:proofErr w:type="spellStart"/>
            <w:r w:rsidRPr="000569A0">
              <w:rPr>
                <w:rFonts w:ascii="Arial" w:hAnsi="Arial" w:cs="Arial"/>
                <w:kern w:val="0"/>
                <w:sz w:val="16"/>
                <w:szCs w:val="16"/>
                <w:lang w:eastAsia="ru-RU"/>
              </w:rPr>
              <w:t>Ветонит</w:t>
            </w:r>
            <w:proofErr w:type="spellEnd"/>
            <w:r w:rsidRPr="000569A0">
              <w:rPr>
                <w:rFonts w:ascii="Arial" w:hAnsi="Arial" w:cs="Arial"/>
                <w:kern w:val="0"/>
                <w:sz w:val="16"/>
                <w:szCs w:val="16"/>
                <w:lang w:eastAsia="ru-RU"/>
              </w:rPr>
              <w:t>") толщиной до 10 мм для последующей окраски или оклейки обоями стен</w:t>
            </w:r>
            <w:r w:rsidRPr="000569A0">
              <w:rPr>
                <w:rFonts w:ascii="Arial" w:hAnsi="Arial" w:cs="Arial"/>
                <w:kern w:val="0"/>
                <w:sz w:val="16"/>
                <w:szCs w:val="16"/>
                <w:lang w:eastAsia="ru-RU"/>
              </w:rPr>
              <w:br/>
              <w:t>НР=83%,СП=50%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0.06</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22198,94</w:t>
            </w:r>
            <w:r w:rsidRPr="000569A0">
              <w:rPr>
                <w:rFonts w:ascii="Arial" w:hAnsi="Arial" w:cs="Arial"/>
                <w:kern w:val="0"/>
                <w:sz w:val="16"/>
                <w:szCs w:val="16"/>
                <w:lang w:eastAsia="ru-RU"/>
              </w:rPr>
              <w:br/>
              <w:t xml:space="preserve">        2264,18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79,32</w:t>
            </w:r>
            <w:r w:rsidRPr="000569A0">
              <w:rPr>
                <w:rFonts w:ascii="Arial" w:hAnsi="Arial" w:cs="Arial"/>
                <w:kern w:val="0"/>
                <w:sz w:val="16"/>
                <w:szCs w:val="16"/>
                <w:lang w:eastAsia="ru-RU"/>
              </w:rPr>
              <w:br/>
              <w:t xml:space="preserve">          59,60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19855,44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1 331,94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135,85</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4,76</w:t>
            </w:r>
            <w:r w:rsidRPr="000569A0">
              <w:rPr>
                <w:rFonts w:ascii="Arial" w:hAnsi="Arial" w:cs="Arial"/>
                <w:kern w:val="0"/>
                <w:sz w:val="16"/>
                <w:szCs w:val="16"/>
                <w:lang w:eastAsia="ru-RU"/>
              </w:rPr>
              <w:br/>
              <w:t xml:space="preserve">             3,58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1 191,33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73,80</w:t>
            </w:r>
            <w:r w:rsidRPr="000569A0">
              <w:rPr>
                <w:rFonts w:ascii="Arial" w:hAnsi="Arial" w:cs="Arial"/>
                <w:kern w:val="0"/>
                <w:sz w:val="16"/>
                <w:szCs w:val="16"/>
                <w:lang w:eastAsia="ru-RU"/>
              </w:rPr>
              <w:br/>
              <w:t xml:space="preserve">           1,90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4,43</w:t>
            </w:r>
            <w:r w:rsidRPr="000569A0">
              <w:rPr>
                <w:rFonts w:ascii="Arial" w:hAnsi="Arial" w:cs="Arial"/>
                <w:kern w:val="0"/>
                <w:sz w:val="16"/>
                <w:szCs w:val="16"/>
                <w:lang w:eastAsia="ru-RU"/>
              </w:rPr>
              <w:br/>
              <w:t xml:space="preserve">           0,11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15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101-1958</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Клей гипсовый сухой монтажный</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-0.0576</w:t>
            </w:r>
            <w:r w:rsidRPr="000569A0">
              <w:rPr>
                <w:rFonts w:ascii="Arial" w:hAnsi="Arial" w:cs="Arial"/>
                <w:kern w:val="0"/>
                <w:sz w:val="16"/>
                <w:szCs w:val="16"/>
                <w:lang w:eastAsia="ru-RU"/>
              </w:rPr>
              <w:br/>
              <w:t xml:space="preserve"> [т]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20543,40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20543,40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-1 183,30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-1 183,30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101-1944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Грунтовка для внутренних работ ВАК-01-У</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-0.0006</w:t>
            </w:r>
            <w:r w:rsidRPr="000569A0">
              <w:rPr>
                <w:rFonts w:ascii="Arial" w:hAnsi="Arial" w:cs="Arial"/>
                <w:kern w:val="0"/>
                <w:sz w:val="16"/>
                <w:szCs w:val="16"/>
                <w:lang w:eastAsia="ru-RU"/>
              </w:rPr>
              <w:br/>
              <w:t xml:space="preserve"> [т]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13221,00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13221,00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-7,93</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proofErr w:type="spellStart"/>
            <w:r w:rsidRPr="000569A0">
              <w:rPr>
                <w:rFonts w:ascii="Arial" w:hAnsi="Arial" w:cs="Arial"/>
                <w:kern w:val="0"/>
                <w:sz w:val="16"/>
                <w:szCs w:val="16"/>
                <w:lang w:eastAsia="ru-RU"/>
              </w:rPr>
              <w:t>Ветонит</w:t>
            </w:r>
            <w:proofErr w:type="spellEnd"/>
            <w:r w:rsidRPr="000569A0">
              <w:rPr>
                <w:rFonts w:ascii="Arial" w:hAnsi="Arial" w:cs="Arial"/>
                <w:kern w:val="0"/>
                <w:sz w:val="16"/>
                <w:szCs w:val="16"/>
                <w:lang w:eastAsia="ru-RU"/>
              </w:rPr>
              <w:t xml:space="preserve"> (25 кг)</w:t>
            </w:r>
            <w:r w:rsidRPr="000569A0">
              <w:rPr>
                <w:rFonts w:ascii="Arial" w:hAnsi="Arial" w:cs="Arial"/>
                <w:kern w:val="0"/>
                <w:sz w:val="16"/>
                <w:szCs w:val="16"/>
                <w:lang w:eastAsia="ru-RU"/>
              </w:rPr>
              <w:br/>
              <w:t>СМ=535/1,18/3,34*1,06=143,89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143,89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143,89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143,89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143,89</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113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15-04-001-03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Окраска водными составами внутри помещений клеевая высококачественная по штукатурке</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0.06</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2232,18</w:t>
            </w:r>
            <w:r w:rsidRPr="000569A0">
              <w:rPr>
                <w:rFonts w:ascii="Arial" w:hAnsi="Arial" w:cs="Arial"/>
                <w:kern w:val="0"/>
                <w:sz w:val="16"/>
                <w:szCs w:val="16"/>
                <w:lang w:eastAsia="ru-RU"/>
              </w:rPr>
              <w:br/>
              <w:t xml:space="preserve">        1837,53</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15,00</w:t>
            </w:r>
            <w:r w:rsidRPr="000569A0">
              <w:rPr>
                <w:rFonts w:ascii="Arial" w:hAnsi="Arial" w:cs="Arial"/>
                <w:kern w:val="0"/>
                <w:sz w:val="16"/>
                <w:szCs w:val="16"/>
                <w:lang w:eastAsia="ru-RU"/>
              </w:rPr>
              <w:br/>
              <w:t xml:space="preserve">           0,35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379,65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150,70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126,79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1,13</w:t>
            </w:r>
            <w:r w:rsidRPr="000569A0">
              <w:rPr>
                <w:rFonts w:ascii="Arial" w:hAnsi="Arial" w:cs="Arial"/>
                <w:kern w:val="0"/>
                <w:sz w:val="16"/>
                <w:szCs w:val="16"/>
                <w:lang w:eastAsia="ru-RU"/>
              </w:rPr>
              <w:br/>
              <w:t xml:space="preserve">             0,03</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22,78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65,23</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4,50</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128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19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10-01-039-02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блоков в наружных и внутренних дверных проемах в каменных стенах, площадь проема более 3 м2</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0.288</w:t>
            </w:r>
            <w:r w:rsidRPr="000569A0">
              <w:rPr>
                <w:rFonts w:ascii="Arial" w:hAnsi="Arial" w:cs="Arial"/>
                <w:kern w:val="0"/>
                <w:sz w:val="16"/>
                <w:szCs w:val="16"/>
                <w:lang w:eastAsia="ru-RU"/>
              </w:rPr>
              <w:br/>
              <w:t xml:space="preserve"> [100 м2 проемов]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53083,51</w:t>
            </w:r>
            <w:r w:rsidRPr="000569A0">
              <w:rPr>
                <w:rFonts w:ascii="Arial" w:hAnsi="Arial" w:cs="Arial"/>
                <w:kern w:val="0"/>
                <w:sz w:val="16"/>
                <w:szCs w:val="16"/>
                <w:lang w:eastAsia="ru-RU"/>
              </w:rPr>
              <w:br/>
              <w:t xml:space="preserve">        2745,79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1927,89</w:t>
            </w:r>
            <w:r w:rsidRPr="000569A0">
              <w:rPr>
                <w:rFonts w:ascii="Arial" w:hAnsi="Arial" w:cs="Arial"/>
                <w:kern w:val="0"/>
                <w:sz w:val="16"/>
                <w:szCs w:val="16"/>
                <w:lang w:eastAsia="ru-RU"/>
              </w:rPr>
              <w:br/>
              <w:t xml:space="preserve">         343,58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48409,83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15 545,48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909,41</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694,04</w:t>
            </w:r>
            <w:r w:rsidRPr="000569A0">
              <w:rPr>
                <w:rFonts w:ascii="Arial" w:hAnsi="Arial" w:cs="Arial"/>
                <w:kern w:val="0"/>
                <w:sz w:val="16"/>
                <w:szCs w:val="16"/>
                <w:lang w:eastAsia="ru-RU"/>
              </w:rPr>
              <w:br/>
              <w:t xml:space="preserve">           123,69</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13 942,03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92,92</w:t>
            </w:r>
            <w:r w:rsidRPr="000569A0">
              <w:rPr>
                <w:rFonts w:ascii="Arial" w:hAnsi="Arial" w:cs="Arial"/>
                <w:kern w:val="0"/>
                <w:sz w:val="16"/>
                <w:szCs w:val="16"/>
                <w:lang w:eastAsia="ru-RU"/>
              </w:rPr>
              <w:br/>
              <w:t xml:space="preserve">           8,45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30,78</w:t>
            </w:r>
            <w:r w:rsidRPr="000569A0">
              <w:rPr>
                <w:rFonts w:ascii="Arial" w:hAnsi="Arial" w:cs="Arial"/>
                <w:kern w:val="0"/>
                <w:sz w:val="16"/>
                <w:szCs w:val="16"/>
                <w:lang w:eastAsia="ru-RU"/>
              </w:rPr>
              <w:br/>
              <w:t xml:space="preserve">           2,43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90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203-0225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Блоки дверные с рамочными полотнами </w:t>
            </w:r>
            <w:proofErr w:type="spellStart"/>
            <w:r w:rsidRPr="000569A0">
              <w:rPr>
                <w:rFonts w:ascii="Arial" w:hAnsi="Arial" w:cs="Arial"/>
                <w:kern w:val="0"/>
                <w:sz w:val="16"/>
                <w:szCs w:val="16"/>
                <w:lang w:eastAsia="ru-RU"/>
              </w:rPr>
              <w:t>однопольные</w:t>
            </w:r>
            <w:proofErr w:type="spellEnd"/>
            <w:r w:rsidRPr="000569A0">
              <w:rPr>
                <w:rFonts w:ascii="Arial" w:hAnsi="Arial" w:cs="Arial"/>
                <w:kern w:val="0"/>
                <w:sz w:val="16"/>
                <w:szCs w:val="16"/>
                <w:lang w:eastAsia="ru-RU"/>
              </w:rPr>
              <w:t xml:space="preserve"> ДН 21-15А, площадь 3,07 м2; ДН 24-15А, площадь 3,52м2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-28.8</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-13 294,37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-13 294,37</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101-0894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Скобяные изделия</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r w:rsidRPr="000569A0">
              <w:rPr>
                <w:rFonts w:ascii="Arial" w:hAnsi="Arial" w:cs="Arial"/>
                <w:kern w:val="0"/>
                <w:sz w:val="16"/>
                <w:szCs w:val="16"/>
                <w:lang w:eastAsia="ru-RU"/>
              </w:rPr>
              <w:br/>
              <w:t xml:space="preserve"> [комплект]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1 113,92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1 113,92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91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Деревянная дверь ДГ 24-15</w:t>
            </w:r>
            <w:r w:rsidRPr="000569A0">
              <w:rPr>
                <w:rFonts w:ascii="Arial" w:hAnsi="Arial" w:cs="Arial"/>
                <w:kern w:val="0"/>
                <w:sz w:val="16"/>
                <w:szCs w:val="16"/>
                <w:lang w:eastAsia="ru-RU"/>
              </w:rPr>
              <w:br/>
              <w:t>СМ=3350/1,18/3,34*1,06=900,99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900,99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900,99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7 207,92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7 207,92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3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Уплотнитель</w:t>
            </w:r>
            <w:r w:rsidRPr="000569A0">
              <w:rPr>
                <w:rFonts w:ascii="Arial" w:hAnsi="Arial" w:cs="Arial"/>
                <w:kern w:val="0"/>
                <w:sz w:val="16"/>
                <w:szCs w:val="16"/>
                <w:lang w:eastAsia="ru-RU"/>
              </w:rPr>
              <w:br/>
              <w:t>СМ=70/1,18/3,34*1,06=18,83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150,64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150,64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6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Дверной доводчик </w:t>
            </w:r>
            <w:r w:rsidRPr="000569A0">
              <w:rPr>
                <w:rFonts w:ascii="Arial" w:hAnsi="Arial" w:cs="Arial"/>
                <w:kern w:val="0"/>
                <w:sz w:val="16"/>
                <w:szCs w:val="16"/>
                <w:lang w:eastAsia="ru-RU"/>
              </w:rPr>
              <w:br/>
              <w:t>СМ=1240/1,18/3,34*1,06=333,5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2 668,00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2 668,00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203-0357</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Наличники из древесины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50.4</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291,82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291,82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91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10-01-039-01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блоков в наружных и внутренних дверных проемах в каменных стенах, площадь проема до 3 м2</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0.4725</w:t>
            </w:r>
            <w:r w:rsidRPr="000569A0">
              <w:rPr>
                <w:rFonts w:ascii="Arial" w:hAnsi="Arial" w:cs="Arial"/>
                <w:kern w:val="0"/>
                <w:sz w:val="16"/>
                <w:szCs w:val="16"/>
                <w:lang w:eastAsia="ru-RU"/>
              </w:rPr>
              <w:br/>
              <w:t xml:space="preserve"> [100 м2 проемов]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54887,87</w:t>
            </w:r>
            <w:r w:rsidRPr="000569A0">
              <w:rPr>
                <w:rFonts w:ascii="Arial" w:hAnsi="Arial" w:cs="Arial"/>
                <w:kern w:val="0"/>
                <w:sz w:val="16"/>
                <w:szCs w:val="16"/>
                <w:lang w:eastAsia="ru-RU"/>
              </w:rPr>
              <w:br/>
              <w:t xml:space="preserve">        3008,48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2463,53</w:t>
            </w:r>
            <w:r w:rsidRPr="000569A0">
              <w:rPr>
                <w:rFonts w:ascii="Arial" w:hAnsi="Arial" w:cs="Arial"/>
                <w:kern w:val="0"/>
                <w:sz w:val="16"/>
                <w:szCs w:val="16"/>
                <w:lang w:eastAsia="ru-RU"/>
              </w:rPr>
              <w:br/>
              <w:t xml:space="preserve">         461,49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49415,86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26 438,74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1 634,73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1 455,02</w:t>
            </w:r>
            <w:r w:rsidRPr="000569A0">
              <w:rPr>
                <w:rFonts w:ascii="Arial" w:hAnsi="Arial" w:cs="Arial"/>
                <w:kern w:val="0"/>
                <w:sz w:val="16"/>
                <w:szCs w:val="16"/>
                <w:lang w:eastAsia="ru-RU"/>
              </w:rPr>
              <w:br/>
              <w:t xml:space="preserve">           272,57</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23 348,99</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104,28</w:t>
            </w:r>
            <w:r w:rsidRPr="000569A0">
              <w:rPr>
                <w:rFonts w:ascii="Arial" w:hAnsi="Arial" w:cs="Arial"/>
                <w:kern w:val="0"/>
                <w:sz w:val="16"/>
                <w:szCs w:val="16"/>
                <w:lang w:eastAsia="ru-RU"/>
              </w:rPr>
              <w:br/>
              <w:t xml:space="preserve">          11,35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56,66</w:t>
            </w:r>
            <w:r w:rsidRPr="000569A0">
              <w:rPr>
                <w:rFonts w:ascii="Arial" w:hAnsi="Arial" w:cs="Arial"/>
                <w:kern w:val="0"/>
                <w:sz w:val="16"/>
                <w:szCs w:val="16"/>
                <w:lang w:eastAsia="ru-RU"/>
              </w:rPr>
              <w:br/>
              <w:t xml:space="preserve">           5,36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20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203-0223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Блоки дверные с рамочными полотнами </w:t>
            </w:r>
            <w:proofErr w:type="spellStart"/>
            <w:r w:rsidRPr="000569A0">
              <w:rPr>
                <w:rFonts w:ascii="Arial" w:hAnsi="Arial" w:cs="Arial"/>
                <w:kern w:val="0"/>
                <w:sz w:val="16"/>
                <w:szCs w:val="16"/>
                <w:lang w:eastAsia="ru-RU"/>
              </w:rPr>
              <w:t>однопольные</w:t>
            </w:r>
            <w:proofErr w:type="spellEnd"/>
            <w:r w:rsidRPr="000569A0">
              <w:rPr>
                <w:rFonts w:ascii="Arial" w:hAnsi="Arial" w:cs="Arial"/>
                <w:kern w:val="0"/>
                <w:sz w:val="16"/>
                <w:szCs w:val="16"/>
                <w:lang w:eastAsia="ru-RU"/>
              </w:rPr>
              <w:t xml:space="preserve"> ДН 21-10, площадь 2,05 м2; ДН 24-10, площадь 2,35 м2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-47.25</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-21 811,07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-21 811,07</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101-0894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Скобяные изделия</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25</w:t>
            </w:r>
            <w:r w:rsidRPr="000569A0">
              <w:rPr>
                <w:rFonts w:ascii="Arial" w:hAnsi="Arial" w:cs="Arial"/>
                <w:kern w:val="0"/>
                <w:sz w:val="16"/>
                <w:szCs w:val="16"/>
                <w:lang w:eastAsia="ru-RU"/>
              </w:rPr>
              <w:br/>
              <w:t xml:space="preserve"> [комплект]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3 481,00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3 481,00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492"/>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29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Деревянная дверь ДГ 21-9</w:t>
            </w:r>
            <w:r w:rsidRPr="000569A0">
              <w:rPr>
                <w:rFonts w:ascii="Arial" w:hAnsi="Arial" w:cs="Arial"/>
                <w:kern w:val="0"/>
                <w:sz w:val="16"/>
                <w:szCs w:val="16"/>
                <w:lang w:eastAsia="ru-RU"/>
              </w:rPr>
              <w:br/>
              <w:t>СМ=2150/1,18/3,34*1,06=578,25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25</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578,25</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578,25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14 456,25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14 456,25</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203-0357</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Наличники из древесины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127.5</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738,23</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738,23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297404">
        <w:trPr>
          <w:gridBefore w:val="1"/>
          <w:wBefore w:w="28" w:type="pct"/>
          <w:trHeight w:val="1333"/>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10-01-039-01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блоков в наружных и внутренних дверных проемах в каменных стенах, площадь проема до 3 м2</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0.42</w:t>
            </w:r>
            <w:r w:rsidRPr="000569A0">
              <w:rPr>
                <w:rFonts w:ascii="Arial" w:hAnsi="Arial" w:cs="Arial"/>
                <w:kern w:val="0"/>
                <w:sz w:val="16"/>
                <w:szCs w:val="16"/>
                <w:lang w:eastAsia="ru-RU"/>
              </w:rPr>
              <w:br/>
              <w:t xml:space="preserve"> [100 м2 проемов]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54887,87</w:t>
            </w:r>
            <w:r w:rsidRPr="000569A0">
              <w:rPr>
                <w:rFonts w:ascii="Arial" w:hAnsi="Arial" w:cs="Arial"/>
                <w:kern w:val="0"/>
                <w:sz w:val="16"/>
                <w:szCs w:val="16"/>
                <w:lang w:eastAsia="ru-RU"/>
              </w:rPr>
              <w:br/>
              <w:t xml:space="preserve">        3008,48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2463,53</w:t>
            </w:r>
            <w:r w:rsidRPr="000569A0">
              <w:rPr>
                <w:rFonts w:ascii="Arial" w:hAnsi="Arial" w:cs="Arial"/>
                <w:kern w:val="0"/>
                <w:sz w:val="16"/>
                <w:szCs w:val="16"/>
                <w:lang w:eastAsia="ru-RU"/>
              </w:rPr>
              <w:br/>
              <w:t xml:space="preserve">         461,49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49415,86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23 501,11</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1 453,10</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1 293,35</w:t>
            </w:r>
            <w:r w:rsidRPr="000569A0">
              <w:rPr>
                <w:rFonts w:ascii="Arial" w:hAnsi="Arial" w:cs="Arial"/>
                <w:kern w:val="0"/>
                <w:sz w:val="16"/>
                <w:szCs w:val="16"/>
                <w:lang w:eastAsia="ru-RU"/>
              </w:rPr>
              <w:br/>
              <w:t xml:space="preserve">           242,28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20 754,66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104,28</w:t>
            </w:r>
            <w:r w:rsidRPr="000569A0">
              <w:rPr>
                <w:rFonts w:ascii="Arial" w:hAnsi="Arial" w:cs="Arial"/>
                <w:kern w:val="0"/>
                <w:sz w:val="16"/>
                <w:szCs w:val="16"/>
                <w:lang w:eastAsia="ru-RU"/>
              </w:rPr>
              <w:br/>
              <w:t xml:space="preserve">          11,35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50,37</w:t>
            </w:r>
            <w:r w:rsidRPr="000569A0">
              <w:rPr>
                <w:rFonts w:ascii="Arial" w:hAnsi="Arial" w:cs="Arial"/>
                <w:kern w:val="0"/>
                <w:sz w:val="16"/>
                <w:szCs w:val="16"/>
                <w:lang w:eastAsia="ru-RU"/>
              </w:rPr>
              <w:br/>
              <w:t xml:space="preserve">           4,77</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90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203-0223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Блоки дверные с рамочными полотнами </w:t>
            </w:r>
            <w:proofErr w:type="spellStart"/>
            <w:r w:rsidRPr="000569A0">
              <w:rPr>
                <w:rFonts w:ascii="Arial" w:hAnsi="Arial" w:cs="Arial"/>
                <w:kern w:val="0"/>
                <w:sz w:val="16"/>
                <w:szCs w:val="16"/>
                <w:lang w:eastAsia="ru-RU"/>
              </w:rPr>
              <w:t>однопольные</w:t>
            </w:r>
            <w:proofErr w:type="spellEnd"/>
            <w:r w:rsidRPr="000569A0">
              <w:rPr>
                <w:rFonts w:ascii="Arial" w:hAnsi="Arial" w:cs="Arial"/>
                <w:kern w:val="0"/>
                <w:sz w:val="16"/>
                <w:szCs w:val="16"/>
                <w:lang w:eastAsia="ru-RU"/>
              </w:rPr>
              <w:t xml:space="preserve"> ДН 21-10, площадь 2,05 м2; ДН 24-10, площадь 2,35 м2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-42</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-19 387,62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-19 387,62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101-0894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Скобяные изделия</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297404">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20 [комплект]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139,24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2 784,80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2 784,80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Деревянная дверь ДГ 21-9</w:t>
            </w:r>
            <w:r w:rsidRPr="000569A0">
              <w:rPr>
                <w:rFonts w:ascii="Arial" w:hAnsi="Arial" w:cs="Arial"/>
                <w:kern w:val="0"/>
                <w:sz w:val="16"/>
                <w:szCs w:val="16"/>
                <w:lang w:eastAsia="ru-RU"/>
              </w:rPr>
              <w:br/>
              <w:t>СМ=2200/1,18/3,34*1,06=591,7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20</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591,70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591,70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11 834,00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11 834,00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203-0357</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Наличники из древесины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104</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602,16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602,16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1273"/>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10-01-039-02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блоков в наружных и внутренних дверных проемах в каменных стенах, площадь проема более 3 м2</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0.0315</w:t>
            </w:r>
            <w:r w:rsidRPr="000569A0">
              <w:rPr>
                <w:rFonts w:ascii="Arial" w:hAnsi="Arial" w:cs="Arial"/>
                <w:kern w:val="0"/>
                <w:sz w:val="16"/>
                <w:szCs w:val="16"/>
                <w:lang w:eastAsia="ru-RU"/>
              </w:rPr>
              <w:br/>
              <w:t xml:space="preserve"> [100 м2 проемов]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53083,51</w:t>
            </w:r>
            <w:r w:rsidRPr="000569A0">
              <w:rPr>
                <w:rFonts w:ascii="Arial" w:hAnsi="Arial" w:cs="Arial"/>
                <w:kern w:val="0"/>
                <w:sz w:val="16"/>
                <w:szCs w:val="16"/>
                <w:lang w:eastAsia="ru-RU"/>
              </w:rPr>
              <w:br/>
              <w:t xml:space="preserve">        2745,79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1927,89</w:t>
            </w:r>
            <w:r w:rsidRPr="000569A0">
              <w:rPr>
                <w:rFonts w:ascii="Arial" w:hAnsi="Arial" w:cs="Arial"/>
                <w:kern w:val="0"/>
                <w:sz w:val="16"/>
                <w:szCs w:val="16"/>
                <w:lang w:eastAsia="ru-RU"/>
              </w:rPr>
              <w:br/>
              <w:t xml:space="preserve">         343,58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48409,83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1 700,29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99,47</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75,91</w:t>
            </w:r>
            <w:r w:rsidRPr="000569A0">
              <w:rPr>
                <w:rFonts w:ascii="Arial" w:hAnsi="Arial" w:cs="Arial"/>
                <w:kern w:val="0"/>
                <w:sz w:val="16"/>
                <w:szCs w:val="16"/>
                <w:lang w:eastAsia="ru-RU"/>
              </w:rPr>
              <w:br/>
              <w:t xml:space="preserve">            13,53</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1 524,91</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92,92</w:t>
            </w:r>
            <w:r w:rsidRPr="000569A0">
              <w:rPr>
                <w:rFonts w:ascii="Arial" w:hAnsi="Arial" w:cs="Arial"/>
                <w:kern w:val="0"/>
                <w:sz w:val="16"/>
                <w:szCs w:val="16"/>
                <w:lang w:eastAsia="ru-RU"/>
              </w:rPr>
              <w:br/>
              <w:t xml:space="preserve">           8,45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3,37</w:t>
            </w:r>
            <w:r w:rsidRPr="000569A0">
              <w:rPr>
                <w:rFonts w:ascii="Arial" w:hAnsi="Arial" w:cs="Arial"/>
                <w:kern w:val="0"/>
                <w:sz w:val="16"/>
                <w:szCs w:val="16"/>
                <w:lang w:eastAsia="ru-RU"/>
              </w:rPr>
              <w:br/>
              <w:t xml:space="preserve">           0,27</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6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203-0225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Блоки дверные с рамочными полотнами </w:t>
            </w:r>
            <w:proofErr w:type="spellStart"/>
            <w:r w:rsidRPr="000569A0">
              <w:rPr>
                <w:rFonts w:ascii="Arial" w:hAnsi="Arial" w:cs="Arial"/>
                <w:kern w:val="0"/>
                <w:sz w:val="16"/>
                <w:szCs w:val="16"/>
                <w:lang w:eastAsia="ru-RU"/>
              </w:rPr>
              <w:t>однопольные</w:t>
            </w:r>
            <w:proofErr w:type="spellEnd"/>
            <w:r w:rsidRPr="000569A0">
              <w:rPr>
                <w:rFonts w:ascii="Arial" w:hAnsi="Arial" w:cs="Arial"/>
                <w:kern w:val="0"/>
                <w:sz w:val="16"/>
                <w:szCs w:val="16"/>
                <w:lang w:eastAsia="ru-RU"/>
              </w:rPr>
              <w:t xml:space="preserve"> ДН 21-15А, площадь 3,07 м2; ДН 24-15А, площадь 3,52м2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-3.15</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461,61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-1 454,07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-1 454,07</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62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Металлическая дверь ДП 21-15 EI60</w:t>
            </w:r>
            <w:r w:rsidRPr="000569A0">
              <w:rPr>
                <w:rFonts w:ascii="Arial" w:hAnsi="Arial" w:cs="Arial"/>
                <w:kern w:val="0"/>
                <w:sz w:val="16"/>
                <w:szCs w:val="16"/>
                <w:lang w:eastAsia="ru-RU"/>
              </w:rPr>
              <w:br/>
              <w:t>СМ=5600/1,18/3,34*1,06=1506,14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3.15</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1506,14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1506,14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4 744,34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4 744,34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6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39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Уплотнитель</w:t>
            </w:r>
            <w:r w:rsidRPr="000569A0">
              <w:rPr>
                <w:rFonts w:ascii="Arial" w:hAnsi="Arial" w:cs="Arial"/>
                <w:kern w:val="0"/>
                <w:sz w:val="16"/>
                <w:szCs w:val="16"/>
                <w:lang w:eastAsia="ru-RU"/>
              </w:rPr>
              <w:br/>
              <w:t>СМ=70/1,18/3,34*1,06=18,83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18,83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Дверной доводчик </w:t>
            </w:r>
            <w:r w:rsidRPr="000569A0">
              <w:rPr>
                <w:rFonts w:ascii="Arial" w:hAnsi="Arial" w:cs="Arial"/>
                <w:kern w:val="0"/>
                <w:sz w:val="16"/>
                <w:szCs w:val="16"/>
                <w:lang w:eastAsia="ru-RU"/>
              </w:rPr>
              <w:br/>
              <w:t>СМ=1240/1,18/3,34*1,06=333,5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333,50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203-0357</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Наличники из древесины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5.7</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33,00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68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56-1-1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Демонтаж оконных коробок в каменных стенах с отбивкой штукатурки в откосах</w:t>
            </w:r>
            <w:r w:rsidRPr="000569A0">
              <w:rPr>
                <w:rFonts w:ascii="Arial" w:hAnsi="Arial" w:cs="Arial"/>
                <w:kern w:val="0"/>
                <w:sz w:val="16"/>
                <w:szCs w:val="16"/>
                <w:lang w:eastAsia="ru-RU"/>
              </w:rPr>
              <w:br/>
              <w:t>НР=86%,СП=62%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w:t>
            </w:r>
            <w:r w:rsidRPr="000569A0">
              <w:rPr>
                <w:rFonts w:ascii="Arial" w:hAnsi="Arial" w:cs="Arial"/>
                <w:kern w:val="0"/>
                <w:sz w:val="16"/>
                <w:szCs w:val="16"/>
                <w:lang w:eastAsia="ru-RU"/>
              </w:rPr>
              <w:br/>
              <w:t xml:space="preserve"> [100 коробок]</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297404">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3606,90</w:t>
            </w:r>
            <w:r w:rsidRPr="000569A0">
              <w:rPr>
                <w:rFonts w:ascii="Arial" w:hAnsi="Arial" w:cs="Arial"/>
                <w:kern w:val="0"/>
                <w:sz w:val="16"/>
                <w:szCs w:val="16"/>
                <w:lang w:eastAsia="ru-RU"/>
              </w:rPr>
              <w:br/>
              <w:t xml:space="preserve">      3303,21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303,69</w:t>
            </w:r>
            <w:r w:rsidRPr="000569A0">
              <w:rPr>
                <w:rFonts w:ascii="Arial" w:hAnsi="Arial" w:cs="Arial"/>
                <w:kern w:val="0"/>
                <w:sz w:val="16"/>
                <w:szCs w:val="16"/>
                <w:lang w:eastAsia="ru-RU"/>
              </w:rPr>
              <w:br/>
              <w:t xml:space="preserve">          68,24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108,21</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99,10</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9,11</w:t>
            </w:r>
            <w:r w:rsidRPr="000569A0">
              <w:rPr>
                <w:rFonts w:ascii="Arial" w:hAnsi="Arial" w:cs="Arial"/>
                <w:kern w:val="0"/>
                <w:sz w:val="16"/>
                <w:szCs w:val="16"/>
                <w:lang w:eastAsia="ru-RU"/>
              </w:rPr>
              <w:br/>
              <w:t xml:space="preserve">             2,05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128,73</w:t>
            </w:r>
            <w:r w:rsidRPr="000569A0">
              <w:rPr>
                <w:rFonts w:ascii="Arial" w:hAnsi="Arial" w:cs="Arial"/>
                <w:kern w:val="0"/>
                <w:sz w:val="16"/>
                <w:szCs w:val="16"/>
                <w:lang w:eastAsia="ru-RU"/>
              </w:rPr>
              <w:br/>
              <w:t xml:space="preserve">           2,15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3,86</w:t>
            </w:r>
            <w:r w:rsidRPr="000569A0">
              <w:rPr>
                <w:rFonts w:ascii="Arial" w:hAnsi="Arial" w:cs="Arial"/>
                <w:kern w:val="0"/>
                <w:sz w:val="16"/>
                <w:szCs w:val="16"/>
                <w:lang w:eastAsia="ru-RU"/>
              </w:rPr>
              <w:br/>
              <w:t xml:space="preserve">           0,06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56-2-2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Снятие оконных переплетов остекленных</w:t>
            </w:r>
            <w:r w:rsidRPr="000569A0">
              <w:rPr>
                <w:rFonts w:ascii="Arial" w:hAnsi="Arial" w:cs="Arial"/>
                <w:kern w:val="0"/>
                <w:sz w:val="16"/>
                <w:szCs w:val="16"/>
                <w:lang w:eastAsia="ru-RU"/>
              </w:rPr>
              <w:br/>
              <w:t>НР=86%,СП=62%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0.0318</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297404">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1224,83</w:t>
            </w:r>
            <w:r w:rsidRPr="000569A0">
              <w:rPr>
                <w:rFonts w:ascii="Arial" w:hAnsi="Arial" w:cs="Arial"/>
                <w:kern w:val="0"/>
                <w:sz w:val="16"/>
                <w:szCs w:val="16"/>
                <w:lang w:eastAsia="ru-RU"/>
              </w:rPr>
              <w:br/>
              <w:t xml:space="preserve">      1161,51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63,32</w:t>
            </w:r>
            <w:r w:rsidRPr="000569A0">
              <w:rPr>
                <w:rFonts w:ascii="Arial" w:hAnsi="Arial" w:cs="Arial"/>
                <w:kern w:val="0"/>
                <w:sz w:val="16"/>
                <w:szCs w:val="16"/>
                <w:lang w:eastAsia="ru-RU"/>
              </w:rPr>
              <w:br/>
              <w:t xml:space="preserve">          32,35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38,95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36,94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2,01</w:t>
            </w:r>
            <w:r w:rsidRPr="000569A0">
              <w:rPr>
                <w:rFonts w:ascii="Arial" w:hAnsi="Arial" w:cs="Arial"/>
                <w:kern w:val="0"/>
                <w:sz w:val="16"/>
                <w:szCs w:val="16"/>
                <w:lang w:eastAsia="ru-RU"/>
              </w:rPr>
              <w:br/>
              <w:t xml:space="preserve">             1,03</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46,11</w:t>
            </w:r>
            <w:r w:rsidRPr="000569A0">
              <w:rPr>
                <w:rFonts w:ascii="Arial" w:hAnsi="Arial" w:cs="Arial"/>
                <w:kern w:val="0"/>
                <w:sz w:val="16"/>
                <w:szCs w:val="16"/>
                <w:lang w:eastAsia="ru-RU"/>
              </w:rPr>
              <w:br/>
              <w:t xml:space="preserve">           0,93</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1,47</w:t>
            </w:r>
            <w:r w:rsidRPr="000569A0">
              <w:rPr>
                <w:rFonts w:ascii="Arial" w:hAnsi="Arial" w:cs="Arial"/>
                <w:kern w:val="0"/>
                <w:sz w:val="16"/>
                <w:szCs w:val="16"/>
                <w:lang w:eastAsia="ru-RU"/>
              </w:rPr>
              <w:br/>
              <w:t xml:space="preserve">           0,03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70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56-3-2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Снятие подоконных досок деревянных в каменных зданиях</w:t>
            </w:r>
            <w:r w:rsidRPr="000569A0">
              <w:rPr>
                <w:rFonts w:ascii="Arial" w:hAnsi="Arial" w:cs="Arial"/>
                <w:kern w:val="0"/>
                <w:sz w:val="16"/>
                <w:szCs w:val="16"/>
                <w:lang w:eastAsia="ru-RU"/>
              </w:rPr>
              <w:br/>
              <w:t>НР=86%,СП=62%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0.041</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297404">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2392,29</w:t>
            </w:r>
            <w:r w:rsidRPr="000569A0">
              <w:rPr>
                <w:rFonts w:ascii="Arial" w:hAnsi="Arial" w:cs="Arial"/>
                <w:kern w:val="0"/>
                <w:sz w:val="16"/>
                <w:szCs w:val="16"/>
                <w:lang w:eastAsia="ru-RU"/>
              </w:rPr>
              <w:br/>
              <w:t xml:space="preserve">      2392,29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98,08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98,08</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94,97</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3,89</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169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10-01-034-03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0.0318</w:t>
            </w:r>
            <w:r w:rsidRPr="000569A0">
              <w:rPr>
                <w:rFonts w:ascii="Arial" w:hAnsi="Arial" w:cs="Arial"/>
                <w:kern w:val="0"/>
                <w:sz w:val="16"/>
                <w:szCs w:val="16"/>
                <w:lang w:eastAsia="ru-RU"/>
              </w:rPr>
              <w:br/>
              <w:t xml:space="preserve"> [100 м2 проемов]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376695,07</w:t>
            </w:r>
            <w:r w:rsidRPr="000569A0">
              <w:rPr>
                <w:rFonts w:ascii="Arial" w:hAnsi="Arial" w:cs="Arial"/>
                <w:kern w:val="0"/>
                <w:sz w:val="16"/>
                <w:szCs w:val="16"/>
                <w:lang w:eastAsia="ru-RU"/>
              </w:rPr>
              <w:br/>
              <w:t xml:space="preserve">        5935,72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820,90</w:t>
            </w:r>
            <w:r w:rsidRPr="000569A0">
              <w:rPr>
                <w:rFonts w:ascii="Arial" w:hAnsi="Arial" w:cs="Arial"/>
                <w:kern w:val="0"/>
                <w:sz w:val="16"/>
                <w:szCs w:val="16"/>
                <w:lang w:eastAsia="ru-RU"/>
              </w:rPr>
              <w:br/>
              <w:t xml:space="preserve">          61,23</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369938,45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12 013,74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217,07</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32,63</w:t>
            </w:r>
            <w:r w:rsidRPr="000569A0">
              <w:rPr>
                <w:rFonts w:ascii="Arial" w:hAnsi="Arial" w:cs="Arial"/>
                <w:kern w:val="0"/>
                <w:sz w:val="16"/>
                <w:szCs w:val="16"/>
                <w:lang w:eastAsia="ru-RU"/>
              </w:rPr>
              <w:br/>
              <w:t xml:space="preserve">             2,43</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11 764,04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216,08</w:t>
            </w:r>
            <w:r w:rsidRPr="000569A0">
              <w:rPr>
                <w:rFonts w:ascii="Arial" w:hAnsi="Arial" w:cs="Arial"/>
                <w:kern w:val="0"/>
                <w:sz w:val="16"/>
                <w:szCs w:val="16"/>
                <w:lang w:eastAsia="ru-RU"/>
              </w:rPr>
              <w:br/>
              <w:t xml:space="preserve">           1,76</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7,90</w:t>
            </w:r>
            <w:r w:rsidRPr="000569A0">
              <w:rPr>
                <w:rFonts w:ascii="Arial" w:hAnsi="Arial" w:cs="Arial"/>
                <w:kern w:val="0"/>
                <w:sz w:val="16"/>
                <w:szCs w:val="16"/>
                <w:lang w:eastAsia="ru-RU"/>
              </w:rPr>
              <w:br/>
              <w:t xml:space="preserve">           0,06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109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46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10-01-035-01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подоконных досок из ПВХ в каменных стенах толщиной до 0,51 м</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0.082</w:t>
            </w:r>
            <w:r w:rsidRPr="000569A0">
              <w:rPr>
                <w:rFonts w:ascii="Arial" w:hAnsi="Arial" w:cs="Arial"/>
                <w:kern w:val="0"/>
                <w:sz w:val="16"/>
                <w:szCs w:val="16"/>
                <w:lang w:eastAsia="ru-RU"/>
              </w:rPr>
              <w:br/>
              <w:t xml:space="preserve"> [100 </w:t>
            </w:r>
            <w:proofErr w:type="spellStart"/>
            <w:r w:rsidRPr="000569A0">
              <w:rPr>
                <w:rFonts w:ascii="Arial" w:hAnsi="Arial" w:cs="Arial"/>
                <w:kern w:val="0"/>
                <w:sz w:val="16"/>
                <w:szCs w:val="16"/>
                <w:lang w:eastAsia="ru-RU"/>
              </w:rPr>
              <w:t>пог.м</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7440,23</w:t>
            </w:r>
            <w:r w:rsidRPr="000569A0">
              <w:rPr>
                <w:rFonts w:ascii="Arial" w:hAnsi="Arial" w:cs="Arial"/>
                <w:kern w:val="0"/>
                <w:sz w:val="16"/>
                <w:szCs w:val="16"/>
                <w:lang w:eastAsia="ru-RU"/>
              </w:rPr>
              <w:br/>
              <w:t xml:space="preserve">         567,68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24,20</w:t>
            </w:r>
            <w:r w:rsidRPr="000569A0">
              <w:rPr>
                <w:rFonts w:ascii="Arial" w:hAnsi="Arial" w:cs="Arial"/>
                <w:kern w:val="0"/>
                <w:sz w:val="16"/>
                <w:szCs w:val="16"/>
                <w:lang w:eastAsia="ru-RU"/>
              </w:rPr>
              <w:br/>
              <w:t xml:space="preserve">           1,39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6848,35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617,57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53,53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2,48</w:t>
            </w:r>
            <w:r w:rsidRPr="000569A0">
              <w:rPr>
                <w:rFonts w:ascii="Arial" w:hAnsi="Arial" w:cs="Arial"/>
                <w:kern w:val="0"/>
                <w:sz w:val="16"/>
                <w:szCs w:val="16"/>
                <w:lang w:eastAsia="ru-RU"/>
              </w:rPr>
              <w:br/>
              <w:t xml:space="preserve">             0,14</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561,56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21,19</w:t>
            </w:r>
            <w:r w:rsidRPr="000569A0">
              <w:rPr>
                <w:rFonts w:ascii="Arial" w:hAnsi="Arial" w:cs="Arial"/>
                <w:kern w:val="0"/>
                <w:sz w:val="16"/>
                <w:szCs w:val="16"/>
                <w:lang w:eastAsia="ru-RU"/>
              </w:rPr>
              <w:br/>
              <w:t xml:space="preserve">           0,04</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2,00</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101-2912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Доски подоконные ПВХ, шириной 600 мм</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8.2</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639,78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639,78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5 246,20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5 246,20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57-2-3         Применительно</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Разборка покрытий  из </w:t>
            </w:r>
            <w:proofErr w:type="spellStart"/>
            <w:r w:rsidRPr="000569A0">
              <w:rPr>
                <w:rFonts w:ascii="Arial" w:hAnsi="Arial" w:cs="Arial"/>
                <w:kern w:val="0"/>
                <w:sz w:val="16"/>
                <w:szCs w:val="16"/>
                <w:lang w:eastAsia="ru-RU"/>
              </w:rPr>
              <w:t>керамогранита</w:t>
            </w:r>
            <w:proofErr w:type="spellEnd"/>
            <w:r w:rsidRPr="000569A0">
              <w:rPr>
                <w:rFonts w:ascii="Arial" w:hAnsi="Arial" w:cs="Arial"/>
                <w:kern w:val="0"/>
                <w:sz w:val="16"/>
                <w:szCs w:val="16"/>
                <w:lang w:eastAsia="ru-RU"/>
              </w:rPr>
              <w:br/>
              <w:t>НР=84%,СП=68%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3.22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1969,87</w:t>
            </w:r>
            <w:r w:rsidRPr="000569A0">
              <w:rPr>
                <w:rFonts w:ascii="Arial" w:hAnsi="Arial" w:cs="Arial"/>
                <w:kern w:val="0"/>
                <w:sz w:val="16"/>
                <w:szCs w:val="16"/>
                <w:lang w:eastAsia="ru-RU"/>
              </w:rPr>
              <w:br/>
              <w:t xml:space="preserve">        1871,82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98,05</w:t>
            </w:r>
            <w:r w:rsidRPr="000569A0">
              <w:rPr>
                <w:rFonts w:ascii="Arial" w:hAnsi="Arial" w:cs="Arial"/>
                <w:kern w:val="0"/>
                <w:sz w:val="16"/>
                <w:szCs w:val="16"/>
                <w:lang w:eastAsia="ru-RU"/>
              </w:rPr>
              <w:br/>
              <w:t xml:space="preserve">          50,10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6 342,98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6 027,26</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315,72</w:t>
            </w:r>
            <w:r w:rsidRPr="000569A0">
              <w:rPr>
                <w:rFonts w:ascii="Arial" w:hAnsi="Arial" w:cs="Arial"/>
                <w:kern w:val="0"/>
                <w:sz w:val="16"/>
                <w:szCs w:val="16"/>
                <w:lang w:eastAsia="ru-RU"/>
              </w:rPr>
              <w:br/>
              <w:t xml:space="preserve">           161,32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69,87</w:t>
            </w:r>
            <w:r w:rsidRPr="000569A0">
              <w:rPr>
                <w:rFonts w:ascii="Arial" w:hAnsi="Arial" w:cs="Arial"/>
                <w:kern w:val="0"/>
                <w:sz w:val="16"/>
                <w:szCs w:val="16"/>
                <w:lang w:eastAsia="ru-RU"/>
              </w:rPr>
              <w:br/>
              <w:t xml:space="preserve">           1,44</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224,98</w:t>
            </w:r>
            <w:r w:rsidRPr="000569A0">
              <w:rPr>
                <w:rFonts w:ascii="Arial" w:hAnsi="Arial" w:cs="Arial"/>
                <w:kern w:val="0"/>
                <w:sz w:val="16"/>
                <w:szCs w:val="16"/>
                <w:lang w:eastAsia="ru-RU"/>
              </w:rPr>
              <w:br/>
              <w:t xml:space="preserve">           4,64</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89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49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11-01-027-02   Применительно</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Устройство покрытий из </w:t>
            </w:r>
            <w:proofErr w:type="spellStart"/>
            <w:r w:rsidRPr="000569A0">
              <w:rPr>
                <w:rFonts w:ascii="Arial" w:hAnsi="Arial" w:cs="Arial"/>
                <w:kern w:val="0"/>
                <w:sz w:val="16"/>
                <w:szCs w:val="16"/>
                <w:lang w:eastAsia="ru-RU"/>
              </w:rPr>
              <w:t>керамогранита</w:t>
            </w:r>
            <w:proofErr w:type="spellEnd"/>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НР=129% *0.9,СП=75%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3.22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15141,14</w:t>
            </w:r>
            <w:r w:rsidRPr="000569A0">
              <w:rPr>
                <w:rFonts w:ascii="Arial" w:hAnsi="Arial" w:cs="Arial"/>
                <w:kern w:val="0"/>
                <w:sz w:val="16"/>
                <w:szCs w:val="16"/>
                <w:lang w:eastAsia="ru-RU"/>
              </w:rPr>
              <w:br/>
              <w:t xml:space="preserve">        3290,36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263,34</w:t>
            </w:r>
            <w:r w:rsidRPr="000569A0">
              <w:rPr>
                <w:rFonts w:ascii="Arial" w:hAnsi="Arial" w:cs="Arial"/>
                <w:kern w:val="0"/>
                <w:sz w:val="16"/>
                <w:szCs w:val="16"/>
                <w:lang w:eastAsia="ru-RU"/>
              </w:rPr>
              <w:br/>
              <w:t xml:space="preserve">          90,92</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11587,44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50 555,70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12 184,20</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1 059,94</w:t>
            </w:r>
            <w:r w:rsidRPr="000569A0">
              <w:rPr>
                <w:rFonts w:ascii="Arial" w:hAnsi="Arial" w:cs="Arial"/>
                <w:kern w:val="0"/>
                <w:sz w:val="16"/>
                <w:szCs w:val="16"/>
                <w:lang w:eastAsia="ru-RU"/>
              </w:rPr>
              <w:br/>
              <w:t xml:space="preserve">           365,95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37 311,56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119,78</w:t>
            </w:r>
            <w:r w:rsidRPr="000569A0">
              <w:rPr>
                <w:rFonts w:ascii="Arial" w:hAnsi="Arial" w:cs="Arial"/>
                <w:kern w:val="0"/>
                <w:sz w:val="16"/>
                <w:szCs w:val="16"/>
                <w:lang w:eastAsia="ru-RU"/>
              </w:rPr>
              <w:br/>
              <w:t xml:space="preserve">           2,66</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443,55</w:t>
            </w:r>
            <w:r w:rsidRPr="000569A0">
              <w:rPr>
                <w:rFonts w:ascii="Arial" w:hAnsi="Arial" w:cs="Arial"/>
                <w:kern w:val="0"/>
                <w:sz w:val="16"/>
                <w:szCs w:val="16"/>
                <w:lang w:eastAsia="ru-RU"/>
              </w:rPr>
              <w:br/>
              <w:t xml:space="preserve">           8,57</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297404">
        <w:trPr>
          <w:gridBefore w:val="1"/>
          <w:wBefore w:w="28" w:type="pct"/>
          <w:trHeight w:val="661"/>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101-1741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Плитки керамические для полов гладкие неглазурованные многоцветные квадратные и прямоугольные</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-328.44</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100,34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100,34</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-32 955,67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-32 955,67</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proofErr w:type="spellStart"/>
            <w:r w:rsidRPr="000569A0">
              <w:rPr>
                <w:rFonts w:ascii="Arial" w:hAnsi="Arial" w:cs="Arial"/>
                <w:kern w:val="0"/>
                <w:sz w:val="16"/>
                <w:szCs w:val="16"/>
                <w:lang w:eastAsia="ru-RU"/>
              </w:rPr>
              <w:t>Керамогранит</w:t>
            </w:r>
            <w:proofErr w:type="spellEnd"/>
            <w:r w:rsidRPr="000569A0">
              <w:rPr>
                <w:rFonts w:ascii="Arial" w:hAnsi="Arial" w:cs="Arial"/>
                <w:kern w:val="0"/>
                <w:sz w:val="16"/>
                <w:szCs w:val="16"/>
                <w:lang w:eastAsia="ru-RU"/>
              </w:rPr>
              <w:br/>
              <w:t>СМ=296/1,18/3,34*1,06=79,61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322</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79,61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25 634,42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25 634,42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56-12-5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Смена дверных приборов замки врезные</w:t>
            </w:r>
            <w:r w:rsidRPr="000569A0">
              <w:rPr>
                <w:rFonts w:ascii="Arial" w:hAnsi="Arial" w:cs="Arial"/>
                <w:kern w:val="0"/>
                <w:sz w:val="16"/>
                <w:szCs w:val="16"/>
                <w:lang w:eastAsia="ru-RU"/>
              </w:rPr>
              <w:br/>
              <w:t>НР=86%,СП=62%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0.04</w:t>
            </w:r>
            <w:r w:rsidRPr="000569A0">
              <w:rPr>
                <w:rFonts w:ascii="Arial" w:hAnsi="Arial" w:cs="Arial"/>
                <w:kern w:val="0"/>
                <w:sz w:val="16"/>
                <w:szCs w:val="16"/>
                <w:lang w:eastAsia="ru-RU"/>
              </w:rPr>
              <w:br/>
              <w:t xml:space="preserve"> [100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297404">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13542,39</w:t>
            </w:r>
            <w:r w:rsidRPr="000569A0">
              <w:rPr>
                <w:rFonts w:ascii="Arial" w:hAnsi="Arial" w:cs="Arial"/>
                <w:kern w:val="0"/>
                <w:sz w:val="16"/>
                <w:szCs w:val="16"/>
                <w:lang w:eastAsia="ru-RU"/>
              </w:rPr>
              <w:br/>
              <w:t xml:space="preserve">      1961,03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11581,36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541,69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78,44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463,25</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73,20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2,93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14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15-01-047-15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Демонтаж подвесных потолков типа &lt;</w:t>
            </w:r>
            <w:proofErr w:type="spellStart"/>
            <w:r w:rsidRPr="000569A0">
              <w:rPr>
                <w:rFonts w:ascii="Arial" w:hAnsi="Arial" w:cs="Arial"/>
                <w:kern w:val="0"/>
                <w:sz w:val="16"/>
                <w:szCs w:val="16"/>
                <w:lang w:eastAsia="ru-RU"/>
              </w:rPr>
              <w:t>Армстронг</w:t>
            </w:r>
            <w:proofErr w:type="spellEnd"/>
            <w:r w:rsidRPr="000569A0">
              <w:rPr>
                <w:rFonts w:ascii="Arial" w:hAnsi="Arial" w:cs="Arial"/>
                <w:kern w:val="0"/>
                <w:sz w:val="16"/>
                <w:szCs w:val="16"/>
                <w:lang w:eastAsia="ru-RU"/>
              </w:rPr>
              <w:t>&gt; по каркасу из оцинкованного профиля</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К2=0.8*1.15, К3=0.8*1.25, К7=0.8*1.15, К8=0.8</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0.432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3761,91</w:t>
            </w:r>
            <w:r w:rsidRPr="000569A0">
              <w:rPr>
                <w:rFonts w:ascii="Arial" w:hAnsi="Arial" w:cs="Arial"/>
                <w:kern w:val="0"/>
                <w:sz w:val="16"/>
                <w:szCs w:val="16"/>
                <w:lang w:eastAsia="ru-RU"/>
              </w:rPr>
              <w:br/>
              <w:t xml:space="preserve">        3027,69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734,22</w:t>
            </w:r>
            <w:r w:rsidRPr="000569A0">
              <w:rPr>
                <w:rFonts w:ascii="Arial" w:hAnsi="Arial" w:cs="Arial"/>
                <w:kern w:val="0"/>
                <w:sz w:val="16"/>
                <w:szCs w:val="16"/>
                <w:lang w:eastAsia="ru-RU"/>
              </w:rPr>
              <w:br/>
              <w:t xml:space="preserve">          26,44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1 520,51</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1 203,33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317,18</w:t>
            </w:r>
            <w:r w:rsidRPr="000569A0">
              <w:rPr>
                <w:rFonts w:ascii="Arial" w:hAnsi="Arial" w:cs="Arial"/>
                <w:kern w:val="0"/>
                <w:sz w:val="16"/>
                <w:szCs w:val="16"/>
                <w:lang w:eastAsia="ru-RU"/>
              </w:rPr>
              <w:br/>
              <w:t xml:space="preserve">            11,42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102,46</w:t>
            </w:r>
            <w:r w:rsidRPr="000569A0">
              <w:rPr>
                <w:rFonts w:ascii="Arial" w:hAnsi="Arial" w:cs="Arial"/>
                <w:kern w:val="0"/>
                <w:sz w:val="16"/>
                <w:szCs w:val="16"/>
                <w:lang w:eastAsia="ru-RU"/>
              </w:rPr>
              <w:br/>
              <w:t xml:space="preserve">           0,76</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40,72</w:t>
            </w:r>
            <w:r w:rsidRPr="000569A0">
              <w:rPr>
                <w:rFonts w:ascii="Arial" w:hAnsi="Arial" w:cs="Arial"/>
                <w:kern w:val="0"/>
                <w:sz w:val="16"/>
                <w:szCs w:val="16"/>
                <w:lang w:eastAsia="ru-RU"/>
              </w:rPr>
              <w:br/>
              <w:t xml:space="preserve">           0,26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21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15-01-047-15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Устройство подвесных потолков типа &lt;</w:t>
            </w:r>
            <w:proofErr w:type="spellStart"/>
            <w:r w:rsidRPr="000569A0">
              <w:rPr>
                <w:rFonts w:ascii="Arial" w:hAnsi="Arial" w:cs="Arial"/>
                <w:kern w:val="0"/>
                <w:sz w:val="16"/>
                <w:szCs w:val="16"/>
                <w:lang w:eastAsia="ru-RU"/>
              </w:rPr>
              <w:t>Армстронг</w:t>
            </w:r>
            <w:proofErr w:type="spellEnd"/>
            <w:r w:rsidRPr="000569A0">
              <w:rPr>
                <w:rFonts w:ascii="Arial" w:hAnsi="Arial" w:cs="Arial"/>
                <w:kern w:val="0"/>
                <w:sz w:val="16"/>
                <w:szCs w:val="16"/>
                <w:lang w:eastAsia="ru-RU"/>
              </w:rPr>
              <w:t>&gt; по каркасу из оцинкованного профиля</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0.432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12674,50</w:t>
            </w:r>
            <w:r w:rsidRPr="000569A0">
              <w:rPr>
                <w:rFonts w:ascii="Arial" w:hAnsi="Arial" w:cs="Arial"/>
                <w:kern w:val="0"/>
                <w:sz w:val="16"/>
                <w:szCs w:val="16"/>
                <w:lang w:eastAsia="ru-RU"/>
              </w:rPr>
              <w:br/>
              <w:t xml:space="preserve">        3027,69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734,22</w:t>
            </w:r>
            <w:r w:rsidRPr="000569A0">
              <w:rPr>
                <w:rFonts w:ascii="Arial" w:hAnsi="Arial" w:cs="Arial"/>
                <w:kern w:val="0"/>
                <w:sz w:val="16"/>
                <w:szCs w:val="16"/>
                <w:lang w:eastAsia="ru-RU"/>
              </w:rPr>
              <w:br/>
              <w:t xml:space="preserve">          26,44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8912,59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5 750,88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1 504,16</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396,48</w:t>
            </w:r>
            <w:r w:rsidRPr="000569A0">
              <w:rPr>
                <w:rFonts w:ascii="Arial" w:hAnsi="Arial" w:cs="Arial"/>
                <w:kern w:val="0"/>
                <w:sz w:val="16"/>
                <w:szCs w:val="16"/>
                <w:lang w:eastAsia="ru-RU"/>
              </w:rPr>
              <w:br/>
              <w:t xml:space="preserve">            14,28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3 850,24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102,46</w:t>
            </w:r>
            <w:r w:rsidRPr="000569A0">
              <w:rPr>
                <w:rFonts w:ascii="Arial" w:hAnsi="Arial" w:cs="Arial"/>
                <w:kern w:val="0"/>
                <w:sz w:val="16"/>
                <w:szCs w:val="16"/>
                <w:lang w:eastAsia="ru-RU"/>
              </w:rPr>
              <w:br/>
              <w:t xml:space="preserve">           0,76</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50,90</w:t>
            </w:r>
            <w:r w:rsidRPr="000569A0">
              <w:rPr>
                <w:rFonts w:ascii="Arial" w:hAnsi="Arial" w:cs="Arial"/>
                <w:kern w:val="0"/>
                <w:sz w:val="16"/>
                <w:szCs w:val="16"/>
                <w:lang w:eastAsia="ru-RU"/>
              </w:rPr>
              <w:br/>
              <w:t xml:space="preserve">           0,33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53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46-02-009-02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Отбивка штукатурки с поверхностей стен и потолков</w:t>
            </w:r>
            <w:r w:rsidRPr="000569A0">
              <w:rPr>
                <w:rFonts w:ascii="Arial" w:hAnsi="Arial" w:cs="Arial"/>
                <w:kern w:val="0"/>
                <w:sz w:val="16"/>
                <w:szCs w:val="16"/>
                <w:lang w:eastAsia="ru-RU"/>
              </w:rPr>
              <w:br/>
              <w:t>НР=116% *0.9,СП=70%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0.89</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559,32</w:t>
            </w:r>
            <w:r w:rsidRPr="000569A0">
              <w:rPr>
                <w:rFonts w:ascii="Arial" w:hAnsi="Arial" w:cs="Arial"/>
                <w:kern w:val="0"/>
                <w:sz w:val="16"/>
                <w:szCs w:val="16"/>
                <w:lang w:eastAsia="ru-RU"/>
              </w:rPr>
              <w:br/>
              <w:t xml:space="preserve">        559,32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497,79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497,79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22,82</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20,31</w:t>
            </w:r>
          </w:p>
        </w:tc>
      </w:tr>
      <w:tr w:rsidR="000569A0" w:rsidRPr="000569A0" w:rsidTr="000569A0">
        <w:trPr>
          <w:gridBefore w:val="1"/>
          <w:wBefore w:w="28" w:type="pct"/>
          <w:trHeight w:val="1546"/>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56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10-01-092-01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Антисептическая обработка каменных, бетонных, кирпичных и деревянных поверхностей </w:t>
            </w:r>
            <w:proofErr w:type="spellStart"/>
            <w:r w:rsidRPr="000569A0">
              <w:rPr>
                <w:rFonts w:ascii="Arial" w:hAnsi="Arial" w:cs="Arial"/>
                <w:kern w:val="0"/>
                <w:sz w:val="16"/>
                <w:szCs w:val="16"/>
                <w:lang w:eastAsia="ru-RU"/>
              </w:rPr>
              <w:t>биопиреном</w:t>
            </w:r>
            <w:proofErr w:type="spellEnd"/>
            <w:r w:rsidRPr="000569A0">
              <w:rPr>
                <w:rFonts w:ascii="Arial" w:hAnsi="Arial" w:cs="Arial"/>
                <w:kern w:val="0"/>
                <w:sz w:val="16"/>
                <w:szCs w:val="16"/>
                <w:lang w:eastAsia="ru-RU"/>
              </w:rPr>
              <w:t xml:space="preserve"> "</w:t>
            </w:r>
            <w:proofErr w:type="spellStart"/>
            <w:r w:rsidRPr="000569A0">
              <w:rPr>
                <w:rFonts w:ascii="Arial" w:hAnsi="Arial" w:cs="Arial"/>
                <w:kern w:val="0"/>
                <w:sz w:val="16"/>
                <w:szCs w:val="16"/>
                <w:lang w:eastAsia="ru-RU"/>
              </w:rPr>
              <w:t>Нортекс</w:t>
            </w:r>
            <w:proofErr w:type="spellEnd"/>
            <w:r w:rsidRPr="000569A0">
              <w:rPr>
                <w:rFonts w:ascii="Arial" w:hAnsi="Arial" w:cs="Arial"/>
                <w:kern w:val="0"/>
                <w:sz w:val="16"/>
                <w:szCs w:val="16"/>
                <w:lang w:eastAsia="ru-RU"/>
              </w:rPr>
              <w:t>-Дезинфектор"</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0.89</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431,79</w:t>
            </w:r>
            <w:r w:rsidRPr="000569A0">
              <w:rPr>
                <w:rFonts w:ascii="Arial" w:hAnsi="Arial" w:cs="Arial"/>
                <w:kern w:val="0"/>
                <w:sz w:val="16"/>
                <w:szCs w:val="16"/>
                <w:lang w:eastAsia="ru-RU"/>
              </w:rPr>
              <w:br/>
              <w:t xml:space="preserve">         157,83</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69,33</w:t>
            </w:r>
            <w:r w:rsidRPr="000569A0">
              <w:rPr>
                <w:rFonts w:ascii="Arial" w:hAnsi="Arial" w:cs="Arial"/>
                <w:kern w:val="0"/>
                <w:sz w:val="16"/>
                <w:szCs w:val="16"/>
                <w:lang w:eastAsia="ru-RU"/>
              </w:rPr>
              <w:br/>
              <w:t xml:space="preserve">           1,39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204,63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420,79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161,54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77,13</w:t>
            </w:r>
            <w:r w:rsidRPr="000569A0">
              <w:rPr>
                <w:rFonts w:ascii="Arial" w:hAnsi="Arial" w:cs="Arial"/>
                <w:kern w:val="0"/>
                <w:sz w:val="16"/>
                <w:szCs w:val="16"/>
                <w:lang w:eastAsia="ru-RU"/>
              </w:rPr>
              <w:br/>
              <w:t xml:space="preserve">             1,55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182,12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5,94</w:t>
            </w:r>
            <w:r w:rsidRPr="000569A0">
              <w:rPr>
                <w:rFonts w:ascii="Arial" w:hAnsi="Arial" w:cs="Arial"/>
                <w:kern w:val="0"/>
                <w:sz w:val="16"/>
                <w:szCs w:val="16"/>
                <w:lang w:eastAsia="ru-RU"/>
              </w:rPr>
              <w:br/>
              <w:t xml:space="preserve">           0,04</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6,08</w:t>
            </w:r>
            <w:r w:rsidRPr="000569A0">
              <w:rPr>
                <w:rFonts w:ascii="Arial" w:hAnsi="Arial" w:cs="Arial"/>
                <w:kern w:val="0"/>
                <w:sz w:val="16"/>
                <w:szCs w:val="16"/>
                <w:lang w:eastAsia="ru-RU"/>
              </w:rPr>
              <w:br/>
              <w:t xml:space="preserve">           0,04</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49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15-04-027-05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Шпатлевка при высококачественной окраске по штукатурке и сборным конструкциям стен, подготовленных под окраску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0.89</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882,94</w:t>
            </w:r>
            <w:r w:rsidRPr="000569A0">
              <w:rPr>
                <w:rFonts w:ascii="Arial" w:hAnsi="Arial" w:cs="Arial"/>
                <w:kern w:val="0"/>
                <w:sz w:val="16"/>
                <w:szCs w:val="16"/>
                <w:lang w:eastAsia="ru-RU"/>
              </w:rPr>
              <w:br/>
              <w:t xml:space="preserve">         358,38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4,98</w:t>
            </w:r>
            <w:r w:rsidRPr="000569A0">
              <w:rPr>
                <w:rFonts w:ascii="Arial" w:hAnsi="Arial" w:cs="Arial"/>
                <w:kern w:val="0"/>
                <w:sz w:val="16"/>
                <w:szCs w:val="16"/>
                <w:lang w:eastAsia="ru-RU"/>
              </w:rPr>
              <w:br/>
              <w:t xml:space="preserve">           0,35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519,58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834,77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366,80</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5,54</w:t>
            </w:r>
            <w:r w:rsidRPr="000569A0">
              <w:rPr>
                <w:rFonts w:ascii="Arial" w:hAnsi="Arial" w:cs="Arial"/>
                <w:kern w:val="0"/>
                <w:sz w:val="16"/>
                <w:szCs w:val="16"/>
                <w:lang w:eastAsia="ru-RU"/>
              </w:rPr>
              <w:br/>
              <w:t xml:space="preserve">             0,39</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462,43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11,99</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12,27</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55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15-04-001-04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Окраска водными составами внутри помещений клеевая высококачественная по сборным конструкциям, подготовленным под окраску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0.89</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1327,75</w:t>
            </w:r>
            <w:r w:rsidRPr="000569A0">
              <w:rPr>
                <w:rFonts w:ascii="Arial" w:hAnsi="Arial" w:cs="Arial"/>
                <w:kern w:val="0"/>
                <w:sz w:val="16"/>
                <w:szCs w:val="16"/>
                <w:lang w:eastAsia="ru-RU"/>
              </w:rPr>
              <w:br/>
              <w:t xml:space="preserve">        1103,14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10,70</w:t>
            </w:r>
            <w:r w:rsidRPr="000569A0">
              <w:rPr>
                <w:rFonts w:ascii="Arial" w:hAnsi="Arial" w:cs="Arial"/>
                <w:kern w:val="0"/>
                <w:sz w:val="16"/>
                <w:szCs w:val="16"/>
                <w:lang w:eastAsia="ru-RU"/>
              </w:rPr>
              <w:br/>
              <w:t xml:space="preserve">           0,35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213,91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1 331,34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1 129,06</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11,90</w:t>
            </w:r>
            <w:r w:rsidRPr="000569A0">
              <w:rPr>
                <w:rFonts w:ascii="Arial" w:hAnsi="Arial" w:cs="Arial"/>
                <w:kern w:val="0"/>
                <w:sz w:val="16"/>
                <w:szCs w:val="16"/>
                <w:lang w:eastAsia="ru-RU"/>
              </w:rPr>
              <w:br/>
              <w:t xml:space="preserve">             0,39</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190,38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39,16</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40,08</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0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59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16-03-002-01   Применительно</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Прокладка трубопроводов водоснабжения из полипропиленовых труб</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0.2</w:t>
            </w:r>
            <w:r w:rsidRPr="000569A0">
              <w:rPr>
                <w:rFonts w:ascii="Arial" w:hAnsi="Arial" w:cs="Arial"/>
                <w:kern w:val="0"/>
                <w:sz w:val="16"/>
                <w:szCs w:val="16"/>
                <w:lang w:eastAsia="ru-RU"/>
              </w:rPr>
              <w:br/>
              <w:t xml:space="preserve"> [100 м]</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5885,92</w:t>
            </w:r>
            <w:r w:rsidRPr="000569A0">
              <w:rPr>
                <w:rFonts w:ascii="Arial" w:hAnsi="Arial" w:cs="Arial"/>
                <w:kern w:val="0"/>
                <w:sz w:val="16"/>
                <w:szCs w:val="16"/>
                <w:lang w:eastAsia="ru-RU"/>
              </w:rPr>
              <w:br/>
              <w:t xml:space="preserve">        3436,16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88,78</w:t>
            </w:r>
            <w:r w:rsidRPr="000569A0">
              <w:rPr>
                <w:rFonts w:ascii="Arial" w:hAnsi="Arial" w:cs="Arial"/>
                <w:kern w:val="0"/>
                <w:sz w:val="16"/>
                <w:szCs w:val="16"/>
                <w:lang w:eastAsia="ru-RU"/>
              </w:rPr>
              <w:br/>
              <w:t xml:space="preserve">           2,85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2360,98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1 284,72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790,32</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22,20</w:t>
            </w:r>
            <w:r w:rsidRPr="000569A0">
              <w:rPr>
                <w:rFonts w:ascii="Arial" w:hAnsi="Arial" w:cs="Arial"/>
                <w:kern w:val="0"/>
                <w:sz w:val="16"/>
                <w:szCs w:val="16"/>
                <w:lang w:eastAsia="ru-RU"/>
              </w:rPr>
              <w:br/>
              <w:t xml:space="preserve">             0,71</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472,20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112,00</w:t>
            </w:r>
            <w:r w:rsidRPr="000569A0">
              <w:rPr>
                <w:rFonts w:ascii="Arial" w:hAnsi="Arial" w:cs="Arial"/>
                <w:kern w:val="0"/>
                <w:sz w:val="16"/>
                <w:szCs w:val="16"/>
                <w:lang w:eastAsia="ru-RU"/>
              </w:rPr>
              <w:br/>
              <w:t xml:space="preserve">           0,07</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25,76</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88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103-1455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Трубы </w:t>
            </w:r>
            <w:proofErr w:type="spellStart"/>
            <w:r w:rsidRPr="000569A0">
              <w:rPr>
                <w:rFonts w:ascii="Arial" w:hAnsi="Arial" w:cs="Arial"/>
                <w:kern w:val="0"/>
                <w:sz w:val="16"/>
                <w:szCs w:val="16"/>
                <w:lang w:eastAsia="ru-RU"/>
              </w:rPr>
              <w:t>металлополимерные</w:t>
            </w:r>
            <w:proofErr w:type="spellEnd"/>
            <w:r w:rsidRPr="000569A0">
              <w:rPr>
                <w:rFonts w:ascii="Arial" w:hAnsi="Arial" w:cs="Arial"/>
                <w:kern w:val="0"/>
                <w:sz w:val="16"/>
                <w:szCs w:val="16"/>
                <w:lang w:eastAsia="ru-RU"/>
              </w:rPr>
              <w:t xml:space="preserve"> многослойные для холодного водоснабжения, давлением 1 МПа (10 кгс/см2), </w:t>
            </w:r>
            <w:proofErr w:type="spellStart"/>
            <w:r w:rsidRPr="000569A0">
              <w:rPr>
                <w:rFonts w:ascii="Arial" w:hAnsi="Arial" w:cs="Arial"/>
                <w:kern w:val="0"/>
                <w:sz w:val="16"/>
                <w:szCs w:val="16"/>
                <w:lang w:eastAsia="ru-RU"/>
              </w:rPr>
              <w:t>длятемпературы</w:t>
            </w:r>
            <w:proofErr w:type="spellEnd"/>
            <w:r w:rsidRPr="000569A0">
              <w:rPr>
                <w:rFonts w:ascii="Arial" w:hAnsi="Arial" w:cs="Arial"/>
                <w:kern w:val="0"/>
                <w:sz w:val="16"/>
                <w:szCs w:val="16"/>
                <w:lang w:eastAsia="ru-RU"/>
              </w:rPr>
              <w:t xml:space="preserve"> до 30 градусов С, диаметром 15 мм</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-18.72</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69,30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69,30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-1 297,30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-1 297,30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Труба полипропиленовая 20х3,4</w:t>
            </w:r>
            <w:r w:rsidRPr="000569A0">
              <w:rPr>
                <w:rFonts w:ascii="Arial" w:hAnsi="Arial" w:cs="Arial"/>
                <w:kern w:val="0"/>
                <w:sz w:val="16"/>
                <w:szCs w:val="16"/>
                <w:lang w:eastAsia="ru-RU"/>
              </w:rPr>
              <w:br/>
              <w:t>СМ=21,50/1,18/3,34*1,06=5,78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20</w:t>
            </w:r>
            <w:r w:rsidRPr="000569A0">
              <w:rPr>
                <w:rFonts w:ascii="Arial" w:hAnsi="Arial" w:cs="Arial"/>
                <w:kern w:val="0"/>
                <w:sz w:val="16"/>
                <w:szCs w:val="16"/>
                <w:lang w:eastAsia="ru-RU"/>
              </w:rPr>
              <w:br/>
              <w:t xml:space="preserve"> [м]</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5,78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115,60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115,60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38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301-1224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Крепления для трубопроводов: кронштейны, планки, хомуты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[кг]</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32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63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16-05-001-01   Применительно</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вентилей, задвижек, затворов, клапанов обратных, кранов проходных на трубопроводах</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150,26</w:t>
            </w:r>
            <w:r w:rsidRPr="000569A0">
              <w:rPr>
                <w:rFonts w:ascii="Arial" w:hAnsi="Arial" w:cs="Arial"/>
                <w:kern w:val="0"/>
                <w:sz w:val="16"/>
                <w:szCs w:val="16"/>
                <w:lang w:eastAsia="ru-RU"/>
              </w:rPr>
              <w:br/>
              <w:t xml:space="preserve">          41,91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102,00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316,27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96,39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15,88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204,00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1,47</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3,38</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76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507-0980</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Фланцы стальные плоские приварные из стали ВСт3сп2, ВСт3сп3, давлением 1,0 МПа (10 кгс/см2), диаметром 25 мм</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29,41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29,41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-117,64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-117,64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5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Кран </w:t>
            </w:r>
            <w:proofErr w:type="spellStart"/>
            <w:r w:rsidRPr="000569A0">
              <w:rPr>
                <w:rFonts w:ascii="Arial" w:hAnsi="Arial" w:cs="Arial"/>
                <w:kern w:val="0"/>
                <w:sz w:val="16"/>
                <w:szCs w:val="16"/>
                <w:lang w:eastAsia="ru-RU"/>
              </w:rPr>
              <w:t>шаровый</w:t>
            </w:r>
            <w:proofErr w:type="spellEnd"/>
            <w:r w:rsidRPr="000569A0">
              <w:rPr>
                <w:rFonts w:ascii="Arial" w:hAnsi="Arial" w:cs="Arial"/>
                <w:kern w:val="0"/>
                <w:sz w:val="16"/>
                <w:szCs w:val="16"/>
                <w:lang w:eastAsia="ru-RU"/>
              </w:rPr>
              <w:t xml:space="preserve"> d20</w:t>
            </w:r>
            <w:r w:rsidRPr="000569A0">
              <w:rPr>
                <w:rFonts w:ascii="Arial" w:hAnsi="Arial" w:cs="Arial"/>
                <w:kern w:val="0"/>
                <w:sz w:val="16"/>
                <w:szCs w:val="16"/>
                <w:lang w:eastAsia="ru-RU"/>
              </w:rPr>
              <w:br/>
              <w:t>СМ=102/1,18/3,34*1,06=27,43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54,86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54,86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32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16-04-001-01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Прокладка трубопроводов канализации из полиэтиленовых труб высокой плотности диаметром 50 мм</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w:t>
            </w:r>
            <w:r w:rsidRPr="000569A0">
              <w:rPr>
                <w:rFonts w:ascii="Arial" w:hAnsi="Arial" w:cs="Arial"/>
                <w:kern w:val="0"/>
                <w:sz w:val="16"/>
                <w:szCs w:val="16"/>
                <w:lang w:eastAsia="ru-RU"/>
              </w:rPr>
              <w:br/>
              <w:t xml:space="preserve"> [100 м]</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8990,48</w:t>
            </w:r>
            <w:r w:rsidRPr="000569A0">
              <w:rPr>
                <w:rFonts w:ascii="Arial" w:hAnsi="Arial" w:cs="Arial"/>
                <w:kern w:val="0"/>
                <w:sz w:val="16"/>
                <w:szCs w:val="16"/>
                <w:lang w:eastAsia="ru-RU"/>
              </w:rPr>
              <w:br/>
              <w:t xml:space="preserve">        2001,08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19,98</w:t>
            </w:r>
            <w:r w:rsidRPr="000569A0">
              <w:rPr>
                <w:rFonts w:ascii="Arial" w:hAnsi="Arial" w:cs="Arial"/>
                <w:kern w:val="0"/>
                <w:sz w:val="16"/>
                <w:szCs w:val="16"/>
                <w:lang w:eastAsia="ru-RU"/>
              </w:rPr>
              <w:br/>
              <w:t xml:space="preserve">           0,81</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6969,42</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929,56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230,12</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2,50</w:t>
            </w:r>
            <w:r w:rsidRPr="000569A0">
              <w:rPr>
                <w:rFonts w:ascii="Arial" w:hAnsi="Arial" w:cs="Arial"/>
                <w:kern w:val="0"/>
                <w:sz w:val="16"/>
                <w:szCs w:val="16"/>
                <w:lang w:eastAsia="ru-RU"/>
              </w:rPr>
              <w:br/>
              <w:t xml:space="preserve">             0,10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696,94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64,24</w:t>
            </w:r>
            <w:r w:rsidRPr="000569A0">
              <w:rPr>
                <w:rFonts w:ascii="Arial" w:hAnsi="Arial" w:cs="Arial"/>
                <w:kern w:val="0"/>
                <w:sz w:val="16"/>
                <w:szCs w:val="16"/>
                <w:lang w:eastAsia="ru-RU"/>
              </w:rPr>
              <w:br/>
              <w:t xml:space="preserve">           0,02</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7,39</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301-1224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Крепления для трубопроводов: кронштейны, планки, хомуты</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[кг]</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20,96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761"/>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17-01-005-04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раковин</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w:t>
            </w:r>
            <w:r w:rsidRPr="000569A0">
              <w:rPr>
                <w:rFonts w:ascii="Arial" w:hAnsi="Arial" w:cs="Arial"/>
                <w:kern w:val="0"/>
                <w:sz w:val="16"/>
                <w:szCs w:val="16"/>
                <w:lang w:eastAsia="ru-RU"/>
              </w:rPr>
              <w:br/>
              <w:t xml:space="preserve"> [10 </w:t>
            </w:r>
            <w:proofErr w:type="spellStart"/>
            <w:r w:rsidRPr="000569A0">
              <w:rPr>
                <w:rFonts w:ascii="Arial" w:hAnsi="Arial" w:cs="Arial"/>
                <w:kern w:val="0"/>
                <w:sz w:val="16"/>
                <w:szCs w:val="16"/>
                <w:lang w:eastAsia="ru-RU"/>
              </w:rPr>
              <w:t>компл</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1580,34</w:t>
            </w:r>
            <w:r w:rsidRPr="000569A0">
              <w:rPr>
                <w:rFonts w:ascii="Arial" w:hAnsi="Arial" w:cs="Arial"/>
                <w:kern w:val="0"/>
                <w:sz w:val="16"/>
                <w:szCs w:val="16"/>
                <w:lang w:eastAsia="ru-RU"/>
              </w:rPr>
              <w:br/>
              <w:t xml:space="preserve">        271,77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25,81</w:t>
            </w:r>
            <w:r w:rsidRPr="000569A0">
              <w:rPr>
                <w:rFonts w:ascii="Arial" w:hAnsi="Arial" w:cs="Arial"/>
                <w:kern w:val="0"/>
                <w:sz w:val="16"/>
                <w:szCs w:val="16"/>
                <w:lang w:eastAsia="ru-RU"/>
              </w:rPr>
              <w:br/>
              <w:t xml:space="preserve">           2,44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1282,76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162,76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31,25</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3,23</w:t>
            </w:r>
            <w:r w:rsidRPr="000569A0">
              <w:rPr>
                <w:rFonts w:ascii="Arial" w:hAnsi="Arial" w:cs="Arial"/>
                <w:kern w:val="0"/>
                <w:sz w:val="16"/>
                <w:szCs w:val="16"/>
                <w:lang w:eastAsia="ru-RU"/>
              </w:rPr>
              <w:br/>
              <w:t xml:space="preserve">             0,31</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128,28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8,99</w:t>
            </w:r>
            <w:r w:rsidRPr="000569A0">
              <w:rPr>
                <w:rFonts w:ascii="Arial" w:hAnsi="Arial" w:cs="Arial"/>
                <w:kern w:val="0"/>
                <w:sz w:val="16"/>
                <w:szCs w:val="16"/>
                <w:lang w:eastAsia="ru-RU"/>
              </w:rPr>
              <w:br/>
              <w:t xml:space="preserve">           0,07</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1,03</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90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69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17-01-002-03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смесителей</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w:t>
            </w:r>
            <w:r w:rsidRPr="000569A0">
              <w:rPr>
                <w:rFonts w:ascii="Arial" w:hAnsi="Arial" w:cs="Arial"/>
                <w:kern w:val="0"/>
                <w:sz w:val="16"/>
                <w:szCs w:val="16"/>
                <w:lang w:eastAsia="ru-RU"/>
              </w:rPr>
              <w:br/>
              <w:t xml:space="preserve"> [10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2733,49</w:t>
            </w:r>
            <w:r w:rsidRPr="000569A0">
              <w:rPr>
                <w:rFonts w:ascii="Arial" w:hAnsi="Arial" w:cs="Arial"/>
                <w:kern w:val="0"/>
                <w:sz w:val="16"/>
                <w:szCs w:val="16"/>
                <w:lang w:eastAsia="ru-RU"/>
              </w:rPr>
              <w:br/>
              <w:t xml:space="preserve">         211,61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0,50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2521,38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276,54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24,34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0,06</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252,14</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0,81</w:t>
            </w:r>
          </w:p>
        </w:tc>
      </w:tr>
      <w:tr w:rsidR="000569A0" w:rsidRPr="000569A0" w:rsidTr="000569A0">
        <w:trPr>
          <w:gridBefore w:val="1"/>
          <w:wBefore w:w="28" w:type="pct"/>
          <w:trHeight w:val="82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65-6-10        Применительно</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Гибкая подводка</w:t>
            </w:r>
            <w:r w:rsidRPr="000569A0">
              <w:rPr>
                <w:rFonts w:ascii="Arial" w:hAnsi="Arial" w:cs="Arial"/>
                <w:kern w:val="0"/>
                <w:sz w:val="16"/>
                <w:szCs w:val="16"/>
                <w:lang w:eastAsia="ru-RU"/>
              </w:rPr>
              <w:br/>
              <w:t>НР=108%,СП=60%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0.01</w:t>
            </w:r>
            <w:r w:rsidRPr="000569A0">
              <w:rPr>
                <w:rFonts w:ascii="Arial" w:hAnsi="Arial" w:cs="Arial"/>
                <w:kern w:val="0"/>
                <w:sz w:val="16"/>
                <w:szCs w:val="16"/>
                <w:lang w:eastAsia="ru-RU"/>
              </w:rPr>
              <w:br/>
              <w:t xml:space="preserve"> [100 приборов]</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5083,48</w:t>
            </w:r>
            <w:r w:rsidRPr="000569A0">
              <w:rPr>
                <w:rFonts w:ascii="Arial" w:hAnsi="Arial" w:cs="Arial"/>
                <w:kern w:val="0"/>
                <w:sz w:val="16"/>
                <w:szCs w:val="16"/>
                <w:lang w:eastAsia="ru-RU"/>
              </w:rPr>
              <w:br/>
              <w:t xml:space="preserve">      1493,92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10,56</w:t>
            </w:r>
            <w:r w:rsidRPr="000569A0">
              <w:rPr>
                <w:rFonts w:ascii="Arial" w:hAnsi="Arial" w:cs="Arial"/>
                <w:kern w:val="0"/>
                <w:sz w:val="16"/>
                <w:szCs w:val="16"/>
                <w:lang w:eastAsia="ru-RU"/>
              </w:rPr>
              <w:br/>
              <w:t xml:space="preserve">           1,74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3579,00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50,84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14,94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0,11</w:t>
            </w:r>
            <w:r w:rsidRPr="000569A0">
              <w:rPr>
                <w:rFonts w:ascii="Arial" w:hAnsi="Arial" w:cs="Arial"/>
                <w:kern w:val="0"/>
                <w:sz w:val="16"/>
                <w:szCs w:val="16"/>
                <w:lang w:eastAsia="ru-RU"/>
              </w:rPr>
              <w:br/>
              <w:t xml:space="preserve">             0,02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35,79</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52,40</w:t>
            </w:r>
            <w:r w:rsidRPr="000569A0">
              <w:rPr>
                <w:rFonts w:ascii="Arial" w:hAnsi="Arial" w:cs="Arial"/>
                <w:kern w:val="0"/>
                <w:sz w:val="16"/>
                <w:szCs w:val="16"/>
                <w:lang w:eastAsia="ru-RU"/>
              </w:rPr>
              <w:br/>
              <w:t xml:space="preserve">           0,05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0,52</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68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71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15-01-019-03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Гладкая облицовка стен, столбов, пилястр и откосов (без карнизных, плинтусных и угловых плиток) с установкой плиток туалетного гарнитура на цементном растворе по кирпичу и бетону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0.028</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20852,68</w:t>
            </w:r>
            <w:r w:rsidRPr="000569A0">
              <w:rPr>
                <w:rFonts w:ascii="Arial" w:hAnsi="Arial" w:cs="Arial"/>
                <w:kern w:val="0"/>
                <w:sz w:val="16"/>
                <w:szCs w:val="16"/>
                <w:lang w:eastAsia="ru-RU"/>
              </w:rPr>
              <w:br/>
              <w:t xml:space="preserve">        6840,91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64,41</w:t>
            </w:r>
            <w:r w:rsidRPr="000569A0">
              <w:rPr>
                <w:rFonts w:ascii="Arial" w:hAnsi="Arial" w:cs="Arial"/>
                <w:kern w:val="0"/>
                <w:sz w:val="16"/>
                <w:szCs w:val="16"/>
                <w:lang w:eastAsia="ru-RU"/>
              </w:rPr>
              <w:br/>
              <w:t xml:space="preserve">          29,70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13947,36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613,06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220,28</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2,25</w:t>
            </w:r>
            <w:r w:rsidRPr="000569A0">
              <w:rPr>
                <w:rFonts w:ascii="Arial" w:hAnsi="Arial" w:cs="Arial"/>
                <w:kern w:val="0"/>
                <w:sz w:val="16"/>
                <w:szCs w:val="16"/>
                <w:lang w:eastAsia="ru-RU"/>
              </w:rPr>
              <w:br/>
              <w:t xml:space="preserve">             1,04</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390,53</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237,12</w:t>
            </w:r>
            <w:r w:rsidRPr="000569A0">
              <w:rPr>
                <w:rFonts w:ascii="Arial" w:hAnsi="Arial" w:cs="Arial"/>
                <w:kern w:val="0"/>
                <w:sz w:val="16"/>
                <w:szCs w:val="16"/>
                <w:lang w:eastAsia="ru-RU"/>
              </w:rPr>
              <w:br/>
              <w:t xml:space="preserve">           0,86</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7,64</w:t>
            </w:r>
            <w:r w:rsidRPr="000569A0">
              <w:rPr>
                <w:rFonts w:ascii="Arial" w:hAnsi="Arial" w:cs="Arial"/>
                <w:kern w:val="0"/>
                <w:sz w:val="16"/>
                <w:szCs w:val="16"/>
                <w:lang w:eastAsia="ru-RU"/>
              </w:rPr>
              <w:br/>
              <w:t xml:space="preserve">           0,02</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59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46-02-009-02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Отбивка штукатурки с поверхностей стен и потолков</w:t>
            </w:r>
            <w:r w:rsidRPr="000569A0">
              <w:rPr>
                <w:rFonts w:ascii="Arial" w:hAnsi="Arial" w:cs="Arial"/>
                <w:kern w:val="0"/>
                <w:sz w:val="16"/>
                <w:szCs w:val="16"/>
                <w:lang w:eastAsia="ru-RU"/>
              </w:rPr>
              <w:br/>
              <w:t>НР=116% *0.9,СП=70%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559,32</w:t>
            </w:r>
            <w:r w:rsidRPr="000569A0">
              <w:rPr>
                <w:rFonts w:ascii="Arial" w:hAnsi="Arial" w:cs="Arial"/>
                <w:kern w:val="0"/>
                <w:sz w:val="16"/>
                <w:szCs w:val="16"/>
                <w:lang w:eastAsia="ru-RU"/>
              </w:rPr>
              <w:br/>
              <w:t xml:space="preserve">        559,32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559,32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559,32</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22,82</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22,82</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46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15-04-027-05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Шпатлевка при высококачественной окраске по штукатурке и сборным конструкциям стен, подготовленных под окраску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882,94</w:t>
            </w:r>
            <w:r w:rsidRPr="000569A0">
              <w:rPr>
                <w:rFonts w:ascii="Arial" w:hAnsi="Arial" w:cs="Arial"/>
                <w:kern w:val="0"/>
                <w:sz w:val="16"/>
                <w:szCs w:val="16"/>
                <w:lang w:eastAsia="ru-RU"/>
              </w:rPr>
              <w:br/>
              <w:t xml:space="preserve">         358,38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4,98</w:t>
            </w:r>
            <w:r w:rsidRPr="000569A0">
              <w:rPr>
                <w:rFonts w:ascii="Arial" w:hAnsi="Arial" w:cs="Arial"/>
                <w:kern w:val="0"/>
                <w:sz w:val="16"/>
                <w:szCs w:val="16"/>
                <w:lang w:eastAsia="ru-RU"/>
              </w:rPr>
              <w:br/>
              <w:t xml:space="preserve">           0,35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519,58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937,95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412,14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6,23</w:t>
            </w:r>
            <w:r w:rsidRPr="000569A0">
              <w:rPr>
                <w:rFonts w:ascii="Arial" w:hAnsi="Arial" w:cs="Arial"/>
                <w:kern w:val="0"/>
                <w:sz w:val="16"/>
                <w:szCs w:val="16"/>
                <w:lang w:eastAsia="ru-RU"/>
              </w:rPr>
              <w:br/>
              <w:t xml:space="preserve">             0,44</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519,58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11,99</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13,79</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50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15-04-001-04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Окраска водными составами внутри помещений клеевая высококачественная по сборным конструкциям, подготовленным под окраску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1327,75</w:t>
            </w:r>
            <w:r w:rsidRPr="000569A0">
              <w:rPr>
                <w:rFonts w:ascii="Arial" w:hAnsi="Arial" w:cs="Arial"/>
                <w:kern w:val="0"/>
                <w:sz w:val="16"/>
                <w:szCs w:val="16"/>
                <w:lang w:eastAsia="ru-RU"/>
              </w:rPr>
              <w:br/>
              <w:t xml:space="preserve">        1103,14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10,70</w:t>
            </w:r>
            <w:r w:rsidRPr="000569A0">
              <w:rPr>
                <w:rFonts w:ascii="Arial" w:hAnsi="Arial" w:cs="Arial"/>
                <w:kern w:val="0"/>
                <w:sz w:val="16"/>
                <w:szCs w:val="16"/>
                <w:lang w:eastAsia="ru-RU"/>
              </w:rPr>
              <w:br/>
              <w:t xml:space="preserve">           0,35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213,91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1 495,90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1 268,61</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13,38</w:t>
            </w:r>
            <w:r w:rsidRPr="000569A0">
              <w:rPr>
                <w:rFonts w:ascii="Arial" w:hAnsi="Arial" w:cs="Arial"/>
                <w:kern w:val="0"/>
                <w:sz w:val="16"/>
                <w:szCs w:val="16"/>
                <w:lang w:eastAsia="ru-RU"/>
              </w:rPr>
              <w:br/>
              <w:t xml:space="preserve">             0,44</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213,91</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39,16</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45,03</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142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10-04-010-01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Демонтаж перегородок  на металлическом каркасе с двухсторонней обшивкой гипсокартонными листами или </w:t>
            </w:r>
            <w:proofErr w:type="spellStart"/>
            <w:r w:rsidRPr="000569A0">
              <w:rPr>
                <w:rFonts w:ascii="Arial" w:hAnsi="Arial" w:cs="Arial"/>
                <w:kern w:val="0"/>
                <w:sz w:val="16"/>
                <w:szCs w:val="16"/>
                <w:lang w:eastAsia="ru-RU"/>
              </w:rPr>
              <w:t>гипсоволокнистыми</w:t>
            </w:r>
            <w:proofErr w:type="spellEnd"/>
            <w:r w:rsidRPr="000569A0">
              <w:rPr>
                <w:rFonts w:ascii="Arial" w:hAnsi="Arial" w:cs="Arial"/>
                <w:kern w:val="0"/>
                <w:sz w:val="16"/>
                <w:szCs w:val="16"/>
                <w:lang w:eastAsia="ru-RU"/>
              </w:rPr>
              <w:t xml:space="preserve"> плитами</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К2=0.8*1.15, К3=0.8*1.25, К7=0.8*1.15, К8=0.8</w:t>
            </w:r>
            <w:r w:rsidRPr="000569A0">
              <w:rPr>
                <w:rFonts w:ascii="Arial" w:hAnsi="Arial" w:cs="Arial"/>
                <w:kern w:val="0"/>
                <w:sz w:val="16"/>
                <w:szCs w:val="16"/>
                <w:lang w:eastAsia="ru-RU"/>
              </w:rPr>
              <w:br/>
              <w:t>НР=124% *0.9,СП=63%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0.0762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6809,33</w:t>
            </w:r>
            <w:r w:rsidRPr="000569A0">
              <w:rPr>
                <w:rFonts w:ascii="Arial" w:hAnsi="Arial" w:cs="Arial"/>
                <w:kern w:val="0"/>
                <w:sz w:val="16"/>
                <w:szCs w:val="16"/>
                <w:lang w:eastAsia="ru-RU"/>
              </w:rPr>
              <w:br/>
              <w:t xml:space="preserve">        6557,01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252,32</w:t>
            </w:r>
            <w:r w:rsidRPr="000569A0">
              <w:rPr>
                <w:rFonts w:ascii="Arial" w:hAnsi="Arial" w:cs="Arial"/>
                <w:kern w:val="0"/>
                <w:sz w:val="16"/>
                <w:szCs w:val="16"/>
                <w:lang w:eastAsia="ru-RU"/>
              </w:rPr>
              <w:br/>
              <w:t xml:space="preserve">          20,33</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478,90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459,67</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19,23</w:t>
            </w:r>
            <w:r w:rsidRPr="000569A0">
              <w:rPr>
                <w:rFonts w:ascii="Arial" w:hAnsi="Arial" w:cs="Arial"/>
                <w:kern w:val="0"/>
                <w:sz w:val="16"/>
                <w:szCs w:val="16"/>
                <w:lang w:eastAsia="ru-RU"/>
              </w:rPr>
              <w:br/>
              <w:t xml:space="preserve">             1,55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229,99</w:t>
            </w:r>
            <w:r w:rsidRPr="000569A0">
              <w:rPr>
                <w:rFonts w:ascii="Arial" w:hAnsi="Arial" w:cs="Arial"/>
                <w:kern w:val="0"/>
                <w:sz w:val="16"/>
                <w:szCs w:val="16"/>
                <w:lang w:eastAsia="ru-RU"/>
              </w:rPr>
              <w:br/>
              <w:t xml:space="preserve">           0,50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16,12</w:t>
            </w:r>
            <w:r w:rsidRPr="000569A0">
              <w:rPr>
                <w:rFonts w:ascii="Arial" w:hAnsi="Arial" w:cs="Arial"/>
                <w:kern w:val="0"/>
                <w:sz w:val="16"/>
                <w:szCs w:val="16"/>
                <w:lang w:eastAsia="ru-RU"/>
              </w:rPr>
              <w:br/>
              <w:t xml:space="preserve">           0,03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557"/>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15-04-001-04</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Окраска водными составами внутри помещений клеевая высококачественная по сборным конструкциям, подготовленным под окраску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0.5872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1327,75</w:t>
            </w:r>
            <w:r w:rsidRPr="000569A0">
              <w:rPr>
                <w:rFonts w:ascii="Arial" w:hAnsi="Arial" w:cs="Arial"/>
                <w:kern w:val="0"/>
                <w:sz w:val="16"/>
                <w:szCs w:val="16"/>
                <w:lang w:eastAsia="ru-RU"/>
              </w:rPr>
              <w:br/>
              <w:t xml:space="preserve">        1103,14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10,70</w:t>
            </w:r>
            <w:r w:rsidRPr="000569A0">
              <w:rPr>
                <w:rFonts w:ascii="Arial" w:hAnsi="Arial" w:cs="Arial"/>
                <w:kern w:val="0"/>
                <w:sz w:val="16"/>
                <w:szCs w:val="16"/>
                <w:lang w:eastAsia="ru-RU"/>
              </w:rPr>
              <w:br/>
              <w:t xml:space="preserve">           0,35</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213,91</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878,39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744,93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7,85</w:t>
            </w:r>
            <w:r w:rsidRPr="000569A0">
              <w:rPr>
                <w:rFonts w:ascii="Arial" w:hAnsi="Arial" w:cs="Arial"/>
                <w:kern w:val="0"/>
                <w:sz w:val="16"/>
                <w:szCs w:val="16"/>
                <w:lang w:eastAsia="ru-RU"/>
              </w:rPr>
              <w:br/>
              <w:t xml:space="preserve">             0,26</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125,61</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39,16</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26,44</w:t>
            </w:r>
            <w:r w:rsidRPr="000569A0">
              <w:rPr>
                <w:rFonts w:ascii="Arial" w:hAnsi="Arial" w:cs="Arial"/>
                <w:kern w:val="0"/>
                <w:sz w:val="16"/>
                <w:szCs w:val="16"/>
                <w:lang w:eastAsia="ru-RU"/>
              </w:rPr>
              <w:br/>
              <w:t xml:space="preserve">           0,01</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84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57-2-1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Разборка покрытий полов из линолеума и </w:t>
            </w:r>
            <w:proofErr w:type="spellStart"/>
            <w:r w:rsidRPr="000569A0">
              <w:rPr>
                <w:rFonts w:ascii="Arial" w:hAnsi="Arial" w:cs="Arial"/>
                <w:kern w:val="0"/>
                <w:sz w:val="16"/>
                <w:szCs w:val="16"/>
                <w:lang w:eastAsia="ru-RU"/>
              </w:rPr>
              <w:t>релина</w:t>
            </w:r>
            <w:proofErr w:type="spellEnd"/>
            <w:r w:rsidRPr="000569A0">
              <w:rPr>
                <w:rFonts w:ascii="Arial" w:hAnsi="Arial" w:cs="Arial"/>
                <w:kern w:val="0"/>
                <w:sz w:val="16"/>
                <w:szCs w:val="16"/>
                <w:lang w:eastAsia="ru-RU"/>
              </w:rPr>
              <w:br/>
              <w:t>НР=84%,СП=68%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0.189</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288,02</w:t>
            </w:r>
            <w:r w:rsidRPr="000569A0">
              <w:rPr>
                <w:rFonts w:ascii="Arial" w:hAnsi="Arial" w:cs="Arial"/>
                <w:kern w:val="0"/>
                <w:sz w:val="16"/>
                <w:szCs w:val="16"/>
                <w:lang w:eastAsia="ru-RU"/>
              </w:rPr>
              <w:br/>
              <w:t xml:space="preserve">         279,17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8,85</w:t>
            </w:r>
            <w:r w:rsidRPr="000569A0">
              <w:rPr>
                <w:rFonts w:ascii="Arial" w:hAnsi="Arial" w:cs="Arial"/>
                <w:kern w:val="0"/>
                <w:sz w:val="16"/>
                <w:szCs w:val="16"/>
                <w:lang w:eastAsia="ru-RU"/>
              </w:rPr>
              <w:br/>
              <w:t xml:space="preserve">           4,52</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54,43</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52,76</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1,67</w:t>
            </w:r>
            <w:r w:rsidRPr="000569A0">
              <w:rPr>
                <w:rFonts w:ascii="Arial" w:hAnsi="Arial" w:cs="Arial"/>
                <w:kern w:val="0"/>
                <w:sz w:val="16"/>
                <w:szCs w:val="16"/>
                <w:lang w:eastAsia="ru-RU"/>
              </w:rPr>
              <w:br/>
              <w:t xml:space="preserve">             0,85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11,39</w:t>
            </w:r>
            <w:r w:rsidRPr="000569A0">
              <w:rPr>
                <w:rFonts w:ascii="Arial" w:hAnsi="Arial" w:cs="Arial"/>
                <w:kern w:val="0"/>
                <w:sz w:val="16"/>
                <w:szCs w:val="16"/>
                <w:lang w:eastAsia="ru-RU"/>
              </w:rPr>
              <w:br/>
              <w:t xml:space="preserve">           0,13</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2,15</w:t>
            </w:r>
            <w:r w:rsidRPr="000569A0">
              <w:rPr>
                <w:rFonts w:ascii="Arial" w:hAnsi="Arial" w:cs="Arial"/>
                <w:kern w:val="0"/>
                <w:sz w:val="16"/>
                <w:szCs w:val="16"/>
                <w:lang w:eastAsia="ru-RU"/>
              </w:rPr>
              <w:br/>
              <w:t xml:space="preserve">           0,02</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12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11-01-036-03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Устройство покрытий из линолеума насухо из готовых ковров на комнату</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НР=129% *0.9,СП=75%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0.189</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12131,22</w:t>
            </w:r>
            <w:r w:rsidRPr="000569A0">
              <w:rPr>
                <w:rFonts w:ascii="Arial" w:hAnsi="Arial" w:cs="Arial"/>
                <w:kern w:val="0"/>
                <w:sz w:val="16"/>
                <w:szCs w:val="16"/>
                <w:lang w:eastAsia="ru-RU"/>
              </w:rPr>
              <w:br/>
              <w:t xml:space="preserve">         449,09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91,87</w:t>
            </w:r>
            <w:r w:rsidRPr="000569A0">
              <w:rPr>
                <w:rFonts w:ascii="Arial" w:hAnsi="Arial" w:cs="Arial"/>
                <w:kern w:val="0"/>
                <w:sz w:val="16"/>
                <w:szCs w:val="16"/>
                <w:lang w:eastAsia="ru-RU"/>
              </w:rPr>
              <w:br/>
              <w:t xml:space="preserve">          11,83</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11590,26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2 309,87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97,61</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21,70</w:t>
            </w:r>
            <w:r w:rsidRPr="000569A0">
              <w:rPr>
                <w:rFonts w:ascii="Arial" w:hAnsi="Arial" w:cs="Arial"/>
                <w:kern w:val="0"/>
                <w:sz w:val="16"/>
                <w:szCs w:val="16"/>
                <w:lang w:eastAsia="ru-RU"/>
              </w:rPr>
              <w:br/>
              <w:t xml:space="preserve">             2,79</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2 190,56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17,20</w:t>
            </w:r>
            <w:r w:rsidRPr="000569A0">
              <w:rPr>
                <w:rFonts w:ascii="Arial" w:hAnsi="Arial" w:cs="Arial"/>
                <w:kern w:val="0"/>
                <w:sz w:val="16"/>
                <w:szCs w:val="16"/>
                <w:lang w:eastAsia="ru-RU"/>
              </w:rPr>
              <w:br/>
              <w:t xml:space="preserve">           0,34</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3,74</w:t>
            </w:r>
            <w:r w:rsidRPr="000569A0">
              <w:rPr>
                <w:rFonts w:ascii="Arial" w:hAnsi="Arial" w:cs="Arial"/>
                <w:kern w:val="0"/>
                <w:sz w:val="16"/>
                <w:szCs w:val="16"/>
                <w:lang w:eastAsia="ru-RU"/>
              </w:rPr>
              <w:br/>
              <w:t xml:space="preserve">           0,06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91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79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67-8-2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Смена светильников с люминесцентными лампами</w:t>
            </w:r>
            <w:r w:rsidRPr="000569A0">
              <w:rPr>
                <w:rFonts w:ascii="Arial" w:hAnsi="Arial" w:cs="Arial"/>
                <w:kern w:val="0"/>
                <w:sz w:val="16"/>
                <w:szCs w:val="16"/>
                <w:lang w:eastAsia="ru-RU"/>
              </w:rPr>
              <w:br/>
              <w:t>НР=89%,СП=65%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3.36</w:t>
            </w:r>
            <w:r w:rsidRPr="000569A0">
              <w:rPr>
                <w:rFonts w:ascii="Arial" w:hAnsi="Arial" w:cs="Arial"/>
                <w:kern w:val="0"/>
                <w:sz w:val="16"/>
                <w:szCs w:val="16"/>
                <w:lang w:eastAsia="ru-RU"/>
              </w:rPr>
              <w:br/>
              <w:t xml:space="preserve"> [100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40817,01</w:t>
            </w:r>
            <w:r w:rsidRPr="000569A0">
              <w:rPr>
                <w:rFonts w:ascii="Arial" w:hAnsi="Arial" w:cs="Arial"/>
                <w:kern w:val="0"/>
                <w:sz w:val="16"/>
                <w:szCs w:val="16"/>
                <w:lang w:eastAsia="ru-RU"/>
              </w:rPr>
              <w:br/>
              <w:t xml:space="preserve">      4936,56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5,45</w:t>
            </w:r>
            <w:r w:rsidRPr="000569A0">
              <w:rPr>
                <w:rFonts w:ascii="Arial" w:hAnsi="Arial" w:cs="Arial"/>
                <w:kern w:val="0"/>
                <w:sz w:val="16"/>
                <w:szCs w:val="16"/>
                <w:lang w:eastAsia="ru-RU"/>
              </w:rPr>
              <w:br/>
              <w:t xml:space="preserve">           2,78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35875,00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137 145,15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16 586,84</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18,31</w:t>
            </w:r>
            <w:r w:rsidRPr="000569A0">
              <w:rPr>
                <w:rFonts w:ascii="Arial" w:hAnsi="Arial" w:cs="Arial"/>
                <w:kern w:val="0"/>
                <w:sz w:val="16"/>
                <w:szCs w:val="16"/>
                <w:lang w:eastAsia="ru-RU"/>
              </w:rPr>
              <w:br/>
              <w:t xml:space="preserve">             9,34</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120 540,00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163,30</w:t>
            </w:r>
            <w:r w:rsidRPr="000569A0">
              <w:rPr>
                <w:rFonts w:ascii="Arial" w:hAnsi="Arial" w:cs="Arial"/>
                <w:kern w:val="0"/>
                <w:sz w:val="16"/>
                <w:szCs w:val="16"/>
                <w:lang w:eastAsia="ru-RU"/>
              </w:rPr>
              <w:br/>
              <w:t xml:space="preserve">           0,08</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548,69</w:t>
            </w:r>
            <w:r w:rsidRPr="000569A0">
              <w:rPr>
                <w:rFonts w:ascii="Arial" w:hAnsi="Arial" w:cs="Arial"/>
                <w:kern w:val="0"/>
                <w:sz w:val="16"/>
                <w:szCs w:val="16"/>
                <w:lang w:eastAsia="ru-RU"/>
              </w:rPr>
              <w:br/>
              <w:t xml:space="preserve">           0,27</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810"/>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46-03-007-03</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Пробивка проемов в конструкциях из кирпича</w:t>
            </w:r>
            <w:r w:rsidRPr="000569A0">
              <w:rPr>
                <w:rFonts w:ascii="Arial" w:hAnsi="Arial" w:cs="Arial"/>
                <w:kern w:val="0"/>
                <w:sz w:val="16"/>
                <w:szCs w:val="16"/>
                <w:lang w:eastAsia="ru-RU"/>
              </w:rPr>
              <w:br/>
              <w:t>НР=116% *0.9,СП=70%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0.2</w:t>
            </w:r>
            <w:r w:rsidRPr="000569A0">
              <w:rPr>
                <w:rFonts w:ascii="Arial" w:hAnsi="Arial" w:cs="Arial"/>
                <w:kern w:val="0"/>
                <w:sz w:val="16"/>
                <w:szCs w:val="16"/>
                <w:lang w:eastAsia="ru-RU"/>
              </w:rPr>
              <w:br/>
              <w:t xml:space="preserve"> [м3]</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790,33</w:t>
            </w:r>
            <w:r w:rsidRPr="000569A0">
              <w:rPr>
                <w:rFonts w:ascii="Arial" w:hAnsi="Arial" w:cs="Arial"/>
                <w:kern w:val="0"/>
                <w:sz w:val="16"/>
                <w:szCs w:val="16"/>
                <w:lang w:eastAsia="ru-RU"/>
              </w:rPr>
              <w:br/>
              <w:t xml:space="preserve">         346,49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443,84</w:t>
            </w:r>
            <w:r w:rsidRPr="000569A0">
              <w:rPr>
                <w:rFonts w:ascii="Arial" w:hAnsi="Arial" w:cs="Arial"/>
                <w:kern w:val="0"/>
                <w:sz w:val="16"/>
                <w:szCs w:val="16"/>
                <w:lang w:eastAsia="ru-RU"/>
              </w:rPr>
              <w:br/>
              <w:t xml:space="preserve">          76,89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158,07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69,30</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88,77</w:t>
            </w:r>
            <w:r w:rsidRPr="000569A0">
              <w:rPr>
                <w:rFonts w:ascii="Arial" w:hAnsi="Arial" w:cs="Arial"/>
                <w:kern w:val="0"/>
                <w:sz w:val="16"/>
                <w:szCs w:val="16"/>
                <w:lang w:eastAsia="ru-RU"/>
              </w:rPr>
              <w:br/>
              <w:t xml:space="preserve">            15,38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12,30</w:t>
            </w:r>
            <w:r w:rsidRPr="000569A0">
              <w:rPr>
                <w:rFonts w:ascii="Arial" w:hAnsi="Arial" w:cs="Arial"/>
                <w:kern w:val="0"/>
                <w:sz w:val="16"/>
                <w:szCs w:val="16"/>
                <w:lang w:eastAsia="ru-RU"/>
              </w:rPr>
              <w:br/>
              <w:t xml:space="preserve">           2,54</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2,46</w:t>
            </w:r>
            <w:r w:rsidRPr="000569A0">
              <w:rPr>
                <w:rFonts w:ascii="Arial" w:hAnsi="Arial" w:cs="Arial"/>
                <w:kern w:val="0"/>
                <w:sz w:val="16"/>
                <w:szCs w:val="16"/>
                <w:lang w:eastAsia="ru-RU"/>
              </w:rPr>
              <w:br/>
              <w:t xml:space="preserve">           0,51</w:t>
            </w:r>
          </w:p>
        </w:tc>
      </w:tr>
      <w:tr w:rsidR="000569A0" w:rsidRPr="000569A0" w:rsidTr="000569A0">
        <w:trPr>
          <w:gridBefore w:val="1"/>
          <w:wBefore w:w="28" w:type="pct"/>
          <w:trHeight w:val="240"/>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5</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6</w:t>
            </w:r>
          </w:p>
        </w:tc>
        <w:tc>
          <w:tcPr>
            <w:tcW w:w="339" w:type="pct"/>
            <w:gridSpan w:val="2"/>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7</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11</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12</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13</w:t>
            </w:r>
          </w:p>
        </w:tc>
      </w:tr>
      <w:tr w:rsidR="000569A0" w:rsidRPr="000569A0" w:rsidTr="000569A0">
        <w:trPr>
          <w:gridBefore w:val="1"/>
          <w:wBefore w:w="28" w:type="pct"/>
          <w:trHeight w:val="1486"/>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20-01-001-01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Прокладка воздуховодов из листовой, оцинкованной стали и алюминия класса Н (нормальные) толщиной 0,5 мм, диаметром до 200 мм</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0.12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5462,51</w:t>
            </w:r>
            <w:r w:rsidRPr="000569A0">
              <w:rPr>
                <w:rFonts w:ascii="Arial" w:hAnsi="Arial" w:cs="Arial"/>
                <w:kern w:val="0"/>
                <w:sz w:val="16"/>
                <w:szCs w:val="16"/>
                <w:lang w:eastAsia="ru-RU"/>
              </w:rPr>
              <w:br/>
              <w:t xml:space="preserve">        4611,11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271,24</w:t>
            </w:r>
            <w:r w:rsidRPr="000569A0">
              <w:rPr>
                <w:rFonts w:ascii="Arial" w:hAnsi="Arial" w:cs="Arial"/>
                <w:kern w:val="0"/>
                <w:sz w:val="16"/>
                <w:szCs w:val="16"/>
                <w:lang w:eastAsia="ru-RU"/>
              </w:rPr>
              <w:br/>
              <w:t xml:space="preserve">          21,14</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580,16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746,64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636,33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40,69</w:t>
            </w:r>
            <w:r w:rsidRPr="000569A0">
              <w:rPr>
                <w:rFonts w:ascii="Arial" w:hAnsi="Arial" w:cs="Arial"/>
                <w:kern w:val="0"/>
                <w:sz w:val="16"/>
                <w:szCs w:val="16"/>
                <w:lang w:eastAsia="ru-RU"/>
              </w:rPr>
              <w:br/>
              <w:t xml:space="preserve">             3,17</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69,62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167,86</w:t>
            </w:r>
            <w:r w:rsidRPr="000569A0">
              <w:rPr>
                <w:rFonts w:ascii="Arial" w:hAnsi="Arial" w:cs="Arial"/>
                <w:kern w:val="0"/>
                <w:sz w:val="16"/>
                <w:szCs w:val="16"/>
                <w:lang w:eastAsia="ru-RU"/>
              </w:rPr>
              <w:br/>
              <w:t xml:space="preserve">           0,52</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23,16</w:t>
            </w:r>
            <w:r w:rsidRPr="000569A0">
              <w:rPr>
                <w:rFonts w:ascii="Arial" w:hAnsi="Arial" w:cs="Arial"/>
                <w:kern w:val="0"/>
                <w:sz w:val="16"/>
                <w:szCs w:val="16"/>
                <w:lang w:eastAsia="ru-RU"/>
              </w:rPr>
              <w:br/>
              <w:t xml:space="preserve">           0,06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131"/>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20-02-003-05</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решеток жалюзийных стальных регулирующих (РР), номер 1, размер 100х200 мм</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r w:rsidRPr="000569A0">
              <w:rPr>
                <w:rFonts w:ascii="Arial" w:hAnsi="Arial" w:cs="Arial"/>
                <w:kern w:val="0"/>
                <w:sz w:val="16"/>
                <w:szCs w:val="16"/>
                <w:lang w:eastAsia="ru-RU"/>
              </w:rPr>
              <w:br/>
              <w:t xml:space="preserve"> [решетка]</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96,03</w:t>
            </w:r>
            <w:r w:rsidRPr="000569A0">
              <w:rPr>
                <w:rFonts w:ascii="Arial" w:hAnsi="Arial" w:cs="Arial"/>
                <w:kern w:val="0"/>
                <w:sz w:val="16"/>
                <w:szCs w:val="16"/>
                <w:lang w:eastAsia="ru-RU"/>
              </w:rPr>
              <w:br/>
              <w:t xml:space="preserve">          32,96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4,47</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58,60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816,73</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303,23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44,70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468,80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1,17</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10,76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11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20-02-009-01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зонтов над шахтами из листовой стали круглого сечения диаметром 200 мм</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r w:rsidRPr="000569A0">
              <w:rPr>
                <w:rFonts w:ascii="Arial" w:hAnsi="Arial" w:cs="Arial"/>
                <w:kern w:val="0"/>
                <w:sz w:val="16"/>
                <w:szCs w:val="16"/>
                <w:lang w:eastAsia="ru-RU"/>
              </w:rPr>
              <w:br/>
              <w:t xml:space="preserve"> [зонт]</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18,32</w:t>
            </w:r>
            <w:r w:rsidRPr="000569A0">
              <w:rPr>
                <w:rFonts w:ascii="Arial" w:hAnsi="Arial" w:cs="Arial"/>
                <w:kern w:val="0"/>
                <w:sz w:val="16"/>
                <w:szCs w:val="16"/>
                <w:lang w:eastAsia="ru-RU"/>
              </w:rPr>
              <w:br/>
              <w:t xml:space="preserve">          13,56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2,49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2,27</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83,91</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62,38</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12,45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9,08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0,47</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2,16</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98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20-03-002-01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вентиляторов осевых массой до 0,025 т</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НР=134% *0.9,СП=83%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r w:rsidRPr="000569A0">
              <w:rPr>
                <w:rFonts w:ascii="Arial" w:hAnsi="Arial" w:cs="Arial"/>
                <w:kern w:val="0"/>
                <w:sz w:val="16"/>
                <w:szCs w:val="16"/>
                <w:lang w:eastAsia="ru-RU"/>
              </w:rPr>
              <w:br/>
              <w:t xml:space="preserve"> [вентилятор]</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135,05</w:t>
            </w:r>
            <w:r w:rsidRPr="000569A0">
              <w:rPr>
                <w:rFonts w:ascii="Arial" w:hAnsi="Arial" w:cs="Arial"/>
                <w:kern w:val="0"/>
                <w:sz w:val="16"/>
                <w:szCs w:val="16"/>
                <w:lang w:eastAsia="ru-RU"/>
              </w:rPr>
              <w:br/>
              <w:t xml:space="preserve">         120,32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11,85</w:t>
            </w:r>
            <w:r w:rsidRPr="000569A0">
              <w:rPr>
                <w:rFonts w:ascii="Arial" w:hAnsi="Arial" w:cs="Arial"/>
                <w:kern w:val="0"/>
                <w:sz w:val="16"/>
                <w:szCs w:val="16"/>
                <w:lang w:eastAsia="ru-RU"/>
              </w:rPr>
              <w:br/>
              <w:t xml:space="preserve">           0,41</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2,88</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624,24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553,47</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59,25</w:t>
            </w:r>
            <w:r w:rsidRPr="000569A0">
              <w:rPr>
                <w:rFonts w:ascii="Arial" w:hAnsi="Arial" w:cs="Arial"/>
                <w:kern w:val="0"/>
                <w:sz w:val="16"/>
                <w:szCs w:val="16"/>
                <w:lang w:eastAsia="ru-RU"/>
              </w:rPr>
              <w:br/>
              <w:t xml:space="preserve">             2,05</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11,52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3,98</w:t>
            </w:r>
            <w:r w:rsidRPr="000569A0">
              <w:rPr>
                <w:rFonts w:ascii="Arial" w:hAnsi="Arial" w:cs="Arial"/>
                <w:kern w:val="0"/>
                <w:sz w:val="16"/>
                <w:szCs w:val="16"/>
                <w:lang w:eastAsia="ru-RU"/>
              </w:rPr>
              <w:br/>
              <w:t xml:space="preserve">           0,01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18,31</w:t>
            </w:r>
            <w:r w:rsidRPr="000569A0">
              <w:rPr>
                <w:rFonts w:ascii="Arial" w:hAnsi="Arial" w:cs="Arial"/>
                <w:kern w:val="0"/>
                <w:sz w:val="16"/>
                <w:szCs w:val="16"/>
                <w:lang w:eastAsia="ru-RU"/>
              </w:rPr>
              <w:br/>
              <w:t xml:space="preserve">           0,04</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18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85</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08-07-002-01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Установка и разборка внутренних трубчатых инвентарных лесов при высоте помещений до 6 м</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НР=128% *0.9,СП=80%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0.08</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2603,86</w:t>
            </w:r>
            <w:r w:rsidRPr="000569A0">
              <w:rPr>
                <w:rFonts w:ascii="Arial" w:hAnsi="Arial" w:cs="Arial"/>
                <w:kern w:val="0"/>
                <w:sz w:val="16"/>
                <w:szCs w:val="16"/>
                <w:lang w:eastAsia="ru-RU"/>
              </w:rPr>
              <w:br/>
              <w:t xml:space="preserve">        1904,53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25,77</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673,56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231,68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175,22</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2,58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53,88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70,20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6,46</w:t>
            </w:r>
          </w:p>
        </w:tc>
      </w:tr>
      <w:tr w:rsidR="000569A0" w:rsidRPr="000569A0" w:rsidTr="000569A0">
        <w:trPr>
          <w:gridBefore w:val="1"/>
          <w:wBefore w:w="28" w:type="pct"/>
          <w:trHeight w:val="169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86</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26-01-016-02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Изоляция трубопроводов с покрытием сталью оцинкованной конструкциями полносборными на основе матов </w:t>
            </w:r>
            <w:proofErr w:type="spellStart"/>
            <w:r w:rsidRPr="000569A0">
              <w:rPr>
                <w:rFonts w:ascii="Arial" w:hAnsi="Arial" w:cs="Arial"/>
                <w:kern w:val="0"/>
                <w:sz w:val="16"/>
                <w:szCs w:val="16"/>
                <w:lang w:eastAsia="ru-RU"/>
              </w:rPr>
              <w:t>минераловатных</w:t>
            </w:r>
            <w:proofErr w:type="spellEnd"/>
            <w:r w:rsidRPr="000569A0">
              <w:rPr>
                <w:rFonts w:ascii="Arial" w:hAnsi="Arial" w:cs="Arial"/>
                <w:kern w:val="0"/>
                <w:sz w:val="16"/>
                <w:szCs w:val="16"/>
                <w:lang w:eastAsia="ru-RU"/>
              </w:rPr>
              <w:t xml:space="preserve"> прошивных и плит </w:t>
            </w:r>
            <w:proofErr w:type="spellStart"/>
            <w:r w:rsidRPr="000569A0">
              <w:rPr>
                <w:rFonts w:ascii="Arial" w:hAnsi="Arial" w:cs="Arial"/>
                <w:kern w:val="0"/>
                <w:sz w:val="16"/>
                <w:szCs w:val="16"/>
                <w:lang w:eastAsia="ru-RU"/>
              </w:rPr>
              <w:t>минераловатных</w:t>
            </w:r>
            <w:proofErr w:type="spellEnd"/>
            <w:r w:rsidRPr="000569A0">
              <w:rPr>
                <w:rFonts w:ascii="Arial" w:hAnsi="Arial" w:cs="Arial"/>
                <w:kern w:val="0"/>
                <w:sz w:val="16"/>
                <w:szCs w:val="16"/>
                <w:lang w:eastAsia="ru-RU"/>
              </w:rPr>
              <w:t xml:space="preserve"> марки 125</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НР=105% *0.9,СП=70%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1.46</w:t>
            </w:r>
            <w:r w:rsidRPr="000569A0">
              <w:rPr>
                <w:rFonts w:ascii="Arial" w:hAnsi="Arial" w:cs="Arial"/>
                <w:kern w:val="0"/>
                <w:sz w:val="16"/>
                <w:szCs w:val="16"/>
                <w:lang w:eastAsia="ru-RU"/>
              </w:rPr>
              <w:br/>
              <w:t xml:space="preserve"> [м3]</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9267,96</w:t>
            </w:r>
            <w:r w:rsidRPr="000569A0">
              <w:rPr>
                <w:rFonts w:ascii="Arial" w:hAnsi="Arial" w:cs="Arial"/>
                <w:kern w:val="0"/>
                <w:sz w:val="16"/>
                <w:szCs w:val="16"/>
                <w:lang w:eastAsia="ru-RU"/>
              </w:rPr>
              <w:br/>
              <w:t xml:space="preserve">        1509,22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614,18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7144,56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14 085,92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2 533,98</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1 120,88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10 431,06</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48,45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81,35</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652"/>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87</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15-02-017-01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Штукатурка внутренних поверхностей наружных стен, когда остальные поверхности не оштукатуриваются, известковым раствором по камню и бетону простая</w:t>
            </w:r>
            <w:r w:rsidRPr="000569A0">
              <w:rPr>
                <w:rFonts w:ascii="Arial" w:hAnsi="Arial" w:cs="Arial"/>
                <w:kern w:val="0"/>
                <w:sz w:val="16"/>
                <w:szCs w:val="16"/>
                <w:lang w:eastAsia="ru-RU"/>
              </w:rPr>
              <w:br/>
              <w:t xml:space="preserve">По </w:t>
            </w:r>
            <w:proofErr w:type="spellStart"/>
            <w:r w:rsidRPr="000569A0">
              <w:rPr>
                <w:rFonts w:ascii="Arial" w:hAnsi="Arial" w:cs="Arial"/>
                <w:kern w:val="0"/>
                <w:sz w:val="16"/>
                <w:szCs w:val="16"/>
                <w:lang w:eastAsia="ru-RU"/>
              </w:rPr>
              <w:t>тех.частям</w:t>
            </w:r>
            <w:proofErr w:type="spellEnd"/>
            <w:r w:rsidRPr="000569A0">
              <w:rPr>
                <w:rFonts w:ascii="Arial" w:hAnsi="Arial" w:cs="Arial"/>
                <w:kern w:val="0"/>
                <w:sz w:val="16"/>
                <w:szCs w:val="16"/>
                <w:lang w:eastAsia="ru-RU"/>
              </w:rPr>
              <w:t>: К2=1.15, К3=1.25, К7=1.15</w:t>
            </w:r>
            <w:r w:rsidRPr="000569A0">
              <w:rPr>
                <w:rFonts w:ascii="Arial" w:hAnsi="Arial" w:cs="Arial"/>
                <w:kern w:val="0"/>
                <w:sz w:val="16"/>
                <w:szCs w:val="16"/>
                <w:lang w:eastAsia="ru-RU"/>
              </w:rPr>
              <w:br/>
              <w:t>НР=110% *0.9,СП=55% *0.85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0.02</w:t>
            </w:r>
            <w:r w:rsidRPr="000569A0">
              <w:rPr>
                <w:rFonts w:ascii="Arial" w:hAnsi="Arial" w:cs="Arial"/>
                <w:kern w:val="0"/>
                <w:sz w:val="16"/>
                <w:szCs w:val="16"/>
                <w:lang w:eastAsia="ru-RU"/>
              </w:rPr>
              <w:br/>
              <w:t xml:space="preserve"> [100 м2]</w:t>
            </w:r>
          </w:p>
        </w:tc>
        <w:tc>
          <w:tcPr>
            <w:tcW w:w="345"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3961,24</w:t>
            </w:r>
            <w:r w:rsidRPr="000569A0">
              <w:rPr>
                <w:rFonts w:ascii="Arial" w:hAnsi="Arial" w:cs="Arial"/>
                <w:kern w:val="0"/>
                <w:sz w:val="16"/>
                <w:szCs w:val="16"/>
                <w:lang w:eastAsia="ru-RU"/>
              </w:rPr>
              <w:br/>
              <w:t xml:space="preserve">        2222,35</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283,87</w:t>
            </w:r>
            <w:r w:rsidRPr="000569A0">
              <w:rPr>
                <w:rFonts w:ascii="Arial" w:hAnsi="Arial" w:cs="Arial"/>
                <w:kern w:val="0"/>
                <w:sz w:val="16"/>
                <w:szCs w:val="16"/>
                <w:lang w:eastAsia="ru-RU"/>
              </w:rPr>
              <w:br/>
              <w:t xml:space="preserve">         200,78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1455,02</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87,31</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51,11</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7,10</w:t>
            </w:r>
            <w:r w:rsidRPr="000569A0">
              <w:rPr>
                <w:rFonts w:ascii="Arial" w:hAnsi="Arial" w:cs="Arial"/>
                <w:kern w:val="0"/>
                <w:sz w:val="16"/>
                <w:szCs w:val="16"/>
                <w:lang w:eastAsia="ru-RU"/>
              </w:rPr>
              <w:br/>
              <w:t xml:space="preserve">             5,02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29,10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77,95</w:t>
            </w:r>
            <w:r w:rsidRPr="000569A0">
              <w:rPr>
                <w:rFonts w:ascii="Arial" w:hAnsi="Arial" w:cs="Arial"/>
                <w:kern w:val="0"/>
                <w:sz w:val="16"/>
                <w:szCs w:val="16"/>
                <w:lang w:eastAsia="ru-RU"/>
              </w:rPr>
              <w:br/>
              <w:t xml:space="preserve">           6,54</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1,79</w:t>
            </w:r>
            <w:r w:rsidRPr="000569A0">
              <w:rPr>
                <w:rFonts w:ascii="Arial" w:hAnsi="Arial" w:cs="Arial"/>
                <w:kern w:val="0"/>
                <w:sz w:val="16"/>
                <w:szCs w:val="16"/>
                <w:lang w:eastAsia="ru-RU"/>
              </w:rPr>
              <w:br/>
              <w:t xml:space="preserve">           0,13</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3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88</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301-1786</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Воздуховоды из оцинкованной стали толщиной 0,5 мм, диаметром до 200 мм</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12</w:t>
            </w:r>
            <w:r w:rsidRPr="000569A0">
              <w:rPr>
                <w:rFonts w:ascii="Arial" w:hAnsi="Arial" w:cs="Arial"/>
                <w:kern w:val="0"/>
                <w:sz w:val="16"/>
                <w:szCs w:val="16"/>
                <w:lang w:eastAsia="ru-RU"/>
              </w:rPr>
              <w:br/>
              <w:t xml:space="preserve"> [м2]</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168,50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168,50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2 022,00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2 022,00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75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89</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301-0277</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Зонты вентиляционных систем из листовой оцинкованной стали, круглые, диаметром шахты 200 мм</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79,45</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79,45</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317,80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317,80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4"/>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90</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Вентиляторы канальные ВК-160Б</w:t>
            </w:r>
            <w:r w:rsidRPr="000569A0">
              <w:rPr>
                <w:rFonts w:ascii="Arial" w:hAnsi="Arial" w:cs="Arial"/>
                <w:kern w:val="0"/>
                <w:sz w:val="16"/>
                <w:szCs w:val="16"/>
                <w:lang w:eastAsia="ru-RU"/>
              </w:rPr>
              <w:br/>
              <w:t>СМ=3496/1,18/3,34*1,06=940,26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940,26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940,26</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1 880,52</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1 880,52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518"/>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91</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Прайс-лист</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Вентиляторы канальные КТ-160</w:t>
            </w:r>
            <w:r w:rsidRPr="000569A0">
              <w:rPr>
                <w:rFonts w:ascii="Arial" w:hAnsi="Arial" w:cs="Arial"/>
                <w:kern w:val="0"/>
                <w:sz w:val="16"/>
                <w:szCs w:val="16"/>
                <w:lang w:eastAsia="ru-RU"/>
              </w:rPr>
              <w:br/>
              <w:t>СМ=16640/1,18/3,34*1,06=4475,39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r w:rsidRPr="000569A0">
              <w:rPr>
                <w:rFonts w:ascii="Arial" w:hAnsi="Arial" w:cs="Arial"/>
                <w:kern w:val="0"/>
                <w:sz w:val="16"/>
                <w:szCs w:val="16"/>
                <w:lang w:eastAsia="ru-RU"/>
              </w:rPr>
              <w:br/>
              <w:t xml:space="preserve"> [</w:t>
            </w:r>
            <w:proofErr w:type="spellStart"/>
            <w:r w:rsidRPr="000569A0">
              <w:rPr>
                <w:rFonts w:ascii="Arial" w:hAnsi="Arial" w:cs="Arial"/>
                <w:kern w:val="0"/>
                <w:sz w:val="16"/>
                <w:szCs w:val="16"/>
                <w:lang w:eastAsia="ru-RU"/>
              </w:rPr>
              <w:t>шт</w:t>
            </w:r>
            <w:proofErr w:type="spellEnd"/>
            <w:r w:rsidRPr="000569A0">
              <w:rPr>
                <w:rFonts w:ascii="Arial" w:hAnsi="Arial" w:cs="Arial"/>
                <w:kern w:val="0"/>
                <w:sz w:val="16"/>
                <w:szCs w:val="16"/>
                <w:lang w:eastAsia="ru-RU"/>
              </w:rPr>
              <w:t>]</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4475,39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4475,39</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8 950,78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8 950,78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40"/>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4</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5</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6</w:t>
            </w:r>
          </w:p>
        </w:tc>
        <w:tc>
          <w:tcPr>
            <w:tcW w:w="339" w:type="pct"/>
            <w:gridSpan w:val="2"/>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7</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9</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11</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12</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13</w:t>
            </w:r>
          </w:p>
        </w:tc>
      </w:tr>
      <w:tr w:rsidR="000569A0" w:rsidRPr="000569A0" w:rsidTr="000569A0">
        <w:trPr>
          <w:gridBefore w:val="1"/>
          <w:wBefore w:w="28" w:type="pct"/>
          <w:trHeight w:val="73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92</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104-0012</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Маты прошивные из минеральной ваты без обкладок М-125 (ГОСТ 21880-86), толщина 60 мм</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1.81</w:t>
            </w:r>
            <w:r w:rsidRPr="000569A0">
              <w:rPr>
                <w:rFonts w:ascii="Arial" w:hAnsi="Arial" w:cs="Arial"/>
                <w:kern w:val="0"/>
                <w:sz w:val="16"/>
                <w:szCs w:val="16"/>
                <w:lang w:eastAsia="ru-RU"/>
              </w:rPr>
              <w:br/>
              <w:t xml:space="preserve"> [м3]</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562,43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562,43</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1 018,00</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1 018,00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lastRenderedPageBreak/>
              <w:t xml:space="preserve">   93</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311-01-147-1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Погрузочные работы: Мусор строительный</w:t>
            </w:r>
            <w:r w:rsidRPr="000569A0">
              <w:rPr>
                <w:rFonts w:ascii="Arial" w:hAnsi="Arial" w:cs="Arial"/>
                <w:kern w:val="0"/>
                <w:sz w:val="16"/>
                <w:szCs w:val="16"/>
                <w:lang w:eastAsia="ru-RU"/>
              </w:rPr>
              <w:br/>
              <w:t>НР=100%,СП=60%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10.8</w:t>
            </w:r>
            <w:r w:rsidRPr="000569A0">
              <w:rPr>
                <w:rFonts w:ascii="Arial" w:hAnsi="Arial" w:cs="Arial"/>
                <w:kern w:val="0"/>
                <w:sz w:val="16"/>
                <w:szCs w:val="16"/>
                <w:lang w:eastAsia="ru-RU"/>
              </w:rPr>
              <w:br/>
              <w:t xml:space="preserve"> [т]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6,10</w:t>
            </w:r>
            <w:r w:rsidRPr="000569A0">
              <w:rPr>
                <w:rFonts w:ascii="Arial" w:hAnsi="Arial" w:cs="Arial"/>
                <w:kern w:val="0"/>
                <w:sz w:val="16"/>
                <w:szCs w:val="16"/>
                <w:lang w:eastAsia="ru-RU"/>
              </w:rPr>
              <w:br/>
              <w:t xml:space="preserve">           1,86</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65,88</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65,88</w:t>
            </w:r>
            <w:r w:rsidRPr="000569A0">
              <w:rPr>
                <w:rFonts w:ascii="Arial" w:hAnsi="Arial" w:cs="Arial"/>
                <w:kern w:val="0"/>
                <w:sz w:val="16"/>
                <w:szCs w:val="16"/>
                <w:lang w:eastAsia="ru-RU"/>
              </w:rPr>
              <w:br/>
              <w:t xml:space="preserve">            20,09</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r w:rsidRPr="000569A0">
              <w:rPr>
                <w:rFonts w:ascii="Arial" w:hAnsi="Arial" w:cs="Arial"/>
                <w:kern w:val="0"/>
                <w:sz w:val="16"/>
                <w:szCs w:val="16"/>
                <w:lang w:eastAsia="ru-RU"/>
              </w:rPr>
              <w:br/>
              <w:t xml:space="preserve">           0,25</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r w:rsidRPr="000569A0">
              <w:rPr>
                <w:rFonts w:ascii="Arial" w:hAnsi="Arial" w:cs="Arial"/>
                <w:kern w:val="0"/>
                <w:sz w:val="16"/>
                <w:szCs w:val="16"/>
                <w:lang w:eastAsia="ru-RU"/>
              </w:rPr>
              <w:br/>
              <w:t xml:space="preserve">           2,70</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1659"/>
        </w:trPr>
        <w:tc>
          <w:tcPr>
            <w:tcW w:w="186"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 xml:space="preserve">   94</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310-5009-1</w:t>
            </w: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Перевозка грузов автомобилями-самосвалами, грузоподъемностью 15 т, работающих вне карьера, 1 класс дорог, расстояние перевозки 9 км; нормативное время пробега 0,843; класс груза 1</w:t>
            </w:r>
            <w:r w:rsidRPr="000569A0">
              <w:rPr>
                <w:rFonts w:ascii="Arial" w:hAnsi="Arial" w:cs="Arial"/>
                <w:kern w:val="0"/>
                <w:sz w:val="16"/>
                <w:szCs w:val="16"/>
                <w:lang w:eastAsia="ru-RU"/>
              </w:rPr>
              <w:br/>
              <w:t>НР=100%,СП=60%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center"/>
              <w:rPr>
                <w:rFonts w:ascii="Arial" w:hAnsi="Arial" w:cs="Arial"/>
                <w:kern w:val="0"/>
                <w:sz w:val="16"/>
                <w:szCs w:val="16"/>
                <w:lang w:eastAsia="ru-RU"/>
              </w:rPr>
            </w:pPr>
            <w:r w:rsidRPr="000569A0">
              <w:rPr>
                <w:rFonts w:ascii="Arial" w:hAnsi="Arial" w:cs="Arial"/>
                <w:kern w:val="0"/>
                <w:sz w:val="16"/>
                <w:szCs w:val="16"/>
                <w:lang w:eastAsia="ru-RU"/>
              </w:rPr>
              <w:t>10.8</w:t>
            </w:r>
            <w:r w:rsidRPr="000569A0">
              <w:rPr>
                <w:rFonts w:ascii="Arial" w:hAnsi="Arial" w:cs="Arial"/>
                <w:kern w:val="0"/>
                <w:sz w:val="16"/>
                <w:szCs w:val="16"/>
                <w:lang w:eastAsia="ru-RU"/>
              </w:rPr>
              <w:br/>
              <w:t xml:space="preserve"> [т]</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13,08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13,08</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141,26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141,26</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9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Итого по разделу</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339 209,64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56 913,33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7 592,01</w:t>
            </w:r>
            <w:r w:rsidRPr="000569A0">
              <w:rPr>
                <w:rFonts w:ascii="Arial" w:hAnsi="Arial" w:cs="Arial"/>
                <w:kern w:val="0"/>
                <w:sz w:val="16"/>
                <w:szCs w:val="16"/>
                <w:lang w:eastAsia="ru-RU"/>
              </w:rPr>
              <w:br/>
              <w:t xml:space="preserve">         1 301,40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274 704,30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1985,26</w:t>
            </w:r>
            <w:r w:rsidRPr="000569A0">
              <w:rPr>
                <w:rFonts w:ascii="Arial" w:hAnsi="Arial" w:cs="Arial"/>
                <w:kern w:val="0"/>
                <w:sz w:val="16"/>
                <w:szCs w:val="16"/>
                <w:lang w:eastAsia="ru-RU"/>
              </w:rPr>
              <w:br/>
              <w:t xml:space="preserve">          31,32</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70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Накладные расходы [Н43=108% по поз.1-5,70, Н43=124% * 0.9 по поз.6,13,19,26,31,36,45-46,56,75, Н43=83% по поз.14, Н43=110% * 0.9 по поз.18,53-54,57-58,71,73-74,76,87, Н43=86% по поз.42-44,52, Н43=84% по поз.48,77, Н43=129% * 0.9 по поз.49,78, Н43=116% * 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58 688,15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Итого с учетом накладных расходов</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397 897,79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56 913,33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7 592,01</w:t>
            </w:r>
            <w:r w:rsidRPr="000569A0">
              <w:rPr>
                <w:rFonts w:ascii="Arial" w:hAnsi="Arial" w:cs="Arial"/>
                <w:kern w:val="0"/>
                <w:sz w:val="16"/>
                <w:szCs w:val="16"/>
                <w:lang w:eastAsia="ru-RU"/>
              </w:rPr>
              <w:br/>
              <w:t xml:space="preserve">         1 301,40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274 704,30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1985,26</w:t>
            </w:r>
            <w:r w:rsidRPr="000569A0">
              <w:rPr>
                <w:rFonts w:ascii="Arial" w:hAnsi="Arial" w:cs="Arial"/>
                <w:kern w:val="0"/>
                <w:sz w:val="16"/>
                <w:szCs w:val="16"/>
                <w:lang w:eastAsia="ru-RU"/>
              </w:rPr>
              <w:br/>
              <w:t xml:space="preserve">          31,32</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70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Сметная прибыль [Н49=60% по поз.1-5,70,93-94, Н49=63% * 0.85 по поз.6,13,19,26,31,36,45-46,56,75, Н49=50% по поз.14, Н49=55% * 0.85 по поз.18,53-54,57-58,71,73-74,76,87, Н49=62% по поз.42-44,52, Н49=68% по поз.48,77,85, Н49=75% * 0.85 по поз.49,78, Н49=70</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35 696,37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Всего по разделу</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433 594,16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56 913,33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7 592,01</w:t>
            </w:r>
            <w:r w:rsidRPr="000569A0">
              <w:rPr>
                <w:rFonts w:ascii="Arial" w:hAnsi="Arial" w:cs="Arial"/>
                <w:kern w:val="0"/>
                <w:sz w:val="16"/>
                <w:szCs w:val="16"/>
                <w:lang w:eastAsia="ru-RU"/>
              </w:rPr>
              <w:br/>
              <w:t xml:space="preserve">         1 301,40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274 704,30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1985,26</w:t>
            </w:r>
            <w:r w:rsidRPr="000569A0">
              <w:rPr>
                <w:rFonts w:ascii="Arial" w:hAnsi="Arial" w:cs="Arial"/>
                <w:kern w:val="0"/>
                <w:sz w:val="16"/>
                <w:szCs w:val="16"/>
                <w:lang w:eastAsia="ru-RU"/>
              </w:rPr>
              <w:br/>
              <w:t xml:space="preserve">          31,32</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23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Нормативная трудоемкость по разделу</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2016,58</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23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Сметная зарплата по разделу</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58 214,73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Итого в ценах 2001 г.</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339 209,64</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56 913,33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7 592,01</w:t>
            </w:r>
            <w:r w:rsidRPr="000569A0">
              <w:rPr>
                <w:rFonts w:ascii="Arial" w:hAnsi="Arial" w:cs="Arial"/>
                <w:kern w:val="0"/>
                <w:sz w:val="16"/>
                <w:szCs w:val="16"/>
                <w:lang w:eastAsia="ru-RU"/>
              </w:rPr>
              <w:br/>
              <w:t xml:space="preserve">         1 301,40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274 704,30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1985,26</w:t>
            </w:r>
            <w:r w:rsidRPr="000569A0">
              <w:rPr>
                <w:rFonts w:ascii="Arial" w:hAnsi="Arial" w:cs="Arial"/>
                <w:kern w:val="0"/>
                <w:sz w:val="16"/>
                <w:szCs w:val="16"/>
                <w:lang w:eastAsia="ru-RU"/>
              </w:rPr>
              <w:br/>
              <w:t xml:space="preserve">          31,32</w:t>
            </w:r>
          </w:p>
        </w:tc>
      </w:tr>
      <w:tr w:rsidR="000569A0" w:rsidRPr="000569A0" w:rsidTr="000569A0">
        <w:trPr>
          <w:gridBefore w:val="1"/>
          <w:wBefore w:w="28" w:type="pct"/>
          <w:trHeight w:val="23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Накладные расходы</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58 688,15</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23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Сметная прибыль</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35 696,37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lastRenderedPageBreak/>
              <w:t>Всего</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433 594,16</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56 913,33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7 592,01</w:t>
            </w:r>
            <w:r w:rsidRPr="000569A0">
              <w:rPr>
                <w:rFonts w:ascii="Arial" w:hAnsi="Arial" w:cs="Arial"/>
                <w:kern w:val="0"/>
                <w:sz w:val="16"/>
                <w:szCs w:val="16"/>
                <w:lang w:eastAsia="ru-RU"/>
              </w:rPr>
              <w:br/>
              <w:t xml:space="preserve">         1 301,40</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274 704,30</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1985,26</w:t>
            </w:r>
            <w:r w:rsidRPr="000569A0">
              <w:rPr>
                <w:rFonts w:ascii="Arial" w:hAnsi="Arial" w:cs="Arial"/>
                <w:kern w:val="0"/>
                <w:sz w:val="16"/>
                <w:szCs w:val="16"/>
                <w:lang w:eastAsia="ru-RU"/>
              </w:rPr>
              <w:br/>
              <w:t xml:space="preserve">          31,32</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В том числе, строительные работы (ремонтно-строительные)</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425 999,37</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55 740,91</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7 548,14</w:t>
            </w:r>
            <w:r w:rsidRPr="000569A0">
              <w:rPr>
                <w:rFonts w:ascii="Arial" w:hAnsi="Arial" w:cs="Arial"/>
                <w:kern w:val="0"/>
                <w:sz w:val="16"/>
                <w:szCs w:val="16"/>
                <w:lang w:eastAsia="ru-RU"/>
              </w:rPr>
              <w:br/>
              <w:t xml:space="preserve">         1 300,28</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270 569,02</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1946,89</w:t>
            </w:r>
            <w:r w:rsidRPr="000569A0">
              <w:rPr>
                <w:rFonts w:ascii="Arial" w:hAnsi="Arial" w:cs="Arial"/>
                <w:kern w:val="0"/>
                <w:sz w:val="16"/>
                <w:szCs w:val="16"/>
                <w:lang w:eastAsia="ru-RU"/>
              </w:rPr>
              <w:br/>
              <w:t xml:space="preserve">          31,30</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44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 xml:space="preserve">В том числе, </w:t>
            </w:r>
            <w:proofErr w:type="spellStart"/>
            <w:r w:rsidRPr="000569A0">
              <w:rPr>
                <w:rFonts w:ascii="Arial" w:hAnsi="Arial" w:cs="Arial"/>
                <w:kern w:val="0"/>
                <w:sz w:val="16"/>
                <w:szCs w:val="16"/>
                <w:lang w:eastAsia="ru-RU"/>
              </w:rPr>
              <w:t>санитарнотехнические</w:t>
            </w:r>
            <w:proofErr w:type="spellEnd"/>
            <w:r w:rsidRPr="000569A0">
              <w:rPr>
                <w:rFonts w:ascii="Arial" w:hAnsi="Arial" w:cs="Arial"/>
                <w:kern w:val="0"/>
                <w:sz w:val="16"/>
                <w:szCs w:val="16"/>
                <w:lang w:eastAsia="ru-RU"/>
              </w:rPr>
              <w:t xml:space="preserve"> работы</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7 594,79</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1 172,42</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43,87</w:t>
            </w:r>
            <w:r w:rsidRPr="000569A0">
              <w:rPr>
                <w:rFonts w:ascii="Arial" w:hAnsi="Arial" w:cs="Arial"/>
                <w:kern w:val="0"/>
                <w:sz w:val="16"/>
                <w:szCs w:val="16"/>
                <w:lang w:eastAsia="ru-RU"/>
              </w:rPr>
              <w:br/>
              <w:t xml:space="preserve">             1,12</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4 135,28</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38,37</w:t>
            </w:r>
            <w:r w:rsidRPr="000569A0">
              <w:rPr>
                <w:rFonts w:ascii="Arial" w:hAnsi="Arial" w:cs="Arial"/>
                <w:kern w:val="0"/>
                <w:sz w:val="16"/>
                <w:szCs w:val="16"/>
                <w:lang w:eastAsia="ru-RU"/>
              </w:rPr>
              <w:br/>
              <w:t xml:space="preserve">           0,02</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23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Нормативная трудоемкость</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2016,58</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237"/>
        </w:trPr>
        <w:tc>
          <w:tcPr>
            <w:tcW w:w="2778" w:type="pct"/>
            <w:gridSpan w:val="9"/>
            <w:tcBorders>
              <w:top w:val="single" w:sz="4" w:space="0" w:color="auto"/>
              <w:left w:val="single" w:sz="4" w:space="0" w:color="auto"/>
              <w:bottom w:val="single" w:sz="4" w:space="0" w:color="auto"/>
              <w:right w:val="single" w:sz="4" w:space="0" w:color="auto"/>
            </w:tcBorders>
            <w:shd w:val="clear" w:color="auto" w:fill="auto"/>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Сметная зарплата</w:t>
            </w:r>
          </w:p>
        </w:tc>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52" w:type="pct"/>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58 214,73</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r w:rsidRPr="000569A0">
              <w:rPr>
                <w:rFonts w:ascii="Arial" w:hAnsi="Arial" w:cs="Arial"/>
                <w:kern w:val="0"/>
                <w:sz w:val="16"/>
                <w:szCs w:val="16"/>
                <w:lang w:eastAsia="ru-RU"/>
              </w:rPr>
              <w:t xml:space="preserve"> </w:t>
            </w: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Индекс перевода в текущие цены к=3,34</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1448204,49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0569A0" w:rsidRPr="000569A0" w:rsidRDefault="000569A0" w:rsidP="000569A0">
            <w:pPr>
              <w:suppressAutoHyphens w:val="0"/>
              <w:spacing w:after="0"/>
              <w:jc w:val="right"/>
              <w:rPr>
                <w:rFonts w:ascii="Arial" w:hAnsi="Arial" w:cs="Arial"/>
                <w:kern w:val="0"/>
                <w:sz w:val="16"/>
                <w:szCs w:val="16"/>
                <w:lang w:eastAsia="ru-RU"/>
              </w:rPr>
            </w:pP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Средства на покрытие затрат по уплате НДС 18%</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260676,81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r w:rsidR="000569A0" w:rsidRPr="000569A0" w:rsidTr="000569A0">
        <w:trPr>
          <w:gridBefore w:val="1"/>
          <w:wBefore w:w="28" w:type="pct"/>
          <w:trHeight w:val="225"/>
        </w:trPr>
        <w:tc>
          <w:tcPr>
            <w:tcW w:w="2778"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Всего по смете в текущих ценах с НДС</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r w:rsidRPr="000569A0">
              <w:rPr>
                <w:rFonts w:ascii="Arial" w:hAnsi="Arial" w:cs="Arial"/>
                <w:kern w:val="0"/>
                <w:sz w:val="16"/>
                <w:szCs w:val="16"/>
                <w:lang w:eastAsia="ru-RU"/>
              </w:rPr>
              <w:t>1708881,30</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4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69A0" w:rsidRPr="000569A0" w:rsidRDefault="000569A0" w:rsidP="000569A0">
            <w:pPr>
              <w:suppressAutoHyphens w:val="0"/>
              <w:spacing w:after="0"/>
              <w:jc w:val="left"/>
              <w:rPr>
                <w:rFonts w:ascii="Arial" w:hAnsi="Arial" w:cs="Arial"/>
                <w:kern w:val="0"/>
                <w:sz w:val="16"/>
                <w:szCs w:val="16"/>
                <w:lang w:eastAsia="ru-RU"/>
              </w:rPr>
            </w:pPr>
          </w:p>
        </w:tc>
      </w:tr>
    </w:tbl>
    <w:p w:rsidR="001731FA" w:rsidRDefault="001731FA" w:rsidP="001731FA">
      <w:pPr>
        <w:ind w:right="-15"/>
        <w:jc w:val="center"/>
        <w:rPr>
          <w:b/>
        </w:rPr>
      </w:pPr>
    </w:p>
    <w:sectPr w:rsidR="001731FA" w:rsidSect="00DF59FA">
      <w:pgSz w:w="16837" w:h="11905" w:orient="landscape"/>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7C" w:rsidRDefault="00480A7C">
      <w:r>
        <w:separator/>
      </w:r>
    </w:p>
  </w:endnote>
  <w:endnote w:type="continuationSeparator" w:id="0">
    <w:p w:rsidR="00480A7C" w:rsidRDefault="0048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A3" w:rsidRDefault="00EC0EA3">
    <w:pPr>
      <w:pStyle w:val="af1"/>
      <w:jc w:val="right"/>
    </w:pPr>
    <w:r>
      <w:fldChar w:fldCharType="begin"/>
    </w:r>
    <w:r>
      <w:instrText xml:space="preserve"> PAGE </w:instrText>
    </w:r>
    <w:r>
      <w:fldChar w:fldCharType="separate"/>
    </w:r>
    <w:r w:rsidR="00543C9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A3" w:rsidRDefault="00EC0EA3">
    <w:pPr>
      <w:pStyle w:val="af1"/>
      <w:jc w:val="right"/>
    </w:pPr>
    <w:r>
      <w:fldChar w:fldCharType="begin"/>
    </w:r>
    <w:r>
      <w:instrText xml:space="preserve"> PAGE </w:instrText>
    </w:r>
    <w:r>
      <w:fldChar w:fldCharType="separate"/>
    </w:r>
    <w:r w:rsidR="00543C93">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A3" w:rsidRDefault="00EC0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7C" w:rsidRDefault="00480A7C">
      <w:r>
        <w:separator/>
      </w:r>
    </w:p>
  </w:footnote>
  <w:footnote w:type="continuationSeparator" w:id="0">
    <w:p w:rsidR="00480A7C" w:rsidRDefault="0048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E7D6D"/>
    <w:rsid w:val="00012CC4"/>
    <w:rsid w:val="0001588F"/>
    <w:rsid w:val="000177EA"/>
    <w:rsid w:val="00042EBB"/>
    <w:rsid w:val="00053132"/>
    <w:rsid w:val="000569A0"/>
    <w:rsid w:val="000779CC"/>
    <w:rsid w:val="0008216A"/>
    <w:rsid w:val="000A63EB"/>
    <w:rsid w:val="000E5835"/>
    <w:rsid w:val="00116BBA"/>
    <w:rsid w:val="001731FA"/>
    <w:rsid w:val="00175C07"/>
    <w:rsid w:val="001A5E82"/>
    <w:rsid w:val="001B12A2"/>
    <w:rsid w:val="00200D89"/>
    <w:rsid w:val="00213FEA"/>
    <w:rsid w:val="002658F2"/>
    <w:rsid w:val="00273392"/>
    <w:rsid w:val="00274A8E"/>
    <w:rsid w:val="00280440"/>
    <w:rsid w:val="00297404"/>
    <w:rsid w:val="002B5B5E"/>
    <w:rsid w:val="002C4C51"/>
    <w:rsid w:val="002D13BC"/>
    <w:rsid w:val="002D4F47"/>
    <w:rsid w:val="00301C10"/>
    <w:rsid w:val="00353C66"/>
    <w:rsid w:val="003801C9"/>
    <w:rsid w:val="003D713D"/>
    <w:rsid w:val="00433A21"/>
    <w:rsid w:val="00467FF8"/>
    <w:rsid w:val="004759CB"/>
    <w:rsid w:val="00480A7C"/>
    <w:rsid w:val="004B7402"/>
    <w:rsid w:val="00507BDD"/>
    <w:rsid w:val="00543C93"/>
    <w:rsid w:val="0057448E"/>
    <w:rsid w:val="005B5933"/>
    <w:rsid w:val="006113E1"/>
    <w:rsid w:val="00630A1C"/>
    <w:rsid w:val="0063564D"/>
    <w:rsid w:val="00640C5C"/>
    <w:rsid w:val="006577F7"/>
    <w:rsid w:val="006643D7"/>
    <w:rsid w:val="006A562A"/>
    <w:rsid w:val="006A6D61"/>
    <w:rsid w:val="006B68C0"/>
    <w:rsid w:val="006C0987"/>
    <w:rsid w:val="00704D9B"/>
    <w:rsid w:val="00705F81"/>
    <w:rsid w:val="00715F84"/>
    <w:rsid w:val="007410BA"/>
    <w:rsid w:val="00754772"/>
    <w:rsid w:val="0077520E"/>
    <w:rsid w:val="00784074"/>
    <w:rsid w:val="007B6433"/>
    <w:rsid w:val="007D5A3A"/>
    <w:rsid w:val="007F1068"/>
    <w:rsid w:val="0080441A"/>
    <w:rsid w:val="008407DE"/>
    <w:rsid w:val="00866622"/>
    <w:rsid w:val="008763F7"/>
    <w:rsid w:val="008C5E2B"/>
    <w:rsid w:val="008D6203"/>
    <w:rsid w:val="00904C2D"/>
    <w:rsid w:val="00922736"/>
    <w:rsid w:val="00924753"/>
    <w:rsid w:val="009276DD"/>
    <w:rsid w:val="009611ED"/>
    <w:rsid w:val="0097276B"/>
    <w:rsid w:val="009C07C2"/>
    <w:rsid w:val="009D78B1"/>
    <w:rsid w:val="009E639D"/>
    <w:rsid w:val="009E7D6D"/>
    <w:rsid w:val="00A154D2"/>
    <w:rsid w:val="00A271D9"/>
    <w:rsid w:val="00A34EB7"/>
    <w:rsid w:val="00A83718"/>
    <w:rsid w:val="00B05730"/>
    <w:rsid w:val="00B574ED"/>
    <w:rsid w:val="00BB35E2"/>
    <w:rsid w:val="00BF6FED"/>
    <w:rsid w:val="00C10BE4"/>
    <w:rsid w:val="00C454AB"/>
    <w:rsid w:val="00CB2BAB"/>
    <w:rsid w:val="00CC5D9A"/>
    <w:rsid w:val="00CE59B7"/>
    <w:rsid w:val="00CE79DD"/>
    <w:rsid w:val="00D11E9C"/>
    <w:rsid w:val="00D233E8"/>
    <w:rsid w:val="00D4639C"/>
    <w:rsid w:val="00D76507"/>
    <w:rsid w:val="00D87F7B"/>
    <w:rsid w:val="00DC4B67"/>
    <w:rsid w:val="00DD0C35"/>
    <w:rsid w:val="00DE2993"/>
    <w:rsid w:val="00DE331B"/>
    <w:rsid w:val="00DF59FA"/>
    <w:rsid w:val="00E011D3"/>
    <w:rsid w:val="00E040D7"/>
    <w:rsid w:val="00E13ECC"/>
    <w:rsid w:val="00E21867"/>
    <w:rsid w:val="00E36C31"/>
    <w:rsid w:val="00EC0EA3"/>
    <w:rsid w:val="00F161FB"/>
    <w:rsid w:val="00F27079"/>
    <w:rsid w:val="00F33D6F"/>
    <w:rsid w:val="00F437E0"/>
    <w:rsid w:val="00F55BFA"/>
    <w:rsid w:val="00F813E8"/>
    <w:rsid w:val="00FA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987"/>
    <w:pPr>
      <w:suppressAutoHyphens/>
      <w:spacing w:after="60"/>
      <w:jc w:val="both"/>
    </w:pPr>
    <w:rPr>
      <w:kern w:val="1"/>
      <w:sz w:val="24"/>
      <w:szCs w:val="24"/>
      <w:lang w:eastAsia="ar-SA"/>
    </w:rPr>
  </w:style>
  <w:style w:type="paragraph" w:styleId="1">
    <w:name w:val="heading 1"/>
    <w:basedOn w:val="a"/>
    <w:next w:val="a"/>
    <w:qFormat/>
    <w:rsid w:val="009D78B1"/>
    <w:pPr>
      <w:keepNext/>
      <w:numPr>
        <w:numId w:val="1"/>
      </w:numPr>
      <w:spacing w:before="240"/>
      <w:jc w:val="center"/>
      <w:outlineLvl w:val="0"/>
    </w:pPr>
    <w:rPr>
      <w:b/>
      <w:bCs/>
      <w:sz w:val="36"/>
      <w:szCs w:val="36"/>
    </w:rPr>
  </w:style>
  <w:style w:type="paragraph" w:styleId="2">
    <w:name w:val="heading 2"/>
    <w:basedOn w:val="a"/>
    <w:next w:val="a"/>
    <w:qFormat/>
    <w:rsid w:val="009D78B1"/>
    <w:pPr>
      <w:keepNext/>
      <w:numPr>
        <w:ilvl w:val="1"/>
        <w:numId w:val="1"/>
      </w:numPr>
      <w:jc w:val="center"/>
      <w:outlineLvl w:val="1"/>
    </w:pPr>
    <w:rPr>
      <w:b/>
      <w:bCs/>
      <w:sz w:val="30"/>
      <w:szCs w:val="30"/>
    </w:rPr>
  </w:style>
  <w:style w:type="paragraph" w:styleId="3">
    <w:name w:val="heading 3"/>
    <w:basedOn w:val="a"/>
    <w:next w:val="a"/>
    <w:qFormat/>
    <w:rsid w:val="009D78B1"/>
    <w:pPr>
      <w:keepNext/>
      <w:numPr>
        <w:ilvl w:val="2"/>
        <w:numId w:val="1"/>
      </w:numPr>
      <w:spacing w:before="240"/>
      <w:outlineLvl w:val="2"/>
    </w:pPr>
    <w:rPr>
      <w:rFonts w:ascii="Arial" w:hAnsi="Arial" w:cs="Arial"/>
      <w:b/>
      <w:bCs/>
    </w:rPr>
  </w:style>
  <w:style w:type="paragraph" w:styleId="4">
    <w:name w:val="heading 4"/>
    <w:basedOn w:val="a"/>
    <w:next w:val="a"/>
    <w:qFormat/>
    <w:rsid w:val="009D78B1"/>
    <w:pPr>
      <w:keepNext/>
      <w:spacing w:before="240"/>
      <w:outlineLvl w:val="3"/>
    </w:pPr>
    <w:rPr>
      <w:rFonts w:ascii="Arial" w:hAnsi="Arial" w:cs="Arial"/>
    </w:rPr>
  </w:style>
  <w:style w:type="paragraph" w:styleId="9">
    <w:name w:val="heading 9"/>
    <w:basedOn w:val="a"/>
    <w:next w:val="a"/>
    <w:qFormat/>
    <w:rsid w:val="009D78B1"/>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D78B1"/>
    <w:rPr>
      <w:rFonts w:ascii="Symbol" w:hAnsi="Symbol"/>
    </w:rPr>
  </w:style>
  <w:style w:type="character" w:customStyle="1" w:styleId="WW8Num1z2">
    <w:name w:val="WW8Num1z2"/>
    <w:rsid w:val="009D78B1"/>
    <w:rPr>
      <w:rFonts w:ascii="Times New Roman" w:hAnsi="Times New Roman" w:cs="Times New Roman"/>
      <w:b w:val="0"/>
      <w:bCs w:val="0"/>
      <w:i w:val="0"/>
      <w:iCs w:val="0"/>
      <w:sz w:val="26"/>
      <w:szCs w:val="26"/>
    </w:rPr>
  </w:style>
  <w:style w:type="character" w:customStyle="1" w:styleId="WW8Num1z3">
    <w:name w:val="WW8Num1z3"/>
    <w:rsid w:val="009D78B1"/>
    <w:rPr>
      <w:b w:val="0"/>
      <w:sz w:val="22"/>
      <w:szCs w:val="22"/>
    </w:rPr>
  </w:style>
  <w:style w:type="character" w:customStyle="1" w:styleId="WW8Num1z4">
    <w:name w:val="WW8Num1z4"/>
    <w:rsid w:val="009D78B1"/>
    <w:rPr>
      <w:sz w:val="26"/>
      <w:szCs w:val="26"/>
    </w:rPr>
  </w:style>
  <w:style w:type="character" w:customStyle="1" w:styleId="WW8Num2z0">
    <w:name w:val="WW8Num2z0"/>
    <w:rsid w:val="009D78B1"/>
    <w:rPr>
      <w:rFonts w:ascii="Symbol" w:hAnsi="Symbol" w:cs="Symbol"/>
    </w:rPr>
  </w:style>
  <w:style w:type="character" w:customStyle="1" w:styleId="WW8Num3z0">
    <w:name w:val="WW8Num3z0"/>
    <w:rsid w:val="009D78B1"/>
    <w:rPr>
      <w:rFonts w:ascii="Symbol" w:hAnsi="Symbol" w:cs="Symbol"/>
    </w:rPr>
  </w:style>
  <w:style w:type="character" w:customStyle="1" w:styleId="WW8Num4z0">
    <w:name w:val="WW8Num4z0"/>
    <w:rsid w:val="009D78B1"/>
    <w:rPr>
      <w:rFonts w:ascii="Times New Roman" w:hAnsi="Times New Roman" w:cs="Times New Roman"/>
      <w:b w:val="0"/>
      <w:sz w:val="22"/>
      <w:szCs w:val="22"/>
    </w:rPr>
  </w:style>
  <w:style w:type="character" w:customStyle="1" w:styleId="WW8Num4z1">
    <w:name w:val="WW8Num4z1"/>
    <w:rsid w:val="009D78B1"/>
    <w:rPr>
      <w:b w:val="0"/>
    </w:rPr>
  </w:style>
  <w:style w:type="character" w:customStyle="1" w:styleId="WW8Num4z2">
    <w:name w:val="WW8Num4z2"/>
    <w:rsid w:val="009D78B1"/>
    <w:rPr>
      <w:rFonts w:ascii="Times New Roman" w:hAnsi="Times New Roman" w:cs="Times New Roman"/>
      <w:b w:val="0"/>
      <w:bCs w:val="0"/>
      <w:i w:val="0"/>
      <w:iCs w:val="0"/>
      <w:sz w:val="26"/>
      <w:szCs w:val="26"/>
    </w:rPr>
  </w:style>
  <w:style w:type="character" w:customStyle="1" w:styleId="WW8Num4z3">
    <w:name w:val="WW8Num4z3"/>
    <w:rsid w:val="009D78B1"/>
    <w:rPr>
      <w:rFonts w:ascii="Times New Roman" w:hAnsi="Times New Roman" w:cs="Times New Roman"/>
      <w:sz w:val="26"/>
      <w:szCs w:val="26"/>
    </w:rPr>
  </w:style>
  <w:style w:type="character" w:customStyle="1" w:styleId="WW8Num4z4">
    <w:name w:val="WW8Num4z4"/>
    <w:rsid w:val="009D78B1"/>
    <w:rPr>
      <w:sz w:val="26"/>
      <w:szCs w:val="26"/>
    </w:rPr>
  </w:style>
  <w:style w:type="character" w:customStyle="1" w:styleId="WW8Num6z0">
    <w:name w:val="WW8Num6z0"/>
    <w:rsid w:val="009D78B1"/>
    <w:rPr>
      <w:rFonts w:ascii="Times New Roman" w:hAnsi="Times New Roman" w:cs="Times New Roman"/>
      <w:b w:val="0"/>
      <w:sz w:val="22"/>
      <w:szCs w:val="22"/>
    </w:rPr>
  </w:style>
  <w:style w:type="character" w:customStyle="1" w:styleId="WW8Num6z2">
    <w:name w:val="WW8Num6z2"/>
    <w:rsid w:val="009D78B1"/>
    <w:rPr>
      <w:rFonts w:ascii="Times New Roman" w:hAnsi="Times New Roman" w:cs="Times New Roman"/>
      <w:b w:val="0"/>
      <w:bCs w:val="0"/>
      <w:i w:val="0"/>
      <w:iCs w:val="0"/>
      <w:sz w:val="26"/>
      <w:szCs w:val="26"/>
    </w:rPr>
  </w:style>
  <w:style w:type="character" w:customStyle="1" w:styleId="WW8Num6z3">
    <w:name w:val="WW8Num6z3"/>
    <w:rsid w:val="009D78B1"/>
    <w:rPr>
      <w:rFonts w:ascii="Times New Roman" w:hAnsi="Times New Roman" w:cs="Times New Roman"/>
      <w:sz w:val="26"/>
      <w:szCs w:val="26"/>
    </w:rPr>
  </w:style>
  <w:style w:type="character" w:customStyle="1" w:styleId="WW8Num6z4">
    <w:name w:val="WW8Num6z4"/>
    <w:rsid w:val="009D78B1"/>
    <w:rPr>
      <w:sz w:val="26"/>
      <w:szCs w:val="26"/>
    </w:rPr>
  </w:style>
  <w:style w:type="character" w:customStyle="1" w:styleId="WW8Num8z0">
    <w:name w:val="WW8Num8z0"/>
    <w:rsid w:val="009D78B1"/>
    <w:rPr>
      <w:rFonts w:ascii="Times New Roman" w:hAnsi="Times New Roman" w:cs="Times New Roman"/>
      <w:b w:val="0"/>
      <w:sz w:val="22"/>
      <w:szCs w:val="22"/>
    </w:rPr>
  </w:style>
  <w:style w:type="character" w:customStyle="1" w:styleId="WW8Num8z1">
    <w:name w:val="WW8Num8z1"/>
    <w:rsid w:val="009D78B1"/>
    <w:rPr>
      <w:sz w:val="24"/>
      <w:szCs w:val="24"/>
    </w:rPr>
  </w:style>
  <w:style w:type="character" w:customStyle="1" w:styleId="WW8Num8z3">
    <w:name w:val="WW8Num8z3"/>
    <w:rsid w:val="009D78B1"/>
    <w:rPr>
      <w:b w:val="0"/>
      <w:sz w:val="22"/>
      <w:szCs w:val="22"/>
    </w:rPr>
  </w:style>
  <w:style w:type="character" w:customStyle="1" w:styleId="WW8Num9z0">
    <w:name w:val="WW8Num9z0"/>
    <w:rsid w:val="009D78B1"/>
    <w:rPr>
      <w:rFonts w:ascii="Times New Roman" w:hAnsi="Times New Roman" w:cs="Times New Roman"/>
      <w:b w:val="0"/>
      <w:sz w:val="22"/>
      <w:szCs w:val="22"/>
    </w:rPr>
  </w:style>
  <w:style w:type="character" w:customStyle="1" w:styleId="WW8Num9z1">
    <w:name w:val="WW8Num9z1"/>
    <w:rsid w:val="009D78B1"/>
    <w:rPr>
      <w:b w:val="0"/>
    </w:rPr>
  </w:style>
  <w:style w:type="character" w:customStyle="1" w:styleId="WW8Num9z3">
    <w:name w:val="WW8Num9z3"/>
    <w:rsid w:val="009D78B1"/>
    <w:rPr>
      <w:rFonts w:ascii="Times New Roman" w:hAnsi="Times New Roman" w:cs="Times New Roman"/>
      <w:sz w:val="26"/>
      <w:szCs w:val="26"/>
    </w:rPr>
  </w:style>
  <w:style w:type="character" w:customStyle="1" w:styleId="WW8Num10z0">
    <w:name w:val="WW8Num10z0"/>
    <w:rsid w:val="009D78B1"/>
    <w:rPr>
      <w:rFonts w:ascii="Times New Roman" w:hAnsi="Times New Roman" w:cs="Times New Roman"/>
      <w:b w:val="0"/>
      <w:bCs w:val="0"/>
      <w:i w:val="0"/>
      <w:strike w:val="0"/>
      <w:dstrike w:val="0"/>
      <w:sz w:val="20"/>
      <w:u w:val="none"/>
    </w:rPr>
  </w:style>
  <w:style w:type="character" w:customStyle="1" w:styleId="WW8Num10z1">
    <w:name w:val="WW8Num10z1"/>
    <w:rsid w:val="009D78B1"/>
    <w:rPr>
      <w:rFonts w:ascii="Courier New" w:hAnsi="Courier New" w:cs="Courier New"/>
    </w:rPr>
  </w:style>
  <w:style w:type="character" w:customStyle="1" w:styleId="WW8Num10z3">
    <w:name w:val="WW8Num10z3"/>
    <w:rsid w:val="009D78B1"/>
    <w:rPr>
      <w:rFonts w:ascii="Symbol" w:hAnsi="Symbol" w:cs="Symbol"/>
    </w:rPr>
  </w:style>
  <w:style w:type="character" w:customStyle="1" w:styleId="WW8Num11z0">
    <w:name w:val="WW8Num11z0"/>
    <w:rsid w:val="009D78B1"/>
    <w:rPr>
      <w:color w:val="000000"/>
    </w:rPr>
  </w:style>
  <w:style w:type="character" w:customStyle="1" w:styleId="WW8Num11z1">
    <w:name w:val="WW8Num11z1"/>
    <w:rsid w:val="009D78B1"/>
    <w:rPr>
      <w:rFonts w:ascii="Courier New" w:hAnsi="Courier New"/>
      <w:sz w:val="20"/>
    </w:rPr>
  </w:style>
  <w:style w:type="character" w:customStyle="1" w:styleId="WW8Num11z2">
    <w:name w:val="WW8Num11z2"/>
    <w:rsid w:val="009D78B1"/>
    <w:rPr>
      <w:rFonts w:ascii="Wingdings" w:hAnsi="Wingdings"/>
      <w:sz w:val="20"/>
    </w:rPr>
  </w:style>
  <w:style w:type="character" w:customStyle="1" w:styleId="WW8Num12z0">
    <w:name w:val="WW8Num12z0"/>
    <w:rsid w:val="009D78B1"/>
    <w:rPr>
      <w:rFonts w:ascii="Symbol" w:hAnsi="Symbol"/>
      <w:sz w:val="20"/>
    </w:rPr>
  </w:style>
  <w:style w:type="character" w:customStyle="1" w:styleId="WW8Num12z1">
    <w:name w:val="WW8Num12z1"/>
    <w:rsid w:val="009D78B1"/>
    <w:rPr>
      <w:rFonts w:ascii="Courier New" w:hAnsi="Courier New"/>
      <w:sz w:val="20"/>
    </w:rPr>
  </w:style>
  <w:style w:type="character" w:customStyle="1" w:styleId="WW8Num12z2">
    <w:name w:val="WW8Num12z2"/>
    <w:rsid w:val="009D78B1"/>
    <w:rPr>
      <w:rFonts w:ascii="Wingdings" w:hAnsi="Wingdings"/>
      <w:sz w:val="20"/>
    </w:rPr>
  </w:style>
  <w:style w:type="character" w:customStyle="1" w:styleId="WW8NumSt12z0">
    <w:name w:val="WW8NumSt12z0"/>
    <w:rsid w:val="009D78B1"/>
    <w:rPr>
      <w:rFonts w:ascii="Symbol" w:hAnsi="Symbol"/>
      <w:sz w:val="20"/>
    </w:rPr>
  </w:style>
  <w:style w:type="character" w:customStyle="1" w:styleId="90">
    <w:name w:val="Основной шрифт абзаца9"/>
    <w:rsid w:val="009D78B1"/>
  </w:style>
  <w:style w:type="character" w:customStyle="1" w:styleId="Absatz-Standardschriftart">
    <w:name w:val="Absatz-Standardschriftart"/>
    <w:rsid w:val="009D78B1"/>
  </w:style>
  <w:style w:type="character" w:customStyle="1" w:styleId="WW-Absatz-Standardschriftart">
    <w:name w:val="WW-Absatz-Standardschriftart"/>
    <w:rsid w:val="009D78B1"/>
  </w:style>
  <w:style w:type="character" w:customStyle="1" w:styleId="WW-Absatz-Standardschriftart1">
    <w:name w:val="WW-Absatz-Standardschriftart1"/>
    <w:rsid w:val="009D78B1"/>
  </w:style>
  <w:style w:type="character" w:customStyle="1" w:styleId="WW-Absatz-Standardschriftart11">
    <w:name w:val="WW-Absatz-Standardschriftart11"/>
    <w:rsid w:val="009D78B1"/>
  </w:style>
  <w:style w:type="character" w:customStyle="1" w:styleId="WW-Absatz-Standardschriftart111">
    <w:name w:val="WW-Absatz-Standardschriftart111"/>
    <w:rsid w:val="009D78B1"/>
  </w:style>
  <w:style w:type="character" w:customStyle="1" w:styleId="WW-Absatz-Standardschriftart1111">
    <w:name w:val="WW-Absatz-Standardschriftart1111"/>
    <w:rsid w:val="009D78B1"/>
  </w:style>
  <w:style w:type="character" w:customStyle="1" w:styleId="WW-Absatz-Standardschriftart11111">
    <w:name w:val="WW-Absatz-Standardschriftart11111"/>
    <w:rsid w:val="009D78B1"/>
  </w:style>
  <w:style w:type="character" w:customStyle="1" w:styleId="WW-Absatz-Standardschriftart111111">
    <w:name w:val="WW-Absatz-Standardschriftart111111"/>
    <w:rsid w:val="009D78B1"/>
  </w:style>
  <w:style w:type="character" w:customStyle="1" w:styleId="WW-Absatz-Standardschriftart1111111">
    <w:name w:val="WW-Absatz-Standardschriftart1111111"/>
    <w:rsid w:val="009D78B1"/>
  </w:style>
  <w:style w:type="character" w:customStyle="1" w:styleId="WW-Absatz-Standardschriftart11111111">
    <w:name w:val="WW-Absatz-Standardschriftart11111111"/>
    <w:rsid w:val="009D78B1"/>
  </w:style>
  <w:style w:type="character" w:customStyle="1" w:styleId="WW-Absatz-Standardschriftart111111111">
    <w:name w:val="WW-Absatz-Standardschriftart111111111"/>
    <w:rsid w:val="009D78B1"/>
  </w:style>
  <w:style w:type="character" w:customStyle="1" w:styleId="WW-Absatz-Standardschriftart1111111111">
    <w:name w:val="WW-Absatz-Standardschriftart1111111111"/>
    <w:rsid w:val="009D78B1"/>
  </w:style>
  <w:style w:type="character" w:customStyle="1" w:styleId="WW-Absatz-Standardschriftart11111111111">
    <w:name w:val="WW-Absatz-Standardschriftart11111111111"/>
    <w:rsid w:val="009D78B1"/>
  </w:style>
  <w:style w:type="character" w:customStyle="1" w:styleId="WW-Absatz-Standardschriftart111111111111">
    <w:name w:val="WW-Absatz-Standardschriftart111111111111"/>
    <w:rsid w:val="009D78B1"/>
  </w:style>
  <w:style w:type="character" w:customStyle="1" w:styleId="8">
    <w:name w:val="Основной шрифт абзаца8"/>
    <w:rsid w:val="009D78B1"/>
  </w:style>
  <w:style w:type="character" w:customStyle="1" w:styleId="WW-Absatz-Standardschriftart1111111111111">
    <w:name w:val="WW-Absatz-Standardschriftart1111111111111"/>
    <w:rsid w:val="009D78B1"/>
  </w:style>
  <w:style w:type="character" w:customStyle="1" w:styleId="7">
    <w:name w:val="Основной шрифт абзаца7"/>
    <w:rsid w:val="009D78B1"/>
  </w:style>
  <w:style w:type="character" w:customStyle="1" w:styleId="WW-Absatz-Standardschriftart11111111111111">
    <w:name w:val="WW-Absatz-Standardschriftart11111111111111"/>
    <w:rsid w:val="009D78B1"/>
  </w:style>
  <w:style w:type="character" w:customStyle="1" w:styleId="WW-Absatz-Standardschriftart111111111111111">
    <w:name w:val="WW-Absatz-Standardschriftart111111111111111"/>
    <w:rsid w:val="009D78B1"/>
  </w:style>
  <w:style w:type="character" w:customStyle="1" w:styleId="WW-Absatz-Standardschriftart1111111111111111">
    <w:name w:val="WW-Absatz-Standardschriftart1111111111111111"/>
    <w:rsid w:val="009D78B1"/>
  </w:style>
  <w:style w:type="character" w:customStyle="1" w:styleId="WW-Absatz-Standardschriftart11111111111111111">
    <w:name w:val="WW-Absatz-Standardschriftart11111111111111111"/>
    <w:rsid w:val="009D78B1"/>
  </w:style>
  <w:style w:type="character" w:customStyle="1" w:styleId="WW-Absatz-Standardschriftart111111111111111111">
    <w:name w:val="WW-Absatz-Standardschriftart111111111111111111"/>
    <w:rsid w:val="009D78B1"/>
  </w:style>
  <w:style w:type="character" w:customStyle="1" w:styleId="6">
    <w:name w:val="Основной шрифт абзаца6"/>
    <w:rsid w:val="009D78B1"/>
  </w:style>
  <w:style w:type="character" w:customStyle="1" w:styleId="WW-Absatz-Standardschriftart1111111111111111111">
    <w:name w:val="WW-Absatz-Standardschriftart1111111111111111111"/>
    <w:rsid w:val="009D78B1"/>
  </w:style>
  <w:style w:type="character" w:customStyle="1" w:styleId="WW-Absatz-Standardschriftart11111111111111111111">
    <w:name w:val="WW-Absatz-Standardschriftart11111111111111111111"/>
    <w:rsid w:val="009D78B1"/>
  </w:style>
  <w:style w:type="character" w:customStyle="1" w:styleId="5">
    <w:name w:val="Основной шрифт абзаца5"/>
    <w:rsid w:val="009D78B1"/>
  </w:style>
  <w:style w:type="character" w:customStyle="1" w:styleId="WW-Absatz-Standardschriftart111111111111111111111">
    <w:name w:val="WW-Absatz-Standardschriftart111111111111111111111"/>
    <w:rsid w:val="009D78B1"/>
  </w:style>
  <w:style w:type="character" w:customStyle="1" w:styleId="WW-Absatz-Standardschriftart1111111111111111111111">
    <w:name w:val="WW-Absatz-Standardschriftart1111111111111111111111"/>
    <w:rsid w:val="009D78B1"/>
  </w:style>
  <w:style w:type="character" w:customStyle="1" w:styleId="WW-Absatz-Standardschriftart11111111111111111111111">
    <w:name w:val="WW-Absatz-Standardschriftart11111111111111111111111"/>
    <w:rsid w:val="009D78B1"/>
  </w:style>
  <w:style w:type="character" w:customStyle="1" w:styleId="WW-Absatz-Standardschriftart111111111111111111111111">
    <w:name w:val="WW-Absatz-Standardschriftart111111111111111111111111"/>
    <w:rsid w:val="009D78B1"/>
  </w:style>
  <w:style w:type="character" w:customStyle="1" w:styleId="WW-Absatz-Standardschriftart1111111111111111111111111">
    <w:name w:val="WW-Absatz-Standardschriftart1111111111111111111111111"/>
    <w:rsid w:val="009D78B1"/>
  </w:style>
  <w:style w:type="character" w:customStyle="1" w:styleId="WW-Absatz-Standardschriftart11111111111111111111111111">
    <w:name w:val="WW-Absatz-Standardschriftart11111111111111111111111111"/>
    <w:rsid w:val="009D78B1"/>
  </w:style>
  <w:style w:type="character" w:customStyle="1" w:styleId="WW-Absatz-Standardschriftart111111111111111111111111111">
    <w:name w:val="WW-Absatz-Standardschriftart111111111111111111111111111"/>
    <w:rsid w:val="009D78B1"/>
  </w:style>
  <w:style w:type="character" w:customStyle="1" w:styleId="WW-Absatz-Standardschriftart1111111111111111111111111111">
    <w:name w:val="WW-Absatz-Standardschriftart1111111111111111111111111111"/>
    <w:rsid w:val="009D78B1"/>
  </w:style>
  <w:style w:type="character" w:customStyle="1" w:styleId="40">
    <w:name w:val="Основной шрифт абзаца4"/>
    <w:rsid w:val="009D78B1"/>
  </w:style>
  <w:style w:type="character" w:customStyle="1" w:styleId="WW8Num5z0">
    <w:name w:val="WW8Num5z0"/>
    <w:rsid w:val="009D78B1"/>
    <w:rPr>
      <w:rFonts w:ascii="Times New Roman" w:hAnsi="Times New Roman" w:cs="Times New Roman"/>
      <w:b w:val="0"/>
      <w:sz w:val="22"/>
      <w:szCs w:val="22"/>
    </w:rPr>
  </w:style>
  <w:style w:type="character" w:customStyle="1" w:styleId="WW8Num5z1">
    <w:name w:val="WW8Num5z1"/>
    <w:rsid w:val="009D78B1"/>
    <w:rPr>
      <w:b w:val="0"/>
    </w:rPr>
  </w:style>
  <w:style w:type="character" w:customStyle="1" w:styleId="WW8Num5z2">
    <w:name w:val="WW8Num5z2"/>
    <w:rsid w:val="009D78B1"/>
    <w:rPr>
      <w:rFonts w:ascii="Times New Roman" w:hAnsi="Times New Roman" w:cs="Times New Roman"/>
      <w:b w:val="0"/>
      <w:bCs w:val="0"/>
      <w:i w:val="0"/>
      <w:iCs w:val="0"/>
      <w:sz w:val="26"/>
      <w:szCs w:val="26"/>
    </w:rPr>
  </w:style>
  <w:style w:type="character" w:customStyle="1" w:styleId="WW8Num5z3">
    <w:name w:val="WW8Num5z3"/>
    <w:rsid w:val="009D78B1"/>
    <w:rPr>
      <w:rFonts w:ascii="Times New Roman" w:hAnsi="Times New Roman" w:cs="Times New Roman"/>
      <w:sz w:val="26"/>
      <w:szCs w:val="26"/>
    </w:rPr>
  </w:style>
  <w:style w:type="character" w:customStyle="1" w:styleId="WW8Num5z4">
    <w:name w:val="WW8Num5z4"/>
    <w:rsid w:val="009D78B1"/>
    <w:rPr>
      <w:sz w:val="26"/>
      <w:szCs w:val="26"/>
    </w:rPr>
  </w:style>
  <w:style w:type="character" w:customStyle="1" w:styleId="WW8Num7z0">
    <w:name w:val="WW8Num7z0"/>
    <w:rsid w:val="009D78B1"/>
    <w:rPr>
      <w:rFonts w:ascii="Times New Roman" w:hAnsi="Times New Roman" w:cs="Times New Roman"/>
      <w:b/>
      <w:i w:val="0"/>
      <w:strike w:val="0"/>
      <w:dstrike w:val="0"/>
      <w:sz w:val="20"/>
      <w:u w:val="none"/>
    </w:rPr>
  </w:style>
  <w:style w:type="character" w:customStyle="1" w:styleId="WW8Num7z2">
    <w:name w:val="WW8Num7z2"/>
    <w:rsid w:val="009D78B1"/>
    <w:rPr>
      <w:rFonts w:ascii="Times New Roman" w:hAnsi="Times New Roman" w:cs="Times New Roman"/>
      <w:b w:val="0"/>
      <w:bCs w:val="0"/>
      <w:i w:val="0"/>
      <w:iCs w:val="0"/>
      <w:sz w:val="26"/>
      <w:szCs w:val="26"/>
    </w:rPr>
  </w:style>
  <w:style w:type="character" w:customStyle="1" w:styleId="WW8Num7z3">
    <w:name w:val="WW8Num7z3"/>
    <w:rsid w:val="009D78B1"/>
    <w:rPr>
      <w:b w:val="0"/>
      <w:sz w:val="22"/>
      <w:szCs w:val="22"/>
    </w:rPr>
  </w:style>
  <w:style w:type="character" w:customStyle="1" w:styleId="WW8Num7z4">
    <w:name w:val="WW8Num7z4"/>
    <w:rsid w:val="009D78B1"/>
    <w:rPr>
      <w:sz w:val="26"/>
      <w:szCs w:val="26"/>
    </w:rPr>
  </w:style>
  <w:style w:type="character" w:customStyle="1" w:styleId="WW-Absatz-Standardschriftart11111111111111111111111111111">
    <w:name w:val="WW-Absatz-Standardschriftart11111111111111111111111111111"/>
    <w:rsid w:val="009D78B1"/>
  </w:style>
  <w:style w:type="character" w:customStyle="1" w:styleId="30">
    <w:name w:val="Основной шрифт абзаца3"/>
    <w:rsid w:val="009D78B1"/>
  </w:style>
  <w:style w:type="character" w:customStyle="1" w:styleId="WW-Absatz-Standardschriftart111111111111111111111111111111">
    <w:name w:val="WW-Absatz-Standardschriftart111111111111111111111111111111"/>
    <w:rsid w:val="009D78B1"/>
  </w:style>
  <w:style w:type="character" w:customStyle="1" w:styleId="WW-Absatz-Standardschriftart1111111111111111111111111111111">
    <w:name w:val="WW-Absatz-Standardschriftart1111111111111111111111111111111"/>
    <w:rsid w:val="009D78B1"/>
  </w:style>
  <w:style w:type="character" w:customStyle="1" w:styleId="WW-Absatz-Standardschriftart11111111111111111111111111111111">
    <w:name w:val="WW-Absatz-Standardschriftart11111111111111111111111111111111"/>
    <w:rsid w:val="009D78B1"/>
  </w:style>
  <w:style w:type="character" w:customStyle="1" w:styleId="WW-Absatz-Standardschriftart111111111111111111111111111111111">
    <w:name w:val="WW-Absatz-Standardschriftart111111111111111111111111111111111"/>
    <w:rsid w:val="009D78B1"/>
  </w:style>
  <w:style w:type="character" w:customStyle="1" w:styleId="WW-Absatz-Standardschriftart1111111111111111111111111111111111">
    <w:name w:val="WW-Absatz-Standardschriftart1111111111111111111111111111111111"/>
    <w:rsid w:val="009D78B1"/>
  </w:style>
  <w:style w:type="character" w:customStyle="1" w:styleId="WW-Absatz-Standardschriftart11111111111111111111111111111111111">
    <w:name w:val="WW-Absatz-Standardschriftart11111111111111111111111111111111111"/>
    <w:rsid w:val="009D78B1"/>
  </w:style>
  <w:style w:type="character" w:customStyle="1" w:styleId="WW-Absatz-Standardschriftart111111111111111111111111111111111111">
    <w:name w:val="WW-Absatz-Standardschriftart111111111111111111111111111111111111"/>
    <w:rsid w:val="009D78B1"/>
  </w:style>
  <w:style w:type="character" w:customStyle="1" w:styleId="WW-Absatz-Standardschriftart1111111111111111111111111111111111111">
    <w:name w:val="WW-Absatz-Standardschriftart1111111111111111111111111111111111111"/>
    <w:rsid w:val="009D78B1"/>
  </w:style>
  <w:style w:type="character" w:customStyle="1" w:styleId="20">
    <w:name w:val="Основной шрифт абзаца2"/>
    <w:rsid w:val="009D78B1"/>
  </w:style>
  <w:style w:type="character" w:customStyle="1" w:styleId="WW-Absatz-Standardschriftart11111111111111111111111111111111111111">
    <w:name w:val="WW-Absatz-Standardschriftart11111111111111111111111111111111111111"/>
    <w:rsid w:val="009D78B1"/>
  </w:style>
  <w:style w:type="character" w:customStyle="1" w:styleId="WW-Absatz-Standardschriftart111111111111111111111111111111111111111">
    <w:name w:val="WW-Absatz-Standardschriftart111111111111111111111111111111111111111"/>
    <w:rsid w:val="009D78B1"/>
  </w:style>
  <w:style w:type="character" w:customStyle="1" w:styleId="WW-Absatz-Standardschriftart1111111111111111111111111111111111111111">
    <w:name w:val="WW-Absatz-Standardschriftart1111111111111111111111111111111111111111"/>
    <w:rsid w:val="009D78B1"/>
  </w:style>
  <w:style w:type="character" w:customStyle="1" w:styleId="WW8Num6z1">
    <w:name w:val="WW8Num6z1"/>
    <w:rsid w:val="009D78B1"/>
    <w:rPr>
      <w:b w:val="0"/>
    </w:rPr>
  </w:style>
  <w:style w:type="character" w:customStyle="1" w:styleId="WW8Num8z2">
    <w:name w:val="WW8Num8z2"/>
    <w:rsid w:val="009D78B1"/>
    <w:rPr>
      <w:rFonts w:ascii="Times New Roman" w:hAnsi="Times New Roman" w:cs="Times New Roman"/>
      <w:b w:val="0"/>
      <w:bCs w:val="0"/>
      <w:i w:val="0"/>
      <w:iCs w:val="0"/>
      <w:sz w:val="26"/>
      <w:szCs w:val="26"/>
    </w:rPr>
  </w:style>
  <w:style w:type="character" w:customStyle="1" w:styleId="WW8Num8z4">
    <w:name w:val="WW8Num8z4"/>
    <w:rsid w:val="009D78B1"/>
    <w:rPr>
      <w:sz w:val="26"/>
      <w:szCs w:val="26"/>
    </w:rPr>
  </w:style>
  <w:style w:type="character" w:customStyle="1" w:styleId="WW-Absatz-Standardschriftart11111111111111111111111111111111111111111">
    <w:name w:val="WW-Absatz-Standardschriftart11111111111111111111111111111111111111111"/>
    <w:rsid w:val="009D78B1"/>
  </w:style>
  <w:style w:type="character" w:customStyle="1" w:styleId="WW-Absatz-Standardschriftart111111111111111111111111111111111111111111">
    <w:name w:val="WW-Absatz-Standardschriftart111111111111111111111111111111111111111111"/>
    <w:rsid w:val="009D78B1"/>
  </w:style>
  <w:style w:type="character" w:customStyle="1" w:styleId="WW-Absatz-Standardschriftart1111111111111111111111111111111111111111111">
    <w:name w:val="WW-Absatz-Standardschriftart1111111111111111111111111111111111111111111"/>
    <w:rsid w:val="009D78B1"/>
  </w:style>
  <w:style w:type="character" w:customStyle="1" w:styleId="WW-Absatz-Standardschriftart11111111111111111111111111111111111111111111">
    <w:name w:val="WW-Absatz-Standardschriftart11111111111111111111111111111111111111111111"/>
    <w:rsid w:val="009D78B1"/>
  </w:style>
  <w:style w:type="character" w:customStyle="1" w:styleId="WW-Absatz-Standardschriftart111111111111111111111111111111111111111111111">
    <w:name w:val="WW-Absatz-Standardschriftart111111111111111111111111111111111111111111111"/>
    <w:rsid w:val="009D78B1"/>
  </w:style>
  <w:style w:type="character" w:customStyle="1" w:styleId="WW-Absatz-Standardschriftart1111111111111111111111111111111111111111111111">
    <w:name w:val="WW-Absatz-Standardschriftart1111111111111111111111111111111111111111111111"/>
    <w:rsid w:val="009D78B1"/>
  </w:style>
  <w:style w:type="character" w:customStyle="1" w:styleId="WW8Num9z2">
    <w:name w:val="WW8Num9z2"/>
    <w:rsid w:val="009D78B1"/>
    <w:rPr>
      <w:rFonts w:ascii="Times New Roman" w:hAnsi="Times New Roman" w:cs="Times New Roman"/>
      <w:b w:val="0"/>
      <w:bCs w:val="0"/>
      <w:i w:val="0"/>
      <w:iCs w:val="0"/>
      <w:sz w:val="26"/>
      <w:szCs w:val="26"/>
    </w:rPr>
  </w:style>
  <w:style w:type="character" w:customStyle="1" w:styleId="WW8Num9z4">
    <w:name w:val="WW8Num9z4"/>
    <w:rsid w:val="009D78B1"/>
    <w:rPr>
      <w:sz w:val="26"/>
      <w:szCs w:val="26"/>
    </w:rPr>
  </w:style>
  <w:style w:type="character" w:customStyle="1" w:styleId="WW8Num14z0">
    <w:name w:val="WW8Num14z0"/>
    <w:rsid w:val="009D78B1"/>
    <w:rPr>
      <w:rFonts w:ascii="Times New Roman" w:hAnsi="Times New Roman" w:cs="Times New Roman"/>
      <w:b w:val="0"/>
      <w:i w:val="0"/>
      <w:strike w:val="0"/>
      <w:dstrike w:val="0"/>
      <w:sz w:val="20"/>
      <w:u w:val="none"/>
    </w:rPr>
  </w:style>
  <w:style w:type="character" w:customStyle="1" w:styleId="WW8Num16z0">
    <w:name w:val="WW8Num16z0"/>
    <w:rsid w:val="009D78B1"/>
    <w:rPr>
      <w:rFonts w:ascii="Times New Roman" w:hAnsi="Times New Roman" w:cs="Times New Roman"/>
      <w:b w:val="0"/>
      <w:i w:val="0"/>
      <w:strike w:val="0"/>
      <w:dstrike w:val="0"/>
      <w:sz w:val="20"/>
      <w:u w:val="none"/>
    </w:rPr>
  </w:style>
  <w:style w:type="character" w:customStyle="1" w:styleId="WW8Num22z0">
    <w:name w:val="WW8Num22z0"/>
    <w:rsid w:val="009D78B1"/>
    <w:rPr>
      <w:rFonts w:eastAsia="Lucida Sans Unicode"/>
      <w:color w:val="000000"/>
    </w:rPr>
  </w:style>
  <w:style w:type="character" w:customStyle="1" w:styleId="WW8Num23z0">
    <w:name w:val="WW8Num23z0"/>
    <w:rsid w:val="009D78B1"/>
    <w:rPr>
      <w:rFonts w:ascii="Times New Roman" w:hAnsi="Times New Roman" w:cs="Times New Roman"/>
      <w:b w:val="0"/>
      <w:i w:val="0"/>
      <w:strike w:val="0"/>
      <w:dstrike w:val="0"/>
      <w:sz w:val="20"/>
      <w:u w:val="none"/>
    </w:rPr>
  </w:style>
  <w:style w:type="character" w:customStyle="1" w:styleId="WW8Num25z0">
    <w:name w:val="WW8Num25z0"/>
    <w:rsid w:val="009D78B1"/>
    <w:rPr>
      <w:rFonts w:ascii="Times New Roman" w:hAnsi="Times New Roman" w:cs="Times New Roman"/>
      <w:b w:val="0"/>
      <w:i w:val="0"/>
      <w:strike w:val="0"/>
      <w:dstrike w:val="0"/>
      <w:sz w:val="20"/>
      <w:u w:val="none"/>
    </w:rPr>
  </w:style>
  <w:style w:type="character" w:customStyle="1" w:styleId="WW8Num26z0">
    <w:name w:val="WW8Num26z0"/>
    <w:rsid w:val="009D78B1"/>
    <w:rPr>
      <w:rFonts w:ascii="Times New Roman" w:hAnsi="Times New Roman" w:cs="Times New Roman"/>
      <w:b w:val="0"/>
      <w:i w:val="0"/>
      <w:strike w:val="0"/>
      <w:dstrike w:val="0"/>
      <w:sz w:val="20"/>
      <w:u w:val="none"/>
    </w:rPr>
  </w:style>
  <w:style w:type="character" w:customStyle="1" w:styleId="WW8Num28z0">
    <w:name w:val="WW8Num28z0"/>
    <w:rsid w:val="009D78B1"/>
    <w:rPr>
      <w:rFonts w:ascii="Times New Roman" w:hAnsi="Times New Roman" w:cs="Times New Roman"/>
      <w:b/>
      <w:i w:val="0"/>
      <w:strike w:val="0"/>
      <w:dstrike w:val="0"/>
      <w:sz w:val="20"/>
      <w:u w:val="none"/>
    </w:rPr>
  </w:style>
  <w:style w:type="character" w:customStyle="1" w:styleId="WW8Num30z0">
    <w:name w:val="WW8Num30z0"/>
    <w:rsid w:val="009D78B1"/>
    <w:rPr>
      <w:rFonts w:ascii="Times New Roman" w:hAnsi="Times New Roman" w:cs="Times New Roman"/>
      <w:b w:val="0"/>
      <w:sz w:val="22"/>
      <w:szCs w:val="22"/>
    </w:rPr>
  </w:style>
  <w:style w:type="character" w:customStyle="1" w:styleId="WW8Num30z2">
    <w:name w:val="WW8Num30z2"/>
    <w:rsid w:val="009D78B1"/>
    <w:rPr>
      <w:rFonts w:ascii="Times New Roman" w:hAnsi="Times New Roman" w:cs="Times New Roman"/>
      <w:b w:val="0"/>
      <w:bCs w:val="0"/>
      <w:i w:val="0"/>
      <w:iCs w:val="0"/>
      <w:sz w:val="26"/>
      <w:szCs w:val="26"/>
    </w:rPr>
  </w:style>
  <w:style w:type="character" w:customStyle="1" w:styleId="WW8Num30z3">
    <w:name w:val="WW8Num30z3"/>
    <w:rsid w:val="009D78B1"/>
    <w:rPr>
      <w:b w:val="0"/>
      <w:sz w:val="22"/>
      <w:szCs w:val="22"/>
    </w:rPr>
  </w:style>
  <w:style w:type="character" w:customStyle="1" w:styleId="WW8Num30z4">
    <w:name w:val="WW8Num30z4"/>
    <w:rsid w:val="009D78B1"/>
    <w:rPr>
      <w:sz w:val="26"/>
      <w:szCs w:val="26"/>
    </w:rPr>
  </w:style>
  <w:style w:type="character" w:customStyle="1" w:styleId="WW8Num31z0">
    <w:name w:val="WW8Num31z0"/>
    <w:rsid w:val="009D78B1"/>
    <w:rPr>
      <w:rFonts w:ascii="Symbol" w:hAnsi="Symbol"/>
      <w:b w:val="0"/>
      <w:i w:val="0"/>
    </w:rPr>
  </w:style>
  <w:style w:type="character" w:customStyle="1" w:styleId="WW8Num31z1">
    <w:name w:val="WW8Num31z1"/>
    <w:rsid w:val="009D78B1"/>
    <w:rPr>
      <w:rFonts w:ascii="Courier New" w:hAnsi="Courier New" w:cs="Courier New"/>
    </w:rPr>
  </w:style>
  <w:style w:type="character" w:customStyle="1" w:styleId="WW8Num31z2">
    <w:name w:val="WW8Num31z2"/>
    <w:rsid w:val="009D78B1"/>
    <w:rPr>
      <w:rFonts w:ascii="Wingdings" w:hAnsi="Wingdings"/>
    </w:rPr>
  </w:style>
  <w:style w:type="character" w:customStyle="1" w:styleId="WW8Num31z3">
    <w:name w:val="WW8Num31z3"/>
    <w:rsid w:val="009D78B1"/>
    <w:rPr>
      <w:rFonts w:ascii="Symbol" w:hAnsi="Symbol"/>
    </w:rPr>
  </w:style>
  <w:style w:type="character" w:customStyle="1" w:styleId="WW8Num36z0">
    <w:name w:val="WW8Num36z0"/>
    <w:rsid w:val="009D78B1"/>
    <w:rPr>
      <w:rFonts w:ascii="Times New Roman" w:hAnsi="Times New Roman" w:cs="Times New Roman"/>
      <w:b/>
      <w:i w:val="0"/>
      <w:strike w:val="0"/>
      <w:dstrike w:val="0"/>
      <w:sz w:val="20"/>
      <w:u w:val="none"/>
    </w:rPr>
  </w:style>
  <w:style w:type="character" w:customStyle="1" w:styleId="WW8Num37z0">
    <w:name w:val="WW8Num37z0"/>
    <w:rsid w:val="009D78B1"/>
    <w:rPr>
      <w:rFonts w:ascii="Times New Roman" w:eastAsia="Times New Roman" w:hAnsi="Times New Roman" w:cs="Times New Roman"/>
      <w:b w:val="0"/>
    </w:rPr>
  </w:style>
  <w:style w:type="character" w:customStyle="1" w:styleId="WW8Num40z0">
    <w:name w:val="WW8Num40z0"/>
    <w:rsid w:val="009D78B1"/>
    <w:rPr>
      <w:rFonts w:ascii="Times New Roman" w:hAnsi="Times New Roman" w:cs="Times New Roman"/>
      <w:b w:val="0"/>
      <w:i w:val="0"/>
      <w:strike w:val="0"/>
      <w:dstrike w:val="0"/>
      <w:sz w:val="20"/>
      <w:u w:val="none"/>
    </w:rPr>
  </w:style>
  <w:style w:type="character" w:customStyle="1" w:styleId="WW8Num41z0">
    <w:name w:val="WW8Num41z0"/>
    <w:rsid w:val="009D78B1"/>
    <w:rPr>
      <w:sz w:val="18"/>
    </w:rPr>
  </w:style>
  <w:style w:type="character" w:customStyle="1" w:styleId="WW8Num41z1">
    <w:name w:val="WW8Num41z1"/>
    <w:rsid w:val="009D78B1"/>
    <w:rPr>
      <w:rFonts w:ascii="Courier New" w:hAnsi="Courier New" w:cs="Courier New"/>
    </w:rPr>
  </w:style>
  <w:style w:type="character" w:customStyle="1" w:styleId="WW8Num41z2">
    <w:name w:val="WW8Num41z2"/>
    <w:rsid w:val="009D78B1"/>
    <w:rPr>
      <w:rFonts w:ascii="Wingdings" w:hAnsi="Wingdings"/>
    </w:rPr>
  </w:style>
  <w:style w:type="character" w:customStyle="1" w:styleId="WW8Num41z3">
    <w:name w:val="WW8Num41z3"/>
    <w:rsid w:val="009D78B1"/>
    <w:rPr>
      <w:rFonts w:ascii="Symbol" w:hAnsi="Symbol"/>
    </w:rPr>
  </w:style>
  <w:style w:type="character" w:customStyle="1" w:styleId="WW8Num44z0">
    <w:name w:val="WW8Num44z0"/>
    <w:rsid w:val="009D78B1"/>
    <w:rPr>
      <w:b/>
    </w:rPr>
  </w:style>
  <w:style w:type="character" w:customStyle="1" w:styleId="WW8Num45z0">
    <w:name w:val="WW8Num45z0"/>
    <w:rsid w:val="009D78B1"/>
    <w:rPr>
      <w:b w:val="0"/>
    </w:rPr>
  </w:style>
  <w:style w:type="character" w:customStyle="1" w:styleId="WW8Num46z0">
    <w:name w:val="WW8Num46z0"/>
    <w:rsid w:val="009D78B1"/>
    <w:rPr>
      <w:color w:val="000000"/>
    </w:rPr>
  </w:style>
  <w:style w:type="character" w:customStyle="1" w:styleId="WW8Num47z0">
    <w:name w:val="WW8Num47z0"/>
    <w:rsid w:val="009D78B1"/>
    <w:rPr>
      <w:b/>
    </w:rPr>
  </w:style>
  <w:style w:type="character" w:customStyle="1" w:styleId="WW8Num50z0">
    <w:name w:val="WW8Num50z0"/>
    <w:rsid w:val="009D78B1"/>
    <w:rPr>
      <w:rFonts w:ascii="Times New Roman" w:hAnsi="Times New Roman" w:cs="Times New Roman"/>
      <w:b w:val="0"/>
      <w:i w:val="0"/>
      <w:strike w:val="0"/>
      <w:dstrike w:val="0"/>
      <w:sz w:val="20"/>
      <w:u w:val="none"/>
    </w:rPr>
  </w:style>
  <w:style w:type="character" w:customStyle="1" w:styleId="11">
    <w:name w:val="Основной шрифт абзаца1"/>
    <w:rsid w:val="009D78B1"/>
  </w:style>
  <w:style w:type="character" w:customStyle="1" w:styleId="12">
    <w:name w:val="Заголовок 1 Знак"/>
    <w:rsid w:val="009D78B1"/>
    <w:rPr>
      <w:b/>
      <w:bCs/>
      <w:kern w:val="1"/>
      <w:sz w:val="36"/>
      <w:szCs w:val="36"/>
      <w:lang w:val="ru-RU"/>
    </w:rPr>
  </w:style>
  <w:style w:type="character" w:styleId="a3">
    <w:name w:val="Hyperlink"/>
    <w:uiPriority w:val="99"/>
    <w:rsid w:val="009D78B1"/>
    <w:rPr>
      <w:color w:val="0000FF"/>
      <w:u w:val="single"/>
    </w:rPr>
  </w:style>
  <w:style w:type="character" w:styleId="a4">
    <w:name w:val="page number"/>
    <w:basedOn w:val="11"/>
    <w:rsid w:val="009D78B1"/>
  </w:style>
  <w:style w:type="character" w:customStyle="1" w:styleId="13">
    <w:name w:val="Знак примечания1"/>
    <w:rsid w:val="009D78B1"/>
    <w:rPr>
      <w:sz w:val="16"/>
      <w:szCs w:val="16"/>
    </w:rPr>
  </w:style>
  <w:style w:type="character" w:customStyle="1" w:styleId="spanbodytext21">
    <w:name w:val="span_body_text_21"/>
    <w:rsid w:val="009D78B1"/>
    <w:rPr>
      <w:sz w:val="20"/>
      <w:szCs w:val="20"/>
    </w:rPr>
  </w:style>
  <w:style w:type="character" w:customStyle="1" w:styleId="a5">
    <w:name w:val="Подзаголовок Знак"/>
    <w:rsid w:val="009D78B1"/>
    <w:rPr>
      <w:b/>
      <w:sz w:val="22"/>
      <w:lang w:val="ru-RU" w:eastAsia="ar-SA" w:bidi="ar-SA"/>
    </w:rPr>
  </w:style>
  <w:style w:type="character" w:customStyle="1" w:styleId="a6">
    <w:name w:val="Основной текст с отступом Знак"/>
    <w:rsid w:val="009D78B1"/>
    <w:rPr>
      <w:lang w:val="ru-RU" w:eastAsia="ar-SA" w:bidi="ar-SA"/>
    </w:rPr>
  </w:style>
  <w:style w:type="character" w:customStyle="1" w:styleId="a7">
    <w:name w:val="Текст Знак"/>
    <w:rsid w:val="009D78B1"/>
    <w:rPr>
      <w:rFonts w:ascii="Courier New" w:hAnsi="Courier New" w:cs="Courier New"/>
    </w:rPr>
  </w:style>
  <w:style w:type="character" w:customStyle="1" w:styleId="a8">
    <w:name w:val="Название Знак"/>
    <w:rsid w:val="009D78B1"/>
    <w:rPr>
      <w:rFonts w:ascii="Arial" w:hAnsi="Arial" w:cs="Arial"/>
      <w:b/>
      <w:bCs/>
      <w:kern w:val="1"/>
      <w:sz w:val="32"/>
      <w:szCs w:val="32"/>
    </w:rPr>
  </w:style>
  <w:style w:type="character" w:customStyle="1" w:styleId="a9">
    <w:name w:val="Верхний колонтитул Знак"/>
    <w:rsid w:val="009D78B1"/>
    <w:rPr>
      <w:sz w:val="24"/>
      <w:szCs w:val="24"/>
    </w:rPr>
  </w:style>
  <w:style w:type="character" w:customStyle="1" w:styleId="91">
    <w:name w:val="Заголовок 9 Знак"/>
    <w:rsid w:val="009D78B1"/>
    <w:rPr>
      <w:rFonts w:ascii="Cambria" w:eastAsia="Times New Roman" w:hAnsi="Cambria" w:cs="Times New Roman"/>
      <w:sz w:val="22"/>
      <w:szCs w:val="22"/>
    </w:rPr>
  </w:style>
  <w:style w:type="character" w:customStyle="1" w:styleId="aa">
    <w:name w:val="Нижний колонтитул Знак"/>
    <w:rsid w:val="009D78B1"/>
    <w:rPr>
      <w:sz w:val="24"/>
      <w:szCs w:val="24"/>
    </w:rPr>
  </w:style>
  <w:style w:type="character" w:customStyle="1" w:styleId="ab">
    <w:name w:val="Символ нумерации"/>
    <w:rsid w:val="009D78B1"/>
  </w:style>
  <w:style w:type="character" w:customStyle="1" w:styleId="ac">
    <w:name w:val="Маркеры списка"/>
    <w:rsid w:val="009D78B1"/>
    <w:rPr>
      <w:rFonts w:ascii="OpenSymbol" w:eastAsia="OpenSymbol" w:hAnsi="OpenSymbol" w:cs="OpenSymbol"/>
    </w:rPr>
  </w:style>
  <w:style w:type="character" w:styleId="ad">
    <w:name w:val="Strong"/>
    <w:qFormat/>
    <w:rsid w:val="009D78B1"/>
    <w:rPr>
      <w:b/>
      <w:bCs/>
    </w:rPr>
  </w:style>
  <w:style w:type="paragraph" w:customStyle="1" w:styleId="ae">
    <w:name w:val="Заголовок"/>
    <w:basedOn w:val="a"/>
    <w:next w:val="af"/>
    <w:rsid w:val="009D78B1"/>
    <w:pPr>
      <w:keepNext/>
      <w:spacing w:before="240" w:after="120"/>
    </w:pPr>
    <w:rPr>
      <w:rFonts w:ascii="Arial" w:eastAsia="Lucida Sans Unicode" w:hAnsi="Arial" w:cs="Tahoma"/>
      <w:sz w:val="28"/>
      <w:szCs w:val="28"/>
    </w:rPr>
  </w:style>
  <w:style w:type="paragraph" w:styleId="af">
    <w:name w:val="Body Text"/>
    <w:basedOn w:val="a"/>
    <w:rsid w:val="009D78B1"/>
    <w:pPr>
      <w:spacing w:after="120"/>
    </w:pPr>
  </w:style>
  <w:style w:type="paragraph" w:styleId="af0">
    <w:name w:val="List"/>
    <w:basedOn w:val="af"/>
    <w:rsid w:val="009D78B1"/>
    <w:rPr>
      <w:rFonts w:ascii="Arial" w:hAnsi="Arial" w:cs="Tahoma"/>
    </w:rPr>
  </w:style>
  <w:style w:type="paragraph" w:customStyle="1" w:styleId="92">
    <w:name w:val="Название9"/>
    <w:basedOn w:val="a"/>
    <w:rsid w:val="009D78B1"/>
    <w:pPr>
      <w:suppressLineNumbers/>
      <w:spacing w:before="120" w:after="120"/>
    </w:pPr>
    <w:rPr>
      <w:rFonts w:ascii="Arial" w:hAnsi="Arial" w:cs="Tahoma"/>
      <w:i/>
      <w:iCs/>
      <w:sz w:val="20"/>
    </w:rPr>
  </w:style>
  <w:style w:type="paragraph" w:customStyle="1" w:styleId="93">
    <w:name w:val="Указатель9"/>
    <w:basedOn w:val="a"/>
    <w:rsid w:val="009D78B1"/>
    <w:pPr>
      <w:suppressLineNumbers/>
    </w:pPr>
    <w:rPr>
      <w:rFonts w:ascii="Arial" w:hAnsi="Arial" w:cs="Tahoma"/>
    </w:rPr>
  </w:style>
  <w:style w:type="paragraph" w:customStyle="1" w:styleId="80">
    <w:name w:val="Название8"/>
    <w:basedOn w:val="a"/>
    <w:rsid w:val="009D78B1"/>
    <w:pPr>
      <w:suppressLineNumbers/>
      <w:spacing w:before="120" w:after="120"/>
    </w:pPr>
    <w:rPr>
      <w:rFonts w:ascii="Arial" w:hAnsi="Arial" w:cs="Tahoma"/>
      <w:i/>
      <w:iCs/>
      <w:sz w:val="20"/>
    </w:rPr>
  </w:style>
  <w:style w:type="paragraph" w:customStyle="1" w:styleId="81">
    <w:name w:val="Указатель8"/>
    <w:basedOn w:val="a"/>
    <w:rsid w:val="009D78B1"/>
    <w:pPr>
      <w:suppressLineNumbers/>
    </w:pPr>
    <w:rPr>
      <w:rFonts w:ascii="Arial" w:hAnsi="Arial" w:cs="Tahoma"/>
    </w:rPr>
  </w:style>
  <w:style w:type="paragraph" w:customStyle="1" w:styleId="70">
    <w:name w:val="Название7"/>
    <w:basedOn w:val="a"/>
    <w:rsid w:val="009D78B1"/>
    <w:pPr>
      <w:suppressLineNumbers/>
      <w:spacing w:before="120" w:after="120"/>
    </w:pPr>
    <w:rPr>
      <w:rFonts w:ascii="Arial" w:hAnsi="Arial" w:cs="Tahoma"/>
      <w:i/>
      <w:iCs/>
      <w:sz w:val="20"/>
    </w:rPr>
  </w:style>
  <w:style w:type="paragraph" w:customStyle="1" w:styleId="71">
    <w:name w:val="Указатель7"/>
    <w:basedOn w:val="a"/>
    <w:rsid w:val="009D78B1"/>
    <w:pPr>
      <w:suppressLineNumbers/>
    </w:pPr>
    <w:rPr>
      <w:rFonts w:ascii="Arial" w:hAnsi="Arial" w:cs="Tahoma"/>
    </w:rPr>
  </w:style>
  <w:style w:type="paragraph" w:customStyle="1" w:styleId="60">
    <w:name w:val="Название6"/>
    <w:basedOn w:val="a"/>
    <w:rsid w:val="009D78B1"/>
    <w:pPr>
      <w:suppressLineNumbers/>
      <w:spacing w:before="120" w:after="120"/>
    </w:pPr>
    <w:rPr>
      <w:rFonts w:ascii="Arial" w:hAnsi="Arial" w:cs="Tahoma"/>
      <w:i/>
      <w:iCs/>
      <w:sz w:val="20"/>
    </w:rPr>
  </w:style>
  <w:style w:type="paragraph" w:customStyle="1" w:styleId="61">
    <w:name w:val="Указатель6"/>
    <w:basedOn w:val="a"/>
    <w:rsid w:val="009D78B1"/>
    <w:pPr>
      <w:suppressLineNumbers/>
    </w:pPr>
    <w:rPr>
      <w:rFonts w:ascii="Arial" w:hAnsi="Arial" w:cs="Tahoma"/>
    </w:rPr>
  </w:style>
  <w:style w:type="paragraph" w:customStyle="1" w:styleId="50">
    <w:name w:val="Название5"/>
    <w:basedOn w:val="a"/>
    <w:rsid w:val="009D78B1"/>
    <w:pPr>
      <w:suppressLineNumbers/>
      <w:spacing w:before="120" w:after="120"/>
    </w:pPr>
    <w:rPr>
      <w:rFonts w:ascii="Arial" w:hAnsi="Arial" w:cs="Tahoma"/>
      <w:i/>
      <w:iCs/>
      <w:sz w:val="20"/>
    </w:rPr>
  </w:style>
  <w:style w:type="paragraph" w:customStyle="1" w:styleId="51">
    <w:name w:val="Указатель5"/>
    <w:basedOn w:val="a"/>
    <w:rsid w:val="009D78B1"/>
    <w:pPr>
      <w:suppressLineNumbers/>
    </w:pPr>
    <w:rPr>
      <w:rFonts w:ascii="Arial" w:hAnsi="Arial" w:cs="Tahoma"/>
    </w:rPr>
  </w:style>
  <w:style w:type="paragraph" w:customStyle="1" w:styleId="42">
    <w:name w:val="Название4"/>
    <w:basedOn w:val="a"/>
    <w:rsid w:val="009D78B1"/>
    <w:pPr>
      <w:suppressLineNumbers/>
      <w:spacing w:before="120" w:after="120"/>
    </w:pPr>
    <w:rPr>
      <w:rFonts w:ascii="Arial" w:hAnsi="Arial" w:cs="Tahoma"/>
      <w:i/>
      <w:iCs/>
      <w:sz w:val="20"/>
    </w:rPr>
  </w:style>
  <w:style w:type="paragraph" w:customStyle="1" w:styleId="43">
    <w:name w:val="Указатель4"/>
    <w:basedOn w:val="a"/>
    <w:rsid w:val="009D78B1"/>
    <w:pPr>
      <w:suppressLineNumbers/>
    </w:pPr>
    <w:rPr>
      <w:rFonts w:ascii="Arial" w:hAnsi="Arial" w:cs="Tahoma"/>
    </w:rPr>
  </w:style>
  <w:style w:type="paragraph" w:customStyle="1" w:styleId="31">
    <w:name w:val="Название3"/>
    <w:basedOn w:val="a"/>
    <w:rsid w:val="009D78B1"/>
    <w:pPr>
      <w:suppressLineNumbers/>
      <w:spacing w:before="120" w:after="120"/>
    </w:pPr>
    <w:rPr>
      <w:rFonts w:ascii="Arial" w:hAnsi="Arial" w:cs="Tahoma"/>
      <w:i/>
      <w:iCs/>
      <w:sz w:val="20"/>
    </w:rPr>
  </w:style>
  <w:style w:type="paragraph" w:customStyle="1" w:styleId="32">
    <w:name w:val="Указатель3"/>
    <w:basedOn w:val="a"/>
    <w:rsid w:val="009D78B1"/>
    <w:pPr>
      <w:suppressLineNumbers/>
    </w:pPr>
    <w:rPr>
      <w:rFonts w:ascii="Arial" w:hAnsi="Arial" w:cs="Tahoma"/>
    </w:rPr>
  </w:style>
  <w:style w:type="paragraph" w:customStyle="1" w:styleId="22">
    <w:name w:val="Название2"/>
    <w:basedOn w:val="a"/>
    <w:rsid w:val="009D78B1"/>
    <w:pPr>
      <w:suppressLineNumbers/>
      <w:spacing w:before="120" w:after="120"/>
    </w:pPr>
    <w:rPr>
      <w:rFonts w:ascii="Arial" w:hAnsi="Arial" w:cs="Tahoma"/>
      <w:i/>
      <w:iCs/>
      <w:sz w:val="20"/>
    </w:rPr>
  </w:style>
  <w:style w:type="paragraph" w:customStyle="1" w:styleId="23">
    <w:name w:val="Указатель2"/>
    <w:basedOn w:val="a"/>
    <w:rsid w:val="009D78B1"/>
    <w:pPr>
      <w:suppressLineNumbers/>
    </w:pPr>
    <w:rPr>
      <w:rFonts w:ascii="Arial" w:hAnsi="Arial" w:cs="Tahoma"/>
    </w:rPr>
  </w:style>
  <w:style w:type="paragraph" w:customStyle="1" w:styleId="14">
    <w:name w:val="Название1"/>
    <w:basedOn w:val="a"/>
    <w:rsid w:val="009D78B1"/>
    <w:pPr>
      <w:suppressLineNumbers/>
      <w:spacing w:before="120" w:after="120"/>
    </w:pPr>
    <w:rPr>
      <w:rFonts w:ascii="Arial" w:hAnsi="Arial" w:cs="Tahoma"/>
      <w:i/>
      <w:iCs/>
      <w:sz w:val="20"/>
    </w:rPr>
  </w:style>
  <w:style w:type="paragraph" w:customStyle="1" w:styleId="15">
    <w:name w:val="Указатель1"/>
    <w:basedOn w:val="a"/>
    <w:rsid w:val="009D78B1"/>
    <w:pPr>
      <w:suppressLineNumbers/>
    </w:pPr>
    <w:rPr>
      <w:rFonts w:ascii="Arial" w:hAnsi="Arial" w:cs="Tahoma"/>
    </w:rPr>
  </w:style>
  <w:style w:type="paragraph" w:customStyle="1" w:styleId="ConsPlusNormal">
    <w:name w:val="ConsPlusNormal"/>
    <w:rsid w:val="009D78B1"/>
    <w:pPr>
      <w:widowControl w:val="0"/>
      <w:suppressAutoHyphens/>
      <w:autoSpaceDE w:val="0"/>
      <w:ind w:firstLine="720"/>
    </w:pPr>
    <w:rPr>
      <w:rFonts w:ascii="Arial" w:eastAsia="Arial" w:hAnsi="Arial" w:cs="Arial"/>
      <w:kern w:val="1"/>
      <w:lang w:eastAsia="ar-SA"/>
    </w:rPr>
  </w:style>
  <w:style w:type="paragraph" w:styleId="16">
    <w:name w:val="toc 1"/>
    <w:basedOn w:val="a"/>
    <w:next w:val="a"/>
    <w:rsid w:val="009D78B1"/>
    <w:pPr>
      <w:spacing w:before="120" w:after="120"/>
      <w:jc w:val="left"/>
    </w:pPr>
    <w:rPr>
      <w:b/>
      <w:bCs/>
      <w:caps/>
      <w:sz w:val="20"/>
      <w:szCs w:val="20"/>
    </w:rPr>
  </w:style>
  <w:style w:type="paragraph" w:styleId="24">
    <w:name w:val="toc 2"/>
    <w:basedOn w:val="a"/>
    <w:next w:val="a"/>
    <w:rsid w:val="009D78B1"/>
    <w:pPr>
      <w:spacing w:after="0"/>
      <w:ind w:left="240"/>
      <w:jc w:val="left"/>
    </w:pPr>
    <w:rPr>
      <w:smallCaps/>
      <w:sz w:val="20"/>
      <w:szCs w:val="20"/>
    </w:rPr>
  </w:style>
  <w:style w:type="paragraph" w:customStyle="1" w:styleId="10">
    <w:name w:val="Стиль1"/>
    <w:basedOn w:val="a"/>
    <w:rsid w:val="009D78B1"/>
    <w:pPr>
      <w:keepNext/>
      <w:keepLines/>
      <w:widowControl w:val="0"/>
      <w:numPr>
        <w:numId w:val="7"/>
      </w:numPr>
      <w:suppressLineNumbers/>
    </w:pPr>
    <w:rPr>
      <w:b/>
      <w:sz w:val="28"/>
    </w:rPr>
  </w:style>
  <w:style w:type="paragraph" w:customStyle="1" w:styleId="210">
    <w:name w:val="Нумерованный список 21"/>
    <w:basedOn w:val="a"/>
    <w:rsid w:val="009D78B1"/>
    <w:pPr>
      <w:tabs>
        <w:tab w:val="num" w:pos="432"/>
      </w:tabs>
      <w:ind w:left="432" w:hanging="432"/>
    </w:pPr>
  </w:style>
  <w:style w:type="paragraph" w:customStyle="1" w:styleId="25">
    <w:name w:val="Стиль2"/>
    <w:basedOn w:val="210"/>
    <w:rsid w:val="009D78B1"/>
    <w:pPr>
      <w:keepNext/>
      <w:keepLines/>
      <w:widowControl w:val="0"/>
      <w:suppressLineNumbers/>
    </w:pPr>
    <w:rPr>
      <w:b/>
      <w:szCs w:val="20"/>
    </w:rPr>
  </w:style>
  <w:style w:type="paragraph" w:customStyle="1" w:styleId="220">
    <w:name w:val="Основной текст с отступом 22"/>
    <w:basedOn w:val="a"/>
    <w:rsid w:val="009D78B1"/>
    <w:pPr>
      <w:spacing w:after="120" w:line="480" w:lineRule="auto"/>
      <w:ind w:left="283"/>
    </w:pPr>
  </w:style>
  <w:style w:type="paragraph" w:customStyle="1" w:styleId="33">
    <w:name w:val="Стиль3 Знак"/>
    <w:basedOn w:val="220"/>
    <w:rsid w:val="009D78B1"/>
    <w:pPr>
      <w:widowControl w:val="0"/>
      <w:tabs>
        <w:tab w:val="num" w:pos="432"/>
      </w:tabs>
      <w:spacing w:after="0" w:line="240" w:lineRule="auto"/>
      <w:ind w:left="432" w:hanging="432"/>
      <w:textAlignment w:val="baseline"/>
    </w:pPr>
    <w:rPr>
      <w:szCs w:val="20"/>
    </w:rPr>
  </w:style>
  <w:style w:type="paragraph" w:customStyle="1" w:styleId="34">
    <w:name w:val="Стиль3"/>
    <w:basedOn w:val="220"/>
    <w:rsid w:val="009D78B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9D78B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78B1"/>
    <w:pPr>
      <w:spacing w:before="280" w:after="280"/>
      <w:jc w:val="left"/>
    </w:pPr>
    <w:rPr>
      <w:rFonts w:ascii="Tahoma" w:hAnsi="Tahoma"/>
      <w:sz w:val="20"/>
      <w:szCs w:val="20"/>
      <w:lang w:val="en-US"/>
    </w:rPr>
  </w:style>
  <w:style w:type="paragraph" w:customStyle="1" w:styleId="21">
    <w:name w:val="Маркированный список 21"/>
    <w:basedOn w:val="a"/>
    <w:rsid w:val="009D78B1"/>
    <w:pPr>
      <w:numPr>
        <w:numId w:val="3"/>
      </w:numPr>
    </w:pPr>
  </w:style>
  <w:style w:type="paragraph" w:styleId="af1">
    <w:name w:val="footer"/>
    <w:basedOn w:val="a"/>
    <w:rsid w:val="009D78B1"/>
    <w:pPr>
      <w:tabs>
        <w:tab w:val="center" w:pos="4677"/>
        <w:tab w:val="right" w:pos="9355"/>
      </w:tabs>
    </w:pPr>
  </w:style>
  <w:style w:type="paragraph" w:customStyle="1" w:styleId="221">
    <w:name w:val="Основной текст 22"/>
    <w:basedOn w:val="a"/>
    <w:rsid w:val="009D78B1"/>
    <w:pPr>
      <w:spacing w:after="120" w:line="480" w:lineRule="auto"/>
    </w:pPr>
  </w:style>
  <w:style w:type="paragraph" w:customStyle="1" w:styleId="320">
    <w:name w:val="Основной текст 32"/>
    <w:basedOn w:val="a"/>
    <w:rsid w:val="009D78B1"/>
    <w:pPr>
      <w:spacing w:after="120"/>
    </w:pPr>
    <w:rPr>
      <w:sz w:val="16"/>
      <w:szCs w:val="16"/>
    </w:rPr>
  </w:style>
  <w:style w:type="paragraph" w:customStyle="1" w:styleId="ConsNormal">
    <w:name w:val="ConsNormal"/>
    <w:rsid w:val="009D78B1"/>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9D78B1"/>
    <w:pPr>
      <w:spacing w:after="0"/>
    </w:pPr>
    <w:rPr>
      <w:sz w:val="28"/>
      <w:szCs w:val="20"/>
    </w:rPr>
  </w:style>
  <w:style w:type="paragraph" w:customStyle="1" w:styleId="17">
    <w:name w:val="Дата1"/>
    <w:basedOn w:val="a"/>
    <w:next w:val="a"/>
    <w:rsid w:val="009D78B1"/>
  </w:style>
  <w:style w:type="paragraph" w:styleId="af2">
    <w:name w:val="Normal (Web)"/>
    <w:basedOn w:val="a"/>
    <w:rsid w:val="009D78B1"/>
    <w:pPr>
      <w:spacing w:before="280" w:after="280"/>
      <w:jc w:val="left"/>
    </w:pPr>
  </w:style>
  <w:style w:type="paragraph" w:customStyle="1" w:styleId="18">
    <w:name w:val="Текст примечания1"/>
    <w:basedOn w:val="a"/>
    <w:rsid w:val="009D78B1"/>
    <w:rPr>
      <w:sz w:val="20"/>
      <w:szCs w:val="20"/>
    </w:rPr>
  </w:style>
  <w:style w:type="paragraph" w:styleId="af3">
    <w:name w:val="annotation subject"/>
    <w:basedOn w:val="18"/>
    <w:next w:val="18"/>
    <w:rsid w:val="009D78B1"/>
    <w:rPr>
      <w:b/>
      <w:bCs/>
    </w:rPr>
  </w:style>
  <w:style w:type="paragraph" w:styleId="af4">
    <w:name w:val="Balloon Text"/>
    <w:basedOn w:val="a"/>
    <w:rsid w:val="009D78B1"/>
    <w:rPr>
      <w:rFonts w:ascii="Tahoma" w:hAnsi="Tahoma" w:cs="Tahoma"/>
      <w:sz w:val="16"/>
      <w:szCs w:val="16"/>
    </w:rPr>
  </w:style>
  <w:style w:type="paragraph" w:styleId="af5">
    <w:name w:val="List Paragraph"/>
    <w:basedOn w:val="a"/>
    <w:qFormat/>
    <w:rsid w:val="009D78B1"/>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9D78B1"/>
    <w:pPr>
      <w:spacing w:after="120"/>
      <w:ind w:left="283"/>
    </w:pPr>
    <w:rPr>
      <w:sz w:val="16"/>
      <w:szCs w:val="16"/>
    </w:rPr>
  </w:style>
  <w:style w:type="paragraph" w:styleId="af6">
    <w:name w:val="Body Text Indent"/>
    <w:basedOn w:val="a"/>
    <w:rsid w:val="009D78B1"/>
    <w:pPr>
      <w:spacing w:after="120"/>
      <w:ind w:left="283"/>
      <w:jc w:val="left"/>
    </w:pPr>
    <w:rPr>
      <w:sz w:val="20"/>
      <w:szCs w:val="20"/>
    </w:rPr>
  </w:style>
  <w:style w:type="paragraph" w:styleId="af7">
    <w:name w:val="Subtitle"/>
    <w:basedOn w:val="a"/>
    <w:next w:val="af"/>
    <w:qFormat/>
    <w:rsid w:val="009D78B1"/>
    <w:pPr>
      <w:spacing w:after="0"/>
      <w:jc w:val="center"/>
    </w:pPr>
    <w:rPr>
      <w:b/>
      <w:sz w:val="22"/>
      <w:szCs w:val="20"/>
    </w:rPr>
  </w:style>
  <w:style w:type="paragraph" w:customStyle="1" w:styleId="af8">
    <w:name w:val="Стиль"/>
    <w:rsid w:val="009D78B1"/>
    <w:pPr>
      <w:widowControl w:val="0"/>
      <w:suppressAutoHyphens/>
      <w:autoSpaceDE w:val="0"/>
    </w:pPr>
    <w:rPr>
      <w:rFonts w:eastAsia="Arial"/>
      <w:kern w:val="1"/>
      <w:sz w:val="24"/>
      <w:szCs w:val="24"/>
      <w:lang w:eastAsia="ar-SA"/>
    </w:rPr>
  </w:style>
  <w:style w:type="paragraph" w:customStyle="1" w:styleId="af9">
    <w:name w:val="Пункт"/>
    <w:basedOn w:val="a"/>
    <w:rsid w:val="009D78B1"/>
    <w:pPr>
      <w:tabs>
        <w:tab w:val="left" w:pos="1980"/>
      </w:tabs>
      <w:spacing w:after="0"/>
      <w:ind w:left="1404" w:hanging="504"/>
    </w:pPr>
    <w:rPr>
      <w:szCs w:val="28"/>
    </w:rPr>
  </w:style>
  <w:style w:type="paragraph" w:customStyle="1" w:styleId="Char">
    <w:name w:val="Char"/>
    <w:basedOn w:val="a"/>
    <w:rsid w:val="009D78B1"/>
    <w:pPr>
      <w:spacing w:before="60" w:after="160" w:line="240" w:lineRule="exact"/>
      <w:ind w:firstLine="709"/>
    </w:pPr>
    <w:rPr>
      <w:rFonts w:ascii="Verdana" w:hAnsi="Verdana" w:cs="Verdana"/>
      <w:color w:val="000000"/>
      <w:sz w:val="20"/>
      <w:szCs w:val="20"/>
      <w:lang w:val="en-US"/>
    </w:rPr>
  </w:style>
  <w:style w:type="paragraph" w:styleId="afa">
    <w:name w:val="No Spacing"/>
    <w:qFormat/>
    <w:rsid w:val="009D78B1"/>
    <w:pPr>
      <w:suppressAutoHyphens/>
    </w:pPr>
    <w:rPr>
      <w:rFonts w:ascii="Calibri" w:eastAsia="Arial" w:hAnsi="Calibri"/>
      <w:kern w:val="1"/>
      <w:sz w:val="22"/>
      <w:szCs w:val="22"/>
      <w:lang w:eastAsia="ar-SA"/>
    </w:rPr>
  </w:style>
  <w:style w:type="paragraph" w:customStyle="1" w:styleId="19">
    <w:name w:val="Без интервала1"/>
    <w:rsid w:val="009D78B1"/>
    <w:pPr>
      <w:suppressAutoHyphens/>
    </w:pPr>
    <w:rPr>
      <w:rFonts w:ascii="Calibri" w:eastAsia="Arial" w:hAnsi="Calibri" w:cs="Calibri"/>
      <w:kern w:val="1"/>
      <w:sz w:val="22"/>
      <w:szCs w:val="22"/>
      <w:lang w:eastAsia="ar-SA"/>
    </w:rPr>
  </w:style>
  <w:style w:type="paragraph" w:customStyle="1" w:styleId="1a">
    <w:name w:val="Текст1"/>
    <w:basedOn w:val="a"/>
    <w:rsid w:val="009D78B1"/>
    <w:pPr>
      <w:spacing w:after="0"/>
      <w:jc w:val="left"/>
    </w:pPr>
    <w:rPr>
      <w:rFonts w:ascii="Courier New" w:hAnsi="Courier New" w:cs="Courier New"/>
      <w:sz w:val="20"/>
      <w:szCs w:val="20"/>
    </w:rPr>
  </w:style>
  <w:style w:type="paragraph" w:customStyle="1" w:styleId="Preformat">
    <w:name w:val="Preformat"/>
    <w:rsid w:val="009D78B1"/>
    <w:pPr>
      <w:suppressAutoHyphens/>
    </w:pPr>
    <w:rPr>
      <w:rFonts w:ascii="Courier New" w:eastAsia="Arial" w:hAnsi="Courier New"/>
      <w:kern w:val="1"/>
      <w:lang w:eastAsia="ar-SA"/>
    </w:rPr>
  </w:style>
  <w:style w:type="paragraph" w:customStyle="1" w:styleId="afb">
    <w:name w:val="Знак"/>
    <w:basedOn w:val="a"/>
    <w:rsid w:val="009D78B1"/>
    <w:pPr>
      <w:spacing w:after="160" w:line="240" w:lineRule="exact"/>
      <w:jc w:val="left"/>
    </w:pPr>
    <w:rPr>
      <w:rFonts w:ascii="Verdana" w:hAnsi="Verdana"/>
      <w:sz w:val="20"/>
      <w:szCs w:val="20"/>
      <w:lang w:val="en-US"/>
    </w:rPr>
  </w:style>
  <w:style w:type="paragraph" w:customStyle="1" w:styleId="311">
    <w:name w:val="Заголовок 31"/>
    <w:basedOn w:val="2"/>
    <w:rsid w:val="009D78B1"/>
    <w:pPr>
      <w:numPr>
        <w:ilvl w:val="0"/>
        <w:numId w:val="0"/>
      </w:numPr>
      <w:tabs>
        <w:tab w:val="left" w:pos="-6663"/>
      </w:tabs>
      <w:spacing w:before="120" w:after="0"/>
      <w:ind w:left="567"/>
      <w:jc w:val="both"/>
    </w:pPr>
    <w:rPr>
      <w:rFonts w:ascii="Times" w:hAnsi="Times"/>
      <w:b w:val="0"/>
      <w:sz w:val="28"/>
      <w:szCs w:val="32"/>
    </w:rPr>
  </w:style>
  <w:style w:type="paragraph" w:styleId="afc">
    <w:name w:val="Title"/>
    <w:basedOn w:val="a"/>
    <w:next w:val="af7"/>
    <w:qFormat/>
    <w:rsid w:val="009D78B1"/>
    <w:pPr>
      <w:spacing w:before="240"/>
      <w:jc w:val="center"/>
    </w:pPr>
    <w:rPr>
      <w:rFonts w:ascii="Arial" w:hAnsi="Arial" w:cs="Arial"/>
      <w:b/>
      <w:bCs/>
      <w:sz w:val="32"/>
      <w:szCs w:val="32"/>
    </w:rPr>
  </w:style>
  <w:style w:type="paragraph" w:customStyle="1" w:styleId="41">
    <w:name w:val="Маркированный список 41"/>
    <w:basedOn w:val="a"/>
    <w:rsid w:val="009D78B1"/>
    <w:pPr>
      <w:numPr>
        <w:numId w:val="2"/>
      </w:numPr>
    </w:pPr>
  </w:style>
  <w:style w:type="paragraph" w:styleId="afd">
    <w:name w:val="header"/>
    <w:basedOn w:val="a"/>
    <w:rsid w:val="009D78B1"/>
    <w:pPr>
      <w:tabs>
        <w:tab w:val="center" w:pos="4677"/>
        <w:tab w:val="right" w:pos="9355"/>
      </w:tabs>
      <w:autoSpaceDE w:val="0"/>
      <w:spacing w:after="0"/>
      <w:jc w:val="left"/>
    </w:pPr>
  </w:style>
  <w:style w:type="paragraph" w:styleId="26">
    <w:name w:val="envelope return"/>
    <w:basedOn w:val="a"/>
    <w:rsid w:val="009D78B1"/>
    <w:rPr>
      <w:rFonts w:ascii="Arial" w:hAnsi="Arial" w:cs="Arial"/>
      <w:sz w:val="20"/>
      <w:szCs w:val="20"/>
    </w:rPr>
  </w:style>
  <w:style w:type="paragraph" w:customStyle="1" w:styleId="211">
    <w:name w:val="Основной текст 21"/>
    <w:basedOn w:val="a"/>
    <w:rsid w:val="009D78B1"/>
    <w:pPr>
      <w:tabs>
        <w:tab w:val="left" w:pos="360"/>
      </w:tabs>
    </w:pPr>
  </w:style>
  <w:style w:type="paragraph" w:customStyle="1" w:styleId="312">
    <w:name w:val="Основной текст 31"/>
    <w:basedOn w:val="a"/>
    <w:rsid w:val="009D78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rsid w:val="009D78B1"/>
    <w:pPr>
      <w:spacing w:after="120" w:line="480" w:lineRule="auto"/>
      <w:ind w:left="283"/>
    </w:pPr>
  </w:style>
  <w:style w:type="paragraph" w:customStyle="1" w:styleId="1b">
    <w:name w:val="Цитата1"/>
    <w:basedOn w:val="a"/>
    <w:rsid w:val="009D78B1"/>
    <w:pPr>
      <w:spacing w:after="120"/>
      <w:ind w:left="1440" w:right="1440"/>
    </w:pPr>
  </w:style>
  <w:style w:type="paragraph" w:customStyle="1" w:styleId="44">
    <w:name w:val="Цитата4"/>
    <w:basedOn w:val="a"/>
    <w:rsid w:val="009D78B1"/>
    <w:pPr>
      <w:spacing w:after="120"/>
      <w:ind w:left="1440" w:right="1440"/>
    </w:pPr>
    <w:rPr>
      <w:szCs w:val="20"/>
    </w:rPr>
  </w:style>
  <w:style w:type="paragraph" w:customStyle="1" w:styleId="afe">
    <w:name w:val="Содержимое таблицы"/>
    <w:basedOn w:val="a"/>
    <w:rsid w:val="009D78B1"/>
    <w:pPr>
      <w:suppressLineNumbers/>
    </w:pPr>
  </w:style>
  <w:style w:type="paragraph" w:customStyle="1" w:styleId="aff">
    <w:name w:val="Заголовок таблицы"/>
    <w:basedOn w:val="afe"/>
    <w:rsid w:val="009D78B1"/>
    <w:pPr>
      <w:jc w:val="center"/>
    </w:pPr>
    <w:rPr>
      <w:b/>
      <w:bCs/>
    </w:rPr>
  </w:style>
  <w:style w:type="paragraph" w:customStyle="1" w:styleId="aff0">
    <w:name w:val="Содержимое врезки"/>
    <w:basedOn w:val="af"/>
    <w:rsid w:val="009D78B1"/>
  </w:style>
  <w:style w:type="paragraph" w:customStyle="1" w:styleId="27">
    <w:name w:val="Цитата2"/>
    <w:basedOn w:val="a"/>
    <w:rsid w:val="009D78B1"/>
    <w:pPr>
      <w:suppressAutoHyphens w:val="0"/>
      <w:spacing w:after="120"/>
      <w:ind w:left="1440" w:right="1440"/>
    </w:pPr>
    <w:rPr>
      <w:szCs w:val="20"/>
    </w:rPr>
  </w:style>
  <w:style w:type="paragraph" w:customStyle="1" w:styleId="36">
    <w:name w:val="Цитата3"/>
    <w:basedOn w:val="a"/>
    <w:rsid w:val="009D78B1"/>
    <w:pPr>
      <w:suppressAutoHyphens w:val="0"/>
      <w:spacing w:after="120"/>
      <w:ind w:left="1440" w:right="1440"/>
    </w:pPr>
    <w:rPr>
      <w:szCs w:val="20"/>
    </w:rPr>
  </w:style>
  <w:style w:type="paragraph" w:customStyle="1" w:styleId="aff1">
    <w:name w:val="Таблицы (моноширинный)"/>
    <w:basedOn w:val="a"/>
    <w:next w:val="a"/>
    <w:rsid w:val="009D78B1"/>
    <w:pPr>
      <w:widowControl w:val="0"/>
      <w:autoSpaceDE w:val="0"/>
      <w:spacing w:after="0"/>
    </w:pPr>
    <w:rPr>
      <w:rFonts w:ascii="Courier New" w:hAnsi="Courier New" w:cs="Courier New"/>
      <w:sz w:val="20"/>
      <w:szCs w:val="20"/>
    </w:rPr>
  </w:style>
  <w:style w:type="paragraph" w:customStyle="1" w:styleId="1c">
    <w:name w:val="Нумерованный список1"/>
    <w:basedOn w:val="a"/>
    <w:rsid w:val="009D78B1"/>
    <w:pPr>
      <w:autoSpaceDE w:val="0"/>
      <w:spacing w:before="60" w:after="0" w:line="360" w:lineRule="auto"/>
    </w:pPr>
    <w:rPr>
      <w:sz w:val="28"/>
    </w:rPr>
  </w:style>
  <w:style w:type="paragraph" w:customStyle="1" w:styleId="style1">
    <w:name w:val="style1"/>
    <w:basedOn w:val="a"/>
    <w:rsid w:val="009D78B1"/>
    <w:pPr>
      <w:suppressAutoHyphens w:val="0"/>
      <w:spacing w:before="280" w:after="280"/>
      <w:jc w:val="left"/>
    </w:pPr>
    <w:rPr>
      <w:rFonts w:ascii="Arial" w:hAnsi="Arial" w:cs="Arial"/>
      <w:sz w:val="18"/>
      <w:szCs w:val="18"/>
    </w:rPr>
  </w:style>
  <w:style w:type="paragraph" w:customStyle="1" w:styleId="futcontent1">
    <w:name w:val="fut_content1"/>
    <w:basedOn w:val="a"/>
    <w:rsid w:val="009D78B1"/>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495990515">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00873199">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44662741">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E4E1F-366F-45FE-9CD8-C57B4FE7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43</Pages>
  <Words>14914</Words>
  <Characters>85013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99728</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38</cp:revision>
  <cp:lastPrinted>2012-10-08T05:21:00Z</cp:lastPrinted>
  <dcterms:created xsi:type="dcterms:W3CDTF">2010-07-21T13:19:00Z</dcterms:created>
  <dcterms:modified xsi:type="dcterms:W3CDTF">2012-10-10T10:42:00Z</dcterms:modified>
</cp:coreProperties>
</file>