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5C1C6F" w:rsidRDefault="00463966" w:rsidP="00CF7242">
      <w:pPr>
        <w:pStyle w:val="ConsPlusNormal"/>
        <w:widowControl/>
        <w:ind w:firstLine="0"/>
        <w:jc w:val="center"/>
        <w:outlineLvl w:val="0"/>
        <w:rPr>
          <w:rFonts w:ascii="Times New Roman" w:hAnsi="Times New Roman" w:cs="Times New Roman"/>
          <w:b/>
          <w:sz w:val="22"/>
          <w:szCs w:val="22"/>
        </w:rPr>
      </w:pPr>
      <w:r w:rsidRPr="005C1C6F">
        <w:rPr>
          <w:rFonts w:ascii="Times New Roman" w:hAnsi="Times New Roman" w:cs="Times New Roman"/>
          <w:b/>
          <w:sz w:val="22"/>
          <w:szCs w:val="22"/>
        </w:rPr>
        <w:t>ИЗВЕЩЕНИЕ О ПРОВЕДЕН</w:t>
      </w:r>
      <w:proofErr w:type="gramStart"/>
      <w:r w:rsidRPr="005C1C6F">
        <w:rPr>
          <w:rFonts w:ascii="Times New Roman" w:hAnsi="Times New Roman" w:cs="Times New Roman"/>
          <w:b/>
          <w:sz w:val="22"/>
          <w:szCs w:val="22"/>
        </w:rPr>
        <w:t>ИИ АУ</w:t>
      </w:r>
      <w:proofErr w:type="gramEnd"/>
      <w:r w:rsidRPr="005C1C6F">
        <w:rPr>
          <w:rFonts w:ascii="Times New Roman" w:hAnsi="Times New Roman" w:cs="Times New Roman"/>
          <w:b/>
          <w:sz w:val="22"/>
          <w:szCs w:val="22"/>
        </w:rPr>
        <w:t>КЦИОНА В ЭЛЕКТРОННОЙ ФОРМЕ</w:t>
      </w:r>
    </w:p>
    <w:p w:rsidR="005F115D" w:rsidRPr="005C1C6F" w:rsidRDefault="005F115D" w:rsidP="005F115D">
      <w:pPr>
        <w:pStyle w:val="ConsPlusNormal"/>
        <w:widowControl/>
        <w:ind w:firstLine="0"/>
        <w:jc w:val="center"/>
        <w:outlineLvl w:val="0"/>
        <w:rPr>
          <w:rFonts w:ascii="Times New Roman" w:hAnsi="Times New Roman" w:cs="Times New Roman"/>
          <w:b/>
          <w:sz w:val="22"/>
          <w:szCs w:val="22"/>
        </w:rPr>
      </w:pPr>
    </w:p>
    <w:p w:rsidR="00F16E1D" w:rsidRPr="005C1C6F" w:rsidRDefault="00DA3027" w:rsidP="00317E1F">
      <w:pPr>
        <w:numPr>
          <w:ilvl w:val="1"/>
          <w:numId w:val="5"/>
        </w:numPr>
        <w:autoSpaceDE w:val="0"/>
        <w:autoSpaceDN w:val="0"/>
        <w:adjustRightInd w:val="0"/>
        <w:ind w:hanging="1075"/>
        <w:jc w:val="both"/>
        <w:rPr>
          <w:b/>
          <w:sz w:val="22"/>
          <w:szCs w:val="22"/>
          <w:u w:val="single"/>
        </w:rPr>
      </w:pPr>
      <w:r w:rsidRPr="005C1C6F">
        <w:rPr>
          <w:sz w:val="22"/>
          <w:szCs w:val="22"/>
          <w:u w:val="single"/>
        </w:rPr>
        <w:t>Иден</w:t>
      </w:r>
      <w:r w:rsidR="00754132" w:rsidRPr="005C1C6F">
        <w:rPr>
          <w:sz w:val="22"/>
          <w:szCs w:val="22"/>
          <w:u w:val="single"/>
        </w:rPr>
        <w:t>тификационный код закупки</w:t>
      </w:r>
      <w:r w:rsidR="00317E1F" w:rsidRPr="005C1C6F">
        <w:rPr>
          <w:sz w:val="22"/>
          <w:szCs w:val="22"/>
          <w:u w:val="single"/>
        </w:rPr>
        <w:t>:</w:t>
      </w:r>
      <w:r w:rsidR="007E6A80" w:rsidRPr="005C1C6F">
        <w:rPr>
          <w:sz w:val="22"/>
          <w:szCs w:val="22"/>
        </w:rPr>
        <w:t xml:space="preserve"> </w:t>
      </w:r>
      <w:r w:rsidR="007E6A80" w:rsidRPr="005C1C6F">
        <w:rPr>
          <w:sz w:val="22"/>
          <w:szCs w:val="22"/>
          <w:u w:val="single"/>
        </w:rPr>
        <w:t>173862200272086220100119540010000000</w:t>
      </w:r>
    </w:p>
    <w:p w:rsidR="00463966" w:rsidRPr="005C1C6F" w:rsidRDefault="00463966" w:rsidP="00B26F18">
      <w:pPr>
        <w:numPr>
          <w:ilvl w:val="1"/>
          <w:numId w:val="5"/>
        </w:numPr>
        <w:tabs>
          <w:tab w:val="clear" w:pos="1075"/>
          <w:tab w:val="num" w:pos="0"/>
        </w:tabs>
        <w:autoSpaceDE w:val="0"/>
        <w:autoSpaceDN w:val="0"/>
        <w:adjustRightInd w:val="0"/>
        <w:ind w:left="0" w:firstLine="0"/>
        <w:jc w:val="both"/>
        <w:rPr>
          <w:b/>
          <w:sz w:val="22"/>
          <w:szCs w:val="22"/>
          <w:u w:val="single"/>
        </w:rPr>
      </w:pPr>
      <w:r w:rsidRPr="005C1C6F">
        <w:rPr>
          <w:sz w:val="22"/>
          <w:szCs w:val="22"/>
        </w:rPr>
        <w:t xml:space="preserve">Наименование аукциона в электронной </w:t>
      </w:r>
      <w:proofErr w:type="spellStart"/>
      <w:r w:rsidRPr="005C1C6F">
        <w:rPr>
          <w:sz w:val="22"/>
          <w:szCs w:val="22"/>
        </w:rPr>
        <w:t>форме</w:t>
      </w:r>
      <w:proofErr w:type="gramStart"/>
      <w:r w:rsidRPr="005C1C6F">
        <w:rPr>
          <w:sz w:val="22"/>
          <w:szCs w:val="22"/>
        </w:rPr>
        <w:t>:</w:t>
      </w:r>
      <w:r w:rsidR="00FE7761" w:rsidRPr="005C1C6F">
        <w:rPr>
          <w:b/>
          <w:sz w:val="22"/>
          <w:szCs w:val="22"/>
          <w:u w:val="single"/>
        </w:rPr>
        <w:t>А</w:t>
      </w:r>
      <w:proofErr w:type="gramEnd"/>
      <w:r w:rsidR="00216F42" w:rsidRPr="005C1C6F">
        <w:rPr>
          <w:b/>
          <w:sz w:val="22"/>
          <w:szCs w:val="22"/>
          <w:u w:val="single"/>
        </w:rPr>
        <w:t>укцион</w:t>
      </w:r>
      <w:proofErr w:type="spellEnd"/>
      <w:r w:rsidR="00216F42" w:rsidRPr="005C1C6F">
        <w:rPr>
          <w:b/>
          <w:sz w:val="22"/>
          <w:szCs w:val="22"/>
          <w:u w:val="single"/>
        </w:rPr>
        <w:t xml:space="preserve"> в электронной форме на право заключения </w:t>
      </w:r>
      <w:r w:rsidR="005A38F2" w:rsidRPr="005C1C6F">
        <w:rPr>
          <w:b/>
          <w:sz w:val="22"/>
          <w:szCs w:val="22"/>
          <w:u w:val="single"/>
        </w:rPr>
        <w:t>гражданско-правового договора</w:t>
      </w:r>
      <w:r w:rsidR="00216F42" w:rsidRPr="005C1C6F">
        <w:rPr>
          <w:b/>
          <w:sz w:val="22"/>
          <w:szCs w:val="22"/>
          <w:u w:val="single"/>
        </w:rPr>
        <w:t xml:space="preserve"> на </w:t>
      </w:r>
      <w:proofErr w:type="spellStart"/>
      <w:r w:rsidR="00553CD9" w:rsidRPr="005C1C6F">
        <w:rPr>
          <w:b/>
          <w:sz w:val="22"/>
          <w:szCs w:val="22"/>
          <w:u w:val="single"/>
        </w:rPr>
        <w:t>поставк</w:t>
      </w:r>
      <w:r w:rsidR="00D65426" w:rsidRPr="005C1C6F">
        <w:rPr>
          <w:b/>
          <w:sz w:val="22"/>
          <w:szCs w:val="22"/>
          <w:u w:val="single"/>
        </w:rPr>
        <w:t>у</w:t>
      </w:r>
      <w:r w:rsidR="00C7200F" w:rsidRPr="005C1C6F">
        <w:rPr>
          <w:b/>
          <w:sz w:val="22"/>
          <w:szCs w:val="22"/>
          <w:u w:val="single"/>
        </w:rPr>
        <w:t>продуктов</w:t>
      </w:r>
      <w:proofErr w:type="spellEnd"/>
      <w:r w:rsidR="00C7200F" w:rsidRPr="005C1C6F">
        <w:rPr>
          <w:b/>
          <w:sz w:val="22"/>
          <w:szCs w:val="22"/>
          <w:u w:val="single"/>
        </w:rPr>
        <w:t xml:space="preserve"> питания</w:t>
      </w:r>
      <w:r w:rsidR="00493363" w:rsidRPr="005C1C6F">
        <w:rPr>
          <w:b/>
          <w:sz w:val="22"/>
          <w:szCs w:val="22"/>
          <w:u w:val="single"/>
        </w:rPr>
        <w:t xml:space="preserve"> (сухофрукты)</w:t>
      </w:r>
      <w:r w:rsidR="004D54A3" w:rsidRPr="005C1C6F">
        <w:rPr>
          <w:b/>
          <w:sz w:val="22"/>
          <w:szCs w:val="22"/>
          <w:u w:val="single"/>
        </w:rPr>
        <w:t>.</w:t>
      </w:r>
    </w:p>
    <w:p w:rsidR="00463966" w:rsidRPr="005C1C6F" w:rsidRDefault="00463966" w:rsidP="00B26F18">
      <w:pPr>
        <w:numPr>
          <w:ilvl w:val="1"/>
          <w:numId w:val="5"/>
        </w:numPr>
        <w:tabs>
          <w:tab w:val="clear" w:pos="1075"/>
          <w:tab w:val="num" w:pos="0"/>
        </w:tabs>
        <w:autoSpaceDE w:val="0"/>
        <w:autoSpaceDN w:val="0"/>
        <w:adjustRightInd w:val="0"/>
        <w:ind w:left="0" w:firstLine="0"/>
        <w:jc w:val="both"/>
        <w:rPr>
          <w:sz w:val="22"/>
          <w:szCs w:val="22"/>
        </w:rPr>
      </w:pPr>
      <w:r w:rsidRPr="005C1C6F">
        <w:rPr>
          <w:sz w:val="22"/>
          <w:szCs w:val="22"/>
        </w:rPr>
        <w:t xml:space="preserve">Аукцион в электронной форме проводит: </w:t>
      </w:r>
      <w:r w:rsidR="00216F42" w:rsidRPr="005C1C6F">
        <w:rPr>
          <w:sz w:val="22"/>
          <w:szCs w:val="22"/>
          <w:u w:val="single"/>
        </w:rPr>
        <w:t>уполномоченный орган</w:t>
      </w:r>
      <w:r w:rsidR="00B26F18" w:rsidRPr="005C1C6F">
        <w:rPr>
          <w:sz w:val="22"/>
          <w:szCs w:val="22"/>
          <w:u w:val="single"/>
        </w:rPr>
        <w:t>.</w:t>
      </w:r>
    </w:p>
    <w:p w:rsidR="00210983" w:rsidRPr="005C1C6F" w:rsidRDefault="00210983" w:rsidP="00210983">
      <w:pPr>
        <w:numPr>
          <w:ilvl w:val="1"/>
          <w:numId w:val="5"/>
        </w:numPr>
        <w:tabs>
          <w:tab w:val="clear" w:pos="1075"/>
          <w:tab w:val="num" w:pos="0"/>
        </w:tabs>
        <w:autoSpaceDE w:val="0"/>
        <w:autoSpaceDN w:val="0"/>
        <w:adjustRightInd w:val="0"/>
        <w:ind w:left="0" w:firstLine="0"/>
        <w:jc w:val="both"/>
        <w:rPr>
          <w:sz w:val="22"/>
          <w:szCs w:val="22"/>
        </w:rPr>
      </w:pPr>
      <w:r w:rsidRPr="005C1C6F">
        <w:rPr>
          <w:sz w:val="22"/>
          <w:szCs w:val="22"/>
        </w:rPr>
        <w:t xml:space="preserve">Заказчик: </w:t>
      </w:r>
      <w:r w:rsidRPr="005C1C6F">
        <w:rPr>
          <w:sz w:val="22"/>
          <w:szCs w:val="22"/>
          <w:u w:val="single"/>
        </w:rPr>
        <w:t>Муниципальное бюджетное общеобразовательное учреждение «Средняя общеобразовательная школа №5».</w:t>
      </w:r>
    </w:p>
    <w:p w:rsidR="00210983" w:rsidRPr="005C1C6F" w:rsidRDefault="00210983" w:rsidP="00210983">
      <w:pPr>
        <w:numPr>
          <w:ilvl w:val="1"/>
          <w:numId w:val="5"/>
        </w:numPr>
        <w:tabs>
          <w:tab w:val="clear" w:pos="1075"/>
          <w:tab w:val="num" w:pos="0"/>
        </w:tabs>
        <w:autoSpaceDE w:val="0"/>
        <w:autoSpaceDN w:val="0"/>
        <w:adjustRightInd w:val="0"/>
        <w:ind w:left="0" w:firstLine="0"/>
        <w:jc w:val="both"/>
        <w:rPr>
          <w:sz w:val="22"/>
          <w:szCs w:val="22"/>
        </w:rPr>
      </w:pPr>
      <w:r w:rsidRPr="005C1C6F">
        <w:rPr>
          <w:sz w:val="22"/>
          <w:szCs w:val="22"/>
        </w:rPr>
        <w:t xml:space="preserve">Место нахождения: </w:t>
      </w:r>
      <w:r w:rsidRPr="005C1C6F">
        <w:rPr>
          <w:bCs/>
          <w:sz w:val="22"/>
          <w:szCs w:val="22"/>
          <w:u w:val="single"/>
        </w:rPr>
        <w:t xml:space="preserve">628260, </w:t>
      </w:r>
      <w:r w:rsidRPr="005C1C6F">
        <w:rPr>
          <w:sz w:val="22"/>
          <w:szCs w:val="22"/>
          <w:u w:val="single"/>
        </w:rPr>
        <w:t xml:space="preserve">Ханты - Мансийский автономный округ - Югра, Тюменская область, г. Югорск, </w:t>
      </w:r>
      <w:r w:rsidRPr="005C1C6F">
        <w:rPr>
          <w:bCs/>
          <w:sz w:val="22"/>
          <w:szCs w:val="22"/>
          <w:u w:val="single"/>
        </w:rPr>
        <w:t>ул. Садовая, 1Б.</w:t>
      </w:r>
    </w:p>
    <w:p w:rsidR="00210983" w:rsidRPr="005C1C6F" w:rsidRDefault="00210983" w:rsidP="00210983">
      <w:pPr>
        <w:numPr>
          <w:ilvl w:val="1"/>
          <w:numId w:val="5"/>
        </w:numPr>
        <w:tabs>
          <w:tab w:val="clear" w:pos="1075"/>
          <w:tab w:val="num" w:pos="0"/>
        </w:tabs>
        <w:autoSpaceDE w:val="0"/>
        <w:autoSpaceDN w:val="0"/>
        <w:adjustRightInd w:val="0"/>
        <w:ind w:left="0" w:firstLine="0"/>
        <w:jc w:val="both"/>
        <w:rPr>
          <w:sz w:val="22"/>
          <w:szCs w:val="22"/>
        </w:rPr>
      </w:pPr>
      <w:r w:rsidRPr="005C1C6F">
        <w:rPr>
          <w:sz w:val="22"/>
          <w:szCs w:val="22"/>
        </w:rPr>
        <w:t xml:space="preserve">Почтовый адрес: </w:t>
      </w:r>
      <w:r w:rsidRPr="005C1C6F">
        <w:rPr>
          <w:bCs/>
          <w:sz w:val="22"/>
          <w:szCs w:val="22"/>
          <w:u w:val="single"/>
        </w:rPr>
        <w:t xml:space="preserve">628260, </w:t>
      </w:r>
      <w:r w:rsidRPr="005C1C6F">
        <w:rPr>
          <w:sz w:val="22"/>
          <w:szCs w:val="22"/>
          <w:u w:val="single"/>
        </w:rPr>
        <w:t xml:space="preserve">Ханты - Мансийский автономный округ - Югра, Тюменская область, г. Югорск, </w:t>
      </w:r>
      <w:r w:rsidRPr="005C1C6F">
        <w:rPr>
          <w:bCs/>
          <w:sz w:val="22"/>
          <w:szCs w:val="22"/>
          <w:u w:val="single"/>
        </w:rPr>
        <w:t>ул. Садовая, 1Б.</w:t>
      </w:r>
    </w:p>
    <w:p w:rsidR="00210983" w:rsidRPr="005C1C6F" w:rsidRDefault="00210983" w:rsidP="00210983">
      <w:pPr>
        <w:numPr>
          <w:ilvl w:val="1"/>
          <w:numId w:val="5"/>
        </w:numPr>
        <w:tabs>
          <w:tab w:val="clear" w:pos="1075"/>
          <w:tab w:val="num" w:pos="0"/>
        </w:tabs>
        <w:autoSpaceDE w:val="0"/>
        <w:autoSpaceDN w:val="0"/>
        <w:adjustRightInd w:val="0"/>
        <w:ind w:left="0" w:firstLine="0"/>
        <w:jc w:val="both"/>
        <w:rPr>
          <w:sz w:val="22"/>
          <w:szCs w:val="22"/>
          <w:u w:val="single"/>
        </w:rPr>
      </w:pPr>
      <w:r w:rsidRPr="005C1C6F">
        <w:rPr>
          <w:sz w:val="22"/>
          <w:szCs w:val="22"/>
        </w:rPr>
        <w:t xml:space="preserve">Адрес электронной почты: </w:t>
      </w:r>
      <w:r w:rsidRPr="005C1C6F">
        <w:rPr>
          <w:sz w:val="22"/>
          <w:szCs w:val="22"/>
          <w:lang w:val="en-US"/>
        </w:rPr>
        <w:t>E</w:t>
      </w:r>
      <w:r w:rsidRPr="005C1C6F">
        <w:rPr>
          <w:sz w:val="22"/>
          <w:szCs w:val="22"/>
        </w:rPr>
        <w:t>-</w:t>
      </w:r>
      <w:r w:rsidRPr="005C1C6F">
        <w:rPr>
          <w:sz w:val="22"/>
          <w:szCs w:val="22"/>
          <w:lang w:val="en-US"/>
        </w:rPr>
        <w:t>mail</w:t>
      </w:r>
      <w:r w:rsidRPr="005C1C6F">
        <w:rPr>
          <w:sz w:val="22"/>
          <w:szCs w:val="22"/>
        </w:rPr>
        <w:t xml:space="preserve">: </w:t>
      </w:r>
      <w:proofErr w:type="spellStart"/>
      <w:r w:rsidRPr="005C1C6F">
        <w:rPr>
          <w:sz w:val="22"/>
          <w:szCs w:val="22"/>
          <w:lang w:val="en-US"/>
        </w:rPr>
        <w:t>buhskola</w:t>
      </w:r>
      <w:proofErr w:type="spellEnd"/>
      <w:r w:rsidRPr="005C1C6F">
        <w:rPr>
          <w:sz w:val="22"/>
          <w:szCs w:val="22"/>
        </w:rPr>
        <w:t>5@</w:t>
      </w:r>
      <w:proofErr w:type="spellStart"/>
      <w:r w:rsidRPr="005C1C6F">
        <w:rPr>
          <w:sz w:val="22"/>
          <w:szCs w:val="22"/>
          <w:lang w:val="en-US"/>
        </w:rPr>
        <w:t>yandex</w:t>
      </w:r>
      <w:proofErr w:type="spellEnd"/>
      <w:r w:rsidRPr="005C1C6F">
        <w:rPr>
          <w:sz w:val="22"/>
          <w:szCs w:val="22"/>
        </w:rPr>
        <w:t>.</w:t>
      </w:r>
      <w:proofErr w:type="spellStart"/>
      <w:r w:rsidRPr="005C1C6F">
        <w:rPr>
          <w:sz w:val="22"/>
          <w:szCs w:val="22"/>
          <w:lang w:val="en-US"/>
        </w:rPr>
        <w:t>ru</w:t>
      </w:r>
      <w:proofErr w:type="spellEnd"/>
      <w:r w:rsidRPr="005C1C6F">
        <w:rPr>
          <w:sz w:val="22"/>
          <w:szCs w:val="22"/>
        </w:rPr>
        <w:t>.</w:t>
      </w:r>
    </w:p>
    <w:p w:rsidR="00210983" w:rsidRPr="005C1C6F" w:rsidRDefault="00210983" w:rsidP="00210983">
      <w:pPr>
        <w:numPr>
          <w:ilvl w:val="1"/>
          <w:numId w:val="30"/>
        </w:numPr>
        <w:tabs>
          <w:tab w:val="clear" w:pos="1075"/>
          <w:tab w:val="num" w:pos="0"/>
          <w:tab w:val="num" w:pos="927"/>
        </w:tabs>
        <w:autoSpaceDE w:val="0"/>
        <w:autoSpaceDN w:val="0"/>
        <w:adjustRightInd w:val="0"/>
        <w:ind w:left="709" w:hanging="709"/>
        <w:jc w:val="both"/>
        <w:rPr>
          <w:sz w:val="22"/>
          <w:szCs w:val="22"/>
          <w:u w:val="single"/>
        </w:rPr>
      </w:pPr>
      <w:r w:rsidRPr="005C1C6F">
        <w:rPr>
          <w:sz w:val="22"/>
          <w:szCs w:val="22"/>
        </w:rPr>
        <w:t xml:space="preserve">Номер контактного телефона: </w:t>
      </w:r>
      <w:r w:rsidRPr="005C1C6F">
        <w:rPr>
          <w:sz w:val="22"/>
          <w:szCs w:val="22"/>
          <w:u w:val="single"/>
        </w:rPr>
        <w:t>8 (34675) 2-66-96.</w:t>
      </w:r>
    </w:p>
    <w:p w:rsidR="00210983" w:rsidRPr="005C1C6F" w:rsidRDefault="00210983" w:rsidP="00210983">
      <w:pPr>
        <w:tabs>
          <w:tab w:val="num" w:pos="0"/>
        </w:tabs>
        <w:autoSpaceDE w:val="0"/>
        <w:autoSpaceDN w:val="0"/>
        <w:adjustRightInd w:val="0"/>
        <w:jc w:val="both"/>
        <w:rPr>
          <w:sz w:val="22"/>
          <w:szCs w:val="22"/>
        </w:rPr>
      </w:pPr>
      <w:r w:rsidRPr="005C1C6F">
        <w:rPr>
          <w:sz w:val="22"/>
          <w:szCs w:val="22"/>
        </w:rPr>
        <w:t>Ответственное должностное лицо:</w:t>
      </w:r>
      <w:r w:rsidRPr="005C1C6F">
        <w:rPr>
          <w:sz w:val="22"/>
          <w:szCs w:val="22"/>
          <w:u w:val="single"/>
        </w:rPr>
        <w:t xml:space="preserve"> Заведующий хозяйством  Акопова Татьяна Александровна.</w:t>
      </w:r>
    </w:p>
    <w:p w:rsidR="00210983" w:rsidRPr="005C1C6F" w:rsidRDefault="00210983" w:rsidP="00210983">
      <w:pPr>
        <w:numPr>
          <w:ilvl w:val="1"/>
          <w:numId w:val="5"/>
        </w:numPr>
        <w:tabs>
          <w:tab w:val="clear" w:pos="1075"/>
          <w:tab w:val="num" w:pos="0"/>
          <w:tab w:val="left" w:pos="284"/>
        </w:tabs>
        <w:autoSpaceDE w:val="0"/>
        <w:autoSpaceDN w:val="0"/>
        <w:adjustRightInd w:val="0"/>
        <w:ind w:left="0" w:firstLine="0"/>
        <w:jc w:val="both"/>
        <w:rPr>
          <w:sz w:val="22"/>
          <w:szCs w:val="22"/>
        </w:rPr>
      </w:pPr>
      <w:r w:rsidRPr="005C1C6F">
        <w:rPr>
          <w:sz w:val="22"/>
          <w:szCs w:val="22"/>
        </w:rPr>
        <w:t>Уполномоченный орган (учреждение</w:t>
      </w:r>
      <w:r w:rsidRPr="005C1C6F">
        <w:rPr>
          <w:rFonts w:ascii="Arial" w:hAnsi="Arial" w:cs="Arial"/>
          <w:sz w:val="22"/>
          <w:szCs w:val="22"/>
        </w:rPr>
        <w:t xml:space="preserve">): </w:t>
      </w:r>
      <w:r w:rsidRPr="005C1C6F">
        <w:rPr>
          <w:sz w:val="22"/>
          <w:szCs w:val="22"/>
          <w:u w:val="single"/>
        </w:rPr>
        <w:t>Администрация города Югорска.</w:t>
      </w:r>
    </w:p>
    <w:p w:rsidR="00210983" w:rsidRPr="005C1C6F" w:rsidRDefault="00210983" w:rsidP="00210983">
      <w:pPr>
        <w:tabs>
          <w:tab w:val="num" w:pos="0"/>
        </w:tabs>
        <w:autoSpaceDE w:val="0"/>
        <w:autoSpaceDN w:val="0"/>
        <w:adjustRightInd w:val="0"/>
        <w:jc w:val="both"/>
        <w:rPr>
          <w:sz w:val="22"/>
          <w:szCs w:val="22"/>
        </w:rPr>
      </w:pPr>
      <w:r w:rsidRPr="005C1C6F">
        <w:rPr>
          <w:sz w:val="22"/>
          <w:szCs w:val="22"/>
        </w:rPr>
        <w:t xml:space="preserve">Место нахождения: </w:t>
      </w:r>
      <w:r w:rsidRPr="005C1C6F">
        <w:rPr>
          <w:sz w:val="22"/>
          <w:szCs w:val="22"/>
          <w:u w:val="single"/>
        </w:rPr>
        <w:t xml:space="preserve">628260, Ханты - Мансийский автономный округ - Югра, Тюменская обл.,  г. Югорск, ул. 40 лет Победы, 11, </w:t>
      </w:r>
      <w:proofErr w:type="spellStart"/>
      <w:r w:rsidRPr="005C1C6F">
        <w:rPr>
          <w:sz w:val="22"/>
          <w:szCs w:val="22"/>
          <w:u w:val="single"/>
        </w:rPr>
        <w:t>каб</w:t>
      </w:r>
      <w:proofErr w:type="spellEnd"/>
      <w:r w:rsidRPr="005C1C6F">
        <w:rPr>
          <w:sz w:val="22"/>
          <w:szCs w:val="22"/>
          <w:u w:val="single"/>
        </w:rPr>
        <w:t>. 310.</w:t>
      </w:r>
    </w:p>
    <w:p w:rsidR="00210983" w:rsidRPr="005C1C6F" w:rsidRDefault="00210983" w:rsidP="00210983">
      <w:pPr>
        <w:tabs>
          <w:tab w:val="num" w:pos="0"/>
        </w:tabs>
        <w:autoSpaceDE w:val="0"/>
        <w:autoSpaceDN w:val="0"/>
        <w:adjustRightInd w:val="0"/>
        <w:jc w:val="both"/>
        <w:rPr>
          <w:sz w:val="22"/>
          <w:szCs w:val="22"/>
        </w:rPr>
      </w:pPr>
      <w:r w:rsidRPr="005C1C6F">
        <w:rPr>
          <w:sz w:val="22"/>
          <w:szCs w:val="22"/>
        </w:rPr>
        <w:t xml:space="preserve">Почтовый адрес: </w:t>
      </w:r>
      <w:r w:rsidRPr="005C1C6F">
        <w:rPr>
          <w:sz w:val="22"/>
          <w:szCs w:val="22"/>
          <w:u w:val="single"/>
        </w:rPr>
        <w:t>628260, Ханты - Мансийский автономный округ - Югра, Тюменская обл.,  г. Югорск, ул. 40 лет Победы, 11.</w:t>
      </w:r>
    </w:p>
    <w:p w:rsidR="00210983" w:rsidRPr="005C1C6F" w:rsidRDefault="00210983" w:rsidP="00210983">
      <w:pPr>
        <w:tabs>
          <w:tab w:val="num" w:pos="0"/>
        </w:tabs>
        <w:autoSpaceDE w:val="0"/>
        <w:autoSpaceDN w:val="0"/>
        <w:adjustRightInd w:val="0"/>
        <w:jc w:val="both"/>
        <w:rPr>
          <w:sz w:val="22"/>
          <w:szCs w:val="22"/>
        </w:rPr>
      </w:pPr>
      <w:r w:rsidRPr="005C1C6F">
        <w:rPr>
          <w:sz w:val="22"/>
          <w:szCs w:val="22"/>
        </w:rPr>
        <w:t xml:space="preserve">Адрес электронной почты: </w:t>
      </w:r>
      <w:r w:rsidRPr="005C1C6F">
        <w:rPr>
          <w:sz w:val="22"/>
          <w:szCs w:val="22"/>
          <w:u w:val="single"/>
        </w:rPr>
        <w:t>omz@ugorsk.ru</w:t>
      </w:r>
    </w:p>
    <w:p w:rsidR="00210983" w:rsidRPr="005C1C6F" w:rsidRDefault="00210983" w:rsidP="00210983">
      <w:pPr>
        <w:tabs>
          <w:tab w:val="num" w:pos="0"/>
        </w:tabs>
        <w:autoSpaceDE w:val="0"/>
        <w:autoSpaceDN w:val="0"/>
        <w:adjustRightInd w:val="0"/>
        <w:jc w:val="both"/>
        <w:rPr>
          <w:sz w:val="22"/>
          <w:szCs w:val="22"/>
        </w:rPr>
      </w:pPr>
      <w:r w:rsidRPr="005C1C6F">
        <w:rPr>
          <w:sz w:val="22"/>
          <w:szCs w:val="22"/>
        </w:rPr>
        <w:t>Номер контактного телефона: (</w:t>
      </w:r>
      <w:r w:rsidRPr="005C1C6F">
        <w:rPr>
          <w:sz w:val="22"/>
          <w:szCs w:val="22"/>
          <w:u w:val="single"/>
        </w:rPr>
        <w:t>34675) 50037.</w:t>
      </w:r>
    </w:p>
    <w:p w:rsidR="00210983" w:rsidRPr="005C1C6F" w:rsidRDefault="00210983" w:rsidP="00210983">
      <w:pPr>
        <w:tabs>
          <w:tab w:val="num" w:pos="0"/>
        </w:tabs>
        <w:autoSpaceDE w:val="0"/>
        <w:autoSpaceDN w:val="0"/>
        <w:adjustRightInd w:val="0"/>
        <w:jc w:val="both"/>
        <w:rPr>
          <w:sz w:val="22"/>
          <w:szCs w:val="22"/>
        </w:rPr>
      </w:pPr>
      <w:r w:rsidRPr="005C1C6F">
        <w:rPr>
          <w:sz w:val="22"/>
          <w:szCs w:val="22"/>
        </w:rPr>
        <w:t xml:space="preserve">Ответственное должностное лицо: </w:t>
      </w:r>
      <w:r w:rsidRPr="005C1C6F">
        <w:rPr>
          <w:sz w:val="22"/>
          <w:szCs w:val="22"/>
          <w:u w:val="single"/>
        </w:rPr>
        <w:t>Начальник отдела муниципальных закупок управления экономической политики Захарова Наталья Борисовна.</w:t>
      </w:r>
    </w:p>
    <w:p w:rsidR="00210983" w:rsidRPr="005C1C6F" w:rsidRDefault="00210983" w:rsidP="00210983">
      <w:pPr>
        <w:autoSpaceDE w:val="0"/>
        <w:autoSpaceDN w:val="0"/>
        <w:adjustRightInd w:val="0"/>
        <w:jc w:val="both"/>
        <w:rPr>
          <w:sz w:val="22"/>
          <w:szCs w:val="22"/>
        </w:rPr>
      </w:pPr>
      <w:r w:rsidRPr="005C1C6F">
        <w:rPr>
          <w:sz w:val="22"/>
          <w:szCs w:val="22"/>
        </w:rPr>
        <w:t xml:space="preserve">Специализированная организация: </w:t>
      </w:r>
      <w:r w:rsidRPr="005C1C6F">
        <w:rPr>
          <w:sz w:val="22"/>
          <w:szCs w:val="22"/>
          <w:u w:val="single"/>
        </w:rPr>
        <w:t>не привлекается.</w:t>
      </w:r>
    </w:p>
    <w:p w:rsidR="00210983" w:rsidRPr="005C1C6F" w:rsidRDefault="00210983" w:rsidP="00210983">
      <w:pPr>
        <w:numPr>
          <w:ilvl w:val="0"/>
          <w:numId w:val="5"/>
        </w:numPr>
        <w:tabs>
          <w:tab w:val="num" w:pos="0"/>
        </w:tabs>
        <w:autoSpaceDE w:val="0"/>
        <w:autoSpaceDN w:val="0"/>
        <w:adjustRightInd w:val="0"/>
        <w:ind w:left="0" w:firstLine="0"/>
        <w:jc w:val="both"/>
        <w:rPr>
          <w:sz w:val="22"/>
          <w:szCs w:val="22"/>
        </w:rPr>
      </w:pPr>
      <w:r w:rsidRPr="005C1C6F">
        <w:rPr>
          <w:sz w:val="22"/>
          <w:szCs w:val="22"/>
        </w:rPr>
        <w:t xml:space="preserve">Адрес электронной площадки в информационно-телекоммуникационной сети «Интернет»: </w:t>
      </w:r>
      <w:r w:rsidRPr="005C1C6F">
        <w:rPr>
          <w:sz w:val="22"/>
          <w:szCs w:val="22"/>
          <w:u w:val="single"/>
        </w:rPr>
        <w:t>http://</w:t>
      </w:r>
      <w:proofErr w:type="spellStart"/>
      <w:r w:rsidRPr="005C1C6F">
        <w:rPr>
          <w:sz w:val="22"/>
          <w:szCs w:val="22"/>
          <w:u w:val="single"/>
          <w:lang w:val="en-US"/>
        </w:rPr>
        <w:t>sberbank</w:t>
      </w:r>
      <w:proofErr w:type="spellEnd"/>
      <w:r w:rsidRPr="005C1C6F">
        <w:rPr>
          <w:sz w:val="22"/>
          <w:szCs w:val="22"/>
          <w:u w:val="single"/>
        </w:rPr>
        <w:t>-</w:t>
      </w:r>
      <w:proofErr w:type="spellStart"/>
      <w:r w:rsidRPr="005C1C6F">
        <w:rPr>
          <w:sz w:val="22"/>
          <w:szCs w:val="22"/>
          <w:u w:val="single"/>
          <w:lang w:val="en-US"/>
        </w:rPr>
        <w:t>ast</w:t>
      </w:r>
      <w:proofErr w:type="spellEnd"/>
      <w:r w:rsidRPr="005C1C6F">
        <w:rPr>
          <w:sz w:val="22"/>
          <w:szCs w:val="22"/>
          <w:u w:val="single"/>
        </w:rPr>
        <w:t>.</w:t>
      </w:r>
      <w:proofErr w:type="spellStart"/>
      <w:r w:rsidRPr="005C1C6F">
        <w:rPr>
          <w:sz w:val="22"/>
          <w:szCs w:val="22"/>
          <w:u w:val="single"/>
        </w:rPr>
        <w:t>ru</w:t>
      </w:r>
      <w:proofErr w:type="spellEnd"/>
      <w:r w:rsidRPr="005C1C6F">
        <w:rPr>
          <w:sz w:val="22"/>
          <w:szCs w:val="22"/>
          <w:u w:val="single"/>
        </w:rPr>
        <w:t>/</w:t>
      </w:r>
    </w:p>
    <w:p w:rsidR="00463966" w:rsidRPr="005C1C6F" w:rsidRDefault="00463966" w:rsidP="00B26F18">
      <w:pPr>
        <w:numPr>
          <w:ilvl w:val="0"/>
          <w:numId w:val="5"/>
        </w:numPr>
        <w:tabs>
          <w:tab w:val="clear" w:pos="927"/>
          <w:tab w:val="num" w:pos="0"/>
        </w:tabs>
        <w:autoSpaceDE w:val="0"/>
        <w:autoSpaceDN w:val="0"/>
        <w:adjustRightInd w:val="0"/>
        <w:ind w:left="0" w:firstLine="0"/>
        <w:rPr>
          <w:sz w:val="22"/>
          <w:szCs w:val="22"/>
        </w:rPr>
      </w:pPr>
      <w:r w:rsidRPr="005C1C6F">
        <w:rPr>
          <w:sz w:val="22"/>
          <w:szCs w:val="22"/>
        </w:rPr>
        <w:t xml:space="preserve">Предмет и начальная (максимальная) цена </w:t>
      </w:r>
      <w:r w:rsidR="005A38F2" w:rsidRPr="005C1C6F">
        <w:rPr>
          <w:sz w:val="22"/>
          <w:szCs w:val="22"/>
        </w:rPr>
        <w:t>гражданско-правового договора</w:t>
      </w:r>
      <w:r w:rsidRPr="005C1C6F">
        <w:rPr>
          <w:sz w:val="22"/>
          <w:szCs w:val="22"/>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9"/>
        <w:gridCol w:w="4253"/>
        <w:gridCol w:w="567"/>
        <w:gridCol w:w="1416"/>
        <w:gridCol w:w="1134"/>
        <w:gridCol w:w="1276"/>
      </w:tblGrid>
      <w:tr w:rsidR="007B4B09" w:rsidRPr="005C1C6F" w:rsidTr="00C53CC1">
        <w:tc>
          <w:tcPr>
            <w:tcW w:w="425" w:type="dxa"/>
            <w:vMerge w:val="restart"/>
            <w:tcBorders>
              <w:top w:val="single" w:sz="4" w:space="0" w:color="auto"/>
              <w:left w:val="single" w:sz="4" w:space="0" w:color="auto"/>
              <w:right w:val="single" w:sz="4" w:space="0" w:color="auto"/>
            </w:tcBorders>
          </w:tcPr>
          <w:p w:rsidR="00873B57" w:rsidRPr="005C1C6F" w:rsidRDefault="007B4B09" w:rsidP="00873B57">
            <w:pPr>
              <w:autoSpaceDE w:val="0"/>
              <w:autoSpaceDN w:val="0"/>
              <w:adjustRightInd w:val="0"/>
              <w:ind w:left="-108" w:right="-109"/>
              <w:jc w:val="center"/>
              <w:rPr>
                <w:sz w:val="22"/>
                <w:szCs w:val="22"/>
              </w:rPr>
            </w:pPr>
            <w:r w:rsidRPr="005C1C6F">
              <w:rPr>
                <w:sz w:val="22"/>
                <w:szCs w:val="22"/>
              </w:rPr>
              <w:t xml:space="preserve">№ </w:t>
            </w:r>
          </w:p>
          <w:p w:rsidR="007B4B09" w:rsidRPr="005C1C6F" w:rsidRDefault="007B4B09" w:rsidP="00873B57">
            <w:pPr>
              <w:autoSpaceDE w:val="0"/>
              <w:autoSpaceDN w:val="0"/>
              <w:adjustRightInd w:val="0"/>
              <w:ind w:left="-108" w:right="-109"/>
              <w:jc w:val="center"/>
              <w:rPr>
                <w:sz w:val="22"/>
                <w:szCs w:val="22"/>
              </w:rPr>
            </w:pPr>
            <w:proofErr w:type="gramStart"/>
            <w:r w:rsidRPr="005C1C6F">
              <w:rPr>
                <w:sz w:val="22"/>
                <w:szCs w:val="22"/>
              </w:rPr>
              <w:t>п</w:t>
            </w:r>
            <w:proofErr w:type="gramEnd"/>
            <w:r w:rsidRPr="005C1C6F">
              <w:rPr>
                <w:sz w:val="22"/>
                <w:szCs w:val="22"/>
              </w:rPr>
              <w:t>/п</w:t>
            </w:r>
          </w:p>
        </w:tc>
        <w:tc>
          <w:tcPr>
            <w:tcW w:w="1419" w:type="dxa"/>
            <w:tcBorders>
              <w:top w:val="single" w:sz="4" w:space="0" w:color="auto"/>
              <w:left w:val="single" w:sz="4" w:space="0" w:color="auto"/>
              <w:bottom w:val="single" w:sz="4" w:space="0" w:color="auto"/>
              <w:right w:val="single" w:sz="4" w:space="0" w:color="auto"/>
            </w:tcBorders>
            <w:hideMark/>
          </w:tcPr>
          <w:p w:rsidR="007B4B09" w:rsidRPr="005C1C6F" w:rsidRDefault="007B4B09" w:rsidP="007B4B09">
            <w:pPr>
              <w:autoSpaceDE w:val="0"/>
              <w:autoSpaceDN w:val="0"/>
              <w:adjustRightInd w:val="0"/>
              <w:jc w:val="center"/>
              <w:rPr>
                <w:sz w:val="22"/>
                <w:szCs w:val="22"/>
              </w:rPr>
            </w:pPr>
          </w:p>
        </w:tc>
        <w:tc>
          <w:tcPr>
            <w:tcW w:w="6236" w:type="dxa"/>
            <w:gridSpan w:val="3"/>
            <w:tcBorders>
              <w:top w:val="single" w:sz="4" w:space="0" w:color="auto"/>
              <w:left w:val="single" w:sz="4" w:space="0" w:color="auto"/>
              <w:bottom w:val="single" w:sz="4" w:space="0" w:color="auto"/>
              <w:right w:val="single" w:sz="4" w:space="0" w:color="auto"/>
            </w:tcBorders>
          </w:tcPr>
          <w:p w:rsidR="007B4B09" w:rsidRPr="005C1C6F" w:rsidRDefault="007B4B09" w:rsidP="00FF4E2F">
            <w:pPr>
              <w:autoSpaceDE w:val="0"/>
              <w:autoSpaceDN w:val="0"/>
              <w:adjustRightInd w:val="0"/>
              <w:jc w:val="center"/>
              <w:rPr>
                <w:sz w:val="22"/>
                <w:szCs w:val="22"/>
              </w:rPr>
            </w:pPr>
            <w:r w:rsidRPr="005C1C6F">
              <w:rPr>
                <w:sz w:val="22"/>
                <w:szCs w:val="22"/>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7B4B09" w:rsidRPr="005C1C6F" w:rsidRDefault="007B4B09" w:rsidP="00380DEF">
            <w:pPr>
              <w:autoSpaceDE w:val="0"/>
              <w:autoSpaceDN w:val="0"/>
              <w:adjustRightInd w:val="0"/>
              <w:jc w:val="center"/>
              <w:rPr>
                <w:sz w:val="22"/>
                <w:szCs w:val="22"/>
              </w:rPr>
            </w:pPr>
            <w:r w:rsidRPr="005C1C6F">
              <w:rPr>
                <w:sz w:val="22"/>
                <w:szCs w:val="22"/>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B4B09" w:rsidRPr="005C1C6F" w:rsidRDefault="007B4B09" w:rsidP="008257A5">
            <w:pPr>
              <w:autoSpaceDE w:val="0"/>
              <w:autoSpaceDN w:val="0"/>
              <w:adjustRightInd w:val="0"/>
              <w:jc w:val="center"/>
              <w:rPr>
                <w:sz w:val="22"/>
                <w:szCs w:val="22"/>
              </w:rPr>
            </w:pPr>
            <w:r w:rsidRPr="005C1C6F">
              <w:rPr>
                <w:sz w:val="22"/>
                <w:szCs w:val="22"/>
              </w:rPr>
              <w:t>Начальная (максимальная) цена, руб.</w:t>
            </w:r>
          </w:p>
        </w:tc>
      </w:tr>
      <w:tr w:rsidR="00667AC9" w:rsidRPr="005C1C6F" w:rsidTr="00C53CC1">
        <w:tc>
          <w:tcPr>
            <w:tcW w:w="425" w:type="dxa"/>
            <w:vMerge/>
            <w:tcBorders>
              <w:left w:val="single" w:sz="4" w:space="0" w:color="auto"/>
              <w:bottom w:val="single" w:sz="4" w:space="0" w:color="auto"/>
              <w:right w:val="single" w:sz="4" w:space="0" w:color="auto"/>
            </w:tcBorders>
          </w:tcPr>
          <w:p w:rsidR="00667AC9" w:rsidRPr="005C1C6F" w:rsidRDefault="00667AC9">
            <w:pPr>
              <w:pStyle w:val="a6"/>
              <w:autoSpaceDE w:val="0"/>
              <w:autoSpaceDN w:val="0"/>
              <w:adjustRightInd w:val="0"/>
              <w:spacing w:before="0" w:beforeAutospacing="0" w:after="0" w:afterAutospacing="0"/>
              <w:jc w:val="center"/>
              <w:rPr>
                <w:sz w:val="22"/>
                <w:szCs w:val="22"/>
              </w:rPr>
            </w:pPr>
          </w:p>
        </w:tc>
        <w:tc>
          <w:tcPr>
            <w:tcW w:w="1419" w:type="dxa"/>
            <w:tcBorders>
              <w:top w:val="single" w:sz="4" w:space="0" w:color="auto"/>
              <w:left w:val="single" w:sz="4" w:space="0" w:color="auto"/>
              <w:bottom w:val="single" w:sz="4" w:space="0" w:color="auto"/>
              <w:right w:val="single" w:sz="4" w:space="0" w:color="auto"/>
            </w:tcBorders>
            <w:hideMark/>
          </w:tcPr>
          <w:p w:rsidR="00667AC9" w:rsidRPr="005C1C6F" w:rsidRDefault="00667AC9" w:rsidP="007B4B09">
            <w:pPr>
              <w:pStyle w:val="a6"/>
              <w:autoSpaceDE w:val="0"/>
              <w:autoSpaceDN w:val="0"/>
              <w:adjustRightInd w:val="0"/>
              <w:spacing w:before="0" w:beforeAutospacing="0" w:after="0" w:afterAutospacing="0"/>
              <w:jc w:val="center"/>
              <w:rPr>
                <w:sz w:val="22"/>
                <w:szCs w:val="22"/>
              </w:rPr>
            </w:pPr>
            <w:r w:rsidRPr="005C1C6F">
              <w:rPr>
                <w:sz w:val="22"/>
                <w:szCs w:val="22"/>
              </w:rPr>
              <w:t>Код</w:t>
            </w:r>
          </w:p>
          <w:p w:rsidR="00667AC9" w:rsidRPr="005C1C6F" w:rsidRDefault="00667AC9" w:rsidP="007B4B09">
            <w:pPr>
              <w:pStyle w:val="a6"/>
              <w:autoSpaceDE w:val="0"/>
              <w:autoSpaceDN w:val="0"/>
              <w:adjustRightInd w:val="0"/>
              <w:spacing w:before="0" w:beforeAutospacing="0" w:after="0" w:afterAutospacing="0"/>
              <w:jc w:val="center"/>
              <w:rPr>
                <w:sz w:val="22"/>
                <w:szCs w:val="22"/>
              </w:rPr>
            </w:pPr>
            <w:r w:rsidRPr="005C1C6F">
              <w:rPr>
                <w:sz w:val="22"/>
                <w:szCs w:val="22"/>
              </w:rPr>
              <w:t>ОКПД 2</w:t>
            </w:r>
          </w:p>
        </w:tc>
        <w:tc>
          <w:tcPr>
            <w:tcW w:w="4253" w:type="dxa"/>
            <w:tcBorders>
              <w:top w:val="single" w:sz="4" w:space="0" w:color="auto"/>
              <w:left w:val="single" w:sz="4" w:space="0" w:color="auto"/>
              <w:bottom w:val="single" w:sz="4" w:space="0" w:color="auto"/>
              <w:right w:val="single" w:sz="4" w:space="0" w:color="auto"/>
            </w:tcBorders>
            <w:hideMark/>
          </w:tcPr>
          <w:p w:rsidR="00667AC9" w:rsidRPr="005C1C6F" w:rsidRDefault="00667AC9" w:rsidP="000F39BC">
            <w:pPr>
              <w:pStyle w:val="a6"/>
              <w:autoSpaceDE w:val="0"/>
              <w:autoSpaceDN w:val="0"/>
              <w:adjustRightInd w:val="0"/>
              <w:spacing w:before="0" w:beforeAutospacing="0" w:after="0" w:afterAutospacing="0"/>
              <w:ind w:left="-109" w:right="-107"/>
              <w:jc w:val="center"/>
              <w:rPr>
                <w:sz w:val="22"/>
                <w:szCs w:val="22"/>
              </w:rPr>
            </w:pPr>
            <w:r w:rsidRPr="005C1C6F">
              <w:rPr>
                <w:sz w:val="22"/>
                <w:szCs w:val="22"/>
              </w:rPr>
              <w:t>Наименование и описание</w:t>
            </w:r>
          </w:p>
          <w:p w:rsidR="00667AC9" w:rsidRPr="005C1C6F" w:rsidRDefault="00667AC9" w:rsidP="000F39BC">
            <w:pPr>
              <w:pStyle w:val="a6"/>
              <w:autoSpaceDE w:val="0"/>
              <w:autoSpaceDN w:val="0"/>
              <w:adjustRightInd w:val="0"/>
              <w:spacing w:before="0" w:beforeAutospacing="0" w:after="0" w:afterAutospacing="0"/>
              <w:ind w:left="-109" w:right="-107"/>
              <w:jc w:val="center"/>
              <w:rPr>
                <w:sz w:val="22"/>
                <w:szCs w:val="22"/>
              </w:rPr>
            </w:pPr>
            <w:r w:rsidRPr="005C1C6F">
              <w:rPr>
                <w:sz w:val="22"/>
                <w:szCs w:val="22"/>
              </w:rPr>
              <w:t xml:space="preserve">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667AC9" w:rsidRPr="005C1C6F" w:rsidRDefault="00667AC9">
            <w:pPr>
              <w:pStyle w:val="a6"/>
              <w:autoSpaceDE w:val="0"/>
              <w:autoSpaceDN w:val="0"/>
              <w:adjustRightInd w:val="0"/>
              <w:spacing w:before="0" w:beforeAutospacing="0" w:after="0" w:afterAutospacing="0"/>
              <w:jc w:val="center"/>
              <w:rPr>
                <w:sz w:val="22"/>
                <w:szCs w:val="22"/>
              </w:rPr>
            </w:pPr>
            <w:r w:rsidRPr="005C1C6F">
              <w:rPr>
                <w:sz w:val="22"/>
                <w:szCs w:val="22"/>
              </w:rPr>
              <w:t>Ед.</w:t>
            </w:r>
          </w:p>
          <w:p w:rsidR="00667AC9" w:rsidRPr="005C1C6F" w:rsidRDefault="00667AC9" w:rsidP="00873B57">
            <w:pPr>
              <w:pStyle w:val="a6"/>
              <w:autoSpaceDE w:val="0"/>
              <w:autoSpaceDN w:val="0"/>
              <w:adjustRightInd w:val="0"/>
              <w:spacing w:before="0" w:beforeAutospacing="0" w:after="0" w:afterAutospacing="0"/>
              <w:ind w:left="-108" w:right="-108" w:firstLine="108"/>
              <w:jc w:val="center"/>
              <w:rPr>
                <w:sz w:val="22"/>
                <w:szCs w:val="22"/>
              </w:rPr>
            </w:pPr>
            <w:r w:rsidRPr="005C1C6F">
              <w:rPr>
                <w:sz w:val="22"/>
                <w:szCs w:val="22"/>
              </w:rPr>
              <w:t>изм.</w:t>
            </w:r>
          </w:p>
        </w:tc>
        <w:tc>
          <w:tcPr>
            <w:tcW w:w="1416" w:type="dxa"/>
            <w:tcBorders>
              <w:top w:val="single" w:sz="4" w:space="0" w:color="auto"/>
              <w:left w:val="single" w:sz="4" w:space="0" w:color="auto"/>
              <w:bottom w:val="single" w:sz="4" w:space="0" w:color="auto"/>
              <w:right w:val="single" w:sz="4" w:space="0" w:color="auto"/>
            </w:tcBorders>
            <w:hideMark/>
          </w:tcPr>
          <w:p w:rsidR="00667AC9" w:rsidRPr="005C1C6F" w:rsidRDefault="00667AC9" w:rsidP="00873B57">
            <w:pPr>
              <w:autoSpaceDE w:val="0"/>
              <w:autoSpaceDN w:val="0"/>
              <w:adjustRightInd w:val="0"/>
              <w:ind w:left="-109" w:right="-108"/>
              <w:jc w:val="center"/>
              <w:rPr>
                <w:sz w:val="22"/>
                <w:szCs w:val="22"/>
              </w:rPr>
            </w:pPr>
            <w:r w:rsidRPr="005C1C6F">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667AC9" w:rsidRPr="005C1C6F" w:rsidRDefault="00667AC9">
            <w:pPr>
              <w:rPr>
                <w:sz w:val="22"/>
                <w:szCs w:val="22"/>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7AC9" w:rsidRPr="005C1C6F" w:rsidRDefault="00667AC9">
            <w:pPr>
              <w:rPr>
                <w:sz w:val="22"/>
                <w:szCs w:val="22"/>
                <w:highlight w:val="yellow"/>
              </w:rPr>
            </w:pPr>
          </w:p>
        </w:tc>
      </w:tr>
      <w:tr w:rsidR="00667AC9" w:rsidRPr="005C1C6F" w:rsidTr="00C53CC1">
        <w:tc>
          <w:tcPr>
            <w:tcW w:w="425" w:type="dxa"/>
            <w:tcBorders>
              <w:top w:val="single" w:sz="4" w:space="0" w:color="auto"/>
              <w:left w:val="single" w:sz="4" w:space="0" w:color="auto"/>
              <w:bottom w:val="single" w:sz="4" w:space="0" w:color="auto"/>
              <w:right w:val="single" w:sz="4" w:space="0" w:color="auto"/>
            </w:tcBorders>
          </w:tcPr>
          <w:p w:rsidR="00667AC9" w:rsidRPr="005C1C6F" w:rsidRDefault="00667AC9" w:rsidP="00137FA5">
            <w:pPr>
              <w:autoSpaceDE w:val="0"/>
              <w:autoSpaceDN w:val="0"/>
              <w:adjustRightInd w:val="0"/>
              <w:jc w:val="center"/>
              <w:rPr>
                <w:sz w:val="22"/>
                <w:szCs w:val="22"/>
              </w:rPr>
            </w:pPr>
            <w:r w:rsidRPr="005C1C6F">
              <w:rPr>
                <w:sz w:val="22"/>
                <w:szCs w:val="22"/>
              </w:rPr>
              <w:t>1</w:t>
            </w:r>
          </w:p>
        </w:tc>
        <w:tc>
          <w:tcPr>
            <w:tcW w:w="1419" w:type="dxa"/>
            <w:tcBorders>
              <w:top w:val="single" w:sz="4" w:space="0" w:color="auto"/>
              <w:left w:val="single" w:sz="4" w:space="0" w:color="auto"/>
              <w:bottom w:val="single" w:sz="4" w:space="0" w:color="auto"/>
              <w:right w:val="single" w:sz="4" w:space="0" w:color="auto"/>
            </w:tcBorders>
          </w:tcPr>
          <w:p w:rsidR="00667AC9" w:rsidRPr="005C1C6F" w:rsidRDefault="00667AC9" w:rsidP="00137FA5">
            <w:pPr>
              <w:autoSpaceDE w:val="0"/>
              <w:autoSpaceDN w:val="0"/>
              <w:adjustRightInd w:val="0"/>
              <w:jc w:val="center"/>
              <w:rPr>
                <w:sz w:val="22"/>
                <w:szCs w:val="22"/>
              </w:rPr>
            </w:pPr>
            <w:r w:rsidRPr="005C1C6F">
              <w:rPr>
                <w:sz w:val="22"/>
                <w:szCs w:val="22"/>
              </w:rPr>
              <w:t>10.39.25.110</w:t>
            </w:r>
          </w:p>
        </w:tc>
        <w:tc>
          <w:tcPr>
            <w:tcW w:w="4253" w:type="dxa"/>
            <w:tcBorders>
              <w:top w:val="single" w:sz="4" w:space="0" w:color="auto"/>
              <w:left w:val="single" w:sz="4" w:space="0" w:color="auto"/>
              <w:bottom w:val="single" w:sz="4" w:space="0" w:color="auto"/>
              <w:right w:val="single" w:sz="4" w:space="0" w:color="auto"/>
            </w:tcBorders>
            <w:hideMark/>
          </w:tcPr>
          <w:p w:rsidR="00667AC9" w:rsidRPr="005C1C6F" w:rsidRDefault="00667AC9" w:rsidP="000F39BC">
            <w:pPr>
              <w:ind w:left="-109" w:right="-107"/>
              <w:jc w:val="both"/>
              <w:rPr>
                <w:sz w:val="22"/>
                <w:szCs w:val="22"/>
                <w:highlight w:val="yellow"/>
              </w:rPr>
            </w:pPr>
            <w:r w:rsidRPr="005C1C6F">
              <w:rPr>
                <w:sz w:val="22"/>
                <w:szCs w:val="22"/>
              </w:rPr>
              <w:t>Курага</w:t>
            </w:r>
            <w:r w:rsidR="004E78C1">
              <w:rPr>
                <w:sz w:val="22"/>
                <w:szCs w:val="22"/>
              </w:rPr>
              <w:t>,</w:t>
            </w:r>
            <w:r w:rsidRPr="005C1C6F">
              <w:rPr>
                <w:sz w:val="22"/>
                <w:szCs w:val="22"/>
              </w:rPr>
              <w:t xml:space="preserve"> (сушеный абрикос), плоды цельные, без косточки, хорошо высушенные, без загрязнений. ГОСТ 32896-2014 </w:t>
            </w:r>
          </w:p>
        </w:tc>
        <w:tc>
          <w:tcPr>
            <w:tcW w:w="567" w:type="dxa"/>
            <w:tcBorders>
              <w:top w:val="single" w:sz="4" w:space="0" w:color="auto"/>
              <w:left w:val="single" w:sz="4" w:space="0" w:color="auto"/>
              <w:bottom w:val="single" w:sz="4" w:space="0" w:color="auto"/>
              <w:right w:val="single" w:sz="4" w:space="0" w:color="auto"/>
            </w:tcBorders>
            <w:hideMark/>
          </w:tcPr>
          <w:p w:rsidR="00667AC9" w:rsidRPr="005C1C6F" w:rsidRDefault="00667AC9" w:rsidP="003A340A">
            <w:pPr>
              <w:autoSpaceDE w:val="0"/>
              <w:autoSpaceDN w:val="0"/>
              <w:adjustRightInd w:val="0"/>
              <w:jc w:val="center"/>
              <w:rPr>
                <w:sz w:val="22"/>
                <w:szCs w:val="22"/>
                <w:highlight w:val="yellow"/>
              </w:rPr>
            </w:pPr>
            <w:r w:rsidRPr="005C1C6F">
              <w:rPr>
                <w:sz w:val="22"/>
                <w:szCs w:val="22"/>
              </w:rPr>
              <w:t>кг</w:t>
            </w:r>
          </w:p>
        </w:tc>
        <w:tc>
          <w:tcPr>
            <w:tcW w:w="1416" w:type="dxa"/>
            <w:tcBorders>
              <w:top w:val="single" w:sz="4" w:space="0" w:color="auto"/>
              <w:left w:val="single" w:sz="4" w:space="0" w:color="auto"/>
              <w:bottom w:val="single" w:sz="4" w:space="0" w:color="auto"/>
              <w:right w:val="single" w:sz="4" w:space="0" w:color="auto"/>
            </w:tcBorders>
          </w:tcPr>
          <w:p w:rsidR="00667AC9" w:rsidRPr="005C1C6F" w:rsidRDefault="00877F09">
            <w:pPr>
              <w:autoSpaceDE w:val="0"/>
              <w:autoSpaceDN w:val="0"/>
              <w:adjustRightInd w:val="0"/>
              <w:jc w:val="center"/>
              <w:rPr>
                <w:sz w:val="22"/>
                <w:szCs w:val="22"/>
              </w:rPr>
            </w:pPr>
            <w:r w:rsidRPr="005C1C6F">
              <w:rPr>
                <w:sz w:val="22"/>
                <w:szCs w:val="22"/>
              </w:rPr>
              <w:t>360</w:t>
            </w:r>
          </w:p>
        </w:tc>
        <w:tc>
          <w:tcPr>
            <w:tcW w:w="1134" w:type="dxa"/>
            <w:tcBorders>
              <w:top w:val="single" w:sz="4" w:space="0" w:color="auto"/>
              <w:left w:val="single" w:sz="4" w:space="0" w:color="auto"/>
              <w:bottom w:val="single" w:sz="4" w:space="0" w:color="auto"/>
              <w:right w:val="single" w:sz="4" w:space="0" w:color="auto"/>
            </w:tcBorders>
          </w:tcPr>
          <w:p w:rsidR="00667AC9" w:rsidRPr="005C1C6F" w:rsidRDefault="00877F09">
            <w:pPr>
              <w:autoSpaceDE w:val="0"/>
              <w:autoSpaceDN w:val="0"/>
              <w:adjustRightInd w:val="0"/>
              <w:jc w:val="center"/>
              <w:rPr>
                <w:sz w:val="22"/>
                <w:szCs w:val="22"/>
              </w:rPr>
            </w:pPr>
            <w:r w:rsidRPr="005C1C6F">
              <w:rPr>
                <w:sz w:val="22"/>
                <w:szCs w:val="22"/>
              </w:rPr>
              <w:t>258,33</w:t>
            </w:r>
          </w:p>
        </w:tc>
        <w:tc>
          <w:tcPr>
            <w:tcW w:w="1276" w:type="dxa"/>
            <w:tcBorders>
              <w:top w:val="single" w:sz="4" w:space="0" w:color="auto"/>
              <w:left w:val="single" w:sz="4" w:space="0" w:color="auto"/>
              <w:bottom w:val="single" w:sz="4" w:space="0" w:color="auto"/>
              <w:right w:val="single" w:sz="4" w:space="0" w:color="auto"/>
            </w:tcBorders>
          </w:tcPr>
          <w:p w:rsidR="00667AC9" w:rsidRPr="005C1C6F" w:rsidRDefault="00877F09" w:rsidP="00380DEF">
            <w:pPr>
              <w:autoSpaceDE w:val="0"/>
              <w:autoSpaceDN w:val="0"/>
              <w:adjustRightInd w:val="0"/>
              <w:jc w:val="center"/>
              <w:rPr>
                <w:sz w:val="22"/>
                <w:szCs w:val="22"/>
              </w:rPr>
            </w:pPr>
            <w:r w:rsidRPr="005C1C6F">
              <w:rPr>
                <w:sz w:val="22"/>
                <w:szCs w:val="22"/>
              </w:rPr>
              <w:t>92 998,80</w:t>
            </w:r>
          </w:p>
        </w:tc>
      </w:tr>
      <w:tr w:rsidR="00A23AA4" w:rsidRPr="005C1C6F" w:rsidTr="000225B0">
        <w:tc>
          <w:tcPr>
            <w:tcW w:w="425" w:type="dxa"/>
            <w:tcBorders>
              <w:top w:val="single" w:sz="4" w:space="0" w:color="auto"/>
              <w:left w:val="single" w:sz="4" w:space="0" w:color="auto"/>
              <w:bottom w:val="single" w:sz="4" w:space="0" w:color="auto"/>
              <w:right w:val="single" w:sz="4" w:space="0" w:color="auto"/>
            </w:tcBorders>
          </w:tcPr>
          <w:p w:rsidR="00A23AA4" w:rsidRPr="005C1C6F" w:rsidRDefault="00A23AA4" w:rsidP="000225B0">
            <w:pPr>
              <w:autoSpaceDE w:val="0"/>
              <w:autoSpaceDN w:val="0"/>
              <w:adjustRightInd w:val="0"/>
              <w:jc w:val="center"/>
              <w:rPr>
                <w:sz w:val="22"/>
                <w:szCs w:val="22"/>
              </w:rPr>
            </w:pPr>
            <w:r w:rsidRPr="005C1C6F">
              <w:rPr>
                <w:sz w:val="22"/>
                <w:szCs w:val="22"/>
              </w:rPr>
              <w:t>2</w:t>
            </w:r>
          </w:p>
        </w:tc>
        <w:tc>
          <w:tcPr>
            <w:tcW w:w="1419" w:type="dxa"/>
            <w:tcBorders>
              <w:top w:val="single" w:sz="4" w:space="0" w:color="auto"/>
              <w:left w:val="single" w:sz="4" w:space="0" w:color="auto"/>
              <w:bottom w:val="single" w:sz="4" w:space="0" w:color="auto"/>
              <w:right w:val="single" w:sz="4" w:space="0" w:color="auto"/>
            </w:tcBorders>
          </w:tcPr>
          <w:p w:rsidR="00A23AA4" w:rsidRPr="005C1C6F" w:rsidRDefault="00A23AA4" w:rsidP="000225B0">
            <w:pPr>
              <w:autoSpaceDE w:val="0"/>
              <w:autoSpaceDN w:val="0"/>
              <w:adjustRightInd w:val="0"/>
              <w:jc w:val="center"/>
              <w:rPr>
                <w:sz w:val="22"/>
                <w:szCs w:val="22"/>
              </w:rPr>
            </w:pPr>
            <w:r w:rsidRPr="005C1C6F">
              <w:rPr>
                <w:sz w:val="22"/>
                <w:szCs w:val="22"/>
              </w:rPr>
              <w:t>10.39.25.110</w:t>
            </w:r>
          </w:p>
        </w:tc>
        <w:tc>
          <w:tcPr>
            <w:tcW w:w="4253" w:type="dxa"/>
            <w:tcBorders>
              <w:top w:val="single" w:sz="4" w:space="0" w:color="auto"/>
              <w:left w:val="single" w:sz="4" w:space="0" w:color="auto"/>
              <w:bottom w:val="single" w:sz="4" w:space="0" w:color="auto"/>
              <w:right w:val="single" w:sz="4" w:space="0" w:color="auto"/>
            </w:tcBorders>
          </w:tcPr>
          <w:p w:rsidR="00A23AA4" w:rsidRPr="005C1C6F" w:rsidRDefault="00A23AA4" w:rsidP="000225B0">
            <w:pPr>
              <w:rPr>
                <w:sz w:val="22"/>
                <w:szCs w:val="22"/>
                <w:highlight w:val="yellow"/>
              </w:rPr>
            </w:pPr>
            <w:r w:rsidRPr="005C1C6F">
              <w:rPr>
                <w:sz w:val="22"/>
                <w:szCs w:val="22"/>
              </w:rPr>
              <w:t>Урюк, плоды цельные, хорошо высушенные, без загрязнения. ГОСТ 32896-2014</w:t>
            </w:r>
          </w:p>
        </w:tc>
        <w:tc>
          <w:tcPr>
            <w:tcW w:w="567" w:type="dxa"/>
            <w:tcBorders>
              <w:top w:val="single" w:sz="4" w:space="0" w:color="auto"/>
              <w:left w:val="single" w:sz="4" w:space="0" w:color="auto"/>
              <w:bottom w:val="single" w:sz="4" w:space="0" w:color="auto"/>
              <w:right w:val="single" w:sz="4" w:space="0" w:color="auto"/>
            </w:tcBorders>
          </w:tcPr>
          <w:p w:rsidR="00A23AA4" w:rsidRPr="005C1C6F" w:rsidRDefault="00A23AA4" w:rsidP="000225B0">
            <w:pPr>
              <w:autoSpaceDE w:val="0"/>
              <w:autoSpaceDN w:val="0"/>
              <w:adjustRightInd w:val="0"/>
              <w:jc w:val="center"/>
              <w:rPr>
                <w:sz w:val="22"/>
                <w:szCs w:val="22"/>
                <w:highlight w:val="yellow"/>
              </w:rPr>
            </w:pPr>
            <w:r w:rsidRPr="005C1C6F">
              <w:rPr>
                <w:sz w:val="22"/>
                <w:szCs w:val="22"/>
              </w:rPr>
              <w:t>кг</w:t>
            </w:r>
          </w:p>
        </w:tc>
        <w:tc>
          <w:tcPr>
            <w:tcW w:w="1416" w:type="dxa"/>
            <w:tcBorders>
              <w:top w:val="single" w:sz="4" w:space="0" w:color="auto"/>
              <w:left w:val="single" w:sz="4" w:space="0" w:color="auto"/>
              <w:bottom w:val="single" w:sz="4" w:space="0" w:color="auto"/>
              <w:right w:val="single" w:sz="4" w:space="0" w:color="auto"/>
            </w:tcBorders>
          </w:tcPr>
          <w:p w:rsidR="00A23AA4" w:rsidRPr="005C1C6F" w:rsidRDefault="00877F09" w:rsidP="000225B0">
            <w:pPr>
              <w:autoSpaceDE w:val="0"/>
              <w:autoSpaceDN w:val="0"/>
              <w:adjustRightInd w:val="0"/>
              <w:jc w:val="center"/>
              <w:rPr>
                <w:sz w:val="22"/>
                <w:szCs w:val="22"/>
              </w:rPr>
            </w:pPr>
            <w:r w:rsidRPr="005C1C6F">
              <w:rPr>
                <w:sz w:val="22"/>
                <w:szCs w:val="22"/>
              </w:rPr>
              <w:t>80</w:t>
            </w:r>
          </w:p>
        </w:tc>
        <w:tc>
          <w:tcPr>
            <w:tcW w:w="1134" w:type="dxa"/>
            <w:tcBorders>
              <w:top w:val="single" w:sz="4" w:space="0" w:color="auto"/>
              <w:left w:val="single" w:sz="4" w:space="0" w:color="auto"/>
              <w:bottom w:val="single" w:sz="4" w:space="0" w:color="auto"/>
              <w:right w:val="single" w:sz="4" w:space="0" w:color="auto"/>
            </w:tcBorders>
          </w:tcPr>
          <w:p w:rsidR="00A23AA4" w:rsidRPr="005C1C6F" w:rsidRDefault="00877F09" w:rsidP="000225B0">
            <w:pPr>
              <w:autoSpaceDE w:val="0"/>
              <w:autoSpaceDN w:val="0"/>
              <w:adjustRightInd w:val="0"/>
              <w:jc w:val="center"/>
              <w:rPr>
                <w:sz w:val="22"/>
                <w:szCs w:val="22"/>
              </w:rPr>
            </w:pPr>
            <w:r w:rsidRPr="005C1C6F">
              <w:rPr>
                <w:sz w:val="22"/>
                <w:szCs w:val="22"/>
              </w:rPr>
              <w:t>243,33</w:t>
            </w:r>
          </w:p>
        </w:tc>
        <w:tc>
          <w:tcPr>
            <w:tcW w:w="1276" w:type="dxa"/>
            <w:tcBorders>
              <w:top w:val="single" w:sz="4" w:space="0" w:color="auto"/>
              <w:left w:val="single" w:sz="4" w:space="0" w:color="auto"/>
              <w:bottom w:val="single" w:sz="4" w:space="0" w:color="auto"/>
              <w:right w:val="single" w:sz="4" w:space="0" w:color="auto"/>
            </w:tcBorders>
          </w:tcPr>
          <w:p w:rsidR="00A23AA4" w:rsidRPr="005C1C6F" w:rsidRDefault="00877F09" w:rsidP="000225B0">
            <w:pPr>
              <w:autoSpaceDE w:val="0"/>
              <w:autoSpaceDN w:val="0"/>
              <w:adjustRightInd w:val="0"/>
              <w:jc w:val="center"/>
              <w:rPr>
                <w:sz w:val="22"/>
                <w:szCs w:val="22"/>
              </w:rPr>
            </w:pPr>
            <w:r w:rsidRPr="005C1C6F">
              <w:rPr>
                <w:sz w:val="22"/>
                <w:szCs w:val="22"/>
              </w:rPr>
              <w:t>19 466,40</w:t>
            </w:r>
          </w:p>
        </w:tc>
      </w:tr>
      <w:tr w:rsidR="00667AC9" w:rsidRPr="005C1C6F" w:rsidTr="00C53CC1">
        <w:tc>
          <w:tcPr>
            <w:tcW w:w="425" w:type="dxa"/>
            <w:tcBorders>
              <w:top w:val="single" w:sz="4" w:space="0" w:color="auto"/>
              <w:left w:val="single" w:sz="4" w:space="0" w:color="auto"/>
              <w:bottom w:val="single" w:sz="4" w:space="0" w:color="auto"/>
              <w:right w:val="single" w:sz="4" w:space="0" w:color="auto"/>
            </w:tcBorders>
          </w:tcPr>
          <w:p w:rsidR="00667AC9" w:rsidRPr="005C1C6F" w:rsidRDefault="00A23AA4" w:rsidP="007D7B91">
            <w:pPr>
              <w:autoSpaceDE w:val="0"/>
              <w:autoSpaceDN w:val="0"/>
              <w:adjustRightInd w:val="0"/>
              <w:jc w:val="center"/>
              <w:rPr>
                <w:sz w:val="22"/>
                <w:szCs w:val="22"/>
              </w:rPr>
            </w:pPr>
            <w:r w:rsidRPr="005C1C6F">
              <w:rPr>
                <w:sz w:val="22"/>
                <w:szCs w:val="22"/>
              </w:rPr>
              <w:t>3</w:t>
            </w:r>
          </w:p>
        </w:tc>
        <w:tc>
          <w:tcPr>
            <w:tcW w:w="1419" w:type="dxa"/>
            <w:tcBorders>
              <w:top w:val="single" w:sz="4" w:space="0" w:color="auto"/>
              <w:left w:val="single" w:sz="4" w:space="0" w:color="auto"/>
              <w:bottom w:val="single" w:sz="4" w:space="0" w:color="auto"/>
              <w:right w:val="single" w:sz="4" w:space="0" w:color="auto"/>
            </w:tcBorders>
          </w:tcPr>
          <w:p w:rsidR="00667AC9" w:rsidRPr="005C1C6F" w:rsidRDefault="00667AC9" w:rsidP="007D7B91">
            <w:pPr>
              <w:autoSpaceDE w:val="0"/>
              <w:autoSpaceDN w:val="0"/>
              <w:adjustRightInd w:val="0"/>
              <w:jc w:val="center"/>
              <w:rPr>
                <w:sz w:val="22"/>
                <w:szCs w:val="22"/>
              </w:rPr>
            </w:pPr>
            <w:r w:rsidRPr="005C1C6F">
              <w:rPr>
                <w:sz w:val="22"/>
                <w:szCs w:val="22"/>
              </w:rPr>
              <w:t>10.39.17.111</w:t>
            </w:r>
          </w:p>
        </w:tc>
        <w:tc>
          <w:tcPr>
            <w:tcW w:w="4253" w:type="dxa"/>
            <w:tcBorders>
              <w:top w:val="single" w:sz="4" w:space="0" w:color="auto"/>
              <w:left w:val="single" w:sz="4" w:space="0" w:color="auto"/>
              <w:bottom w:val="single" w:sz="4" w:space="0" w:color="auto"/>
              <w:right w:val="single" w:sz="4" w:space="0" w:color="auto"/>
            </w:tcBorders>
          </w:tcPr>
          <w:p w:rsidR="00667AC9" w:rsidRPr="005C1C6F" w:rsidRDefault="00667AC9" w:rsidP="003B4E61">
            <w:pPr>
              <w:jc w:val="both"/>
              <w:rPr>
                <w:sz w:val="22"/>
                <w:szCs w:val="22"/>
                <w:highlight w:val="yellow"/>
              </w:rPr>
            </w:pPr>
            <w:r w:rsidRPr="005C1C6F">
              <w:rPr>
                <w:sz w:val="22"/>
                <w:szCs w:val="22"/>
              </w:rPr>
              <w:t>Томат паста,</w:t>
            </w:r>
            <w:r w:rsidR="008A5631" w:rsidRPr="005C1C6F">
              <w:rPr>
                <w:sz w:val="22"/>
                <w:szCs w:val="22"/>
              </w:rPr>
              <w:t xml:space="preserve"> ГОСТ </w:t>
            </w:r>
            <w:proofErr w:type="gramStart"/>
            <w:r w:rsidR="008A5631" w:rsidRPr="005C1C6F">
              <w:rPr>
                <w:sz w:val="22"/>
                <w:szCs w:val="22"/>
              </w:rPr>
              <w:t>Р</w:t>
            </w:r>
            <w:proofErr w:type="gramEnd"/>
            <w:r w:rsidR="008A5631" w:rsidRPr="005C1C6F">
              <w:rPr>
                <w:sz w:val="22"/>
                <w:szCs w:val="22"/>
              </w:rPr>
              <w:t xml:space="preserve"> 54678-2011, не менее </w:t>
            </w:r>
            <w:r w:rsidR="003B4E61" w:rsidRPr="005C1C6F">
              <w:rPr>
                <w:sz w:val="22"/>
                <w:szCs w:val="22"/>
              </w:rPr>
              <w:t>750</w:t>
            </w:r>
            <w:r w:rsidRPr="005C1C6F">
              <w:rPr>
                <w:sz w:val="22"/>
                <w:szCs w:val="22"/>
              </w:rPr>
              <w:t xml:space="preserve"> гр. и</w:t>
            </w:r>
            <w:r w:rsidR="008A5631" w:rsidRPr="005C1C6F">
              <w:rPr>
                <w:sz w:val="22"/>
                <w:szCs w:val="22"/>
              </w:rPr>
              <w:t xml:space="preserve"> не более </w:t>
            </w:r>
            <w:r w:rsidR="003B4E61" w:rsidRPr="005C1C6F">
              <w:rPr>
                <w:sz w:val="22"/>
                <w:szCs w:val="22"/>
              </w:rPr>
              <w:t>770</w:t>
            </w:r>
            <w:r w:rsidRPr="005C1C6F">
              <w:rPr>
                <w:sz w:val="22"/>
                <w:szCs w:val="22"/>
              </w:rPr>
              <w:t xml:space="preserve">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567" w:type="dxa"/>
            <w:tcBorders>
              <w:top w:val="single" w:sz="4" w:space="0" w:color="auto"/>
              <w:left w:val="single" w:sz="4" w:space="0" w:color="auto"/>
              <w:bottom w:val="single" w:sz="4" w:space="0" w:color="auto"/>
              <w:right w:val="single" w:sz="4" w:space="0" w:color="auto"/>
            </w:tcBorders>
          </w:tcPr>
          <w:p w:rsidR="00667AC9" w:rsidRPr="005C1C6F" w:rsidRDefault="00667AC9" w:rsidP="007D7B91">
            <w:pPr>
              <w:autoSpaceDE w:val="0"/>
              <w:autoSpaceDN w:val="0"/>
              <w:adjustRightInd w:val="0"/>
              <w:jc w:val="center"/>
              <w:rPr>
                <w:sz w:val="22"/>
                <w:szCs w:val="22"/>
                <w:highlight w:val="yellow"/>
              </w:rPr>
            </w:pPr>
            <w:r w:rsidRPr="005C1C6F">
              <w:rPr>
                <w:sz w:val="22"/>
                <w:szCs w:val="22"/>
              </w:rPr>
              <w:t>шт.</w:t>
            </w:r>
          </w:p>
        </w:tc>
        <w:tc>
          <w:tcPr>
            <w:tcW w:w="1416" w:type="dxa"/>
            <w:tcBorders>
              <w:top w:val="single" w:sz="4" w:space="0" w:color="auto"/>
              <w:left w:val="single" w:sz="4" w:space="0" w:color="auto"/>
              <w:bottom w:val="single" w:sz="4" w:space="0" w:color="auto"/>
              <w:right w:val="single" w:sz="4" w:space="0" w:color="auto"/>
            </w:tcBorders>
          </w:tcPr>
          <w:p w:rsidR="00667AC9" w:rsidRPr="005C1C6F" w:rsidRDefault="00877F09" w:rsidP="007D7B91">
            <w:pPr>
              <w:autoSpaceDE w:val="0"/>
              <w:autoSpaceDN w:val="0"/>
              <w:adjustRightInd w:val="0"/>
              <w:jc w:val="center"/>
              <w:rPr>
                <w:sz w:val="22"/>
                <w:szCs w:val="22"/>
              </w:rPr>
            </w:pPr>
            <w:r w:rsidRPr="005C1C6F">
              <w:rPr>
                <w:sz w:val="22"/>
                <w:szCs w:val="22"/>
              </w:rPr>
              <w:t>570</w:t>
            </w:r>
          </w:p>
        </w:tc>
        <w:tc>
          <w:tcPr>
            <w:tcW w:w="1134" w:type="dxa"/>
            <w:tcBorders>
              <w:top w:val="single" w:sz="4" w:space="0" w:color="auto"/>
              <w:left w:val="single" w:sz="4" w:space="0" w:color="auto"/>
              <w:bottom w:val="single" w:sz="4" w:space="0" w:color="auto"/>
              <w:right w:val="single" w:sz="4" w:space="0" w:color="auto"/>
            </w:tcBorders>
          </w:tcPr>
          <w:p w:rsidR="00667AC9" w:rsidRPr="005C1C6F" w:rsidRDefault="00877F09" w:rsidP="002E4AC5">
            <w:pPr>
              <w:autoSpaceDE w:val="0"/>
              <w:autoSpaceDN w:val="0"/>
              <w:adjustRightInd w:val="0"/>
              <w:jc w:val="center"/>
              <w:rPr>
                <w:sz w:val="22"/>
                <w:szCs w:val="22"/>
              </w:rPr>
            </w:pPr>
            <w:r w:rsidRPr="005C1C6F">
              <w:rPr>
                <w:sz w:val="22"/>
                <w:szCs w:val="22"/>
              </w:rPr>
              <w:t>17</w:t>
            </w:r>
            <w:r w:rsidR="00493363" w:rsidRPr="005C1C6F">
              <w:rPr>
                <w:sz w:val="22"/>
                <w:szCs w:val="22"/>
              </w:rPr>
              <w:t>0,00</w:t>
            </w:r>
          </w:p>
        </w:tc>
        <w:tc>
          <w:tcPr>
            <w:tcW w:w="1276" w:type="dxa"/>
            <w:tcBorders>
              <w:top w:val="single" w:sz="4" w:space="0" w:color="auto"/>
              <w:left w:val="single" w:sz="4" w:space="0" w:color="auto"/>
              <w:bottom w:val="single" w:sz="4" w:space="0" w:color="auto"/>
              <w:right w:val="single" w:sz="4" w:space="0" w:color="auto"/>
            </w:tcBorders>
          </w:tcPr>
          <w:p w:rsidR="00667AC9" w:rsidRPr="005C1C6F" w:rsidRDefault="00877F09" w:rsidP="006875FA">
            <w:pPr>
              <w:autoSpaceDE w:val="0"/>
              <w:autoSpaceDN w:val="0"/>
              <w:adjustRightInd w:val="0"/>
              <w:jc w:val="center"/>
              <w:rPr>
                <w:sz w:val="22"/>
                <w:szCs w:val="22"/>
              </w:rPr>
            </w:pPr>
            <w:r w:rsidRPr="005C1C6F">
              <w:rPr>
                <w:sz w:val="22"/>
                <w:szCs w:val="22"/>
              </w:rPr>
              <w:t>96 900,00</w:t>
            </w:r>
          </w:p>
        </w:tc>
      </w:tr>
      <w:tr w:rsidR="00A23AA4" w:rsidRPr="005C1C6F" w:rsidTr="000225B0">
        <w:tc>
          <w:tcPr>
            <w:tcW w:w="425" w:type="dxa"/>
            <w:tcBorders>
              <w:top w:val="single" w:sz="4" w:space="0" w:color="auto"/>
              <w:left w:val="single" w:sz="4" w:space="0" w:color="auto"/>
              <w:bottom w:val="single" w:sz="4" w:space="0" w:color="auto"/>
              <w:right w:val="single" w:sz="4" w:space="0" w:color="auto"/>
            </w:tcBorders>
          </w:tcPr>
          <w:p w:rsidR="00A23AA4" w:rsidRPr="005C1C6F" w:rsidRDefault="00A23AA4" w:rsidP="000225B0">
            <w:pPr>
              <w:autoSpaceDE w:val="0"/>
              <w:autoSpaceDN w:val="0"/>
              <w:adjustRightInd w:val="0"/>
              <w:jc w:val="center"/>
              <w:rPr>
                <w:sz w:val="22"/>
                <w:szCs w:val="22"/>
              </w:rPr>
            </w:pPr>
            <w:r w:rsidRPr="005C1C6F">
              <w:rPr>
                <w:sz w:val="22"/>
                <w:szCs w:val="22"/>
              </w:rPr>
              <w:t>4</w:t>
            </w:r>
          </w:p>
        </w:tc>
        <w:tc>
          <w:tcPr>
            <w:tcW w:w="1419" w:type="dxa"/>
            <w:tcBorders>
              <w:top w:val="single" w:sz="4" w:space="0" w:color="auto"/>
              <w:left w:val="single" w:sz="4" w:space="0" w:color="auto"/>
              <w:bottom w:val="single" w:sz="4" w:space="0" w:color="auto"/>
              <w:right w:val="single" w:sz="4" w:space="0" w:color="auto"/>
            </w:tcBorders>
          </w:tcPr>
          <w:p w:rsidR="00A23AA4" w:rsidRPr="005C1C6F" w:rsidRDefault="00A23AA4" w:rsidP="000225B0">
            <w:pPr>
              <w:autoSpaceDE w:val="0"/>
              <w:autoSpaceDN w:val="0"/>
              <w:adjustRightInd w:val="0"/>
              <w:jc w:val="center"/>
              <w:rPr>
                <w:sz w:val="22"/>
                <w:szCs w:val="22"/>
              </w:rPr>
            </w:pPr>
            <w:r w:rsidRPr="005C1C6F">
              <w:rPr>
                <w:sz w:val="22"/>
                <w:szCs w:val="22"/>
              </w:rPr>
              <w:t>10.39.25.110</w:t>
            </w:r>
          </w:p>
        </w:tc>
        <w:tc>
          <w:tcPr>
            <w:tcW w:w="4253" w:type="dxa"/>
            <w:tcBorders>
              <w:top w:val="single" w:sz="4" w:space="0" w:color="auto"/>
              <w:left w:val="single" w:sz="4" w:space="0" w:color="auto"/>
              <w:bottom w:val="single" w:sz="4" w:space="0" w:color="auto"/>
              <w:right w:val="single" w:sz="4" w:space="0" w:color="auto"/>
            </w:tcBorders>
          </w:tcPr>
          <w:p w:rsidR="00A23AA4" w:rsidRPr="005C1C6F" w:rsidRDefault="00A23AA4" w:rsidP="000225B0">
            <w:pPr>
              <w:jc w:val="both"/>
              <w:rPr>
                <w:sz w:val="22"/>
                <w:szCs w:val="22"/>
                <w:highlight w:val="yellow"/>
              </w:rPr>
            </w:pPr>
            <w:r w:rsidRPr="005C1C6F">
              <w:rPr>
                <w:sz w:val="22"/>
                <w:szCs w:val="22"/>
              </w:rPr>
              <w:t>Изюм, ГОСТ 6882-88, плоды цельные, хорошо высушенные, без загрязнения, без косточек</w:t>
            </w:r>
          </w:p>
        </w:tc>
        <w:tc>
          <w:tcPr>
            <w:tcW w:w="567" w:type="dxa"/>
            <w:tcBorders>
              <w:top w:val="single" w:sz="4" w:space="0" w:color="auto"/>
              <w:left w:val="single" w:sz="4" w:space="0" w:color="auto"/>
              <w:bottom w:val="single" w:sz="4" w:space="0" w:color="auto"/>
              <w:right w:val="single" w:sz="4" w:space="0" w:color="auto"/>
            </w:tcBorders>
          </w:tcPr>
          <w:p w:rsidR="00A23AA4" w:rsidRPr="005C1C6F" w:rsidRDefault="00A23AA4" w:rsidP="000225B0">
            <w:pPr>
              <w:autoSpaceDE w:val="0"/>
              <w:autoSpaceDN w:val="0"/>
              <w:adjustRightInd w:val="0"/>
              <w:jc w:val="center"/>
              <w:rPr>
                <w:sz w:val="22"/>
                <w:szCs w:val="22"/>
                <w:highlight w:val="yellow"/>
              </w:rPr>
            </w:pPr>
            <w:r w:rsidRPr="005C1C6F">
              <w:rPr>
                <w:sz w:val="22"/>
                <w:szCs w:val="22"/>
              </w:rPr>
              <w:t>кг</w:t>
            </w:r>
          </w:p>
        </w:tc>
        <w:tc>
          <w:tcPr>
            <w:tcW w:w="1416" w:type="dxa"/>
            <w:tcBorders>
              <w:top w:val="single" w:sz="4" w:space="0" w:color="auto"/>
              <w:left w:val="single" w:sz="4" w:space="0" w:color="auto"/>
              <w:bottom w:val="single" w:sz="4" w:space="0" w:color="auto"/>
              <w:right w:val="single" w:sz="4" w:space="0" w:color="auto"/>
            </w:tcBorders>
          </w:tcPr>
          <w:p w:rsidR="00A23AA4" w:rsidRPr="005C1C6F" w:rsidRDefault="00877F09" w:rsidP="000225B0">
            <w:pPr>
              <w:autoSpaceDE w:val="0"/>
              <w:autoSpaceDN w:val="0"/>
              <w:adjustRightInd w:val="0"/>
              <w:jc w:val="center"/>
              <w:rPr>
                <w:sz w:val="22"/>
                <w:szCs w:val="22"/>
              </w:rPr>
            </w:pPr>
            <w:r w:rsidRPr="005C1C6F">
              <w:rPr>
                <w:sz w:val="22"/>
                <w:szCs w:val="22"/>
              </w:rPr>
              <w:t>280</w:t>
            </w:r>
          </w:p>
        </w:tc>
        <w:tc>
          <w:tcPr>
            <w:tcW w:w="1134" w:type="dxa"/>
            <w:tcBorders>
              <w:top w:val="single" w:sz="4" w:space="0" w:color="auto"/>
              <w:left w:val="single" w:sz="4" w:space="0" w:color="auto"/>
              <w:bottom w:val="single" w:sz="4" w:space="0" w:color="auto"/>
              <w:right w:val="single" w:sz="4" w:space="0" w:color="auto"/>
            </w:tcBorders>
          </w:tcPr>
          <w:p w:rsidR="00A23AA4" w:rsidRPr="005C1C6F" w:rsidRDefault="00877F09" w:rsidP="000225B0">
            <w:pPr>
              <w:autoSpaceDE w:val="0"/>
              <w:autoSpaceDN w:val="0"/>
              <w:adjustRightInd w:val="0"/>
              <w:jc w:val="center"/>
              <w:rPr>
                <w:sz w:val="22"/>
                <w:szCs w:val="22"/>
              </w:rPr>
            </w:pPr>
            <w:r w:rsidRPr="005C1C6F">
              <w:rPr>
                <w:sz w:val="22"/>
                <w:szCs w:val="22"/>
              </w:rPr>
              <w:t>19</w:t>
            </w:r>
            <w:r w:rsidR="00A23AA4" w:rsidRPr="005C1C6F">
              <w:rPr>
                <w:sz w:val="22"/>
                <w:szCs w:val="22"/>
              </w:rPr>
              <w:t>0,00</w:t>
            </w:r>
          </w:p>
        </w:tc>
        <w:tc>
          <w:tcPr>
            <w:tcW w:w="1276" w:type="dxa"/>
            <w:tcBorders>
              <w:top w:val="single" w:sz="4" w:space="0" w:color="auto"/>
              <w:left w:val="single" w:sz="4" w:space="0" w:color="auto"/>
              <w:bottom w:val="single" w:sz="4" w:space="0" w:color="auto"/>
              <w:right w:val="single" w:sz="4" w:space="0" w:color="auto"/>
            </w:tcBorders>
          </w:tcPr>
          <w:p w:rsidR="00A23AA4" w:rsidRPr="005C1C6F" w:rsidRDefault="00877F09" w:rsidP="000225B0">
            <w:pPr>
              <w:autoSpaceDE w:val="0"/>
              <w:autoSpaceDN w:val="0"/>
              <w:adjustRightInd w:val="0"/>
              <w:jc w:val="center"/>
              <w:rPr>
                <w:sz w:val="22"/>
                <w:szCs w:val="22"/>
              </w:rPr>
            </w:pPr>
            <w:r w:rsidRPr="005C1C6F">
              <w:rPr>
                <w:sz w:val="22"/>
                <w:szCs w:val="22"/>
              </w:rPr>
              <w:t>53 200</w:t>
            </w:r>
            <w:r w:rsidR="00A23AA4" w:rsidRPr="005C1C6F">
              <w:rPr>
                <w:sz w:val="22"/>
                <w:szCs w:val="22"/>
              </w:rPr>
              <w:t>,00</w:t>
            </w:r>
          </w:p>
        </w:tc>
      </w:tr>
      <w:tr w:rsidR="00667AC9" w:rsidRPr="005C1C6F" w:rsidTr="00C53CC1">
        <w:tc>
          <w:tcPr>
            <w:tcW w:w="425" w:type="dxa"/>
            <w:tcBorders>
              <w:top w:val="single" w:sz="4" w:space="0" w:color="auto"/>
              <w:left w:val="single" w:sz="4" w:space="0" w:color="auto"/>
              <w:bottom w:val="single" w:sz="4" w:space="0" w:color="auto"/>
              <w:right w:val="single" w:sz="4" w:space="0" w:color="auto"/>
            </w:tcBorders>
          </w:tcPr>
          <w:p w:rsidR="00667AC9" w:rsidRPr="005C1C6F" w:rsidRDefault="00A23AA4" w:rsidP="007D7B91">
            <w:pPr>
              <w:autoSpaceDE w:val="0"/>
              <w:autoSpaceDN w:val="0"/>
              <w:adjustRightInd w:val="0"/>
              <w:jc w:val="center"/>
              <w:rPr>
                <w:sz w:val="22"/>
                <w:szCs w:val="22"/>
              </w:rPr>
            </w:pPr>
            <w:r w:rsidRPr="005C1C6F">
              <w:rPr>
                <w:sz w:val="22"/>
                <w:szCs w:val="22"/>
              </w:rPr>
              <w:t>5</w:t>
            </w:r>
          </w:p>
        </w:tc>
        <w:tc>
          <w:tcPr>
            <w:tcW w:w="1419" w:type="dxa"/>
            <w:tcBorders>
              <w:top w:val="single" w:sz="4" w:space="0" w:color="auto"/>
              <w:left w:val="single" w:sz="4" w:space="0" w:color="auto"/>
              <w:bottom w:val="single" w:sz="4" w:space="0" w:color="auto"/>
              <w:right w:val="single" w:sz="4" w:space="0" w:color="auto"/>
            </w:tcBorders>
          </w:tcPr>
          <w:p w:rsidR="00667AC9" w:rsidRPr="005C1C6F" w:rsidRDefault="00667AC9" w:rsidP="007D7B91">
            <w:pPr>
              <w:autoSpaceDE w:val="0"/>
              <w:autoSpaceDN w:val="0"/>
              <w:adjustRightInd w:val="0"/>
              <w:jc w:val="center"/>
              <w:rPr>
                <w:sz w:val="22"/>
                <w:szCs w:val="22"/>
              </w:rPr>
            </w:pPr>
            <w:r w:rsidRPr="005C1C6F">
              <w:rPr>
                <w:sz w:val="22"/>
                <w:szCs w:val="22"/>
              </w:rPr>
              <w:t>10.39.25.110</w:t>
            </w:r>
          </w:p>
        </w:tc>
        <w:tc>
          <w:tcPr>
            <w:tcW w:w="4253" w:type="dxa"/>
            <w:tcBorders>
              <w:top w:val="single" w:sz="4" w:space="0" w:color="auto"/>
              <w:left w:val="single" w:sz="4" w:space="0" w:color="auto"/>
              <w:bottom w:val="single" w:sz="4" w:space="0" w:color="auto"/>
              <w:right w:val="single" w:sz="4" w:space="0" w:color="auto"/>
            </w:tcBorders>
          </w:tcPr>
          <w:p w:rsidR="00667AC9" w:rsidRPr="005C1C6F" w:rsidRDefault="00667AC9" w:rsidP="00155E8F">
            <w:pPr>
              <w:jc w:val="both"/>
              <w:rPr>
                <w:sz w:val="22"/>
                <w:szCs w:val="22"/>
                <w:highlight w:val="yellow"/>
              </w:rPr>
            </w:pPr>
            <w:r w:rsidRPr="005C1C6F">
              <w:rPr>
                <w:sz w:val="22"/>
                <w:szCs w:val="22"/>
              </w:rPr>
              <w:t>Смесь из не менее 6 видов сухофруктов плодов и ягод,  высший сорт, плоды цельные, хорошо высушенные, без загрязнения.</w:t>
            </w:r>
            <w:r w:rsidR="006A6675" w:rsidRPr="005C1C6F">
              <w:rPr>
                <w:sz w:val="22"/>
                <w:szCs w:val="22"/>
              </w:rPr>
              <w:t xml:space="preserve"> ГОСТ32896-2014.</w:t>
            </w:r>
          </w:p>
        </w:tc>
        <w:tc>
          <w:tcPr>
            <w:tcW w:w="567" w:type="dxa"/>
            <w:tcBorders>
              <w:top w:val="single" w:sz="4" w:space="0" w:color="auto"/>
              <w:left w:val="single" w:sz="4" w:space="0" w:color="auto"/>
              <w:bottom w:val="single" w:sz="4" w:space="0" w:color="auto"/>
              <w:right w:val="single" w:sz="4" w:space="0" w:color="auto"/>
            </w:tcBorders>
          </w:tcPr>
          <w:p w:rsidR="00667AC9" w:rsidRPr="005C1C6F" w:rsidRDefault="00667AC9" w:rsidP="007D7B91">
            <w:pPr>
              <w:autoSpaceDE w:val="0"/>
              <w:autoSpaceDN w:val="0"/>
              <w:adjustRightInd w:val="0"/>
              <w:jc w:val="center"/>
              <w:rPr>
                <w:sz w:val="22"/>
                <w:szCs w:val="22"/>
                <w:highlight w:val="yellow"/>
              </w:rPr>
            </w:pPr>
            <w:r w:rsidRPr="005C1C6F">
              <w:rPr>
                <w:sz w:val="22"/>
                <w:szCs w:val="22"/>
              </w:rPr>
              <w:t>кг</w:t>
            </w:r>
          </w:p>
        </w:tc>
        <w:tc>
          <w:tcPr>
            <w:tcW w:w="1416" w:type="dxa"/>
            <w:tcBorders>
              <w:top w:val="single" w:sz="4" w:space="0" w:color="auto"/>
              <w:left w:val="single" w:sz="4" w:space="0" w:color="auto"/>
              <w:bottom w:val="single" w:sz="4" w:space="0" w:color="auto"/>
              <w:right w:val="single" w:sz="4" w:space="0" w:color="auto"/>
            </w:tcBorders>
          </w:tcPr>
          <w:p w:rsidR="00667AC9" w:rsidRPr="005C1C6F" w:rsidRDefault="00877F09" w:rsidP="007D7B91">
            <w:pPr>
              <w:autoSpaceDE w:val="0"/>
              <w:autoSpaceDN w:val="0"/>
              <w:adjustRightInd w:val="0"/>
              <w:jc w:val="center"/>
              <w:rPr>
                <w:sz w:val="22"/>
                <w:szCs w:val="22"/>
              </w:rPr>
            </w:pPr>
            <w:r w:rsidRPr="005C1C6F">
              <w:rPr>
                <w:sz w:val="22"/>
                <w:szCs w:val="22"/>
              </w:rPr>
              <w:t>505</w:t>
            </w:r>
          </w:p>
        </w:tc>
        <w:tc>
          <w:tcPr>
            <w:tcW w:w="1134" w:type="dxa"/>
            <w:tcBorders>
              <w:top w:val="single" w:sz="4" w:space="0" w:color="auto"/>
              <w:left w:val="single" w:sz="4" w:space="0" w:color="auto"/>
              <w:bottom w:val="single" w:sz="4" w:space="0" w:color="auto"/>
              <w:right w:val="single" w:sz="4" w:space="0" w:color="auto"/>
            </w:tcBorders>
          </w:tcPr>
          <w:p w:rsidR="00667AC9" w:rsidRPr="005C1C6F" w:rsidRDefault="00877F09" w:rsidP="002E4AC5">
            <w:pPr>
              <w:autoSpaceDE w:val="0"/>
              <w:autoSpaceDN w:val="0"/>
              <w:adjustRightInd w:val="0"/>
              <w:jc w:val="center"/>
              <w:rPr>
                <w:sz w:val="22"/>
                <w:szCs w:val="22"/>
              </w:rPr>
            </w:pPr>
            <w:r w:rsidRPr="005C1C6F">
              <w:rPr>
                <w:sz w:val="22"/>
                <w:szCs w:val="22"/>
              </w:rPr>
              <w:t>131,67</w:t>
            </w:r>
          </w:p>
        </w:tc>
        <w:tc>
          <w:tcPr>
            <w:tcW w:w="1276" w:type="dxa"/>
            <w:tcBorders>
              <w:top w:val="single" w:sz="4" w:space="0" w:color="auto"/>
              <w:left w:val="single" w:sz="4" w:space="0" w:color="auto"/>
              <w:bottom w:val="single" w:sz="4" w:space="0" w:color="auto"/>
              <w:right w:val="single" w:sz="4" w:space="0" w:color="auto"/>
            </w:tcBorders>
          </w:tcPr>
          <w:p w:rsidR="00667AC9" w:rsidRPr="005C1C6F" w:rsidRDefault="00877F09" w:rsidP="006C6F4C">
            <w:pPr>
              <w:autoSpaceDE w:val="0"/>
              <w:autoSpaceDN w:val="0"/>
              <w:adjustRightInd w:val="0"/>
              <w:jc w:val="center"/>
              <w:rPr>
                <w:sz w:val="22"/>
                <w:szCs w:val="22"/>
              </w:rPr>
            </w:pPr>
            <w:r w:rsidRPr="005C1C6F">
              <w:rPr>
                <w:sz w:val="22"/>
                <w:szCs w:val="22"/>
              </w:rPr>
              <w:t>66 493,35</w:t>
            </w:r>
          </w:p>
        </w:tc>
      </w:tr>
      <w:tr w:rsidR="00C53CC1" w:rsidRPr="005C1C6F" w:rsidTr="00C53CC1">
        <w:tc>
          <w:tcPr>
            <w:tcW w:w="425" w:type="dxa"/>
            <w:tcBorders>
              <w:top w:val="single" w:sz="4" w:space="0" w:color="auto"/>
              <w:left w:val="single" w:sz="4" w:space="0" w:color="auto"/>
              <w:bottom w:val="single" w:sz="4" w:space="0" w:color="auto"/>
              <w:right w:val="single" w:sz="4" w:space="0" w:color="auto"/>
            </w:tcBorders>
          </w:tcPr>
          <w:p w:rsidR="00C53CC1" w:rsidRPr="005C1C6F" w:rsidRDefault="00A23AA4" w:rsidP="005E0FFA">
            <w:pPr>
              <w:rPr>
                <w:sz w:val="22"/>
                <w:szCs w:val="22"/>
              </w:rPr>
            </w:pPr>
            <w:r w:rsidRPr="005C1C6F">
              <w:rPr>
                <w:sz w:val="22"/>
                <w:szCs w:val="22"/>
              </w:rPr>
              <w:t>6</w:t>
            </w:r>
          </w:p>
        </w:tc>
        <w:tc>
          <w:tcPr>
            <w:tcW w:w="1419" w:type="dxa"/>
            <w:tcBorders>
              <w:top w:val="single" w:sz="4" w:space="0" w:color="auto"/>
              <w:left w:val="single" w:sz="4" w:space="0" w:color="auto"/>
              <w:bottom w:val="single" w:sz="4" w:space="0" w:color="auto"/>
              <w:right w:val="single" w:sz="4" w:space="0" w:color="auto"/>
            </w:tcBorders>
          </w:tcPr>
          <w:p w:rsidR="00C53CC1" w:rsidRPr="005C1C6F" w:rsidRDefault="00A23AA4" w:rsidP="005E0FFA">
            <w:pPr>
              <w:rPr>
                <w:sz w:val="22"/>
                <w:szCs w:val="22"/>
              </w:rPr>
            </w:pPr>
            <w:r w:rsidRPr="005C1C6F">
              <w:rPr>
                <w:sz w:val="22"/>
                <w:szCs w:val="22"/>
              </w:rPr>
              <w:t>10.39.25.1</w:t>
            </w:r>
            <w:r w:rsidR="00C53CC1" w:rsidRPr="005C1C6F">
              <w:rPr>
                <w:sz w:val="22"/>
                <w:szCs w:val="22"/>
              </w:rPr>
              <w:t>0</w:t>
            </w:r>
          </w:p>
        </w:tc>
        <w:tc>
          <w:tcPr>
            <w:tcW w:w="4253" w:type="dxa"/>
            <w:tcBorders>
              <w:top w:val="single" w:sz="4" w:space="0" w:color="auto"/>
              <w:left w:val="single" w:sz="4" w:space="0" w:color="auto"/>
              <w:bottom w:val="single" w:sz="4" w:space="0" w:color="auto"/>
              <w:right w:val="single" w:sz="4" w:space="0" w:color="auto"/>
            </w:tcBorders>
          </w:tcPr>
          <w:p w:rsidR="00C53CC1" w:rsidRPr="005C1C6F" w:rsidRDefault="00C53CC1" w:rsidP="005E0FFA">
            <w:pPr>
              <w:rPr>
                <w:sz w:val="22"/>
                <w:szCs w:val="22"/>
              </w:rPr>
            </w:pPr>
            <w:r w:rsidRPr="005C1C6F">
              <w:rPr>
                <w:sz w:val="22"/>
                <w:szCs w:val="22"/>
              </w:rPr>
              <w:t>Шиповник</w:t>
            </w:r>
            <w:r w:rsidR="004E78C1">
              <w:rPr>
                <w:sz w:val="22"/>
                <w:szCs w:val="22"/>
              </w:rPr>
              <w:t>.</w:t>
            </w:r>
            <w:r w:rsidRPr="005C1C6F">
              <w:rPr>
                <w:sz w:val="22"/>
                <w:szCs w:val="22"/>
              </w:rPr>
              <w:t xml:space="preserve"> ГОСТ 1994-93,  плоды цельные, хорошо высушенные, без загрязнения</w:t>
            </w:r>
          </w:p>
        </w:tc>
        <w:tc>
          <w:tcPr>
            <w:tcW w:w="567" w:type="dxa"/>
            <w:tcBorders>
              <w:top w:val="single" w:sz="4" w:space="0" w:color="auto"/>
              <w:left w:val="single" w:sz="4" w:space="0" w:color="auto"/>
              <w:bottom w:val="single" w:sz="4" w:space="0" w:color="auto"/>
              <w:right w:val="single" w:sz="4" w:space="0" w:color="auto"/>
            </w:tcBorders>
          </w:tcPr>
          <w:p w:rsidR="00C53CC1" w:rsidRPr="005C1C6F" w:rsidRDefault="00C53CC1" w:rsidP="005E0FFA">
            <w:pPr>
              <w:rPr>
                <w:sz w:val="22"/>
                <w:szCs w:val="22"/>
              </w:rPr>
            </w:pPr>
            <w:r w:rsidRPr="005C1C6F">
              <w:rPr>
                <w:sz w:val="22"/>
                <w:szCs w:val="22"/>
              </w:rPr>
              <w:t>кг</w:t>
            </w:r>
          </w:p>
        </w:tc>
        <w:tc>
          <w:tcPr>
            <w:tcW w:w="1416" w:type="dxa"/>
            <w:tcBorders>
              <w:top w:val="single" w:sz="4" w:space="0" w:color="auto"/>
              <w:left w:val="single" w:sz="4" w:space="0" w:color="auto"/>
              <w:bottom w:val="single" w:sz="4" w:space="0" w:color="auto"/>
              <w:right w:val="single" w:sz="4" w:space="0" w:color="auto"/>
            </w:tcBorders>
          </w:tcPr>
          <w:p w:rsidR="00C53CC1" w:rsidRPr="005C1C6F" w:rsidRDefault="00493363" w:rsidP="00877F09">
            <w:pPr>
              <w:rPr>
                <w:sz w:val="22"/>
                <w:szCs w:val="22"/>
              </w:rPr>
            </w:pPr>
            <w:r w:rsidRPr="005C1C6F">
              <w:rPr>
                <w:sz w:val="22"/>
                <w:szCs w:val="22"/>
              </w:rPr>
              <w:t xml:space="preserve">       </w:t>
            </w:r>
            <w:r w:rsidR="00877F09" w:rsidRPr="005C1C6F">
              <w:rPr>
                <w:sz w:val="22"/>
                <w:szCs w:val="22"/>
              </w:rPr>
              <w:t>405</w:t>
            </w:r>
          </w:p>
        </w:tc>
        <w:tc>
          <w:tcPr>
            <w:tcW w:w="1134" w:type="dxa"/>
            <w:tcBorders>
              <w:top w:val="single" w:sz="4" w:space="0" w:color="auto"/>
              <w:left w:val="single" w:sz="4" w:space="0" w:color="auto"/>
              <w:bottom w:val="single" w:sz="4" w:space="0" w:color="auto"/>
              <w:right w:val="single" w:sz="4" w:space="0" w:color="auto"/>
            </w:tcBorders>
          </w:tcPr>
          <w:p w:rsidR="00C53CC1" w:rsidRPr="005C1C6F" w:rsidRDefault="00493363" w:rsidP="00877F09">
            <w:pPr>
              <w:rPr>
                <w:sz w:val="22"/>
                <w:szCs w:val="22"/>
              </w:rPr>
            </w:pPr>
            <w:r w:rsidRPr="005C1C6F">
              <w:rPr>
                <w:sz w:val="22"/>
                <w:szCs w:val="22"/>
              </w:rPr>
              <w:t xml:space="preserve">   </w:t>
            </w:r>
            <w:r w:rsidR="00877F09" w:rsidRPr="005C1C6F">
              <w:rPr>
                <w:sz w:val="22"/>
                <w:szCs w:val="22"/>
              </w:rPr>
              <w:t>183,33</w:t>
            </w:r>
          </w:p>
        </w:tc>
        <w:tc>
          <w:tcPr>
            <w:tcW w:w="1276" w:type="dxa"/>
            <w:tcBorders>
              <w:top w:val="single" w:sz="4" w:space="0" w:color="auto"/>
              <w:left w:val="single" w:sz="4" w:space="0" w:color="auto"/>
              <w:bottom w:val="single" w:sz="4" w:space="0" w:color="auto"/>
              <w:right w:val="single" w:sz="4" w:space="0" w:color="auto"/>
            </w:tcBorders>
          </w:tcPr>
          <w:p w:rsidR="00C53CC1" w:rsidRPr="005C1C6F" w:rsidRDefault="00877F09" w:rsidP="005E0FFA">
            <w:pPr>
              <w:rPr>
                <w:sz w:val="22"/>
                <w:szCs w:val="22"/>
              </w:rPr>
            </w:pPr>
            <w:r w:rsidRPr="005C1C6F">
              <w:rPr>
                <w:sz w:val="22"/>
                <w:szCs w:val="22"/>
              </w:rPr>
              <w:t>74 248,65</w:t>
            </w:r>
          </w:p>
        </w:tc>
      </w:tr>
      <w:tr w:rsidR="00094F77" w:rsidRPr="005C1C6F" w:rsidTr="00873B57">
        <w:tc>
          <w:tcPr>
            <w:tcW w:w="9214" w:type="dxa"/>
            <w:gridSpan w:val="6"/>
            <w:tcBorders>
              <w:top w:val="single" w:sz="4" w:space="0" w:color="auto"/>
              <w:left w:val="single" w:sz="4" w:space="0" w:color="auto"/>
              <w:bottom w:val="single" w:sz="4" w:space="0" w:color="auto"/>
              <w:right w:val="single" w:sz="4" w:space="0" w:color="auto"/>
            </w:tcBorders>
          </w:tcPr>
          <w:p w:rsidR="00094F77" w:rsidRPr="005C1C6F" w:rsidRDefault="00CB1479" w:rsidP="00317FF1">
            <w:pPr>
              <w:autoSpaceDE w:val="0"/>
              <w:autoSpaceDN w:val="0"/>
              <w:adjustRightInd w:val="0"/>
              <w:rPr>
                <w:sz w:val="22"/>
                <w:szCs w:val="22"/>
              </w:rPr>
            </w:pPr>
            <w:r w:rsidRPr="005C1C6F">
              <w:rPr>
                <w:sz w:val="22"/>
                <w:szCs w:val="22"/>
              </w:rPr>
              <w:t>Итого</w:t>
            </w:r>
            <w:r w:rsidR="005916DB" w:rsidRPr="005C1C6F">
              <w:rPr>
                <w:sz w:val="22"/>
                <w:szCs w:val="22"/>
              </w:rPr>
              <w:t xml:space="preserve"> начальная </w:t>
            </w:r>
            <w:r w:rsidR="004F24F6" w:rsidRPr="005C1C6F">
              <w:rPr>
                <w:sz w:val="22"/>
                <w:szCs w:val="22"/>
              </w:rPr>
              <w:t>(</w:t>
            </w:r>
            <w:r w:rsidR="005916DB" w:rsidRPr="005C1C6F">
              <w:rPr>
                <w:sz w:val="22"/>
                <w:szCs w:val="22"/>
              </w:rPr>
              <w:t>максимальная</w:t>
            </w:r>
            <w:r w:rsidR="004F24F6" w:rsidRPr="005C1C6F">
              <w:rPr>
                <w:sz w:val="22"/>
                <w:szCs w:val="22"/>
              </w:rPr>
              <w:t>)</w:t>
            </w:r>
            <w:r w:rsidR="00317FF1" w:rsidRPr="005C1C6F">
              <w:rPr>
                <w:sz w:val="22"/>
                <w:szCs w:val="22"/>
              </w:rPr>
              <w:t xml:space="preserve"> цена </w:t>
            </w:r>
            <w:r w:rsidR="005916DB" w:rsidRPr="005C1C6F">
              <w:rPr>
                <w:sz w:val="22"/>
                <w:szCs w:val="22"/>
              </w:rPr>
              <w:t>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094F77" w:rsidRPr="005C1C6F" w:rsidRDefault="00877F09" w:rsidP="00FC0789">
            <w:pPr>
              <w:autoSpaceDE w:val="0"/>
              <w:autoSpaceDN w:val="0"/>
              <w:adjustRightInd w:val="0"/>
              <w:jc w:val="center"/>
              <w:rPr>
                <w:b/>
                <w:sz w:val="22"/>
                <w:szCs w:val="22"/>
              </w:rPr>
            </w:pPr>
            <w:r w:rsidRPr="005C1C6F">
              <w:rPr>
                <w:b/>
                <w:sz w:val="22"/>
                <w:szCs w:val="22"/>
              </w:rPr>
              <w:t>403 307,20</w:t>
            </w:r>
          </w:p>
        </w:tc>
      </w:tr>
    </w:tbl>
    <w:p w:rsidR="006A644F" w:rsidRPr="005C1C6F" w:rsidRDefault="006A644F" w:rsidP="006A644F">
      <w:pPr>
        <w:pStyle w:val="ae"/>
        <w:widowControl w:val="0"/>
        <w:numPr>
          <w:ilvl w:val="0"/>
          <w:numId w:val="5"/>
        </w:numPr>
        <w:tabs>
          <w:tab w:val="clear" w:pos="927"/>
          <w:tab w:val="num" w:pos="502"/>
        </w:tabs>
        <w:autoSpaceDE w:val="0"/>
        <w:autoSpaceDN w:val="0"/>
        <w:adjustRightInd w:val="0"/>
        <w:ind w:left="426"/>
        <w:jc w:val="both"/>
        <w:rPr>
          <w:sz w:val="22"/>
          <w:szCs w:val="22"/>
          <w:u w:val="single"/>
        </w:rPr>
      </w:pPr>
      <w:r w:rsidRPr="005C1C6F">
        <w:rPr>
          <w:sz w:val="22"/>
          <w:szCs w:val="22"/>
        </w:rPr>
        <w:t xml:space="preserve">Место поставки товара:  </w:t>
      </w:r>
      <w:r w:rsidRPr="005C1C6F">
        <w:rPr>
          <w:sz w:val="22"/>
          <w:szCs w:val="22"/>
          <w:u w:val="single"/>
        </w:rPr>
        <w:t>Индекс 628260, Тюменская  область, Ханты-Мансийский автономный округ - Югра, г. Югорск, ул. Садовая, 1Б.</w:t>
      </w:r>
    </w:p>
    <w:p w:rsidR="006A644F" w:rsidRPr="005C1C6F" w:rsidRDefault="006A644F" w:rsidP="006A644F">
      <w:pPr>
        <w:widowControl w:val="0"/>
        <w:tabs>
          <w:tab w:val="num" w:pos="502"/>
        </w:tabs>
        <w:autoSpaceDE w:val="0"/>
        <w:autoSpaceDN w:val="0"/>
        <w:adjustRightInd w:val="0"/>
        <w:jc w:val="both"/>
        <w:rPr>
          <w:sz w:val="22"/>
          <w:szCs w:val="22"/>
          <w:u w:val="single"/>
        </w:rPr>
      </w:pPr>
      <w:r w:rsidRPr="005C1C6F">
        <w:rPr>
          <w:sz w:val="22"/>
          <w:szCs w:val="22"/>
          <w:u w:val="single"/>
        </w:rPr>
        <w:lastRenderedPageBreak/>
        <w:t xml:space="preserve">       Индекс 628264, Тюменская  область, Ханты-Мансийский автономный округ - Югра, г.                                    Югорск-2, д.39.</w:t>
      </w:r>
    </w:p>
    <w:p w:rsidR="006A644F" w:rsidRPr="005C1C6F" w:rsidRDefault="006A644F" w:rsidP="006A644F">
      <w:pPr>
        <w:widowControl w:val="0"/>
        <w:tabs>
          <w:tab w:val="num" w:pos="502"/>
        </w:tabs>
        <w:autoSpaceDE w:val="0"/>
        <w:autoSpaceDN w:val="0"/>
        <w:adjustRightInd w:val="0"/>
        <w:jc w:val="both"/>
        <w:rPr>
          <w:sz w:val="22"/>
          <w:szCs w:val="22"/>
          <w:u w:val="single"/>
        </w:rPr>
      </w:pPr>
      <w:r w:rsidRPr="005C1C6F">
        <w:rPr>
          <w:sz w:val="22"/>
          <w:szCs w:val="22"/>
          <w:u w:val="single"/>
        </w:rPr>
        <w:t xml:space="preserve">       Индекс 628260, Тюменская область, Ханты-Мансийский автономный округ, г. Югорск, ул.  Свердлова, 12.</w:t>
      </w:r>
    </w:p>
    <w:p w:rsidR="006A644F" w:rsidRPr="005C1C6F" w:rsidRDefault="006A644F" w:rsidP="006A644F">
      <w:pPr>
        <w:widowControl w:val="0"/>
        <w:tabs>
          <w:tab w:val="num" w:pos="502"/>
        </w:tabs>
        <w:autoSpaceDE w:val="0"/>
        <w:autoSpaceDN w:val="0"/>
        <w:adjustRightInd w:val="0"/>
        <w:jc w:val="both"/>
        <w:rPr>
          <w:sz w:val="22"/>
          <w:szCs w:val="22"/>
          <w:u w:val="single"/>
        </w:rPr>
      </w:pPr>
      <w:r w:rsidRPr="005C1C6F">
        <w:rPr>
          <w:sz w:val="22"/>
          <w:szCs w:val="22"/>
          <w:u w:val="single"/>
        </w:rPr>
        <w:t xml:space="preserve">       Индекс 628264, Тюменская  область, Ханты-Мансийский автономный округ - Югра, г. Югорск-2, д.38.</w:t>
      </w:r>
    </w:p>
    <w:p w:rsidR="006A644F" w:rsidRPr="005C1C6F" w:rsidRDefault="006A644F" w:rsidP="006A644F">
      <w:pPr>
        <w:pStyle w:val="ae"/>
        <w:numPr>
          <w:ilvl w:val="0"/>
          <w:numId w:val="5"/>
        </w:numPr>
        <w:tabs>
          <w:tab w:val="clear" w:pos="927"/>
          <w:tab w:val="num" w:pos="284"/>
        </w:tabs>
        <w:autoSpaceDE w:val="0"/>
        <w:autoSpaceDN w:val="0"/>
        <w:adjustRightInd w:val="0"/>
        <w:ind w:left="567"/>
        <w:jc w:val="both"/>
        <w:rPr>
          <w:snapToGrid w:val="0"/>
          <w:sz w:val="22"/>
          <w:szCs w:val="22"/>
        </w:rPr>
      </w:pPr>
      <w:r w:rsidRPr="005C1C6F">
        <w:rPr>
          <w:sz w:val="22"/>
          <w:szCs w:val="22"/>
        </w:rPr>
        <w:t xml:space="preserve">Сроки поставки товара: </w:t>
      </w:r>
      <w:r w:rsidRPr="005C1C6F">
        <w:rPr>
          <w:bCs/>
          <w:sz w:val="22"/>
          <w:szCs w:val="22"/>
        </w:rPr>
        <w:t xml:space="preserve">поставка товара должна осуществляться </w:t>
      </w:r>
      <w:proofErr w:type="gramStart"/>
      <w:r w:rsidRPr="005C1C6F">
        <w:rPr>
          <w:sz w:val="22"/>
          <w:szCs w:val="22"/>
        </w:rPr>
        <w:t>с даты заключения</w:t>
      </w:r>
      <w:proofErr w:type="gramEnd"/>
      <w:r w:rsidRPr="005C1C6F">
        <w:rPr>
          <w:sz w:val="22"/>
          <w:szCs w:val="22"/>
        </w:rPr>
        <w:t xml:space="preserve"> </w:t>
      </w:r>
      <w:r w:rsidRPr="005C1C6F">
        <w:rPr>
          <w:bCs/>
          <w:sz w:val="22"/>
          <w:szCs w:val="22"/>
        </w:rPr>
        <w:t>гражданско-правового договора</w:t>
      </w:r>
      <w:r w:rsidRPr="005C1C6F">
        <w:rPr>
          <w:sz w:val="22"/>
          <w:szCs w:val="22"/>
        </w:rPr>
        <w:t>, но не ранее 09.01.2018г. по 31.12.2018г.</w:t>
      </w:r>
      <w:r w:rsidRPr="005C1C6F">
        <w:rPr>
          <w:bCs/>
          <w:sz w:val="22"/>
          <w:szCs w:val="22"/>
        </w:rPr>
        <w:t xml:space="preserve"> по письменной заявке Заказчика 3 раза в неделю (понедельник, среда, пятница) с 9-00 часов до 15-00 часов местного времени.</w:t>
      </w:r>
    </w:p>
    <w:p w:rsidR="00463966" w:rsidRPr="005C1C6F" w:rsidRDefault="00463966" w:rsidP="00D2495A">
      <w:pPr>
        <w:numPr>
          <w:ilvl w:val="0"/>
          <w:numId w:val="5"/>
        </w:numPr>
        <w:tabs>
          <w:tab w:val="clear" w:pos="927"/>
          <w:tab w:val="num" w:pos="0"/>
        </w:tabs>
        <w:autoSpaceDE w:val="0"/>
        <w:autoSpaceDN w:val="0"/>
        <w:adjustRightInd w:val="0"/>
        <w:ind w:left="0" w:firstLine="0"/>
        <w:jc w:val="both"/>
        <w:rPr>
          <w:sz w:val="22"/>
          <w:szCs w:val="22"/>
        </w:rPr>
      </w:pPr>
      <w:r w:rsidRPr="005C1C6F">
        <w:rPr>
          <w:sz w:val="22"/>
          <w:szCs w:val="22"/>
        </w:rPr>
        <w:t>Источник финансирования</w:t>
      </w:r>
      <w:r w:rsidRPr="005C1C6F">
        <w:rPr>
          <w:sz w:val="22"/>
          <w:szCs w:val="22"/>
          <w:u w:val="single"/>
        </w:rPr>
        <w:t xml:space="preserve">: </w:t>
      </w:r>
      <w:r w:rsidR="00F16E1D" w:rsidRPr="005C1C6F">
        <w:rPr>
          <w:sz w:val="22"/>
          <w:szCs w:val="22"/>
          <w:u w:val="single"/>
        </w:rPr>
        <w:t xml:space="preserve"> Бюджет города Югорска и </w:t>
      </w:r>
      <w:r w:rsidR="0090127A" w:rsidRPr="005C1C6F">
        <w:rPr>
          <w:sz w:val="22"/>
          <w:szCs w:val="22"/>
          <w:u w:val="single"/>
        </w:rPr>
        <w:t>средства от приносящей доход деятельности</w:t>
      </w:r>
      <w:r w:rsidR="002F4D95" w:rsidRPr="005C1C6F">
        <w:rPr>
          <w:sz w:val="22"/>
          <w:szCs w:val="22"/>
          <w:u w:val="single"/>
        </w:rPr>
        <w:t xml:space="preserve"> на 201</w:t>
      </w:r>
      <w:r w:rsidR="006A644F" w:rsidRPr="005C1C6F">
        <w:rPr>
          <w:sz w:val="22"/>
          <w:szCs w:val="22"/>
          <w:u w:val="single"/>
        </w:rPr>
        <w:t>8</w:t>
      </w:r>
      <w:r w:rsidR="00942FB1" w:rsidRPr="005C1C6F">
        <w:rPr>
          <w:sz w:val="22"/>
          <w:szCs w:val="22"/>
          <w:u w:val="single"/>
        </w:rPr>
        <w:t xml:space="preserve"> год</w:t>
      </w:r>
      <w:r w:rsidR="00D2495A" w:rsidRPr="005C1C6F">
        <w:rPr>
          <w:sz w:val="22"/>
          <w:szCs w:val="22"/>
          <w:u w:val="single"/>
        </w:rPr>
        <w:t>.</w:t>
      </w:r>
    </w:p>
    <w:p w:rsidR="00463966" w:rsidRPr="005C1C6F" w:rsidRDefault="00D24CA5" w:rsidP="00D2495A">
      <w:pPr>
        <w:pStyle w:val="ae"/>
        <w:numPr>
          <w:ilvl w:val="0"/>
          <w:numId w:val="5"/>
        </w:numPr>
        <w:tabs>
          <w:tab w:val="clear" w:pos="927"/>
          <w:tab w:val="num" w:pos="0"/>
        </w:tabs>
        <w:autoSpaceDE w:val="0"/>
        <w:autoSpaceDN w:val="0"/>
        <w:adjustRightInd w:val="0"/>
        <w:ind w:left="0" w:firstLine="0"/>
        <w:jc w:val="both"/>
        <w:rPr>
          <w:iCs/>
          <w:sz w:val="22"/>
          <w:szCs w:val="22"/>
        </w:rPr>
      </w:pPr>
      <w:r w:rsidRPr="005C1C6F">
        <w:rPr>
          <w:sz w:val="22"/>
          <w:szCs w:val="22"/>
        </w:rPr>
        <w:t xml:space="preserve">Оплата поставки </w:t>
      </w:r>
      <w:proofErr w:type="spellStart"/>
      <w:r w:rsidRPr="005C1C6F">
        <w:rPr>
          <w:sz w:val="22"/>
          <w:szCs w:val="22"/>
        </w:rPr>
        <w:t>товара</w:t>
      </w:r>
      <w:proofErr w:type="gramStart"/>
      <w:r w:rsidRPr="005C1C6F">
        <w:rPr>
          <w:sz w:val="22"/>
          <w:szCs w:val="22"/>
        </w:rPr>
        <w:t>:</w:t>
      </w:r>
      <w:r w:rsidR="00B26F18" w:rsidRPr="005C1C6F">
        <w:rPr>
          <w:sz w:val="22"/>
          <w:szCs w:val="22"/>
          <w:u w:val="single"/>
        </w:rPr>
        <w:t>О</w:t>
      </w:r>
      <w:proofErr w:type="gramEnd"/>
      <w:r w:rsidRPr="005C1C6F">
        <w:rPr>
          <w:sz w:val="22"/>
          <w:szCs w:val="22"/>
          <w:u w:val="single"/>
        </w:rPr>
        <w:t>плата</w:t>
      </w:r>
      <w:proofErr w:type="spellEnd"/>
      <w:r w:rsidRPr="005C1C6F">
        <w:rPr>
          <w:sz w:val="22"/>
          <w:szCs w:val="22"/>
          <w:u w:val="single"/>
        </w:rPr>
        <w:t xml:space="preserve">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5C1C6F">
        <w:rPr>
          <w:iCs/>
          <w:sz w:val="22"/>
          <w:szCs w:val="22"/>
          <w:u w:val="single"/>
        </w:rPr>
        <w:t>Расчет за поставленный това</w:t>
      </w:r>
      <w:r w:rsidR="00DA1211" w:rsidRPr="005C1C6F">
        <w:rPr>
          <w:iCs/>
          <w:sz w:val="22"/>
          <w:szCs w:val="22"/>
          <w:u w:val="single"/>
        </w:rPr>
        <w:t>р осуществ</w:t>
      </w:r>
      <w:r w:rsidR="00DF3EDA" w:rsidRPr="005C1C6F">
        <w:rPr>
          <w:iCs/>
          <w:sz w:val="22"/>
          <w:szCs w:val="22"/>
          <w:u w:val="single"/>
        </w:rPr>
        <w:t>ляется в течение 30</w:t>
      </w:r>
      <w:r w:rsidR="005F7B8A" w:rsidRPr="005C1C6F">
        <w:rPr>
          <w:iCs/>
          <w:sz w:val="22"/>
          <w:szCs w:val="22"/>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5C1C6F">
        <w:rPr>
          <w:iCs/>
          <w:sz w:val="22"/>
          <w:szCs w:val="22"/>
          <w:u w:val="single"/>
        </w:rPr>
        <w:t>Договор</w:t>
      </w:r>
      <w:r w:rsidR="005F7B8A" w:rsidRPr="005C1C6F">
        <w:rPr>
          <w:iCs/>
          <w:sz w:val="22"/>
          <w:szCs w:val="22"/>
          <w:u w:val="single"/>
        </w:rPr>
        <w:t xml:space="preserve">ом, со дня подписания Акта </w:t>
      </w:r>
      <w:proofErr w:type="spellStart"/>
      <w:r w:rsidR="005F7B8A" w:rsidRPr="005C1C6F">
        <w:rPr>
          <w:iCs/>
          <w:sz w:val="22"/>
          <w:szCs w:val="22"/>
          <w:u w:val="single"/>
        </w:rPr>
        <w:t>взаимосверки</w:t>
      </w:r>
      <w:proofErr w:type="spellEnd"/>
      <w:r w:rsidR="005F7B8A" w:rsidRPr="005C1C6F">
        <w:rPr>
          <w:iCs/>
          <w:sz w:val="22"/>
          <w:szCs w:val="22"/>
          <w:u w:val="single"/>
        </w:rPr>
        <w:t xml:space="preserve"> обязательств на основании представленных Поставщиком счета и счета-фактуры</w:t>
      </w:r>
      <w:r w:rsidR="007223FE" w:rsidRPr="005C1C6F">
        <w:rPr>
          <w:iCs/>
          <w:sz w:val="22"/>
          <w:szCs w:val="22"/>
          <w:u w:val="single"/>
        </w:rPr>
        <w:t>.</w:t>
      </w:r>
    </w:p>
    <w:p w:rsidR="00D24DBE" w:rsidRPr="005C1C6F" w:rsidRDefault="00D24DBE" w:rsidP="00D2495A">
      <w:pPr>
        <w:tabs>
          <w:tab w:val="num" w:pos="0"/>
        </w:tabs>
        <w:suppressAutoHyphens/>
        <w:jc w:val="both"/>
        <w:rPr>
          <w:sz w:val="22"/>
          <w:szCs w:val="22"/>
        </w:rPr>
      </w:pPr>
      <w:r w:rsidRPr="005C1C6F">
        <w:rPr>
          <w:sz w:val="22"/>
          <w:szCs w:val="22"/>
        </w:rPr>
        <w:t xml:space="preserve">8. </w:t>
      </w:r>
      <w:r w:rsidRPr="005C1C6F">
        <w:rPr>
          <w:color w:val="FF0000"/>
          <w:sz w:val="22"/>
          <w:szCs w:val="22"/>
        </w:rPr>
        <w:t>Единые требования к участникам закупки:</w:t>
      </w:r>
    </w:p>
    <w:p w:rsidR="00B54516" w:rsidRPr="005C1C6F" w:rsidRDefault="00463966" w:rsidP="00D2495A">
      <w:pPr>
        <w:tabs>
          <w:tab w:val="num" w:pos="0"/>
        </w:tabs>
        <w:suppressAutoHyphens/>
        <w:jc w:val="both"/>
        <w:rPr>
          <w:sz w:val="22"/>
          <w:szCs w:val="22"/>
        </w:rPr>
      </w:pPr>
      <w:r w:rsidRPr="005C1C6F">
        <w:rPr>
          <w:sz w:val="22"/>
          <w:szCs w:val="22"/>
        </w:rPr>
        <w:t xml:space="preserve">1) </w:t>
      </w:r>
      <w:r w:rsidR="00B54516" w:rsidRPr="005C1C6F">
        <w:rPr>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Pr="005C1C6F" w:rsidRDefault="00B54516" w:rsidP="00D2495A">
      <w:pPr>
        <w:tabs>
          <w:tab w:val="num" w:pos="0"/>
        </w:tabs>
        <w:suppressAutoHyphens/>
        <w:jc w:val="both"/>
        <w:rPr>
          <w:sz w:val="22"/>
          <w:szCs w:val="22"/>
        </w:rPr>
      </w:pPr>
      <w:r w:rsidRPr="005C1C6F">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Pr="005C1C6F" w:rsidRDefault="00B54516" w:rsidP="00D2495A">
      <w:pPr>
        <w:tabs>
          <w:tab w:val="num" w:pos="0"/>
        </w:tabs>
        <w:suppressAutoHyphens/>
        <w:jc w:val="both"/>
        <w:rPr>
          <w:sz w:val="22"/>
          <w:szCs w:val="22"/>
        </w:rPr>
      </w:pPr>
      <w:r w:rsidRPr="005C1C6F">
        <w:rPr>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Pr="005C1C6F" w:rsidRDefault="00B54516" w:rsidP="00D2495A">
      <w:pPr>
        <w:tabs>
          <w:tab w:val="num" w:pos="0"/>
        </w:tabs>
        <w:suppressAutoHyphens/>
        <w:jc w:val="both"/>
        <w:rPr>
          <w:sz w:val="22"/>
          <w:szCs w:val="22"/>
        </w:rPr>
      </w:pPr>
      <w:proofErr w:type="gramStart"/>
      <w:r w:rsidRPr="005C1C6F">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C1C6F">
        <w:rPr>
          <w:sz w:val="22"/>
          <w:szCs w:val="22"/>
        </w:rPr>
        <w:t xml:space="preserve"> обязанности </w:t>
      </w:r>
      <w:proofErr w:type="gramStart"/>
      <w:r w:rsidRPr="005C1C6F">
        <w:rPr>
          <w:sz w:val="22"/>
          <w:szCs w:val="22"/>
        </w:rPr>
        <w:t>заявителя</w:t>
      </w:r>
      <w:proofErr w:type="gramEnd"/>
      <w:r w:rsidRPr="005C1C6F">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C1C6F">
        <w:rPr>
          <w:sz w:val="22"/>
          <w:szCs w:val="22"/>
        </w:rPr>
        <w:t>указанных</w:t>
      </w:r>
      <w:proofErr w:type="gramEnd"/>
      <w:r w:rsidRPr="005C1C6F">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0E8A" w:rsidRPr="005C1C6F" w:rsidRDefault="00020E8A" w:rsidP="00020E8A">
      <w:pPr>
        <w:suppressAutoHyphens/>
        <w:jc w:val="both"/>
        <w:rPr>
          <w:color w:val="FF0000"/>
          <w:sz w:val="22"/>
          <w:szCs w:val="22"/>
        </w:rPr>
      </w:pPr>
      <w:proofErr w:type="gramStart"/>
      <w:r w:rsidRPr="005C1C6F">
        <w:rPr>
          <w:color w:val="FF0000"/>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5C1C6F">
        <w:rPr>
          <w:color w:val="FF0000"/>
          <w:sz w:val="22"/>
          <w:szCs w:val="22"/>
        </w:rPr>
        <w:t>вотношении</w:t>
      </w:r>
      <w:proofErr w:type="spellEnd"/>
      <w:proofErr w:type="gramEnd"/>
      <w:r w:rsidRPr="005C1C6F">
        <w:rPr>
          <w:color w:val="FF0000"/>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20E8A" w:rsidRPr="005C1C6F" w:rsidRDefault="00020E8A" w:rsidP="00020E8A">
      <w:pPr>
        <w:suppressAutoHyphens/>
        <w:ind w:firstLine="567"/>
        <w:jc w:val="both"/>
        <w:rPr>
          <w:color w:val="FF0000"/>
          <w:sz w:val="22"/>
          <w:szCs w:val="22"/>
        </w:rPr>
      </w:pPr>
      <w:r w:rsidRPr="005C1C6F">
        <w:rPr>
          <w:color w:val="FF0000"/>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4516" w:rsidRPr="005C1C6F" w:rsidRDefault="00B54516" w:rsidP="00D2495A">
      <w:pPr>
        <w:tabs>
          <w:tab w:val="num" w:pos="0"/>
        </w:tabs>
        <w:suppressAutoHyphens/>
        <w:jc w:val="both"/>
        <w:rPr>
          <w:sz w:val="22"/>
          <w:szCs w:val="22"/>
        </w:rPr>
      </w:pPr>
      <w:r w:rsidRPr="005C1C6F">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357E" w:rsidRPr="005C1C6F" w:rsidRDefault="00B54516" w:rsidP="00D2495A">
      <w:pPr>
        <w:tabs>
          <w:tab w:val="num" w:pos="0"/>
        </w:tabs>
        <w:suppressAutoHyphens/>
        <w:jc w:val="both"/>
        <w:rPr>
          <w:sz w:val="22"/>
          <w:szCs w:val="22"/>
        </w:rPr>
      </w:pPr>
      <w:proofErr w:type="gramStart"/>
      <w:r w:rsidRPr="005C1C6F">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5C1C6F">
        <w:rPr>
          <w:sz w:val="22"/>
          <w:szCs w:val="22"/>
        </w:rPr>
        <w:t>илиунитарного</w:t>
      </w:r>
      <w:proofErr w:type="spellEnd"/>
      <w:proofErr w:type="gramEnd"/>
      <w:r w:rsidRPr="005C1C6F">
        <w:rPr>
          <w:sz w:val="22"/>
          <w:szCs w:val="22"/>
        </w:rPr>
        <w:t xml:space="preserve"> </w:t>
      </w:r>
      <w:proofErr w:type="gramStart"/>
      <w:r w:rsidRPr="005C1C6F">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5C1C6F">
        <w:rPr>
          <w:sz w:val="22"/>
          <w:szCs w:val="22"/>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C1C6F">
        <w:rPr>
          <w:sz w:val="22"/>
          <w:szCs w:val="22"/>
        </w:rPr>
        <w:t>неполнородными</w:t>
      </w:r>
      <w:proofErr w:type="spellEnd"/>
      <w:r w:rsidRPr="005C1C6F">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C1C6F">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34357E" w:rsidRPr="005C1C6F">
        <w:rPr>
          <w:sz w:val="22"/>
          <w:szCs w:val="22"/>
        </w:rPr>
        <w:t>апитале хозяйственного общества;</w:t>
      </w:r>
    </w:p>
    <w:p w:rsidR="0034357E" w:rsidRPr="005C1C6F" w:rsidRDefault="0034357E" w:rsidP="00D2495A">
      <w:pPr>
        <w:tabs>
          <w:tab w:val="num" w:pos="0"/>
        </w:tabs>
        <w:suppressAutoHyphens/>
        <w:jc w:val="both"/>
        <w:rPr>
          <w:sz w:val="22"/>
          <w:szCs w:val="22"/>
        </w:rPr>
      </w:pPr>
      <w:r w:rsidRPr="005C1C6F">
        <w:rPr>
          <w:sz w:val="22"/>
          <w:szCs w:val="22"/>
        </w:rPr>
        <w:t>8) участник закупки не является офшорной компанией.</w:t>
      </w:r>
    </w:p>
    <w:p w:rsidR="00B54516" w:rsidRPr="005C1C6F" w:rsidRDefault="00B54516" w:rsidP="00D2495A">
      <w:pPr>
        <w:tabs>
          <w:tab w:val="num" w:pos="0"/>
        </w:tabs>
        <w:suppressAutoHyphens/>
        <w:jc w:val="both"/>
        <w:rPr>
          <w:sz w:val="22"/>
          <w:szCs w:val="22"/>
        </w:rPr>
      </w:pPr>
      <w:r w:rsidRPr="005C1C6F">
        <w:rPr>
          <w:sz w:val="22"/>
          <w:szCs w:val="22"/>
        </w:rPr>
        <w:t>Требование об отсутствии сведений об участнике закупки в реестре недобросовестных поставщиков:</w:t>
      </w:r>
    </w:p>
    <w:p w:rsidR="000E1B67" w:rsidRPr="005C1C6F" w:rsidRDefault="000E1B67" w:rsidP="00D2495A">
      <w:pPr>
        <w:tabs>
          <w:tab w:val="num" w:pos="0"/>
        </w:tabs>
        <w:suppressAutoHyphens/>
        <w:jc w:val="both"/>
        <w:rPr>
          <w:sz w:val="22"/>
          <w:szCs w:val="22"/>
        </w:rPr>
      </w:pPr>
      <w:r w:rsidRPr="005C1C6F">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45007" w:rsidRPr="005C1C6F" w:rsidRDefault="00145007" w:rsidP="00D2495A">
      <w:pPr>
        <w:tabs>
          <w:tab w:val="num" w:pos="0"/>
        </w:tabs>
        <w:suppressAutoHyphens/>
        <w:jc w:val="both"/>
        <w:rPr>
          <w:i/>
          <w:color w:val="FF0000"/>
          <w:sz w:val="22"/>
          <w:szCs w:val="22"/>
        </w:rPr>
      </w:pPr>
      <w:r w:rsidRPr="005C1C6F">
        <w:rPr>
          <w:sz w:val="22"/>
          <w:szCs w:val="22"/>
        </w:rPr>
        <w:t xml:space="preserve">9. </w:t>
      </w:r>
      <w:r w:rsidR="00020E8A" w:rsidRPr="005C1C6F">
        <w:rPr>
          <w:color w:val="FF0000"/>
          <w:sz w:val="22"/>
          <w:szCs w:val="22"/>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E715AC" w:rsidRPr="005C1C6F">
        <w:rPr>
          <w:color w:val="FF0000"/>
          <w:sz w:val="22"/>
          <w:szCs w:val="22"/>
        </w:rPr>
        <w:t xml:space="preserve"> </w:t>
      </w:r>
      <w:r w:rsidR="006125CD" w:rsidRPr="005C1C6F">
        <w:rPr>
          <w:color w:val="FF0000"/>
          <w:sz w:val="22"/>
          <w:szCs w:val="22"/>
          <w:u w:val="single"/>
        </w:rPr>
        <w:t>не установлено</w:t>
      </w:r>
      <w:r w:rsidR="00B26F18" w:rsidRPr="005C1C6F">
        <w:rPr>
          <w:color w:val="FF0000"/>
          <w:sz w:val="22"/>
          <w:szCs w:val="22"/>
          <w:u w:val="single"/>
        </w:rPr>
        <w:t>.</w:t>
      </w:r>
    </w:p>
    <w:p w:rsidR="00463966" w:rsidRPr="005C1C6F" w:rsidRDefault="00463966" w:rsidP="00D2495A">
      <w:pPr>
        <w:numPr>
          <w:ilvl w:val="0"/>
          <w:numId w:val="25"/>
        </w:numPr>
        <w:tabs>
          <w:tab w:val="num" w:pos="0"/>
          <w:tab w:val="left" w:pos="709"/>
          <w:tab w:val="left" w:pos="993"/>
        </w:tabs>
        <w:autoSpaceDE w:val="0"/>
        <w:autoSpaceDN w:val="0"/>
        <w:adjustRightInd w:val="0"/>
        <w:ind w:left="0" w:firstLine="0"/>
        <w:jc w:val="both"/>
        <w:rPr>
          <w:sz w:val="22"/>
          <w:szCs w:val="22"/>
        </w:rPr>
      </w:pPr>
      <w:r w:rsidRPr="005C1C6F">
        <w:rPr>
          <w:sz w:val="22"/>
          <w:szCs w:val="22"/>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rsidRPr="005C1C6F">
        <w:rPr>
          <w:sz w:val="22"/>
          <w:szCs w:val="22"/>
        </w:rPr>
        <w:t xml:space="preserve">и аукциона в электронной форме: </w:t>
      </w:r>
      <w:r w:rsidR="00945B28" w:rsidRPr="005C1C6F">
        <w:rPr>
          <w:sz w:val="22"/>
          <w:szCs w:val="22"/>
          <w:u w:val="single"/>
        </w:rPr>
        <w:t>не предусмотрено</w:t>
      </w:r>
      <w:r w:rsidRPr="005C1C6F">
        <w:rPr>
          <w:sz w:val="22"/>
          <w:szCs w:val="22"/>
        </w:rPr>
        <w:t>.</w:t>
      </w:r>
    </w:p>
    <w:p w:rsidR="00463966" w:rsidRPr="005C1C6F" w:rsidRDefault="00C2520C" w:rsidP="00D2495A">
      <w:pPr>
        <w:numPr>
          <w:ilvl w:val="0"/>
          <w:numId w:val="25"/>
        </w:numPr>
        <w:tabs>
          <w:tab w:val="left" w:pos="0"/>
        </w:tabs>
        <w:autoSpaceDE w:val="0"/>
        <w:autoSpaceDN w:val="0"/>
        <w:adjustRightInd w:val="0"/>
        <w:ind w:left="0" w:firstLine="0"/>
        <w:jc w:val="both"/>
        <w:rPr>
          <w:sz w:val="22"/>
          <w:szCs w:val="22"/>
        </w:rPr>
      </w:pPr>
      <w:r w:rsidRPr="005C1C6F">
        <w:rPr>
          <w:sz w:val="22"/>
          <w:szCs w:val="22"/>
        </w:rPr>
        <w:t xml:space="preserve">Требование о привлечении к </w:t>
      </w:r>
      <w:r w:rsidR="00463966" w:rsidRPr="005C1C6F">
        <w:rPr>
          <w:sz w:val="22"/>
          <w:szCs w:val="22"/>
        </w:rPr>
        <w:t xml:space="preserve">исполнению </w:t>
      </w:r>
      <w:r w:rsidR="005059E2" w:rsidRPr="005C1C6F">
        <w:rPr>
          <w:sz w:val="22"/>
          <w:szCs w:val="22"/>
        </w:rPr>
        <w:t>договора</w:t>
      </w:r>
      <w:r w:rsidR="00463966" w:rsidRPr="005C1C6F">
        <w:rPr>
          <w:sz w:val="22"/>
          <w:szCs w:val="22"/>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B26F18" w:rsidRPr="005C1C6F">
        <w:rPr>
          <w:sz w:val="22"/>
          <w:szCs w:val="22"/>
          <w:u w:val="single"/>
        </w:rPr>
        <w:tab/>
      </w:r>
      <w:r w:rsidR="00945B28" w:rsidRPr="005C1C6F">
        <w:rPr>
          <w:sz w:val="22"/>
          <w:szCs w:val="22"/>
          <w:u w:val="single"/>
        </w:rPr>
        <w:t>не установлен</w:t>
      </w:r>
      <w:r w:rsidR="00B26F18" w:rsidRPr="005C1C6F">
        <w:rPr>
          <w:sz w:val="22"/>
          <w:szCs w:val="22"/>
          <w:u w:val="single"/>
        </w:rPr>
        <w:t>о</w:t>
      </w:r>
      <w:r w:rsidR="00463966" w:rsidRPr="005C1C6F">
        <w:rPr>
          <w:i/>
          <w:sz w:val="22"/>
          <w:szCs w:val="22"/>
        </w:rPr>
        <w:t>.</w:t>
      </w:r>
    </w:p>
    <w:p w:rsidR="00463966" w:rsidRPr="005C1C6F" w:rsidRDefault="00463966" w:rsidP="00D2495A">
      <w:pPr>
        <w:numPr>
          <w:ilvl w:val="0"/>
          <w:numId w:val="25"/>
        </w:numPr>
        <w:tabs>
          <w:tab w:val="left" w:pos="0"/>
        </w:tabs>
        <w:autoSpaceDE w:val="0"/>
        <w:autoSpaceDN w:val="0"/>
        <w:adjustRightInd w:val="0"/>
        <w:ind w:left="0" w:firstLine="0"/>
        <w:jc w:val="both"/>
        <w:rPr>
          <w:sz w:val="22"/>
          <w:szCs w:val="22"/>
        </w:rPr>
      </w:pPr>
      <w:r w:rsidRPr="005C1C6F">
        <w:rPr>
          <w:sz w:val="22"/>
          <w:szCs w:val="22"/>
        </w:rPr>
        <w:t xml:space="preserve">Документация об аукционе в электронной форме размещена на официальном сайте </w:t>
      </w:r>
      <w:r w:rsidRPr="005C1C6F">
        <w:rPr>
          <w:sz w:val="22"/>
          <w:szCs w:val="22"/>
        </w:rPr>
        <w:noBreakHyphen/>
      </w:r>
      <w:proofErr w:type="spellStart"/>
      <w:r w:rsidRPr="005C1C6F">
        <w:rPr>
          <w:sz w:val="22"/>
          <w:szCs w:val="22"/>
        </w:rPr>
        <w:t>www</w:t>
      </w:r>
      <w:proofErr w:type="spellEnd"/>
      <w:r w:rsidRPr="005C1C6F">
        <w:rPr>
          <w:sz w:val="22"/>
          <w:szCs w:val="22"/>
        </w:rPr>
        <w:t>.</w:t>
      </w:r>
      <w:proofErr w:type="spellStart"/>
      <w:r w:rsidRPr="005C1C6F">
        <w:rPr>
          <w:sz w:val="22"/>
          <w:szCs w:val="22"/>
          <w:lang w:val="en-US"/>
        </w:rPr>
        <w:t>zakupki</w:t>
      </w:r>
      <w:proofErr w:type="spellEnd"/>
      <w:r w:rsidRPr="005C1C6F">
        <w:rPr>
          <w:sz w:val="22"/>
          <w:szCs w:val="22"/>
        </w:rPr>
        <w:t>.</w:t>
      </w:r>
      <w:proofErr w:type="spellStart"/>
      <w:r w:rsidRPr="005C1C6F">
        <w:rPr>
          <w:sz w:val="22"/>
          <w:szCs w:val="22"/>
          <w:lang w:val="en-US"/>
        </w:rPr>
        <w:t>gov</w:t>
      </w:r>
      <w:proofErr w:type="spellEnd"/>
      <w:r w:rsidRPr="005C1C6F">
        <w:rPr>
          <w:sz w:val="22"/>
          <w:szCs w:val="22"/>
        </w:rPr>
        <w:t>.</w:t>
      </w:r>
      <w:proofErr w:type="spellStart"/>
      <w:r w:rsidRPr="005C1C6F">
        <w:rPr>
          <w:sz w:val="22"/>
          <w:szCs w:val="22"/>
          <w:lang w:val="en-US"/>
        </w:rPr>
        <w:t>ru</w:t>
      </w:r>
      <w:proofErr w:type="spellEnd"/>
      <w:r w:rsidRPr="005C1C6F">
        <w:rPr>
          <w:sz w:val="22"/>
          <w:szCs w:val="22"/>
        </w:rPr>
        <w:t>.</w:t>
      </w:r>
    </w:p>
    <w:p w:rsidR="00463966" w:rsidRPr="005C1C6F" w:rsidRDefault="00463966" w:rsidP="00D2495A">
      <w:pPr>
        <w:numPr>
          <w:ilvl w:val="0"/>
          <w:numId w:val="25"/>
        </w:numPr>
        <w:tabs>
          <w:tab w:val="left" w:pos="0"/>
        </w:tabs>
        <w:autoSpaceDE w:val="0"/>
        <w:autoSpaceDN w:val="0"/>
        <w:adjustRightInd w:val="0"/>
        <w:ind w:left="0" w:firstLine="0"/>
        <w:jc w:val="both"/>
        <w:rPr>
          <w:sz w:val="22"/>
          <w:szCs w:val="22"/>
        </w:rPr>
      </w:pPr>
      <w:r w:rsidRPr="005C1C6F">
        <w:rPr>
          <w:sz w:val="22"/>
          <w:szCs w:val="22"/>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5C1C6F">
        <w:rPr>
          <w:sz w:val="22"/>
          <w:szCs w:val="22"/>
        </w:rPr>
        <w:t xml:space="preserve">извещения о его проведении до 10 часов 00 </w:t>
      </w:r>
      <w:r w:rsidRPr="005C1C6F">
        <w:rPr>
          <w:sz w:val="22"/>
          <w:szCs w:val="22"/>
        </w:rPr>
        <w:t xml:space="preserve">минут </w:t>
      </w:r>
      <w:r w:rsidR="00A00E34">
        <w:rPr>
          <w:sz w:val="22"/>
          <w:szCs w:val="22"/>
        </w:rPr>
        <w:t>«27__»декабря__________ 2017 года</w:t>
      </w:r>
      <w:r w:rsidRPr="005C1C6F">
        <w:rPr>
          <w:sz w:val="22"/>
          <w:szCs w:val="22"/>
        </w:rPr>
        <w:t>.</w:t>
      </w:r>
    </w:p>
    <w:p w:rsidR="00463966" w:rsidRPr="005C1C6F" w:rsidRDefault="00463966" w:rsidP="00D2495A">
      <w:pPr>
        <w:numPr>
          <w:ilvl w:val="0"/>
          <w:numId w:val="25"/>
        </w:numPr>
        <w:tabs>
          <w:tab w:val="left" w:pos="0"/>
        </w:tabs>
        <w:autoSpaceDE w:val="0"/>
        <w:autoSpaceDN w:val="0"/>
        <w:adjustRightInd w:val="0"/>
        <w:ind w:left="0" w:firstLine="0"/>
        <w:jc w:val="both"/>
        <w:rPr>
          <w:sz w:val="22"/>
          <w:szCs w:val="22"/>
        </w:rPr>
      </w:pPr>
      <w:r w:rsidRPr="005C1C6F">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C0789" w:rsidRPr="005C1C6F" w:rsidRDefault="00463966" w:rsidP="00D2495A">
      <w:pPr>
        <w:numPr>
          <w:ilvl w:val="0"/>
          <w:numId w:val="25"/>
        </w:numPr>
        <w:tabs>
          <w:tab w:val="left" w:pos="0"/>
        </w:tabs>
        <w:autoSpaceDE w:val="0"/>
        <w:autoSpaceDN w:val="0"/>
        <w:adjustRightInd w:val="0"/>
        <w:ind w:left="0" w:firstLine="0"/>
        <w:jc w:val="both"/>
        <w:rPr>
          <w:sz w:val="22"/>
          <w:szCs w:val="22"/>
        </w:rPr>
      </w:pPr>
      <w:r w:rsidRPr="005C1C6F">
        <w:rPr>
          <w:sz w:val="22"/>
          <w:szCs w:val="22"/>
        </w:rPr>
        <w:t xml:space="preserve">Дата окончания срока рассмотрения заявок на участие в аукционе в электронной форме: </w:t>
      </w:r>
    </w:p>
    <w:p w:rsidR="00463966" w:rsidRPr="005C1C6F" w:rsidRDefault="00A00E34" w:rsidP="00FC0789">
      <w:pPr>
        <w:tabs>
          <w:tab w:val="left" w:pos="0"/>
        </w:tabs>
        <w:autoSpaceDE w:val="0"/>
        <w:autoSpaceDN w:val="0"/>
        <w:adjustRightInd w:val="0"/>
        <w:jc w:val="both"/>
        <w:rPr>
          <w:sz w:val="22"/>
          <w:szCs w:val="22"/>
        </w:rPr>
      </w:pPr>
      <w:r>
        <w:rPr>
          <w:sz w:val="22"/>
          <w:szCs w:val="22"/>
        </w:rPr>
        <w:t>«28___» _декабря________ 2017 года</w:t>
      </w:r>
      <w:r w:rsidR="002F4D95" w:rsidRPr="005C1C6F">
        <w:rPr>
          <w:sz w:val="22"/>
          <w:szCs w:val="22"/>
        </w:rPr>
        <w:t>.</w:t>
      </w:r>
    </w:p>
    <w:p w:rsidR="00463966" w:rsidRPr="005C1C6F" w:rsidRDefault="00463966" w:rsidP="00DA1211">
      <w:pPr>
        <w:numPr>
          <w:ilvl w:val="0"/>
          <w:numId w:val="25"/>
        </w:numPr>
        <w:tabs>
          <w:tab w:val="left" w:pos="0"/>
        </w:tabs>
        <w:autoSpaceDE w:val="0"/>
        <w:autoSpaceDN w:val="0"/>
        <w:adjustRightInd w:val="0"/>
        <w:jc w:val="both"/>
        <w:rPr>
          <w:sz w:val="22"/>
          <w:szCs w:val="22"/>
        </w:rPr>
      </w:pPr>
      <w:r w:rsidRPr="005C1C6F">
        <w:rPr>
          <w:sz w:val="22"/>
          <w:szCs w:val="22"/>
        </w:rPr>
        <w:t xml:space="preserve">Дата проведения аукциона в электронной форме: </w:t>
      </w:r>
      <w:r w:rsidR="00A00E34">
        <w:rPr>
          <w:sz w:val="22"/>
          <w:szCs w:val="22"/>
        </w:rPr>
        <w:t>«09___» января_________ 2018 года</w:t>
      </w:r>
      <w:bookmarkStart w:id="0" w:name="_GoBack"/>
      <w:bookmarkEnd w:id="0"/>
      <w:r w:rsidR="002F4D95" w:rsidRPr="005C1C6F">
        <w:rPr>
          <w:sz w:val="22"/>
          <w:szCs w:val="22"/>
        </w:rPr>
        <w:t>.</w:t>
      </w:r>
    </w:p>
    <w:p w:rsidR="00463966" w:rsidRPr="005C1C6F" w:rsidRDefault="00463966" w:rsidP="00D2495A">
      <w:pPr>
        <w:numPr>
          <w:ilvl w:val="0"/>
          <w:numId w:val="25"/>
        </w:numPr>
        <w:tabs>
          <w:tab w:val="left" w:pos="0"/>
        </w:tabs>
        <w:autoSpaceDE w:val="0"/>
        <w:autoSpaceDN w:val="0"/>
        <w:adjustRightInd w:val="0"/>
        <w:ind w:left="0" w:firstLine="0"/>
        <w:jc w:val="both"/>
        <w:rPr>
          <w:b/>
          <w:sz w:val="22"/>
          <w:szCs w:val="22"/>
        </w:rPr>
      </w:pPr>
      <w:r w:rsidRPr="005C1C6F">
        <w:rPr>
          <w:b/>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1962D9" w:rsidRPr="005C1C6F">
        <w:rPr>
          <w:b/>
          <w:sz w:val="22"/>
          <w:szCs w:val="22"/>
        </w:rPr>
        <w:t xml:space="preserve"> </w:t>
      </w:r>
      <w:r w:rsidR="00211A40" w:rsidRPr="005C1C6F">
        <w:rPr>
          <w:b/>
          <w:sz w:val="22"/>
          <w:szCs w:val="22"/>
          <w:u w:val="single"/>
        </w:rPr>
        <w:t>предоставляются</w:t>
      </w:r>
      <w:r w:rsidRPr="005C1C6F">
        <w:rPr>
          <w:b/>
          <w:sz w:val="22"/>
          <w:szCs w:val="22"/>
        </w:rPr>
        <w:t>.</w:t>
      </w:r>
      <w:r w:rsidR="00322769" w:rsidRPr="005C1C6F">
        <w:rPr>
          <w:b/>
          <w:sz w:val="22"/>
          <w:szCs w:val="22"/>
        </w:rPr>
        <w:t xml:space="preserve"> Размер до 15% от цены договора.</w:t>
      </w:r>
    </w:p>
    <w:p w:rsidR="00463966" w:rsidRPr="005C1C6F" w:rsidRDefault="00463966" w:rsidP="00D2495A">
      <w:pPr>
        <w:numPr>
          <w:ilvl w:val="0"/>
          <w:numId w:val="25"/>
        </w:numPr>
        <w:tabs>
          <w:tab w:val="left" w:pos="0"/>
        </w:tabs>
        <w:autoSpaceDE w:val="0"/>
        <w:autoSpaceDN w:val="0"/>
        <w:adjustRightInd w:val="0"/>
        <w:ind w:left="0" w:firstLine="0"/>
        <w:jc w:val="both"/>
        <w:rPr>
          <w:sz w:val="22"/>
          <w:szCs w:val="22"/>
        </w:rPr>
      </w:pPr>
      <w:r w:rsidRPr="005C1C6F">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211A40" w:rsidRPr="005C1C6F">
        <w:rPr>
          <w:sz w:val="22"/>
          <w:szCs w:val="22"/>
          <w:u w:val="single"/>
        </w:rPr>
        <w:t>не предоставляются</w:t>
      </w:r>
      <w:r w:rsidR="00211A40" w:rsidRPr="005C1C6F">
        <w:rPr>
          <w:sz w:val="22"/>
          <w:szCs w:val="22"/>
          <w:u w:val="single"/>
        </w:rPr>
        <w:tab/>
      </w:r>
      <w:r w:rsidR="00211A40" w:rsidRPr="005C1C6F">
        <w:rPr>
          <w:sz w:val="22"/>
          <w:szCs w:val="22"/>
        </w:rPr>
        <w:t>.</w:t>
      </w:r>
    </w:p>
    <w:p w:rsidR="00170DBC" w:rsidRPr="005C1C6F" w:rsidRDefault="00170DBC" w:rsidP="00E54F6E">
      <w:pPr>
        <w:numPr>
          <w:ilvl w:val="0"/>
          <w:numId w:val="25"/>
        </w:numPr>
        <w:tabs>
          <w:tab w:val="left" w:pos="0"/>
        </w:tabs>
        <w:autoSpaceDE w:val="0"/>
        <w:autoSpaceDN w:val="0"/>
        <w:adjustRightInd w:val="0"/>
        <w:ind w:left="0" w:firstLine="0"/>
        <w:jc w:val="both"/>
        <w:rPr>
          <w:sz w:val="22"/>
          <w:szCs w:val="22"/>
        </w:rPr>
      </w:pPr>
      <w:r w:rsidRPr="005C1C6F">
        <w:rPr>
          <w:sz w:val="22"/>
          <w:szCs w:val="22"/>
        </w:rPr>
        <w:t>Размер обеспечения заявк</w:t>
      </w:r>
      <w:r w:rsidR="00211A40" w:rsidRPr="005C1C6F">
        <w:rPr>
          <w:sz w:val="22"/>
          <w:szCs w:val="22"/>
        </w:rPr>
        <w:t xml:space="preserve">и на участие в </w:t>
      </w:r>
      <w:proofErr w:type="spellStart"/>
      <w:r w:rsidR="00211A40" w:rsidRPr="005C1C6F">
        <w:rPr>
          <w:sz w:val="22"/>
          <w:szCs w:val="22"/>
        </w:rPr>
        <w:t>закупке</w:t>
      </w:r>
      <w:r w:rsidR="00330FCA" w:rsidRPr="005C1C6F">
        <w:rPr>
          <w:b/>
          <w:sz w:val="22"/>
          <w:szCs w:val="22"/>
          <w:u w:val="single"/>
        </w:rPr>
        <w:t>в</w:t>
      </w:r>
      <w:proofErr w:type="spellEnd"/>
      <w:r w:rsidR="00330FCA" w:rsidRPr="005C1C6F">
        <w:rPr>
          <w:b/>
          <w:sz w:val="22"/>
          <w:szCs w:val="22"/>
          <w:u w:val="single"/>
        </w:rPr>
        <w:t xml:space="preserve"> размере 1% от начальной (максимальной) цены </w:t>
      </w:r>
      <w:r w:rsidR="005059E2" w:rsidRPr="005C1C6F">
        <w:rPr>
          <w:b/>
          <w:sz w:val="22"/>
          <w:szCs w:val="22"/>
          <w:u w:val="single"/>
        </w:rPr>
        <w:t>договор</w:t>
      </w:r>
      <w:r w:rsidR="00330FCA" w:rsidRPr="005C1C6F">
        <w:rPr>
          <w:b/>
          <w:sz w:val="22"/>
          <w:szCs w:val="22"/>
          <w:u w:val="single"/>
        </w:rPr>
        <w:t>а</w:t>
      </w:r>
      <w:r w:rsidR="00E126F4" w:rsidRPr="005C1C6F">
        <w:rPr>
          <w:b/>
          <w:sz w:val="22"/>
          <w:szCs w:val="22"/>
          <w:u w:val="single"/>
        </w:rPr>
        <w:t>, что</w:t>
      </w:r>
      <w:r w:rsidR="00330FCA" w:rsidRPr="005C1C6F">
        <w:rPr>
          <w:b/>
          <w:sz w:val="22"/>
          <w:szCs w:val="22"/>
          <w:u w:val="single"/>
        </w:rPr>
        <w:t xml:space="preserve"> составляет </w:t>
      </w:r>
      <w:r w:rsidR="00523851" w:rsidRPr="005C1C6F">
        <w:rPr>
          <w:b/>
          <w:sz w:val="22"/>
          <w:szCs w:val="22"/>
          <w:u w:val="single"/>
        </w:rPr>
        <w:t>4 033 (четыре тысячи тридцать три) рубля 07 копеек</w:t>
      </w:r>
      <w:r w:rsidR="005E304F" w:rsidRPr="005C1C6F">
        <w:rPr>
          <w:b/>
          <w:sz w:val="22"/>
          <w:szCs w:val="22"/>
          <w:u w:val="single"/>
        </w:rPr>
        <w:t>.</w:t>
      </w:r>
      <w:r w:rsidR="00523851" w:rsidRPr="005C1C6F">
        <w:rPr>
          <w:sz w:val="22"/>
          <w:szCs w:val="22"/>
        </w:rPr>
        <w:t xml:space="preserve"> </w:t>
      </w:r>
      <w:r w:rsidR="00E54F6E" w:rsidRPr="005C1C6F">
        <w:rPr>
          <w:sz w:val="22"/>
          <w:szCs w:val="22"/>
        </w:rPr>
        <w:t>Денежные средства, внесенные в качестве обеспечения заявок, перечисляются на счет оператора электронной площадки в банке.</w:t>
      </w:r>
    </w:p>
    <w:p w:rsidR="00B54516" w:rsidRPr="005C1C6F" w:rsidRDefault="00B17E01" w:rsidP="00D2495A">
      <w:pPr>
        <w:tabs>
          <w:tab w:val="left" w:pos="0"/>
        </w:tabs>
        <w:suppressAutoHyphens/>
        <w:autoSpaceDE w:val="0"/>
        <w:autoSpaceDN w:val="0"/>
        <w:adjustRightInd w:val="0"/>
        <w:jc w:val="both"/>
        <w:outlineLvl w:val="0"/>
        <w:rPr>
          <w:sz w:val="22"/>
          <w:szCs w:val="22"/>
        </w:rPr>
      </w:pPr>
      <w:bookmarkStart w:id="1" w:name="_Ref166350695"/>
      <w:r w:rsidRPr="005C1C6F">
        <w:rPr>
          <w:sz w:val="22"/>
          <w:szCs w:val="22"/>
        </w:rPr>
        <w:t>20</w:t>
      </w:r>
      <w:r w:rsidR="00B54516" w:rsidRPr="005C1C6F">
        <w:rPr>
          <w:sz w:val="22"/>
          <w:szCs w:val="22"/>
        </w:rPr>
        <w:t>.</w:t>
      </w:r>
      <w:r w:rsidR="00B54516" w:rsidRPr="005C1C6F">
        <w:rPr>
          <w:sz w:val="22"/>
          <w:szCs w:val="22"/>
        </w:rPr>
        <w:tab/>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Pr="005C1C6F" w:rsidRDefault="00B54516" w:rsidP="00D2495A">
      <w:pPr>
        <w:tabs>
          <w:tab w:val="left" w:pos="0"/>
        </w:tabs>
        <w:suppressAutoHyphens/>
        <w:autoSpaceDE w:val="0"/>
        <w:autoSpaceDN w:val="0"/>
        <w:adjustRightInd w:val="0"/>
        <w:jc w:val="both"/>
        <w:outlineLvl w:val="0"/>
        <w:rPr>
          <w:sz w:val="22"/>
          <w:szCs w:val="22"/>
        </w:rPr>
      </w:pPr>
      <w:r w:rsidRPr="005C1C6F">
        <w:rPr>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Pr="005C1C6F" w:rsidRDefault="00B54516" w:rsidP="00D2495A">
      <w:pPr>
        <w:tabs>
          <w:tab w:val="num" w:pos="0"/>
        </w:tabs>
        <w:suppressAutoHyphens/>
        <w:autoSpaceDE w:val="0"/>
        <w:autoSpaceDN w:val="0"/>
        <w:adjustRightInd w:val="0"/>
        <w:jc w:val="both"/>
        <w:outlineLvl w:val="0"/>
        <w:rPr>
          <w:sz w:val="22"/>
          <w:szCs w:val="22"/>
        </w:rPr>
      </w:pPr>
      <w:r w:rsidRPr="005C1C6F">
        <w:rPr>
          <w:sz w:val="22"/>
          <w:szCs w:val="22"/>
        </w:rPr>
        <w:t>Срок действия банковской гарантии должен превышать срок действия контракта не менее чем на один месяц.</w:t>
      </w:r>
    </w:p>
    <w:p w:rsidR="00B54516" w:rsidRPr="005C1C6F" w:rsidRDefault="005E304F" w:rsidP="00D2495A">
      <w:pPr>
        <w:pStyle w:val="30"/>
        <w:tabs>
          <w:tab w:val="num" w:pos="0"/>
        </w:tabs>
        <w:spacing w:before="0" w:after="0"/>
        <w:jc w:val="both"/>
        <w:rPr>
          <w:rFonts w:ascii="Times New Roman" w:hAnsi="Times New Roman"/>
          <w:bCs w:val="0"/>
          <w:sz w:val="22"/>
          <w:szCs w:val="22"/>
        </w:rPr>
      </w:pPr>
      <w:bookmarkStart w:id="2" w:name="OLE_LINK21"/>
      <w:bookmarkStart w:id="3" w:name="_Ref166350767"/>
      <w:bookmarkEnd w:id="1"/>
      <w:r w:rsidRPr="005C1C6F">
        <w:rPr>
          <w:rFonts w:ascii="Times New Roman" w:hAnsi="Times New Roman"/>
          <w:b w:val="0"/>
          <w:bCs w:val="0"/>
          <w:sz w:val="22"/>
          <w:szCs w:val="22"/>
        </w:rPr>
        <w:t xml:space="preserve">Размер обеспечения исполнения контракта: </w:t>
      </w:r>
      <w:r w:rsidRPr="005C1C6F">
        <w:rPr>
          <w:rFonts w:ascii="Times New Roman" w:hAnsi="Times New Roman"/>
          <w:bCs w:val="0"/>
          <w:sz w:val="22"/>
          <w:szCs w:val="22"/>
          <w:u w:val="single"/>
        </w:rPr>
        <w:t xml:space="preserve">5% от начальной </w:t>
      </w:r>
      <w:r w:rsidR="003A340A" w:rsidRPr="005C1C6F">
        <w:rPr>
          <w:rFonts w:ascii="Times New Roman" w:hAnsi="Times New Roman"/>
          <w:bCs w:val="0"/>
          <w:sz w:val="22"/>
          <w:szCs w:val="22"/>
          <w:u w:val="single"/>
        </w:rPr>
        <w:t>(</w:t>
      </w:r>
      <w:r w:rsidRPr="005C1C6F">
        <w:rPr>
          <w:rFonts w:ascii="Times New Roman" w:hAnsi="Times New Roman"/>
          <w:bCs w:val="0"/>
          <w:sz w:val="22"/>
          <w:szCs w:val="22"/>
          <w:u w:val="single"/>
        </w:rPr>
        <w:t>максимальной</w:t>
      </w:r>
      <w:r w:rsidR="003A340A" w:rsidRPr="005C1C6F">
        <w:rPr>
          <w:rFonts w:ascii="Times New Roman" w:hAnsi="Times New Roman"/>
          <w:bCs w:val="0"/>
          <w:sz w:val="22"/>
          <w:szCs w:val="22"/>
          <w:u w:val="single"/>
        </w:rPr>
        <w:t>)</w:t>
      </w:r>
      <w:r w:rsidRPr="005C1C6F">
        <w:rPr>
          <w:rFonts w:ascii="Times New Roman" w:hAnsi="Times New Roman"/>
          <w:bCs w:val="0"/>
          <w:sz w:val="22"/>
          <w:szCs w:val="22"/>
          <w:u w:val="single"/>
        </w:rPr>
        <w:t xml:space="preserve"> цены контракта, что составляет </w:t>
      </w:r>
      <w:r w:rsidR="00523851" w:rsidRPr="005C1C6F">
        <w:rPr>
          <w:rFonts w:ascii="Times New Roman" w:hAnsi="Times New Roman"/>
          <w:sz w:val="22"/>
          <w:szCs w:val="22"/>
          <w:u w:val="single"/>
        </w:rPr>
        <w:t>20 165 (двадцать тысяч сто шестьдесят пять) рублей 36 копеек</w:t>
      </w:r>
      <w:r w:rsidR="00ED228D" w:rsidRPr="005C1C6F">
        <w:rPr>
          <w:rFonts w:ascii="Times New Roman" w:hAnsi="Times New Roman"/>
          <w:bCs w:val="0"/>
          <w:sz w:val="22"/>
          <w:szCs w:val="22"/>
          <w:u w:val="single"/>
        </w:rPr>
        <w:t>.</w:t>
      </w:r>
    </w:p>
    <w:bookmarkEnd w:id="2"/>
    <w:bookmarkEnd w:id="3"/>
    <w:p w:rsidR="00FC0789" w:rsidRPr="005C1C6F" w:rsidRDefault="00FC0789" w:rsidP="00FC0789">
      <w:pPr>
        <w:rPr>
          <w:sz w:val="22"/>
          <w:szCs w:val="22"/>
        </w:rPr>
      </w:pPr>
      <w:r w:rsidRPr="005C1C6F">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C0789" w:rsidRPr="005C1C6F" w:rsidRDefault="00FC0789" w:rsidP="00FC0789">
      <w:pPr>
        <w:rPr>
          <w:sz w:val="22"/>
          <w:szCs w:val="22"/>
        </w:rPr>
      </w:pPr>
      <w:r w:rsidRPr="005C1C6F">
        <w:rPr>
          <w:sz w:val="22"/>
          <w:szCs w:val="22"/>
        </w:rPr>
        <w:t>Обеспечение исполнения контракта должно быть предоставлено одновременно с подписанным экземпляром контракта.</w:t>
      </w:r>
    </w:p>
    <w:p w:rsidR="00FC0789" w:rsidRPr="005C1C6F" w:rsidRDefault="00FC0789" w:rsidP="00FC0789">
      <w:pPr>
        <w:jc w:val="both"/>
        <w:rPr>
          <w:bCs/>
          <w:sz w:val="22"/>
          <w:szCs w:val="22"/>
        </w:rPr>
      </w:pPr>
      <w:r w:rsidRPr="005C1C6F">
        <w:rPr>
          <w:bCs/>
          <w:sz w:val="22"/>
          <w:szCs w:val="22"/>
        </w:rPr>
        <w:t>В случае</w:t>
      </w:r>
      <w:proofErr w:type="gramStart"/>
      <w:r w:rsidRPr="005C1C6F">
        <w:rPr>
          <w:bCs/>
          <w:sz w:val="22"/>
          <w:szCs w:val="22"/>
        </w:rPr>
        <w:t>,</w:t>
      </w:r>
      <w:proofErr w:type="gramEnd"/>
      <w:r w:rsidRPr="005C1C6F">
        <w:rPr>
          <w:bCs/>
          <w:sz w:val="22"/>
          <w:szCs w:val="22"/>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FC0789" w:rsidRPr="005C1C6F" w:rsidRDefault="00FC0789" w:rsidP="00FC0789">
      <w:pPr>
        <w:jc w:val="both"/>
        <w:rPr>
          <w:bCs/>
          <w:sz w:val="22"/>
          <w:szCs w:val="22"/>
        </w:rPr>
      </w:pPr>
      <w:r w:rsidRPr="005C1C6F">
        <w:rPr>
          <w:bCs/>
          <w:sz w:val="22"/>
          <w:szCs w:val="22"/>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w:t>
      </w:r>
      <w:r w:rsidRPr="005C1C6F">
        <w:rPr>
          <w:bCs/>
          <w:sz w:val="22"/>
          <w:szCs w:val="22"/>
        </w:rPr>
        <w:lastRenderedPageBreak/>
        <w:t>уменьшенное на размер выполненных обязательств по контракту, при этом может быть изменен способ обеспечения исполнения контракта.</w:t>
      </w:r>
    </w:p>
    <w:p w:rsidR="00FC0789" w:rsidRPr="005C1C6F" w:rsidRDefault="00FC0789" w:rsidP="00FC0789">
      <w:pPr>
        <w:jc w:val="both"/>
        <w:rPr>
          <w:bCs/>
          <w:sz w:val="22"/>
          <w:szCs w:val="22"/>
        </w:rPr>
      </w:pPr>
      <w:r w:rsidRPr="005C1C6F">
        <w:rPr>
          <w:bCs/>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C0789" w:rsidRPr="005C1C6F" w:rsidRDefault="00FC0789" w:rsidP="00FC0789">
      <w:pPr>
        <w:jc w:val="both"/>
        <w:rPr>
          <w:bCs/>
          <w:sz w:val="22"/>
          <w:szCs w:val="22"/>
        </w:rPr>
      </w:pPr>
      <w:r w:rsidRPr="005C1C6F">
        <w:rPr>
          <w:bCs/>
          <w:sz w:val="22"/>
          <w:szCs w:val="22"/>
        </w:rPr>
        <w:t>1. Банковская гарантия должна быть безотзывной;</w:t>
      </w:r>
    </w:p>
    <w:p w:rsidR="00FC0789" w:rsidRPr="005C1C6F" w:rsidRDefault="00FC0789" w:rsidP="00FC0789">
      <w:pPr>
        <w:jc w:val="both"/>
        <w:rPr>
          <w:bCs/>
          <w:sz w:val="22"/>
          <w:szCs w:val="22"/>
        </w:rPr>
      </w:pPr>
      <w:r w:rsidRPr="005C1C6F">
        <w:rPr>
          <w:bCs/>
          <w:sz w:val="22"/>
          <w:szCs w:val="22"/>
        </w:rPr>
        <w:t xml:space="preserve">2.  Банковская гарантия должна содержать: </w:t>
      </w:r>
    </w:p>
    <w:p w:rsidR="00FC0789" w:rsidRPr="005C1C6F" w:rsidRDefault="00FC0789" w:rsidP="00FC0789">
      <w:pPr>
        <w:jc w:val="both"/>
        <w:rPr>
          <w:bCs/>
          <w:sz w:val="22"/>
          <w:szCs w:val="22"/>
        </w:rPr>
      </w:pPr>
      <w:r w:rsidRPr="005C1C6F">
        <w:rPr>
          <w:bCs/>
          <w:sz w:val="22"/>
          <w:szCs w:val="22"/>
        </w:rPr>
        <w:t>1) сумму банковской гарантии, подлежащую уплате гарантом заказчику в случае ненадлежащего исполнения обязатель</w:t>
      </w:r>
      <w:proofErr w:type="gramStart"/>
      <w:r w:rsidRPr="005C1C6F">
        <w:rPr>
          <w:bCs/>
          <w:sz w:val="22"/>
          <w:szCs w:val="22"/>
        </w:rPr>
        <w:t>ств пр</w:t>
      </w:r>
      <w:proofErr w:type="gramEnd"/>
      <w:r w:rsidRPr="005C1C6F">
        <w:rPr>
          <w:bCs/>
          <w:sz w:val="22"/>
          <w:szCs w:val="22"/>
        </w:rPr>
        <w:t>инципалом в соответствии со статьей 96 Закона о контрактной системе;</w:t>
      </w:r>
    </w:p>
    <w:p w:rsidR="00FC0789" w:rsidRPr="005C1C6F" w:rsidRDefault="00FC0789" w:rsidP="00FC0789">
      <w:pPr>
        <w:pStyle w:val="30"/>
        <w:tabs>
          <w:tab w:val="num" w:pos="0"/>
        </w:tabs>
        <w:spacing w:before="0" w:after="0"/>
        <w:jc w:val="both"/>
        <w:rPr>
          <w:rFonts w:ascii="Times New Roman" w:hAnsi="Times New Roman"/>
          <w:b w:val="0"/>
          <w:bCs w:val="0"/>
          <w:sz w:val="22"/>
          <w:szCs w:val="22"/>
        </w:rPr>
      </w:pPr>
      <w:r w:rsidRPr="005C1C6F">
        <w:rPr>
          <w:rFonts w:ascii="Times New Roman" w:hAnsi="Times New Roman"/>
          <w:b w:val="0"/>
          <w:bCs w:val="0"/>
          <w:sz w:val="22"/>
          <w:szCs w:val="22"/>
        </w:rPr>
        <w:t>2) обязательства принципала, надлежащее исполнение которых обеспечивается банковской гарантией;</w:t>
      </w:r>
    </w:p>
    <w:p w:rsidR="00FC0789" w:rsidRPr="005C1C6F" w:rsidRDefault="00FC0789" w:rsidP="00FC0789">
      <w:pPr>
        <w:pStyle w:val="30"/>
        <w:tabs>
          <w:tab w:val="num" w:pos="0"/>
        </w:tabs>
        <w:spacing w:before="0" w:after="0"/>
        <w:jc w:val="both"/>
        <w:rPr>
          <w:rFonts w:ascii="Times New Roman" w:hAnsi="Times New Roman"/>
          <w:b w:val="0"/>
          <w:bCs w:val="0"/>
          <w:sz w:val="22"/>
          <w:szCs w:val="22"/>
        </w:rPr>
      </w:pPr>
      <w:r w:rsidRPr="005C1C6F">
        <w:rPr>
          <w:rFonts w:ascii="Times New Roman" w:hAnsi="Times New Roman"/>
          <w:b w:val="0"/>
          <w:bCs w:val="0"/>
          <w:sz w:val="22"/>
          <w:szCs w:val="22"/>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C0789" w:rsidRPr="005C1C6F" w:rsidRDefault="00FC0789" w:rsidP="00FC0789">
      <w:pPr>
        <w:pStyle w:val="30"/>
        <w:tabs>
          <w:tab w:val="num" w:pos="0"/>
        </w:tabs>
        <w:spacing w:before="0" w:after="0"/>
        <w:jc w:val="both"/>
        <w:rPr>
          <w:rFonts w:ascii="Times New Roman" w:hAnsi="Times New Roman"/>
          <w:b w:val="0"/>
          <w:bCs w:val="0"/>
          <w:sz w:val="22"/>
          <w:szCs w:val="22"/>
        </w:rPr>
      </w:pPr>
      <w:r w:rsidRPr="005C1C6F">
        <w:rPr>
          <w:rFonts w:ascii="Times New Roman" w:hAnsi="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C0789" w:rsidRPr="005C1C6F" w:rsidRDefault="00FC0789" w:rsidP="00FC0789">
      <w:pPr>
        <w:pStyle w:val="30"/>
        <w:tabs>
          <w:tab w:val="num" w:pos="0"/>
        </w:tabs>
        <w:spacing w:before="0" w:after="0"/>
        <w:jc w:val="both"/>
        <w:rPr>
          <w:rFonts w:ascii="Times New Roman" w:hAnsi="Times New Roman"/>
          <w:b w:val="0"/>
          <w:bCs w:val="0"/>
          <w:sz w:val="22"/>
          <w:szCs w:val="22"/>
        </w:rPr>
      </w:pPr>
      <w:r w:rsidRPr="005C1C6F">
        <w:rPr>
          <w:rFonts w:ascii="Times New Roman" w:hAnsi="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C0789" w:rsidRPr="005C1C6F" w:rsidRDefault="00FC0789" w:rsidP="00FC0789">
      <w:pPr>
        <w:pStyle w:val="30"/>
        <w:tabs>
          <w:tab w:val="num" w:pos="0"/>
        </w:tabs>
        <w:spacing w:before="0" w:after="0"/>
        <w:jc w:val="both"/>
        <w:rPr>
          <w:rFonts w:ascii="Times New Roman" w:hAnsi="Times New Roman"/>
          <w:b w:val="0"/>
          <w:bCs w:val="0"/>
          <w:sz w:val="22"/>
          <w:szCs w:val="22"/>
        </w:rPr>
      </w:pPr>
      <w:r w:rsidRPr="005C1C6F">
        <w:rPr>
          <w:rFonts w:ascii="Times New Roman" w:hAnsi="Times New Roman"/>
          <w:b w:val="0"/>
          <w:bCs w:val="0"/>
          <w:sz w:val="22"/>
          <w:szCs w:val="22"/>
        </w:rPr>
        <w:t>6) срок действия банковской гарантии;</w:t>
      </w:r>
    </w:p>
    <w:p w:rsidR="00FC0789" w:rsidRPr="005C1C6F" w:rsidRDefault="00FC0789" w:rsidP="00FC0789">
      <w:pPr>
        <w:pStyle w:val="30"/>
        <w:tabs>
          <w:tab w:val="num" w:pos="0"/>
        </w:tabs>
        <w:spacing w:before="0" w:after="0"/>
        <w:jc w:val="both"/>
        <w:rPr>
          <w:rFonts w:ascii="Times New Roman" w:hAnsi="Times New Roman"/>
          <w:b w:val="0"/>
          <w:bCs w:val="0"/>
          <w:sz w:val="22"/>
          <w:szCs w:val="22"/>
        </w:rPr>
      </w:pPr>
      <w:r w:rsidRPr="005C1C6F">
        <w:rPr>
          <w:rFonts w:ascii="Times New Roman" w:hAnsi="Times New Roman"/>
          <w:b w:val="0"/>
          <w:bCs w:val="0"/>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C0789" w:rsidRPr="005C1C6F" w:rsidRDefault="00FC0789" w:rsidP="00FC0789">
      <w:pPr>
        <w:pStyle w:val="30"/>
        <w:tabs>
          <w:tab w:val="num" w:pos="0"/>
        </w:tabs>
        <w:spacing w:before="0" w:after="0"/>
        <w:jc w:val="both"/>
        <w:rPr>
          <w:rFonts w:ascii="Times New Roman" w:hAnsi="Times New Roman"/>
          <w:b w:val="0"/>
          <w:bCs w:val="0"/>
          <w:sz w:val="22"/>
          <w:szCs w:val="22"/>
        </w:rPr>
      </w:pPr>
      <w:r w:rsidRPr="005C1C6F">
        <w:rPr>
          <w:rFonts w:ascii="Times New Roman" w:hAnsi="Times New Roman"/>
          <w:b w:val="0"/>
          <w:bCs w:val="0"/>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8650D" w:rsidRPr="005C1C6F" w:rsidRDefault="00FC0789" w:rsidP="00C8650D">
      <w:pPr>
        <w:autoSpaceDE w:val="0"/>
        <w:autoSpaceDN w:val="0"/>
        <w:adjustRightInd w:val="0"/>
        <w:jc w:val="both"/>
        <w:rPr>
          <w:color w:val="FF0000"/>
          <w:sz w:val="22"/>
          <w:szCs w:val="22"/>
        </w:rPr>
      </w:pPr>
      <w:r w:rsidRPr="005C1C6F">
        <w:rPr>
          <w:sz w:val="22"/>
          <w:szCs w:val="22"/>
        </w:rPr>
        <w:t xml:space="preserve">3. </w:t>
      </w:r>
      <w:r w:rsidR="00C8650D" w:rsidRPr="005C1C6F">
        <w:rPr>
          <w:color w:val="FF0000"/>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C0789" w:rsidRPr="005C1C6F" w:rsidRDefault="00FC0789" w:rsidP="00FC0789">
      <w:pPr>
        <w:pStyle w:val="30"/>
        <w:keepNext w:val="0"/>
        <w:tabs>
          <w:tab w:val="num" w:pos="0"/>
        </w:tabs>
        <w:spacing w:before="0" w:after="0"/>
        <w:jc w:val="both"/>
        <w:rPr>
          <w:rFonts w:ascii="Times New Roman" w:hAnsi="Times New Roman"/>
          <w:b w:val="0"/>
          <w:bCs w:val="0"/>
          <w:sz w:val="22"/>
          <w:szCs w:val="22"/>
        </w:rPr>
      </w:pPr>
      <w:r w:rsidRPr="005C1C6F">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FC0789" w:rsidRPr="005C1C6F" w:rsidRDefault="00FC0789" w:rsidP="00FC0789">
      <w:pPr>
        <w:pStyle w:val="40"/>
        <w:keepNext w:val="0"/>
        <w:numPr>
          <w:ilvl w:val="0"/>
          <w:numId w:val="6"/>
        </w:numPr>
        <w:tabs>
          <w:tab w:val="num" w:pos="0"/>
        </w:tabs>
        <w:spacing w:before="0" w:after="0"/>
        <w:ind w:left="0" w:firstLine="0"/>
        <w:jc w:val="both"/>
        <w:rPr>
          <w:b w:val="0"/>
          <w:sz w:val="22"/>
          <w:szCs w:val="22"/>
        </w:rPr>
      </w:pPr>
      <w:r w:rsidRPr="005C1C6F">
        <w:rPr>
          <w:b w:val="0"/>
          <w:sz w:val="22"/>
          <w:szCs w:val="22"/>
        </w:rPr>
        <w:t>денежные средства, вносимые в обеспечение исполнения контракта, должны быть перечислены по следующим реквизитам:</w:t>
      </w:r>
    </w:p>
    <w:p w:rsidR="00AC1338" w:rsidRPr="005C1C6F" w:rsidRDefault="00AC1338" w:rsidP="00AC1338">
      <w:pPr>
        <w:tabs>
          <w:tab w:val="left" w:pos="5790"/>
        </w:tabs>
        <w:ind w:right="-284"/>
        <w:rPr>
          <w:b/>
          <w:sz w:val="22"/>
          <w:szCs w:val="22"/>
        </w:rPr>
      </w:pPr>
      <w:proofErr w:type="spellStart"/>
      <w:r w:rsidRPr="005C1C6F">
        <w:rPr>
          <w:b/>
          <w:sz w:val="22"/>
          <w:szCs w:val="22"/>
        </w:rPr>
        <w:t>Депфин</w:t>
      </w:r>
      <w:proofErr w:type="spellEnd"/>
      <w:r w:rsidRPr="005C1C6F">
        <w:rPr>
          <w:b/>
          <w:sz w:val="22"/>
          <w:szCs w:val="22"/>
        </w:rPr>
        <w:t xml:space="preserve">  </w:t>
      </w:r>
      <w:proofErr w:type="spellStart"/>
      <w:r w:rsidRPr="005C1C6F">
        <w:rPr>
          <w:b/>
          <w:sz w:val="22"/>
          <w:szCs w:val="22"/>
        </w:rPr>
        <w:t>Югорска</w:t>
      </w:r>
      <w:proofErr w:type="spellEnd"/>
      <w:r w:rsidRPr="005C1C6F">
        <w:rPr>
          <w:b/>
          <w:sz w:val="22"/>
          <w:szCs w:val="22"/>
        </w:rPr>
        <w:t xml:space="preserve"> (МБОУ «Средняя общеобразовательная школа № 5», л/с 300.14.105.0) Ф-л Западно-Сибирский  ПАО БАНКА </w:t>
      </w:r>
    </w:p>
    <w:p w:rsidR="00AC1338" w:rsidRPr="005C1C6F" w:rsidRDefault="00AC1338" w:rsidP="00AC1338">
      <w:pPr>
        <w:tabs>
          <w:tab w:val="left" w:pos="5790"/>
        </w:tabs>
        <w:ind w:right="-284"/>
        <w:rPr>
          <w:b/>
          <w:sz w:val="22"/>
          <w:szCs w:val="22"/>
        </w:rPr>
      </w:pPr>
      <w:r w:rsidRPr="005C1C6F">
        <w:rPr>
          <w:b/>
          <w:sz w:val="22"/>
          <w:szCs w:val="22"/>
        </w:rPr>
        <w:t xml:space="preserve">«ФК Открытие»,  г. Ханты-Мансийск,  </w:t>
      </w:r>
    </w:p>
    <w:p w:rsidR="00AC1338" w:rsidRPr="005C1C6F" w:rsidRDefault="00AC1338" w:rsidP="00AC1338">
      <w:pPr>
        <w:tabs>
          <w:tab w:val="left" w:pos="5790"/>
        </w:tabs>
        <w:ind w:right="-284"/>
        <w:rPr>
          <w:b/>
          <w:sz w:val="22"/>
          <w:szCs w:val="22"/>
        </w:rPr>
      </w:pPr>
      <w:proofErr w:type="gramStart"/>
      <w:r w:rsidRPr="005C1C6F">
        <w:rPr>
          <w:b/>
          <w:sz w:val="22"/>
          <w:szCs w:val="22"/>
        </w:rPr>
        <w:t>р</w:t>
      </w:r>
      <w:proofErr w:type="gramEnd"/>
      <w:r w:rsidRPr="005C1C6F">
        <w:rPr>
          <w:b/>
          <w:sz w:val="22"/>
          <w:szCs w:val="22"/>
        </w:rPr>
        <w:t xml:space="preserve">/с </w:t>
      </w:r>
      <w:r w:rsidR="00F653D7" w:rsidRPr="00F653D7">
        <w:rPr>
          <w:b/>
          <w:sz w:val="22"/>
          <w:szCs w:val="22"/>
        </w:rPr>
        <w:t>40701810100063000008</w:t>
      </w:r>
      <w:r w:rsidRPr="005C1C6F">
        <w:rPr>
          <w:b/>
          <w:sz w:val="22"/>
          <w:szCs w:val="22"/>
        </w:rPr>
        <w:t xml:space="preserve">, к/с 30101810465777100812, </w:t>
      </w:r>
    </w:p>
    <w:p w:rsidR="00AC1338" w:rsidRPr="005C1C6F" w:rsidRDefault="00AC1338" w:rsidP="00AC1338">
      <w:pPr>
        <w:tabs>
          <w:tab w:val="left" w:pos="5790"/>
        </w:tabs>
        <w:ind w:right="-284"/>
        <w:rPr>
          <w:b/>
          <w:sz w:val="22"/>
          <w:szCs w:val="22"/>
        </w:rPr>
      </w:pPr>
      <w:r w:rsidRPr="005C1C6F">
        <w:rPr>
          <w:b/>
          <w:sz w:val="22"/>
          <w:szCs w:val="22"/>
        </w:rPr>
        <w:t>БИК 047162812, ИНН/КПП 8622002720/862201001</w:t>
      </w:r>
    </w:p>
    <w:p w:rsidR="00FC0789" w:rsidRPr="005C1C6F" w:rsidRDefault="00FC0789" w:rsidP="00FC0789">
      <w:pPr>
        <w:tabs>
          <w:tab w:val="num" w:pos="0"/>
        </w:tabs>
        <w:rPr>
          <w:b/>
          <w:bCs/>
          <w:sz w:val="22"/>
          <w:szCs w:val="22"/>
        </w:rPr>
      </w:pPr>
      <w:r w:rsidRPr="005C1C6F">
        <w:rPr>
          <w:b/>
          <w:sz w:val="22"/>
          <w:szCs w:val="22"/>
        </w:rPr>
        <w:t xml:space="preserve">Назначение платежа: </w:t>
      </w:r>
      <w:proofErr w:type="gramStart"/>
      <w:r w:rsidRPr="005C1C6F">
        <w:rPr>
          <w:b/>
          <w:sz w:val="22"/>
          <w:szCs w:val="22"/>
        </w:rPr>
        <w:t>«Обеспечение исполнения гражданско-правового договора по аукциону в электронной форме №_____ на поставку продуктов питания</w:t>
      </w:r>
      <w:r w:rsidR="00424018" w:rsidRPr="005C1C6F">
        <w:rPr>
          <w:b/>
          <w:sz w:val="22"/>
          <w:szCs w:val="22"/>
        </w:rPr>
        <w:t xml:space="preserve"> (сухофрукты)</w:t>
      </w:r>
      <w:r w:rsidRPr="005C1C6F">
        <w:rPr>
          <w:b/>
          <w:sz w:val="22"/>
          <w:szCs w:val="22"/>
        </w:rPr>
        <w:t>»;</w:t>
      </w:r>
      <w:proofErr w:type="gramEnd"/>
    </w:p>
    <w:p w:rsidR="00FC0789" w:rsidRPr="005C1C6F" w:rsidRDefault="00FC0789" w:rsidP="00FC0789">
      <w:pPr>
        <w:pStyle w:val="40"/>
        <w:keepNext w:val="0"/>
        <w:numPr>
          <w:ilvl w:val="0"/>
          <w:numId w:val="6"/>
        </w:numPr>
        <w:tabs>
          <w:tab w:val="num" w:pos="0"/>
        </w:tabs>
        <w:spacing w:before="0" w:after="0"/>
        <w:ind w:left="0" w:firstLine="0"/>
        <w:jc w:val="both"/>
        <w:rPr>
          <w:b w:val="0"/>
          <w:sz w:val="22"/>
          <w:szCs w:val="22"/>
        </w:rPr>
      </w:pPr>
      <w:r w:rsidRPr="005C1C6F">
        <w:rPr>
          <w:b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C0789" w:rsidRPr="005C1C6F" w:rsidRDefault="00FC0789" w:rsidP="00FC0789">
      <w:pPr>
        <w:pStyle w:val="40"/>
        <w:keepNext w:val="0"/>
        <w:numPr>
          <w:ilvl w:val="0"/>
          <w:numId w:val="6"/>
        </w:numPr>
        <w:tabs>
          <w:tab w:val="num" w:pos="0"/>
        </w:tabs>
        <w:spacing w:before="0" w:after="0"/>
        <w:ind w:left="0" w:firstLine="0"/>
        <w:jc w:val="both"/>
        <w:rPr>
          <w:b w:val="0"/>
          <w:sz w:val="22"/>
          <w:szCs w:val="22"/>
        </w:rPr>
      </w:pPr>
      <w:r w:rsidRPr="005C1C6F">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5C1C6F">
        <w:rPr>
          <w:b w:val="0"/>
          <w:sz w:val="22"/>
          <w:szCs w:val="22"/>
        </w:rPr>
        <w:t>дств сч</w:t>
      </w:r>
      <w:proofErr w:type="gramEnd"/>
      <w:r w:rsidRPr="005C1C6F">
        <w:rPr>
          <w:b w:val="0"/>
          <w:sz w:val="22"/>
          <w:szCs w:val="22"/>
        </w:rPr>
        <w:t xml:space="preserve">итается </w:t>
      </w:r>
      <w:proofErr w:type="spellStart"/>
      <w:r w:rsidRPr="005C1C6F">
        <w:rPr>
          <w:b w:val="0"/>
          <w:sz w:val="22"/>
          <w:szCs w:val="22"/>
        </w:rPr>
        <w:t>непредоставленным</w:t>
      </w:r>
      <w:proofErr w:type="spellEnd"/>
      <w:r w:rsidRPr="005C1C6F">
        <w:rPr>
          <w:b w:val="0"/>
          <w:sz w:val="22"/>
          <w:szCs w:val="22"/>
        </w:rPr>
        <w:t>;</w:t>
      </w:r>
    </w:p>
    <w:p w:rsidR="00E54F6E" w:rsidRPr="005C1C6F" w:rsidRDefault="00FC0789" w:rsidP="00E54F6E">
      <w:pPr>
        <w:pStyle w:val="40"/>
        <w:keepNext w:val="0"/>
        <w:numPr>
          <w:ilvl w:val="0"/>
          <w:numId w:val="6"/>
        </w:numPr>
        <w:tabs>
          <w:tab w:val="num" w:pos="0"/>
        </w:tabs>
        <w:spacing w:before="0" w:after="0"/>
        <w:ind w:left="0" w:firstLine="0"/>
        <w:jc w:val="both"/>
        <w:rPr>
          <w:color w:val="009900"/>
          <w:sz w:val="22"/>
          <w:szCs w:val="22"/>
        </w:rPr>
      </w:pPr>
      <w:r w:rsidRPr="005C1C6F">
        <w:rPr>
          <w:b w:val="0"/>
          <w:sz w:val="22"/>
          <w:szCs w:val="22"/>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w:t>
      </w:r>
      <w:r w:rsidR="00E54F6E" w:rsidRPr="005C1C6F">
        <w:rPr>
          <w:b w:val="0"/>
          <w:sz w:val="22"/>
          <w:szCs w:val="22"/>
        </w:rPr>
        <w:t xml:space="preserve">. </w:t>
      </w:r>
    </w:p>
    <w:p w:rsidR="00214108" w:rsidRPr="005C1C6F" w:rsidRDefault="00214108" w:rsidP="00E54F6E">
      <w:pPr>
        <w:pStyle w:val="40"/>
        <w:keepNext w:val="0"/>
        <w:spacing w:before="0" w:after="0"/>
        <w:jc w:val="both"/>
        <w:rPr>
          <w:b w:val="0"/>
          <w:color w:val="000000" w:themeColor="text1"/>
          <w:sz w:val="22"/>
          <w:szCs w:val="22"/>
        </w:rPr>
      </w:pPr>
      <w:proofErr w:type="gramStart"/>
      <w:r w:rsidRPr="005C1C6F">
        <w:rPr>
          <w:b w:val="0"/>
          <w:color w:val="000000" w:themeColor="text1"/>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14108" w:rsidRPr="005C1C6F" w:rsidRDefault="00214108" w:rsidP="00214108">
      <w:pPr>
        <w:autoSpaceDE w:val="0"/>
        <w:autoSpaceDN w:val="0"/>
        <w:adjustRightInd w:val="0"/>
        <w:jc w:val="both"/>
        <w:rPr>
          <w:color w:val="000000" w:themeColor="text1"/>
          <w:sz w:val="22"/>
          <w:szCs w:val="22"/>
        </w:rPr>
      </w:pPr>
      <w:r w:rsidRPr="005C1C6F">
        <w:rPr>
          <w:i/>
          <w:color w:val="000000" w:themeColor="text1"/>
          <w:sz w:val="22"/>
          <w:szCs w:val="22"/>
        </w:rPr>
        <w:t xml:space="preserve">  -  </w:t>
      </w:r>
      <w:r w:rsidRPr="005C1C6F">
        <w:rPr>
          <w:color w:val="000000" w:themeColor="text1"/>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5C1C6F">
        <w:rPr>
          <w:b/>
          <w:color w:val="000000" w:themeColor="text1"/>
          <w:sz w:val="22"/>
          <w:szCs w:val="22"/>
        </w:rPr>
        <w:t>не установлено</w:t>
      </w:r>
      <w:r w:rsidRPr="005C1C6F">
        <w:rPr>
          <w:color w:val="000000" w:themeColor="text1"/>
          <w:sz w:val="22"/>
          <w:szCs w:val="22"/>
        </w:rPr>
        <w:t>;</w:t>
      </w:r>
    </w:p>
    <w:p w:rsidR="00214108" w:rsidRPr="005C1C6F" w:rsidRDefault="00214108" w:rsidP="00214108">
      <w:pPr>
        <w:autoSpaceDE w:val="0"/>
        <w:autoSpaceDN w:val="0"/>
        <w:adjustRightInd w:val="0"/>
        <w:jc w:val="both"/>
        <w:rPr>
          <w:rFonts w:eastAsia="Calibri"/>
          <w:color w:val="000000" w:themeColor="text1"/>
          <w:sz w:val="22"/>
          <w:szCs w:val="22"/>
          <w:lang w:eastAsia="en-US"/>
        </w:rPr>
      </w:pPr>
      <w:r w:rsidRPr="005C1C6F">
        <w:rPr>
          <w:color w:val="000000" w:themeColor="text1"/>
          <w:sz w:val="22"/>
          <w:szCs w:val="22"/>
        </w:rPr>
        <w:t xml:space="preserve"> - В соответствии с</w:t>
      </w:r>
      <w:r w:rsidRPr="005C1C6F">
        <w:rPr>
          <w:rFonts w:eastAsia="Calibri"/>
          <w:color w:val="000000" w:themeColor="text1"/>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5C1C6F">
        <w:rPr>
          <w:rFonts w:eastAsia="Calibri"/>
          <w:b/>
          <w:color w:val="000000" w:themeColor="text1"/>
          <w:sz w:val="22"/>
          <w:szCs w:val="22"/>
          <w:lang w:eastAsia="en-US"/>
        </w:rPr>
        <w:t>не установлено;</w:t>
      </w:r>
    </w:p>
    <w:p w:rsidR="00214108" w:rsidRPr="005C1C6F" w:rsidRDefault="00214108" w:rsidP="00214108">
      <w:pPr>
        <w:autoSpaceDE w:val="0"/>
        <w:autoSpaceDN w:val="0"/>
        <w:adjustRightInd w:val="0"/>
        <w:jc w:val="both"/>
        <w:rPr>
          <w:b/>
          <w:color w:val="000000" w:themeColor="text1"/>
          <w:sz w:val="22"/>
          <w:szCs w:val="22"/>
        </w:rPr>
      </w:pPr>
      <w:r w:rsidRPr="005C1C6F">
        <w:rPr>
          <w:rFonts w:eastAsia="Calibri"/>
          <w:color w:val="000000" w:themeColor="text1"/>
          <w:sz w:val="22"/>
          <w:szCs w:val="22"/>
          <w:lang w:eastAsia="en-US"/>
        </w:rPr>
        <w:t xml:space="preserve">-  В соответствии с </w:t>
      </w:r>
      <w:r w:rsidRPr="005C1C6F">
        <w:rPr>
          <w:color w:val="000000" w:themeColor="text1"/>
          <w:sz w:val="22"/>
          <w:szCs w:val="22"/>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5C1C6F">
        <w:rPr>
          <w:b/>
          <w:color w:val="000000" w:themeColor="text1"/>
          <w:sz w:val="22"/>
          <w:szCs w:val="22"/>
        </w:rPr>
        <w:t>не установлено;</w:t>
      </w:r>
    </w:p>
    <w:p w:rsidR="00214108" w:rsidRPr="005C1C6F" w:rsidRDefault="00214108" w:rsidP="00214108">
      <w:pPr>
        <w:autoSpaceDE w:val="0"/>
        <w:autoSpaceDN w:val="0"/>
        <w:adjustRightInd w:val="0"/>
        <w:jc w:val="both"/>
        <w:rPr>
          <w:color w:val="000000" w:themeColor="text1"/>
          <w:sz w:val="22"/>
          <w:szCs w:val="22"/>
        </w:rPr>
      </w:pPr>
      <w:r w:rsidRPr="005C1C6F">
        <w:rPr>
          <w:color w:val="000000" w:themeColor="text1"/>
          <w:sz w:val="22"/>
          <w:szCs w:val="22"/>
        </w:rPr>
        <w:lastRenderedPageBreak/>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5C1C6F">
        <w:rPr>
          <w:b/>
          <w:color w:val="000000" w:themeColor="text1"/>
          <w:sz w:val="22"/>
          <w:szCs w:val="22"/>
        </w:rPr>
        <w:t>не установлено</w:t>
      </w:r>
      <w:r w:rsidRPr="005C1C6F">
        <w:rPr>
          <w:color w:val="000000" w:themeColor="text1"/>
          <w:sz w:val="22"/>
          <w:szCs w:val="22"/>
        </w:rPr>
        <w:t>;</w:t>
      </w:r>
    </w:p>
    <w:p w:rsidR="00214108" w:rsidRPr="005C1C6F" w:rsidRDefault="00214108" w:rsidP="00214108">
      <w:pPr>
        <w:autoSpaceDE w:val="0"/>
        <w:autoSpaceDN w:val="0"/>
        <w:adjustRightInd w:val="0"/>
        <w:jc w:val="both"/>
        <w:rPr>
          <w:color w:val="000000" w:themeColor="text1"/>
          <w:sz w:val="22"/>
          <w:szCs w:val="22"/>
        </w:rPr>
      </w:pPr>
      <w:r w:rsidRPr="005C1C6F">
        <w:rPr>
          <w:color w:val="000000" w:themeColor="text1"/>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C1C6F">
        <w:rPr>
          <w:b/>
          <w:color w:val="000000" w:themeColor="text1"/>
          <w:sz w:val="22"/>
          <w:szCs w:val="22"/>
        </w:rPr>
        <w:t>не установлено</w:t>
      </w:r>
      <w:r w:rsidR="00424018" w:rsidRPr="005C1C6F">
        <w:rPr>
          <w:color w:val="000000" w:themeColor="text1"/>
          <w:sz w:val="22"/>
          <w:szCs w:val="22"/>
        </w:rPr>
        <w:t>;</w:t>
      </w:r>
    </w:p>
    <w:p w:rsidR="00214108" w:rsidRPr="005C1C6F" w:rsidRDefault="00214108" w:rsidP="00214108">
      <w:pPr>
        <w:autoSpaceDE w:val="0"/>
        <w:autoSpaceDN w:val="0"/>
        <w:adjustRightInd w:val="0"/>
        <w:jc w:val="both"/>
        <w:rPr>
          <w:color w:val="000000" w:themeColor="text1"/>
          <w:sz w:val="22"/>
          <w:szCs w:val="22"/>
        </w:rPr>
      </w:pPr>
      <w:r w:rsidRPr="005C1C6F">
        <w:rPr>
          <w:color w:val="000000" w:themeColor="text1"/>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5C1C6F">
        <w:rPr>
          <w:b/>
          <w:color w:val="000000" w:themeColor="text1"/>
          <w:sz w:val="22"/>
          <w:szCs w:val="22"/>
        </w:rPr>
        <w:t>не установлено</w:t>
      </w:r>
      <w:r w:rsidR="00424018" w:rsidRPr="005C1C6F">
        <w:rPr>
          <w:color w:val="000000" w:themeColor="text1"/>
          <w:sz w:val="22"/>
          <w:szCs w:val="22"/>
        </w:rPr>
        <w:t>;</w:t>
      </w:r>
    </w:p>
    <w:p w:rsidR="00791F8A" w:rsidRPr="005C1C6F" w:rsidRDefault="00791F8A" w:rsidP="00791F8A">
      <w:pPr>
        <w:autoSpaceDE w:val="0"/>
        <w:autoSpaceDN w:val="0"/>
        <w:adjustRightInd w:val="0"/>
        <w:jc w:val="both"/>
        <w:rPr>
          <w:color w:val="000000" w:themeColor="text1"/>
          <w:sz w:val="22"/>
          <w:szCs w:val="22"/>
        </w:rPr>
      </w:pPr>
      <w:r w:rsidRPr="005C1C6F">
        <w:rPr>
          <w:color w:val="000000" w:themeColor="text1"/>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roofErr w:type="gramStart"/>
      <w:r w:rsidRPr="005C1C6F">
        <w:rPr>
          <w:color w:val="000000" w:themeColor="text1"/>
          <w:sz w:val="22"/>
          <w:szCs w:val="22"/>
        </w:rPr>
        <w:t>:</w:t>
      </w:r>
      <w:r w:rsidR="00424018" w:rsidRPr="005C1C6F">
        <w:rPr>
          <w:b/>
          <w:color w:val="000000" w:themeColor="text1"/>
          <w:sz w:val="22"/>
          <w:szCs w:val="22"/>
        </w:rPr>
        <w:t>н</w:t>
      </w:r>
      <w:proofErr w:type="gramEnd"/>
      <w:r w:rsidRPr="005C1C6F">
        <w:rPr>
          <w:b/>
          <w:color w:val="000000" w:themeColor="text1"/>
          <w:sz w:val="22"/>
          <w:szCs w:val="22"/>
        </w:rPr>
        <w:t>е установлено</w:t>
      </w:r>
      <w:r w:rsidRPr="005C1C6F">
        <w:rPr>
          <w:color w:val="000000" w:themeColor="text1"/>
          <w:sz w:val="22"/>
          <w:szCs w:val="22"/>
        </w:rPr>
        <w:t>;</w:t>
      </w:r>
    </w:p>
    <w:p w:rsidR="00791F8A" w:rsidRPr="005C1C6F" w:rsidRDefault="00791F8A" w:rsidP="00791F8A">
      <w:pPr>
        <w:autoSpaceDE w:val="0"/>
        <w:autoSpaceDN w:val="0"/>
        <w:adjustRightInd w:val="0"/>
        <w:jc w:val="both"/>
        <w:rPr>
          <w:color w:val="000000" w:themeColor="text1"/>
          <w:sz w:val="22"/>
          <w:szCs w:val="22"/>
        </w:rPr>
      </w:pPr>
      <w:r w:rsidRPr="005C1C6F">
        <w:rPr>
          <w:color w:val="000000" w:themeColor="text1"/>
          <w:sz w:val="22"/>
          <w:szCs w:val="22"/>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24018" w:rsidRPr="005C1C6F">
        <w:rPr>
          <w:b/>
          <w:color w:val="000000" w:themeColor="text1"/>
          <w:sz w:val="22"/>
          <w:szCs w:val="22"/>
        </w:rPr>
        <w:t>не установлено</w:t>
      </w:r>
      <w:r w:rsidR="00424018" w:rsidRPr="005C1C6F">
        <w:rPr>
          <w:color w:val="000000" w:themeColor="text1"/>
          <w:sz w:val="22"/>
          <w:szCs w:val="22"/>
        </w:rPr>
        <w:t>;</w:t>
      </w:r>
    </w:p>
    <w:p w:rsidR="00214108" w:rsidRPr="005C1C6F" w:rsidRDefault="0065705E" w:rsidP="00214108">
      <w:pPr>
        <w:autoSpaceDE w:val="0"/>
        <w:autoSpaceDN w:val="0"/>
        <w:adjustRightInd w:val="0"/>
        <w:jc w:val="both"/>
        <w:rPr>
          <w:color w:val="000000" w:themeColor="text1"/>
          <w:sz w:val="22"/>
          <w:szCs w:val="22"/>
        </w:rPr>
      </w:pPr>
      <w:r w:rsidRPr="005C1C6F">
        <w:rPr>
          <w:color w:val="000000" w:themeColor="text1"/>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w:t>
      </w:r>
      <w:r w:rsidR="00424018" w:rsidRPr="005C1C6F">
        <w:rPr>
          <w:color w:val="000000" w:themeColor="text1"/>
          <w:sz w:val="22"/>
          <w:szCs w:val="22"/>
        </w:rPr>
        <w:t xml:space="preserve">ы и безопасности государства»: </w:t>
      </w:r>
      <w:r w:rsidR="00424018" w:rsidRPr="005C1C6F">
        <w:rPr>
          <w:b/>
          <w:color w:val="000000" w:themeColor="text1"/>
          <w:sz w:val="22"/>
          <w:szCs w:val="22"/>
        </w:rPr>
        <w:t>н</w:t>
      </w:r>
      <w:r w:rsidRPr="005C1C6F">
        <w:rPr>
          <w:b/>
          <w:color w:val="000000" w:themeColor="text1"/>
          <w:sz w:val="22"/>
          <w:szCs w:val="22"/>
        </w:rPr>
        <w:t>е установлено</w:t>
      </w:r>
      <w:r w:rsidRPr="005C1C6F">
        <w:rPr>
          <w:color w:val="000000" w:themeColor="text1"/>
          <w:sz w:val="22"/>
          <w:szCs w:val="22"/>
        </w:rPr>
        <w:t>.</w:t>
      </w:r>
    </w:p>
    <w:p w:rsidR="00B615D0" w:rsidRPr="005C1C6F" w:rsidRDefault="00B615D0" w:rsidP="00214108">
      <w:pPr>
        <w:autoSpaceDE w:val="0"/>
        <w:autoSpaceDN w:val="0"/>
        <w:adjustRightInd w:val="0"/>
        <w:jc w:val="both"/>
        <w:rPr>
          <w:color w:val="000000" w:themeColor="text1"/>
          <w:sz w:val="22"/>
          <w:szCs w:val="22"/>
        </w:rPr>
      </w:pPr>
    </w:p>
    <w:p w:rsidR="00B615D0" w:rsidRPr="005C1C6F" w:rsidRDefault="00B615D0" w:rsidP="00214108">
      <w:pPr>
        <w:autoSpaceDE w:val="0"/>
        <w:autoSpaceDN w:val="0"/>
        <w:adjustRightInd w:val="0"/>
        <w:jc w:val="both"/>
        <w:rPr>
          <w:color w:val="000000" w:themeColor="text1"/>
          <w:sz w:val="22"/>
          <w:szCs w:val="22"/>
        </w:rPr>
      </w:pPr>
    </w:p>
    <w:p w:rsidR="00243AB7" w:rsidRPr="005C1C6F" w:rsidRDefault="00243AB7" w:rsidP="00214108">
      <w:pPr>
        <w:jc w:val="both"/>
        <w:rPr>
          <w:sz w:val="22"/>
          <w:szCs w:val="22"/>
        </w:rPr>
      </w:pPr>
    </w:p>
    <w:p w:rsidR="00B615D0" w:rsidRPr="005C1C6F" w:rsidRDefault="00B615D0" w:rsidP="00B615D0">
      <w:pPr>
        <w:jc w:val="both"/>
        <w:rPr>
          <w:sz w:val="22"/>
          <w:szCs w:val="22"/>
        </w:rPr>
      </w:pPr>
      <w:r w:rsidRPr="005C1C6F">
        <w:rPr>
          <w:sz w:val="22"/>
          <w:szCs w:val="22"/>
        </w:rPr>
        <w:t xml:space="preserve">Директор школы                                                                                      </w:t>
      </w:r>
      <w:proofErr w:type="spellStart"/>
      <w:r w:rsidRPr="005C1C6F">
        <w:rPr>
          <w:sz w:val="22"/>
          <w:szCs w:val="22"/>
        </w:rPr>
        <w:t>А.А.Латыпов</w:t>
      </w:r>
      <w:proofErr w:type="spellEnd"/>
    </w:p>
    <w:p w:rsidR="00B615D0" w:rsidRPr="005C1C6F" w:rsidRDefault="00B615D0" w:rsidP="00B615D0">
      <w:pPr>
        <w:jc w:val="both"/>
        <w:rPr>
          <w:sz w:val="22"/>
          <w:szCs w:val="22"/>
        </w:rPr>
      </w:pPr>
    </w:p>
    <w:p w:rsidR="00B615D0" w:rsidRPr="005C1C6F" w:rsidRDefault="00B615D0" w:rsidP="00B615D0">
      <w:pPr>
        <w:jc w:val="both"/>
        <w:rPr>
          <w:sz w:val="22"/>
          <w:szCs w:val="22"/>
        </w:rPr>
      </w:pPr>
    </w:p>
    <w:p w:rsidR="00B615D0" w:rsidRPr="005C1C6F" w:rsidRDefault="00B615D0" w:rsidP="00B615D0">
      <w:pPr>
        <w:jc w:val="both"/>
        <w:rPr>
          <w:sz w:val="22"/>
          <w:szCs w:val="22"/>
        </w:rPr>
      </w:pPr>
      <w:r w:rsidRPr="005C1C6F">
        <w:rPr>
          <w:sz w:val="22"/>
          <w:szCs w:val="22"/>
        </w:rPr>
        <w:t xml:space="preserve">Проверено: </w:t>
      </w:r>
    </w:p>
    <w:p w:rsidR="00B615D0" w:rsidRPr="005C1C6F" w:rsidRDefault="00B615D0" w:rsidP="00B615D0">
      <w:pPr>
        <w:jc w:val="both"/>
        <w:rPr>
          <w:sz w:val="22"/>
          <w:szCs w:val="22"/>
        </w:rPr>
      </w:pPr>
    </w:p>
    <w:p w:rsidR="00B615D0" w:rsidRPr="005C1C6F" w:rsidRDefault="00B615D0" w:rsidP="00B615D0">
      <w:pPr>
        <w:jc w:val="both"/>
        <w:rPr>
          <w:sz w:val="22"/>
          <w:szCs w:val="22"/>
        </w:rPr>
      </w:pPr>
      <w:r w:rsidRPr="005C1C6F">
        <w:rPr>
          <w:sz w:val="22"/>
          <w:szCs w:val="22"/>
        </w:rPr>
        <w:t>Начальник</w:t>
      </w:r>
    </w:p>
    <w:p w:rsidR="00B615D0" w:rsidRPr="005C1C6F" w:rsidRDefault="00B615D0" w:rsidP="00B615D0">
      <w:pPr>
        <w:jc w:val="both"/>
        <w:rPr>
          <w:rFonts w:ascii="Calibri" w:eastAsia="Calibri" w:hAnsi="Calibri"/>
          <w:sz w:val="22"/>
          <w:szCs w:val="22"/>
          <w:lang w:eastAsia="en-US"/>
        </w:rPr>
      </w:pPr>
      <w:r w:rsidRPr="005C1C6F">
        <w:rPr>
          <w:sz w:val="22"/>
          <w:szCs w:val="22"/>
        </w:rPr>
        <w:t xml:space="preserve">отдела муниципальных закупок               </w:t>
      </w:r>
      <w:r w:rsidRPr="005C1C6F">
        <w:rPr>
          <w:sz w:val="22"/>
          <w:szCs w:val="22"/>
        </w:rPr>
        <w:tab/>
      </w:r>
      <w:r w:rsidRPr="005C1C6F">
        <w:rPr>
          <w:sz w:val="22"/>
          <w:szCs w:val="22"/>
        </w:rPr>
        <w:tab/>
      </w:r>
      <w:r w:rsidRPr="005C1C6F">
        <w:rPr>
          <w:sz w:val="22"/>
          <w:szCs w:val="22"/>
        </w:rPr>
        <w:tab/>
      </w:r>
      <w:r w:rsidRPr="005C1C6F">
        <w:rPr>
          <w:sz w:val="22"/>
          <w:szCs w:val="22"/>
        </w:rPr>
        <w:tab/>
      </w:r>
      <w:r w:rsidRPr="005C1C6F">
        <w:rPr>
          <w:sz w:val="22"/>
          <w:szCs w:val="22"/>
        </w:rPr>
        <w:tab/>
        <w:t>Н.Б. Захарова</w:t>
      </w:r>
    </w:p>
    <w:p w:rsidR="00B615D0" w:rsidRPr="005C1C6F" w:rsidRDefault="00B615D0" w:rsidP="00B615D0">
      <w:pPr>
        <w:jc w:val="both"/>
        <w:rPr>
          <w:sz w:val="22"/>
          <w:szCs w:val="22"/>
        </w:rPr>
      </w:pPr>
    </w:p>
    <w:p w:rsidR="006B7582" w:rsidRPr="005C1C6F" w:rsidRDefault="006B7582" w:rsidP="00B615D0">
      <w:pPr>
        <w:jc w:val="both"/>
        <w:rPr>
          <w:sz w:val="22"/>
          <w:szCs w:val="22"/>
        </w:rPr>
      </w:pPr>
    </w:p>
    <w:sectPr w:rsidR="006B7582" w:rsidRPr="005C1C6F"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F18" w:rsidRDefault="00894F18" w:rsidP="00463966">
      <w:r>
        <w:separator/>
      </w:r>
    </w:p>
  </w:endnote>
  <w:endnote w:type="continuationSeparator" w:id="0">
    <w:p w:rsidR="00894F18" w:rsidRDefault="00894F18"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F18" w:rsidRDefault="00894F18" w:rsidP="00463966">
      <w:r>
        <w:separator/>
      </w:r>
    </w:p>
  </w:footnote>
  <w:footnote w:type="continuationSeparator" w:id="0">
    <w:p w:rsidR="00894F18" w:rsidRDefault="00894F18"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8">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6">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6"/>
  </w:num>
  <w:num w:numId="4">
    <w:abstractNumId w:val="1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25"/>
  </w:num>
  <w:num w:numId="10">
    <w:abstractNumId w:val="14"/>
  </w:num>
  <w:num w:numId="11">
    <w:abstractNumId w:val="3"/>
  </w:num>
  <w:num w:numId="12">
    <w:abstractNumId w:val="23"/>
  </w:num>
  <w:num w:numId="13">
    <w:abstractNumId w:val="1"/>
  </w:num>
  <w:num w:numId="14">
    <w:abstractNumId w:val="4"/>
  </w:num>
  <w:num w:numId="15">
    <w:abstractNumId w:val="6"/>
  </w:num>
  <w:num w:numId="16">
    <w:abstractNumId w:val="24"/>
  </w:num>
  <w:num w:numId="17">
    <w:abstractNumId w:val="19"/>
  </w:num>
  <w:num w:numId="18">
    <w:abstractNumId w:val="13"/>
  </w:num>
  <w:num w:numId="19">
    <w:abstractNumId w:val="27"/>
  </w:num>
  <w:num w:numId="20">
    <w:abstractNumId w:val="9"/>
  </w:num>
  <w:num w:numId="21">
    <w:abstractNumId w:val="15"/>
  </w:num>
  <w:num w:numId="22">
    <w:abstractNumId w:val="11"/>
  </w:num>
  <w:num w:numId="23">
    <w:abstractNumId w:val="2"/>
  </w:num>
  <w:num w:numId="24">
    <w:abstractNumId w:val="16"/>
  </w:num>
  <w:num w:numId="25">
    <w:abstractNumId w:val="22"/>
  </w:num>
  <w:num w:numId="26">
    <w:abstractNumId w:val="18"/>
  </w:num>
  <w:num w:numId="27">
    <w:abstractNumId w:val="12"/>
  </w:num>
  <w:num w:numId="28">
    <w:abstractNumId w:val="0"/>
  </w:num>
  <w:num w:numId="29">
    <w:abstractNumId w:val="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535E"/>
    <w:rsid w:val="000045A5"/>
    <w:rsid w:val="00004945"/>
    <w:rsid w:val="00014320"/>
    <w:rsid w:val="00016A01"/>
    <w:rsid w:val="00020E8A"/>
    <w:rsid w:val="00034981"/>
    <w:rsid w:val="00034C57"/>
    <w:rsid w:val="000367D4"/>
    <w:rsid w:val="000371B2"/>
    <w:rsid w:val="00044E78"/>
    <w:rsid w:val="00046245"/>
    <w:rsid w:val="000478CD"/>
    <w:rsid w:val="00055658"/>
    <w:rsid w:val="00061529"/>
    <w:rsid w:val="000623C4"/>
    <w:rsid w:val="00065201"/>
    <w:rsid w:val="00066E6D"/>
    <w:rsid w:val="00075041"/>
    <w:rsid w:val="0007586D"/>
    <w:rsid w:val="00087F6B"/>
    <w:rsid w:val="00094F77"/>
    <w:rsid w:val="000976FE"/>
    <w:rsid w:val="000A30C3"/>
    <w:rsid w:val="000A4442"/>
    <w:rsid w:val="000B6CBE"/>
    <w:rsid w:val="000B6EDE"/>
    <w:rsid w:val="000C06F0"/>
    <w:rsid w:val="000C43F0"/>
    <w:rsid w:val="000C5AEC"/>
    <w:rsid w:val="000D0479"/>
    <w:rsid w:val="000D7CFC"/>
    <w:rsid w:val="000E0E08"/>
    <w:rsid w:val="000E1B67"/>
    <w:rsid w:val="000E423C"/>
    <w:rsid w:val="000E4616"/>
    <w:rsid w:val="000E51E0"/>
    <w:rsid w:val="000E74D1"/>
    <w:rsid w:val="000F1206"/>
    <w:rsid w:val="000F1416"/>
    <w:rsid w:val="000F39BC"/>
    <w:rsid w:val="000F4BB7"/>
    <w:rsid w:val="000F57DF"/>
    <w:rsid w:val="000F671D"/>
    <w:rsid w:val="001073F8"/>
    <w:rsid w:val="00110D40"/>
    <w:rsid w:val="00115A74"/>
    <w:rsid w:val="00116A64"/>
    <w:rsid w:val="00120574"/>
    <w:rsid w:val="00133382"/>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84526"/>
    <w:rsid w:val="00192904"/>
    <w:rsid w:val="00194A67"/>
    <w:rsid w:val="001962D9"/>
    <w:rsid w:val="001A29F4"/>
    <w:rsid w:val="001B3B10"/>
    <w:rsid w:val="001B65D8"/>
    <w:rsid w:val="001B70A0"/>
    <w:rsid w:val="001B7B14"/>
    <w:rsid w:val="001C012F"/>
    <w:rsid w:val="001D0B23"/>
    <w:rsid w:val="001E35F2"/>
    <w:rsid w:val="00201B9B"/>
    <w:rsid w:val="002033F6"/>
    <w:rsid w:val="00210983"/>
    <w:rsid w:val="00211980"/>
    <w:rsid w:val="00211A40"/>
    <w:rsid w:val="00212FE9"/>
    <w:rsid w:val="00213D5A"/>
    <w:rsid w:val="00214108"/>
    <w:rsid w:val="002157E9"/>
    <w:rsid w:val="00216F42"/>
    <w:rsid w:val="00217932"/>
    <w:rsid w:val="00220D55"/>
    <w:rsid w:val="00221727"/>
    <w:rsid w:val="00234D74"/>
    <w:rsid w:val="002351EB"/>
    <w:rsid w:val="00243AB7"/>
    <w:rsid w:val="002517A5"/>
    <w:rsid w:val="00251A28"/>
    <w:rsid w:val="0025598D"/>
    <w:rsid w:val="0026302C"/>
    <w:rsid w:val="00263688"/>
    <w:rsid w:val="00272874"/>
    <w:rsid w:val="0027544C"/>
    <w:rsid w:val="002755FD"/>
    <w:rsid w:val="002757B1"/>
    <w:rsid w:val="00286F9B"/>
    <w:rsid w:val="00293A36"/>
    <w:rsid w:val="002A2CFA"/>
    <w:rsid w:val="002B6ECD"/>
    <w:rsid w:val="002C4384"/>
    <w:rsid w:val="002E4AC5"/>
    <w:rsid w:val="002E4F2C"/>
    <w:rsid w:val="002E7C86"/>
    <w:rsid w:val="002F1E05"/>
    <w:rsid w:val="002F2946"/>
    <w:rsid w:val="002F4D95"/>
    <w:rsid w:val="00302518"/>
    <w:rsid w:val="00304E1A"/>
    <w:rsid w:val="00305D48"/>
    <w:rsid w:val="0030672E"/>
    <w:rsid w:val="003141E5"/>
    <w:rsid w:val="00317E1F"/>
    <w:rsid w:val="00317FF1"/>
    <w:rsid w:val="00321B81"/>
    <w:rsid w:val="00322769"/>
    <w:rsid w:val="003258A6"/>
    <w:rsid w:val="0032787B"/>
    <w:rsid w:val="00330FCA"/>
    <w:rsid w:val="0034357E"/>
    <w:rsid w:val="0034755D"/>
    <w:rsid w:val="003516B5"/>
    <w:rsid w:val="00352480"/>
    <w:rsid w:val="00380DEF"/>
    <w:rsid w:val="00381053"/>
    <w:rsid w:val="003A340A"/>
    <w:rsid w:val="003B07BC"/>
    <w:rsid w:val="003B4E61"/>
    <w:rsid w:val="003B62D0"/>
    <w:rsid w:val="003C12FC"/>
    <w:rsid w:val="003C3244"/>
    <w:rsid w:val="003C363C"/>
    <w:rsid w:val="003E0DE3"/>
    <w:rsid w:val="003E1B14"/>
    <w:rsid w:val="003E2745"/>
    <w:rsid w:val="003E49A6"/>
    <w:rsid w:val="003F2A23"/>
    <w:rsid w:val="003F652E"/>
    <w:rsid w:val="003F6741"/>
    <w:rsid w:val="004009E6"/>
    <w:rsid w:val="00403B10"/>
    <w:rsid w:val="00404C85"/>
    <w:rsid w:val="00405874"/>
    <w:rsid w:val="00410A80"/>
    <w:rsid w:val="00412263"/>
    <w:rsid w:val="00414C49"/>
    <w:rsid w:val="00414EDC"/>
    <w:rsid w:val="00415C7A"/>
    <w:rsid w:val="00420069"/>
    <w:rsid w:val="004211E2"/>
    <w:rsid w:val="00424018"/>
    <w:rsid w:val="0042557E"/>
    <w:rsid w:val="0042677B"/>
    <w:rsid w:val="004367C5"/>
    <w:rsid w:val="0044338F"/>
    <w:rsid w:val="00463966"/>
    <w:rsid w:val="004647E5"/>
    <w:rsid w:val="004662C5"/>
    <w:rsid w:val="004674A8"/>
    <w:rsid w:val="00471674"/>
    <w:rsid w:val="0047515B"/>
    <w:rsid w:val="00493363"/>
    <w:rsid w:val="004974F1"/>
    <w:rsid w:val="004A4A65"/>
    <w:rsid w:val="004B04BC"/>
    <w:rsid w:val="004C4A91"/>
    <w:rsid w:val="004C6311"/>
    <w:rsid w:val="004C68DC"/>
    <w:rsid w:val="004C7870"/>
    <w:rsid w:val="004D29F8"/>
    <w:rsid w:val="004D54A3"/>
    <w:rsid w:val="004D7D85"/>
    <w:rsid w:val="004E78C1"/>
    <w:rsid w:val="004F24F6"/>
    <w:rsid w:val="004F2928"/>
    <w:rsid w:val="004F5B99"/>
    <w:rsid w:val="005059E2"/>
    <w:rsid w:val="00523851"/>
    <w:rsid w:val="00524A6A"/>
    <w:rsid w:val="00527528"/>
    <w:rsid w:val="00531A44"/>
    <w:rsid w:val="005330AB"/>
    <w:rsid w:val="00534D45"/>
    <w:rsid w:val="00535AFB"/>
    <w:rsid w:val="00553350"/>
    <w:rsid w:val="00553CD9"/>
    <w:rsid w:val="005633F1"/>
    <w:rsid w:val="00564677"/>
    <w:rsid w:val="00571DC9"/>
    <w:rsid w:val="005829B5"/>
    <w:rsid w:val="00586529"/>
    <w:rsid w:val="0059015E"/>
    <w:rsid w:val="005916DB"/>
    <w:rsid w:val="00591895"/>
    <w:rsid w:val="0059381E"/>
    <w:rsid w:val="00594CC1"/>
    <w:rsid w:val="005A1F8C"/>
    <w:rsid w:val="005A38F2"/>
    <w:rsid w:val="005A4659"/>
    <w:rsid w:val="005A5879"/>
    <w:rsid w:val="005C1C6F"/>
    <w:rsid w:val="005D131F"/>
    <w:rsid w:val="005E000C"/>
    <w:rsid w:val="005E2F5D"/>
    <w:rsid w:val="005E304F"/>
    <w:rsid w:val="005F115D"/>
    <w:rsid w:val="005F3CC9"/>
    <w:rsid w:val="005F55B7"/>
    <w:rsid w:val="005F7B8A"/>
    <w:rsid w:val="006125CD"/>
    <w:rsid w:val="00613344"/>
    <w:rsid w:val="006213F5"/>
    <w:rsid w:val="00623D42"/>
    <w:rsid w:val="006268D2"/>
    <w:rsid w:val="00633E33"/>
    <w:rsid w:val="006370C9"/>
    <w:rsid w:val="00642FED"/>
    <w:rsid w:val="00652B23"/>
    <w:rsid w:val="00653108"/>
    <w:rsid w:val="0065705E"/>
    <w:rsid w:val="00657FA6"/>
    <w:rsid w:val="006600C9"/>
    <w:rsid w:val="00660FEE"/>
    <w:rsid w:val="006612B5"/>
    <w:rsid w:val="00667AC9"/>
    <w:rsid w:val="00670138"/>
    <w:rsid w:val="006875FA"/>
    <w:rsid w:val="00691039"/>
    <w:rsid w:val="00693A7B"/>
    <w:rsid w:val="00693DA7"/>
    <w:rsid w:val="006974B5"/>
    <w:rsid w:val="006A3861"/>
    <w:rsid w:val="006A5083"/>
    <w:rsid w:val="006A644F"/>
    <w:rsid w:val="006A6675"/>
    <w:rsid w:val="006B09E2"/>
    <w:rsid w:val="006B12BE"/>
    <w:rsid w:val="006B3410"/>
    <w:rsid w:val="006B72BD"/>
    <w:rsid w:val="006B7582"/>
    <w:rsid w:val="006B7818"/>
    <w:rsid w:val="006C35F0"/>
    <w:rsid w:val="006C36C7"/>
    <w:rsid w:val="006C6F4C"/>
    <w:rsid w:val="006C76D7"/>
    <w:rsid w:val="006D2DCB"/>
    <w:rsid w:val="006D30C6"/>
    <w:rsid w:val="006E23AC"/>
    <w:rsid w:val="006F3B20"/>
    <w:rsid w:val="006F6963"/>
    <w:rsid w:val="006F773A"/>
    <w:rsid w:val="006F7CF0"/>
    <w:rsid w:val="00701108"/>
    <w:rsid w:val="0070442E"/>
    <w:rsid w:val="0070767C"/>
    <w:rsid w:val="00712836"/>
    <w:rsid w:val="0072039F"/>
    <w:rsid w:val="007223FE"/>
    <w:rsid w:val="007352B0"/>
    <w:rsid w:val="00754132"/>
    <w:rsid w:val="0077429B"/>
    <w:rsid w:val="00791F8A"/>
    <w:rsid w:val="00792CFF"/>
    <w:rsid w:val="00792F4C"/>
    <w:rsid w:val="00795E63"/>
    <w:rsid w:val="007A166E"/>
    <w:rsid w:val="007A6326"/>
    <w:rsid w:val="007B4B09"/>
    <w:rsid w:val="007B6D46"/>
    <w:rsid w:val="007B76B6"/>
    <w:rsid w:val="007B7CA6"/>
    <w:rsid w:val="007D18B8"/>
    <w:rsid w:val="007D58F2"/>
    <w:rsid w:val="007D7B91"/>
    <w:rsid w:val="007E2CCD"/>
    <w:rsid w:val="007E4451"/>
    <w:rsid w:val="007E6A80"/>
    <w:rsid w:val="00807EC4"/>
    <w:rsid w:val="008111BF"/>
    <w:rsid w:val="0081566A"/>
    <w:rsid w:val="00820DDD"/>
    <w:rsid w:val="00822105"/>
    <w:rsid w:val="008248DB"/>
    <w:rsid w:val="008257A5"/>
    <w:rsid w:val="00832A0C"/>
    <w:rsid w:val="00836E15"/>
    <w:rsid w:val="00837CD0"/>
    <w:rsid w:val="008429FF"/>
    <w:rsid w:val="008447D5"/>
    <w:rsid w:val="0085437E"/>
    <w:rsid w:val="00857DCF"/>
    <w:rsid w:val="0086174F"/>
    <w:rsid w:val="00863FAE"/>
    <w:rsid w:val="00873B57"/>
    <w:rsid w:val="00876120"/>
    <w:rsid w:val="00877075"/>
    <w:rsid w:val="00877F09"/>
    <w:rsid w:val="0088138C"/>
    <w:rsid w:val="00893C81"/>
    <w:rsid w:val="00894F18"/>
    <w:rsid w:val="008A5631"/>
    <w:rsid w:val="008A672C"/>
    <w:rsid w:val="008A6859"/>
    <w:rsid w:val="008C3BC4"/>
    <w:rsid w:val="008C50EC"/>
    <w:rsid w:val="008C6E8E"/>
    <w:rsid w:val="008C7B8A"/>
    <w:rsid w:val="008E2F6E"/>
    <w:rsid w:val="008E4530"/>
    <w:rsid w:val="008F6C09"/>
    <w:rsid w:val="0090127A"/>
    <w:rsid w:val="00901918"/>
    <w:rsid w:val="009065CE"/>
    <w:rsid w:val="0091077F"/>
    <w:rsid w:val="009178EA"/>
    <w:rsid w:val="009206EF"/>
    <w:rsid w:val="00921543"/>
    <w:rsid w:val="009245F3"/>
    <w:rsid w:val="00925162"/>
    <w:rsid w:val="00927C85"/>
    <w:rsid w:val="009333F0"/>
    <w:rsid w:val="00937373"/>
    <w:rsid w:val="00941810"/>
    <w:rsid w:val="00942FB1"/>
    <w:rsid w:val="00944179"/>
    <w:rsid w:val="00945B28"/>
    <w:rsid w:val="00946BF4"/>
    <w:rsid w:val="0096317C"/>
    <w:rsid w:val="0096633D"/>
    <w:rsid w:val="00971F81"/>
    <w:rsid w:val="00972D3C"/>
    <w:rsid w:val="00980755"/>
    <w:rsid w:val="009815F6"/>
    <w:rsid w:val="009A1BE0"/>
    <w:rsid w:val="009B418D"/>
    <w:rsid w:val="009B535E"/>
    <w:rsid w:val="009C62DF"/>
    <w:rsid w:val="009E2031"/>
    <w:rsid w:val="009F6E84"/>
    <w:rsid w:val="00A00E34"/>
    <w:rsid w:val="00A1730A"/>
    <w:rsid w:val="00A21119"/>
    <w:rsid w:val="00A23AA4"/>
    <w:rsid w:val="00A25552"/>
    <w:rsid w:val="00A255F6"/>
    <w:rsid w:val="00A26A6B"/>
    <w:rsid w:val="00A352EA"/>
    <w:rsid w:val="00A5096F"/>
    <w:rsid w:val="00A54B1B"/>
    <w:rsid w:val="00A5695C"/>
    <w:rsid w:val="00A75127"/>
    <w:rsid w:val="00A77407"/>
    <w:rsid w:val="00A819EF"/>
    <w:rsid w:val="00A9790A"/>
    <w:rsid w:val="00AB0FAE"/>
    <w:rsid w:val="00AB11E2"/>
    <w:rsid w:val="00AC1338"/>
    <w:rsid w:val="00AC7DF9"/>
    <w:rsid w:val="00AD7086"/>
    <w:rsid w:val="00B01B4F"/>
    <w:rsid w:val="00B111F6"/>
    <w:rsid w:val="00B140BF"/>
    <w:rsid w:val="00B1783C"/>
    <w:rsid w:val="00B17E01"/>
    <w:rsid w:val="00B244BD"/>
    <w:rsid w:val="00B2465A"/>
    <w:rsid w:val="00B26F18"/>
    <w:rsid w:val="00B33291"/>
    <w:rsid w:val="00B37A39"/>
    <w:rsid w:val="00B43ABA"/>
    <w:rsid w:val="00B45D85"/>
    <w:rsid w:val="00B46AE5"/>
    <w:rsid w:val="00B473AE"/>
    <w:rsid w:val="00B51F33"/>
    <w:rsid w:val="00B54516"/>
    <w:rsid w:val="00B615D0"/>
    <w:rsid w:val="00B8060B"/>
    <w:rsid w:val="00B84249"/>
    <w:rsid w:val="00B855F5"/>
    <w:rsid w:val="00BB27DE"/>
    <w:rsid w:val="00BB36B8"/>
    <w:rsid w:val="00BB4FB3"/>
    <w:rsid w:val="00BB5B4D"/>
    <w:rsid w:val="00BB73F8"/>
    <w:rsid w:val="00BC0654"/>
    <w:rsid w:val="00BD12C8"/>
    <w:rsid w:val="00BD27D7"/>
    <w:rsid w:val="00BD522C"/>
    <w:rsid w:val="00BF2592"/>
    <w:rsid w:val="00BF3C7B"/>
    <w:rsid w:val="00BF62E6"/>
    <w:rsid w:val="00BF6712"/>
    <w:rsid w:val="00C0473C"/>
    <w:rsid w:val="00C14678"/>
    <w:rsid w:val="00C22B3C"/>
    <w:rsid w:val="00C2520C"/>
    <w:rsid w:val="00C25494"/>
    <w:rsid w:val="00C334FE"/>
    <w:rsid w:val="00C40889"/>
    <w:rsid w:val="00C40FEB"/>
    <w:rsid w:val="00C4535F"/>
    <w:rsid w:val="00C50248"/>
    <w:rsid w:val="00C51612"/>
    <w:rsid w:val="00C53CC1"/>
    <w:rsid w:val="00C5449E"/>
    <w:rsid w:val="00C55F1C"/>
    <w:rsid w:val="00C61788"/>
    <w:rsid w:val="00C61892"/>
    <w:rsid w:val="00C67EEE"/>
    <w:rsid w:val="00C7200F"/>
    <w:rsid w:val="00C744E3"/>
    <w:rsid w:val="00C8650D"/>
    <w:rsid w:val="00C93AAE"/>
    <w:rsid w:val="00C944A6"/>
    <w:rsid w:val="00CA245B"/>
    <w:rsid w:val="00CA5F25"/>
    <w:rsid w:val="00CB1479"/>
    <w:rsid w:val="00CB1F1A"/>
    <w:rsid w:val="00CB5D2E"/>
    <w:rsid w:val="00CC6ED0"/>
    <w:rsid w:val="00CD02E9"/>
    <w:rsid w:val="00CE54C4"/>
    <w:rsid w:val="00CF7242"/>
    <w:rsid w:val="00D02065"/>
    <w:rsid w:val="00D0506A"/>
    <w:rsid w:val="00D11189"/>
    <w:rsid w:val="00D1283B"/>
    <w:rsid w:val="00D1780A"/>
    <w:rsid w:val="00D17CD8"/>
    <w:rsid w:val="00D2495A"/>
    <w:rsid w:val="00D24CA5"/>
    <w:rsid w:val="00D24DBE"/>
    <w:rsid w:val="00D321A9"/>
    <w:rsid w:val="00D35711"/>
    <w:rsid w:val="00D4078D"/>
    <w:rsid w:val="00D44BB9"/>
    <w:rsid w:val="00D51AB8"/>
    <w:rsid w:val="00D51ACE"/>
    <w:rsid w:val="00D5671C"/>
    <w:rsid w:val="00D65426"/>
    <w:rsid w:val="00D7211C"/>
    <w:rsid w:val="00D87213"/>
    <w:rsid w:val="00D901E5"/>
    <w:rsid w:val="00D93B91"/>
    <w:rsid w:val="00DA0D76"/>
    <w:rsid w:val="00DA0E1B"/>
    <w:rsid w:val="00DA1211"/>
    <w:rsid w:val="00DA3027"/>
    <w:rsid w:val="00DA55DF"/>
    <w:rsid w:val="00DB049A"/>
    <w:rsid w:val="00DB174C"/>
    <w:rsid w:val="00DC044D"/>
    <w:rsid w:val="00DC42E0"/>
    <w:rsid w:val="00DC68BA"/>
    <w:rsid w:val="00DD0A78"/>
    <w:rsid w:val="00DD2BFB"/>
    <w:rsid w:val="00DE0F46"/>
    <w:rsid w:val="00DE2BD2"/>
    <w:rsid w:val="00DF2A76"/>
    <w:rsid w:val="00DF3EDA"/>
    <w:rsid w:val="00DF7077"/>
    <w:rsid w:val="00E02CD9"/>
    <w:rsid w:val="00E06D36"/>
    <w:rsid w:val="00E11487"/>
    <w:rsid w:val="00E126F4"/>
    <w:rsid w:val="00E231FF"/>
    <w:rsid w:val="00E309BC"/>
    <w:rsid w:val="00E34BB4"/>
    <w:rsid w:val="00E52038"/>
    <w:rsid w:val="00E5238D"/>
    <w:rsid w:val="00E54F6E"/>
    <w:rsid w:val="00E56B09"/>
    <w:rsid w:val="00E60E18"/>
    <w:rsid w:val="00E60FFF"/>
    <w:rsid w:val="00E634B0"/>
    <w:rsid w:val="00E63CE1"/>
    <w:rsid w:val="00E649DB"/>
    <w:rsid w:val="00E67228"/>
    <w:rsid w:val="00E7107C"/>
    <w:rsid w:val="00E715AC"/>
    <w:rsid w:val="00E73FB5"/>
    <w:rsid w:val="00E92193"/>
    <w:rsid w:val="00E9339C"/>
    <w:rsid w:val="00EA13F5"/>
    <w:rsid w:val="00EA1D0A"/>
    <w:rsid w:val="00EA5B34"/>
    <w:rsid w:val="00EA6B6D"/>
    <w:rsid w:val="00EB1CA4"/>
    <w:rsid w:val="00ED228D"/>
    <w:rsid w:val="00ED2B94"/>
    <w:rsid w:val="00EF76BB"/>
    <w:rsid w:val="00F06EFB"/>
    <w:rsid w:val="00F07A77"/>
    <w:rsid w:val="00F16E1D"/>
    <w:rsid w:val="00F175D0"/>
    <w:rsid w:val="00F23B43"/>
    <w:rsid w:val="00F52F11"/>
    <w:rsid w:val="00F53998"/>
    <w:rsid w:val="00F62092"/>
    <w:rsid w:val="00F6488B"/>
    <w:rsid w:val="00F653D7"/>
    <w:rsid w:val="00F7196C"/>
    <w:rsid w:val="00F73BDB"/>
    <w:rsid w:val="00F77DF1"/>
    <w:rsid w:val="00F923B9"/>
    <w:rsid w:val="00FA1BAC"/>
    <w:rsid w:val="00FA5872"/>
    <w:rsid w:val="00FC0789"/>
    <w:rsid w:val="00FC4B7E"/>
    <w:rsid w:val="00FC7819"/>
    <w:rsid w:val="00FD25BA"/>
    <w:rsid w:val="00FD2F27"/>
    <w:rsid w:val="00FD4922"/>
    <w:rsid w:val="00FD4A13"/>
    <w:rsid w:val="00FD6667"/>
    <w:rsid w:val="00FE4603"/>
    <w:rsid w:val="00FE490F"/>
    <w:rsid w:val="00FE7761"/>
    <w:rsid w:val="00FF30D0"/>
    <w:rsid w:val="00FF4E2F"/>
    <w:rsid w:val="00FF66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rPr>
  </w:style>
  <w:style w:type="paragraph" w:styleId="40">
    <w:name w:val="heading 4"/>
    <w:basedOn w:val="a0"/>
    <w:next w:val="a0"/>
    <w:link w:val="41"/>
    <w:unhideWhenUsed/>
    <w:qFormat/>
    <w:rsid w:val="00463966"/>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1C9A7-65D2-4690-9299-775D3FD4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2391</Words>
  <Characters>17275</Characters>
  <Application>Microsoft Office Word</Application>
  <DocSecurity>0</DocSecurity>
  <Lines>143</Lines>
  <Paragraphs>39</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39</cp:revision>
  <cp:lastPrinted>2017-12-19T06:23:00Z</cp:lastPrinted>
  <dcterms:created xsi:type="dcterms:W3CDTF">2016-11-17T15:37:00Z</dcterms:created>
  <dcterms:modified xsi:type="dcterms:W3CDTF">2017-12-19T07:26:00Z</dcterms:modified>
</cp:coreProperties>
</file>