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6F6529">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Pr="005117EC" w:rsidRDefault="00E57B9B" w:rsidP="00E57B9B">
      <w:pPr>
        <w:jc w:val="center"/>
        <w:rPr>
          <w:b/>
          <w:sz w:val="24"/>
        </w:rPr>
      </w:pPr>
      <w:r w:rsidRPr="005117EC">
        <w:rPr>
          <w:b/>
          <w:sz w:val="24"/>
        </w:rPr>
        <w:t>подведения итогов аукциона в электронной форме</w:t>
      </w:r>
    </w:p>
    <w:p w:rsidR="00E57B9B" w:rsidRPr="005117EC" w:rsidRDefault="00E57B9B" w:rsidP="00E57B9B">
      <w:pPr>
        <w:rPr>
          <w:sz w:val="24"/>
          <w:szCs w:val="24"/>
        </w:rPr>
      </w:pPr>
    </w:p>
    <w:p w:rsidR="00E57B9B" w:rsidRPr="005117EC" w:rsidRDefault="005117EC" w:rsidP="00E57B9B">
      <w:pPr>
        <w:rPr>
          <w:sz w:val="24"/>
          <w:szCs w:val="24"/>
        </w:rPr>
      </w:pPr>
      <w:r w:rsidRPr="005117EC">
        <w:rPr>
          <w:sz w:val="24"/>
          <w:szCs w:val="24"/>
        </w:rPr>
        <w:t>«09» июня</w:t>
      </w:r>
      <w:r w:rsidR="00E57B9B" w:rsidRPr="005117EC">
        <w:rPr>
          <w:sz w:val="24"/>
          <w:szCs w:val="24"/>
        </w:rPr>
        <w:t xml:space="preserve"> 201</w:t>
      </w:r>
      <w:r w:rsidR="007C7A6D" w:rsidRPr="005117EC">
        <w:rPr>
          <w:sz w:val="24"/>
          <w:szCs w:val="24"/>
        </w:rPr>
        <w:t>5</w:t>
      </w:r>
      <w:r w:rsidR="00E57B9B" w:rsidRPr="005117EC">
        <w:rPr>
          <w:sz w:val="24"/>
          <w:szCs w:val="24"/>
        </w:rPr>
        <w:t xml:space="preserve"> г.  </w:t>
      </w:r>
      <w:r w:rsidR="00E57B9B" w:rsidRPr="005117EC">
        <w:rPr>
          <w:sz w:val="24"/>
          <w:szCs w:val="24"/>
        </w:rPr>
        <w:tab/>
      </w:r>
      <w:r w:rsidR="00E57B9B" w:rsidRPr="005117EC">
        <w:rPr>
          <w:sz w:val="24"/>
          <w:szCs w:val="24"/>
        </w:rPr>
        <w:tab/>
      </w:r>
      <w:r w:rsidR="00E57B9B" w:rsidRPr="005117EC">
        <w:rPr>
          <w:sz w:val="24"/>
          <w:szCs w:val="24"/>
        </w:rPr>
        <w:tab/>
      </w:r>
      <w:r w:rsidR="00E57B9B" w:rsidRPr="005117EC">
        <w:rPr>
          <w:sz w:val="24"/>
          <w:szCs w:val="24"/>
        </w:rPr>
        <w:tab/>
        <w:t xml:space="preserve">                                                       № </w:t>
      </w:r>
      <w:hyperlink r:id="rId5" w:history="1">
        <w:r w:rsidR="00E57B9B" w:rsidRPr="005117EC">
          <w:rPr>
            <w:sz w:val="24"/>
            <w:szCs w:val="24"/>
          </w:rPr>
          <w:t>018730000581</w:t>
        </w:r>
        <w:r w:rsidR="007C7A6D" w:rsidRPr="005117EC">
          <w:rPr>
            <w:sz w:val="24"/>
            <w:szCs w:val="24"/>
          </w:rPr>
          <w:t>5</w:t>
        </w:r>
        <w:r w:rsidR="00E57B9B" w:rsidRPr="005117EC">
          <w:rPr>
            <w:sz w:val="24"/>
            <w:szCs w:val="24"/>
          </w:rPr>
          <w:t>000</w:t>
        </w:r>
      </w:hyperlink>
      <w:r w:rsidRPr="005117EC">
        <w:rPr>
          <w:sz w:val="24"/>
          <w:szCs w:val="24"/>
        </w:rPr>
        <w:t>240</w:t>
      </w:r>
      <w:r w:rsidR="00E57B9B" w:rsidRPr="005117EC">
        <w:rPr>
          <w:sz w:val="24"/>
          <w:szCs w:val="24"/>
        </w:rPr>
        <w:t>-3</w:t>
      </w:r>
    </w:p>
    <w:p w:rsidR="00E57B9B" w:rsidRPr="005117EC" w:rsidRDefault="00E57B9B" w:rsidP="00E57B9B">
      <w:pPr>
        <w:rPr>
          <w:b/>
          <w:sz w:val="24"/>
          <w:szCs w:val="24"/>
        </w:rPr>
      </w:pPr>
    </w:p>
    <w:p w:rsidR="005117EC" w:rsidRPr="006F6529" w:rsidRDefault="005117EC" w:rsidP="005117EC">
      <w:pPr>
        <w:jc w:val="both"/>
        <w:rPr>
          <w:noProof/>
          <w:sz w:val="24"/>
        </w:rPr>
      </w:pPr>
      <w:r w:rsidRPr="006F6529">
        <w:rPr>
          <w:noProof/>
          <w:sz w:val="24"/>
        </w:rPr>
        <w:t xml:space="preserve">ПРИСУТСТВОВАЛИ: </w:t>
      </w:r>
    </w:p>
    <w:p w:rsidR="005117EC" w:rsidRPr="006F6529" w:rsidRDefault="005117EC" w:rsidP="005117EC">
      <w:pPr>
        <w:rPr>
          <w:sz w:val="24"/>
          <w:szCs w:val="24"/>
        </w:rPr>
      </w:pPr>
      <w:r w:rsidRPr="006F6529">
        <w:rPr>
          <w:spacing w:val="-6"/>
          <w:sz w:val="24"/>
          <w:szCs w:val="24"/>
        </w:rPr>
        <w:t xml:space="preserve">Единая комиссия </w:t>
      </w:r>
      <w:r w:rsidRPr="006F6529">
        <w:rPr>
          <w:sz w:val="24"/>
          <w:szCs w:val="24"/>
        </w:rPr>
        <w:t>по осуществлению закупок для обеспечения муниципальных нужд города Югорска (далее - комиссия) в следующем составе:</w:t>
      </w:r>
    </w:p>
    <w:p w:rsidR="005117EC" w:rsidRPr="006F6529" w:rsidRDefault="005117EC" w:rsidP="005117EC">
      <w:pPr>
        <w:jc w:val="both"/>
        <w:rPr>
          <w:spacing w:val="-6"/>
          <w:sz w:val="24"/>
          <w:szCs w:val="24"/>
        </w:rPr>
      </w:pPr>
      <w:r w:rsidRPr="006F6529">
        <w:rPr>
          <w:sz w:val="24"/>
          <w:szCs w:val="24"/>
        </w:rPr>
        <w:t xml:space="preserve">1. </w:t>
      </w:r>
      <w:r w:rsidRPr="006F6529">
        <w:rPr>
          <w:spacing w:val="-6"/>
          <w:sz w:val="24"/>
          <w:szCs w:val="24"/>
        </w:rPr>
        <w:t>Долгодворова Т.И. – председатель комиссии</w:t>
      </w:r>
      <w:r w:rsidR="006F6529">
        <w:rPr>
          <w:spacing w:val="-6"/>
          <w:sz w:val="24"/>
          <w:szCs w:val="24"/>
        </w:rPr>
        <w:t>,</w:t>
      </w:r>
      <w:r w:rsidRPr="006F6529">
        <w:rPr>
          <w:spacing w:val="-6"/>
          <w:sz w:val="24"/>
          <w:szCs w:val="24"/>
        </w:rPr>
        <w:t xml:space="preserve"> заместитель главы администрации города Югорска;</w:t>
      </w:r>
    </w:p>
    <w:p w:rsidR="005117EC" w:rsidRPr="006F6529" w:rsidRDefault="005117EC" w:rsidP="005117EC">
      <w:pPr>
        <w:rPr>
          <w:sz w:val="24"/>
          <w:szCs w:val="24"/>
        </w:rPr>
      </w:pPr>
      <w:r w:rsidRPr="006F6529">
        <w:rPr>
          <w:sz w:val="24"/>
          <w:szCs w:val="24"/>
        </w:rPr>
        <w:t>Члены  комиссии:</w:t>
      </w:r>
    </w:p>
    <w:p w:rsidR="005117EC" w:rsidRPr="006F6529" w:rsidRDefault="005117EC" w:rsidP="005117EC">
      <w:pPr>
        <w:rPr>
          <w:sz w:val="24"/>
          <w:szCs w:val="24"/>
        </w:rPr>
      </w:pPr>
      <w:r w:rsidRPr="006F6529">
        <w:rPr>
          <w:sz w:val="24"/>
          <w:szCs w:val="24"/>
        </w:rPr>
        <w:t xml:space="preserve">2. </w:t>
      </w:r>
      <w:r w:rsidRPr="006F6529">
        <w:rPr>
          <w:spacing w:val="-6"/>
          <w:sz w:val="24"/>
          <w:szCs w:val="24"/>
        </w:rPr>
        <w:t>Морозова Н.А. – помощник главы города Югорска;</w:t>
      </w:r>
    </w:p>
    <w:p w:rsidR="005117EC" w:rsidRPr="006F6529" w:rsidRDefault="005117EC" w:rsidP="005117EC">
      <w:pPr>
        <w:jc w:val="both"/>
        <w:rPr>
          <w:sz w:val="24"/>
          <w:szCs w:val="24"/>
        </w:rPr>
      </w:pPr>
      <w:r w:rsidRPr="006F6529">
        <w:rPr>
          <w:sz w:val="24"/>
          <w:szCs w:val="24"/>
        </w:rPr>
        <w:t xml:space="preserve">3. </w:t>
      </w:r>
      <w:r w:rsidRPr="006F6529">
        <w:rPr>
          <w:spacing w:val="-6"/>
          <w:sz w:val="24"/>
          <w:szCs w:val="24"/>
        </w:rPr>
        <w:t xml:space="preserve">Абдуллаев А.Т. </w:t>
      </w:r>
      <w:r w:rsidRPr="006F6529">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5117EC" w:rsidRPr="006F6529" w:rsidRDefault="005117EC" w:rsidP="005117EC">
      <w:pPr>
        <w:ind w:right="-284"/>
        <w:jc w:val="both"/>
        <w:rPr>
          <w:sz w:val="24"/>
          <w:szCs w:val="24"/>
        </w:rPr>
      </w:pPr>
      <w:r w:rsidRPr="006F6529">
        <w:rPr>
          <w:sz w:val="24"/>
          <w:szCs w:val="24"/>
        </w:rPr>
        <w:t>4.Захарова Н.Б. – начальник отдела муниципальных закупок.</w:t>
      </w:r>
    </w:p>
    <w:p w:rsidR="005117EC" w:rsidRPr="006F6529" w:rsidRDefault="005117EC" w:rsidP="005117EC">
      <w:pPr>
        <w:ind w:right="-284"/>
        <w:jc w:val="both"/>
        <w:rPr>
          <w:sz w:val="24"/>
          <w:szCs w:val="24"/>
        </w:rPr>
      </w:pPr>
      <w:r w:rsidRPr="006F6529">
        <w:rPr>
          <w:sz w:val="24"/>
          <w:szCs w:val="24"/>
        </w:rPr>
        <w:t>Всего присутствовали 4 члена комиссии из 8.</w:t>
      </w:r>
    </w:p>
    <w:p w:rsidR="005117EC" w:rsidRPr="00C1242C" w:rsidRDefault="005117EC" w:rsidP="005117EC">
      <w:pPr>
        <w:jc w:val="both"/>
        <w:rPr>
          <w:sz w:val="24"/>
          <w:szCs w:val="24"/>
        </w:rPr>
      </w:pPr>
      <w:r w:rsidRPr="006F6529">
        <w:rPr>
          <w:sz w:val="24"/>
          <w:szCs w:val="24"/>
        </w:rPr>
        <w:t xml:space="preserve">Представитель заказчика: </w:t>
      </w:r>
      <w:proofErr w:type="spellStart"/>
      <w:r w:rsidRPr="006F6529">
        <w:rPr>
          <w:sz w:val="24"/>
          <w:szCs w:val="24"/>
        </w:rPr>
        <w:t>Лекомцева</w:t>
      </w:r>
      <w:proofErr w:type="spellEnd"/>
      <w:r w:rsidRPr="006F6529">
        <w:rPr>
          <w:sz w:val="24"/>
          <w:szCs w:val="24"/>
        </w:rPr>
        <w:t xml:space="preserve"> Екатерина Алексеевна, ведущий товаровед муниципального казенного учреждения «Центр материально-технического и информационно-методического обеспечения».</w:t>
      </w:r>
    </w:p>
    <w:p w:rsidR="005117EC" w:rsidRDefault="005117EC" w:rsidP="005117EC">
      <w:pPr>
        <w:tabs>
          <w:tab w:val="num" w:pos="0"/>
          <w:tab w:val="num" w:pos="567"/>
        </w:tabs>
        <w:jc w:val="both"/>
        <w:rPr>
          <w:sz w:val="24"/>
          <w:szCs w:val="24"/>
        </w:rPr>
      </w:pPr>
      <w:r>
        <w:rPr>
          <w:sz w:val="24"/>
          <w:szCs w:val="24"/>
        </w:rPr>
        <w:t>1. Наименование аукциона: аукцион в электронной форме № 0187300005815000240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музыкальных инструментов.</w:t>
      </w:r>
    </w:p>
    <w:p w:rsidR="005117EC" w:rsidRDefault="005117EC" w:rsidP="005117EC">
      <w:pPr>
        <w:tabs>
          <w:tab w:val="num" w:pos="0"/>
          <w:tab w:val="num" w:pos="567"/>
        </w:tabs>
        <w:jc w:val="both"/>
        <w:rPr>
          <w:sz w:val="24"/>
          <w:szCs w:val="24"/>
        </w:rPr>
      </w:pPr>
      <w:r>
        <w:rPr>
          <w:sz w:val="24"/>
        </w:rPr>
        <w:t xml:space="preserve">Номер извещения о проведении торгов на официальном сайте – </w:t>
      </w:r>
      <w:hyperlink r:id="rId6" w:history="1">
        <w:r>
          <w:rPr>
            <w:rStyle w:val="a3"/>
          </w:rPr>
          <w:t>http://zakupki.gov.ru/</w:t>
        </w:r>
      </w:hyperlink>
      <w:r>
        <w:rPr>
          <w:sz w:val="24"/>
        </w:rPr>
        <w:t xml:space="preserve">, код аукциона </w:t>
      </w:r>
      <w:r>
        <w:rPr>
          <w:sz w:val="24"/>
          <w:szCs w:val="24"/>
        </w:rPr>
        <w:t xml:space="preserve">0187300005815000240, дата публикации 19.05.2015. </w:t>
      </w:r>
    </w:p>
    <w:p w:rsidR="005117EC" w:rsidRPr="005117EC" w:rsidRDefault="005117EC" w:rsidP="005117EC">
      <w:pPr>
        <w:jc w:val="both"/>
        <w:rPr>
          <w:sz w:val="24"/>
          <w:szCs w:val="24"/>
        </w:rPr>
      </w:pPr>
      <w:r>
        <w:rPr>
          <w:sz w:val="24"/>
          <w:szCs w:val="24"/>
        </w:rPr>
        <w:t xml:space="preserve">2. Заказчик: Управление образования администрации города Югорска. Почтовый адрес: 628260, Ханты - Мансийский автономный округ </w:t>
      </w:r>
      <w:r w:rsidRPr="005117EC">
        <w:rPr>
          <w:sz w:val="24"/>
          <w:szCs w:val="24"/>
        </w:rPr>
        <w:t>- Югра, Тюменская обл.,  г. Югорск, ул. Геологов,13.</w:t>
      </w:r>
    </w:p>
    <w:p w:rsidR="005117EC" w:rsidRPr="005117EC" w:rsidRDefault="005117EC" w:rsidP="005117EC">
      <w:pPr>
        <w:tabs>
          <w:tab w:val="num" w:pos="567"/>
        </w:tabs>
        <w:autoSpaceDE w:val="0"/>
        <w:autoSpaceDN w:val="0"/>
        <w:adjustRightInd w:val="0"/>
        <w:jc w:val="both"/>
        <w:rPr>
          <w:sz w:val="24"/>
          <w:szCs w:val="24"/>
        </w:rPr>
      </w:pPr>
      <w:r w:rsidRPr="005117EC">
        <w:rPr>
          <w:sz w:val="24"/>
        </w:rPr>
        <w:t xml:space="preserve">3. Процедура рассмотрения первых частей заявок на участие в аукционе была проведена комиссией в 10.00 часов 04 июня 2015 года, по адресу: ул. </w:t>
      </w:r>
      <w:r w:rsidRPr="005117EC">
        <w:rPr>
          <w:sz w:val="24"/>
          <w:szCs w:val="24"/>
        </w:rPr>
        <w:t xml:space="preserve">40 лет Победы, 11, г. </w:t>
      </w:r>
      <w:proofErr w:type="spellStart"/>
      <w:r w:rsidRPr="005117EC">
        <w:rPr>
          <w:sz w:val="24"/>
          <w:szCs w:val="24"/>
        </w:rPr>
        <w:t>Югорск</w:t>
      </w:r>
      <w:proofErr w:type="spellEnd"/>
      <w:r w:rsidRPr="005117EC">
        <w:rPr>
          <w:sz w:val="24"/>
          <w:szCs w:val="24"/>
        </w:rPr>
        <w:t>, Ханты-Мансийский  автономный  округ-Югра, Тюменская область.</w:t>
      </w:r>
    </w:p>
    <w:p w:rsidR="00E57B9B" w:rsidRPr="005117EC" w:rsidRDefault="005117EC" w:rsidP="005117EC">
      <w:pPr>
        <w:jc w:val="both"/>
        <w:rPr>
          <w:sz w:val="24"/>
        </w:rPr>
      </w:pPr>
      <w:r w:rsidRPr="005117EC">
        <w:rPr>
          <w:sz w:val="24"/>
        </w:rPr>
        <w:t xml:space="preserve"> </w:t>
      </w:r>
      <w:r w:rsidR="00E57B9B" w:rsidRPr="005117EC">
        <w:rPr>
          <w:sz w:val="24"/>
        </w:rPr>
        <w:t xml:space="preserve">4. На основании протокола проведения аукциона в электронной форме от </w:t>
      </w:r>
      <w:r w:rsidRPr="005117EC">
        <w:rPr>
          <w:sz w:val="24"/>
        </w:rPr>
        <w:t>08.06</w:t>
      </w:r>
      <w:r w:rsidR="00E57B9B" w:rsidRPr="005117EC">
        <w:rPr>
          <w:sz w:val="24"/>
        </w:rPr>
        <w:t>.201</w:t>
      </w:r>
      <w:r w:rsidR="007C7A6D" w:rsidRPr="005117EC">
        <w:rPr>
          <w:sz w:val="24"/>
        </w:rPr>
        <w:t>5</w:t>
      </w:r>
      <w:r w:rsidR="00E57B9B" w:rsidRPr="005117EC">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5117EC" w:rsidRPr="005117EC" w:rsidTr="000473CB">
        <w:trPr>
          <w:cantSplit/>
          <w:trHeight w:val="728"/>
          <w:tblHeader/>
        </w:trPr>
        <w:tc>
          <w:tcPr>
            <w:tcW w:w="851" w:type="dxa"/>
          </w:tcPr>
          <w:p w:rsidR="00E57B9B" w:rsidRPr="005117EC" w:rsidRDefault="00F00AB9" w:rsidP="00F00AB9">
            <w:pPr>
              <w:spacing w:line="276" w:lineRule="auto"/>
              <w:jc w:val="center"/>
              <w:rPr>
                <w:b/>
                <w:sz w:val="16"/>
                <w:szCs w:val="18"/>
              </w:rPr>
            </w:pPr>
            <w:r w:rsidRPr="005117EC">
              <w:rPr>
                <w:b/>
                <w:sz w:val="16"/>
                <w:szCs w:val="18"/>
              </w:rPr>
              <w:t>Порядковый номер по ранжированию</w:t>
            </w:r>
          </w:p>
        </w:tc>
        <w:tc>
          <w:tcPr>
            <w:tcW w:w="1418" w:type="dxa"/>
          </w:tcPr>
          <w:p w:rsidR="00E57B9B" w:rsidRPr="005117EC" w:rsidRDefault="00E57B9B" w:rsidP="000473CB">
            <w:pPr>
              <w:spacing w:after="200" w:line="276" w:lineRule="auto"/>
              <w:jc w:val="center"/>
              <w:rPr>
                <w:b/>
                <w:sz w:val="18"/>
                <w:szCs w:val="18"/>
              </w:rPr>
            </w:pPr>
            <w:r w:rsidRPr="005117EC">
              <w:rPr>
                <w:b/>
                <w:sz w:val="18"/>
                <w:szCs w:val="18"/>
              </w:rPr>
              <w:t>Порядковый номер заявки</w:t>
            </w:r>
          </w:p>
        </w:tc>
        <w:tc>
          <w:tcPr>
            <w:tcW w:w="6662" w:type="dxa"/>
          </w:tcPr>
          <w:p w:rsidR="00E57B9B" w:rsidRPr="005117EC" w:rsidRDefault="00E57B9B" w:rsidP="000473CB">
            <w:pPr>
              <w:ind w:firstLine="175"/>
              <w:jc w:val="center"/>
              <w:rPr>
                <w:b/>
                <w:sz w:val="18"/>
                <w:szCs w:val="18"/>
              </w:rPr>
            </w:pPr>
            <w:proofErr w:type="gramStart"/>
            <w:r w:rsidRPr="005117E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117EC" w:rsidRDefault="00E57B9B" w:rsidP="000473CB">
            <w:pPr>
              <w:spacing w:after="200" w:line="276" w:lineRule="auto"/>
              <w:jc w:val="center"/>
              <w:rPr>
                <w:b/>
                <w:sz w:val="18"/>
                <w:szCs w:val="18"/>
              </w:rPr>
            </w:pPr>
            <w:r w:rsidRPr="005117EC">
              <w:rPr>
                <w:b/>
                <w:sz w:val="18"/>
                <w:szCs w:val="18"/>
              </w:rPr>
              <w:t>Предложение участника аукциона о цене контракта, рублей</w:t>
            </w:r>
          </w:p>
        </w:tc>
      </w:tr>
      <w:tr w:rsidR="005117EC" w:rsidRPr="005117EC" w:rsidTr="000473CB">
        <w:trPr>
          <w:cantSplit/>
          <w:trHeight w:val="284"/>
        </w:trPr>
        <w:tc>
          <w:tcPr>
            <w:tcW w:w="851" w:type="dxa"/>
          </w:tcPr>
          <w:p w:rsidR="00E57B9B" w:rsidRPr="005117EC" w:rsidRDefault="00E57B9B" w:rsidP="000473CB">
            <w:pPr>
              <w:spacing w:after="200" w:line="276" w:lineRule="auto"/>
              <w:rPr>
                <w:sz w:val="22"/>
                <w:szCs w:val="22"/>
              </w:rPr>
            </w:pPr>
            <w:r w:rsidRPr="005117EC">
              <w:t>1</w:t>
            </w:r>
          </w:p>
        </w:tc>
        <w:tc>
          <w:tcPr>
            <w:tcW w:w="1418" w:type="dxa"/>
          </w:tcPr>
          <w:p w:rsidR="005117EC" w:rsidRDefault="005117EC" w:rsidP="000473CB">
            <w:pPr>
              <w:spacing w:after="200" w:line="276" w:lineRule="auto"/>
            </w:pPr>
            <w:r>
              <w:t>1 , защищенный номер заявки:</w:t>
            </w:r>
          </w:p>
          <w:p w:rsidR="00E57B9B" w:rsidRPr="005117EC" w:rsidRDefault="005117EC" w:rsidP="000473CB">
            <w:pPr>
              <w:spacing w:after="200" w:line="276" w:lineRule="auto"/>
              <w:rPr>
                <w:color w:val="FF0000"/>
                <w:sz w:val="22"/>
                <w:szCs w:val="22"/>
              </w:rPr>
            </w:pPr>
            <w:r>
              <w:t>6528295 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117EC" w:rsidRPr="005117EC" w:rsidTr="000473CB">
              <w:tc>
                <w:tcPr>
                  <w:tcW w:w="1563"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117EC" w:rsidRDefault="005117EC" w:rsidP="005117EC">
                  <w:pPr>
                    <w:rPr>
                      <w:sz w:val="24"/>
                      <w:szCs w:val="24"/>
                    </w:rPr>
                  </w:pPr>
                  <w:r>
                    <w:rPr>
                      <w:b/>
                      <w:bCs/>
                    </w:rPr>
                    <w:t>Общество с ограниченной ответственностью "Отличник"</w:t>
                  </w:r>
                </w:p>
              </w:tc>
            </w:tr>
            <w:tr w:rsidR="005117EC" w:rsidRPr="005117EC" w:rsidTr="000473CB">
              <w:tc>
                <w:tcPr>
                  <w:tcW w:w="1563"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39176.01</w:t>
                  </w:r>
                </w:p>
              </w:tc>
            </w:tr>
            <w:tr w:rsidR="005117EC" w:rsidRPr="005117EC" w:rsidTr="000473CB">
              <w:tc>
                <w:tcPr>
                  <w:tcW w:w="1563"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6673242879</w:t>
                  </w:r>
                </w:p>
              </w:tc>
            </w:tr>
            <w:tr w:rsidR="005117EC" w:rsidRPr="005117EC" w:rsidTr="000473CB">
              <w:tc>
                <w:tcPr>
                  <w:tcW w:w="1563"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667301001</w:t>
                  </w:r>
                </w:p>
              </w:tc>
            </w:tr>
            <w:tr w:rsidR="005117EC" w:rsidRPr="005117EC" w:rsidTr="000473CB">
              <w:tc>
                <w:tcPr>
                  <w:tcW w:w="1563"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620000, Свердловская </w:t>
                  </w:r>
                  <w:proofErr w:type="spellStart"/>
                  <w:r>
                    <w:t>обл</w:t>
                  </w:r>
                  <w:proofErr w:type="spellEnd"/>
                  <w:r>
                    <w:t xml:space="preserve">, Екатеринбург г, </w:t>
                  </w:r>
                  <w:proofErr w:type="spellStart"/>
                  <w:r>
                    <w:t>ул</w:t>
                  </w:r>
                  <w:proofErr w:type="gramStart"/>
                  <w:r>
                    <w:t>.Д</w:t>
                  </w:r>
                  <w:proofErr w:type="gramEnd"/>
                  <w:r>
                    <w:t>аурская</w:t>
                  </w:r>
                  <w:proofErr w:type="spellEnd"/>
                  <w:r>
                    <w:t xml:space="preserve"> </w:t>
                  </w:r>
                  <w:proofErr w:type="spellStart"/>
                  <w:r>
                    <w:t>ул</w:t>
                  </w:r>
                  <w:proofErr w:type="spellEnd"/>
                  <w:r>
                    <w:t>, д.47</w:t>
                  </w:r>
                </w:p>
              </w:tc>
            </w:tr>
            <w:tr w:rsidR="005117EC" w:rsidRPr="005117EC" w:rsidTr="000473CB">
              <w:tc>
                <w:tcPr>
                  <w:tcW w:w="1563"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620000, Свердловская </w:t>
                  </w:r>
                  <w:proofErr w:type="spellStart"/>
                  <w:r>
                    <w:t>обл</w:t>
                  </w:r>
                  <w:proofErr w:type="spellEnd"/>
                  <w:r>
                    <w:t xml:space="preserve">, Екатеринбург г, </w:t>
                  </w:r>
                  <w:proofErr w:type="spellStart"/>
                  <w:r>
                    <w:t>ул</w:t>
                  </w:r>
                  <w:proofErr w:type="gramStart"/>
                  <w:r>
                    <w:t>.Ш</w:t>
                  </w:r>
                  <w:proofErr w:type="gramEnd"/>
                  <w:r>
                    <w:t>ефская</w:t>
                  </w:r>
                  <w:proofErr w:type="spellEnd"/>
                  <w:r>
                    <w:t xml:space="preserve"> </w:t>
                  </w:r>
                  <w:proofErr w:type="spellStart"/>
                  <w:r>
                    <w:t>ул</w:t>
                  </w:r>
                  <w:proofErr w:type="spellEnd"/>
                  <w:r>
                    <w:t>, д.97 - 18</w:t>
                  </w:r>
                </w:p>
              </w:tc>
            </w:tr>
            <w:tr w:rsidR="005117EC" w:rsidRPr="005117EC" w:rsidTr="000473CB">
              <w:tc>
                <w:tcPr>
                  <w:tcW w:w="1563"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8-906-803-11-40</w:t>
                  </w:r>
                </w:p>
              </w:tc>
            </w:tr>
          </w:tbl>
          <w:p w:rsidR="00E57B9B" w:rsidRPr="005117EC" w:rsidRDefault="00E57B9B" w:rsidP="000473CB">
            <w:pPr>
              <w:jc w:val="both"/>
              <w:rPr>
                <w:rStyle w:val="textspanview"/>
                <w:color w:val="FF0000"/>
              </w:rPr>
            </w:pPr>
          </w:p>
        </w:tc>
        <w:tc>
          <w:tcPr>
            <w:tcW w:w="1701" w:type="dxa"/>
          </w:tcPr>
          <w:p w:rsidR="00E57B9B" w:rsidRPr="005117EC" w:rsidRDefault="005117EC" w:rsidP="000473CB">
            <w:pPr>
              <w:spacing w:after="200" w:line="276" w:lineRule="auto"/>
              <w:jc w:val="center"/>
              <w:rPr>
                <w:color w:val="FF0000"/>
                <w:sz w:val="22"/>
                <w:szCs w:val="22"/>
              </w:rPr>
            </w:pPr>
            <w:r>
              <w:t>39176.01</w:t>
            </w:r>
          </w:p>
        </w:tc>
      </w:tr>
      <w:tr w:rsidR="00E57B9B" w:rsidRPr="005117EC" w:rsidTr="000473CB">
        <w:trPr>
          <w:cantSplit/>
          <w:trHeight w:val="284"/>
        </w:trPr>
        <w:tc>
          <w:tcPr>
            <w:tcW w:w="851" w:type="dxa"/>
          </w:tcPr>
          <w:p w:rsidR="00E57B9B" w:rsidRPr="005117EC" w:rsidRDefault="00E57B9B" w:rsidP="000473CB">
            <w:pPr>
              <w:spacing w:after="200" w:line="276" w:lineRule="auto"/>
            </w:pPr>
            <w:r w:rsidRPr="005117EC">
              <w:lastRenderedPageBreak/>
              <w:t>2</w:t>
            </w:r>
          </w:p>
        </w:tc>
        <w:tc>
          <w:tcPr>
            <w:tcW w:w="1418" w:type="dxa"/>
          </w:tcPr>
          <w:p w:rsidR="005117EC" w:rsidRDefault="005117EC" w:rsidP="000473CB">
            <w:pPr>
              <w:spacing w:after="200" w:line="276" w:lineRule="auto"/>
            </w:pPr>
            <w:r>
              <w:t>4 , защищенный номер заявки:</w:t>
            </w:r>
          </w:p>
          <w:p w:rsidR="00E57B9B" w:rsidRPr="005117EC" w:rsidRDefault="005117EC" w:rsidP="000473CB">
            <w:pPr>
              <w:spacing w:after="200" w:line="276" w:lineRule="auto"/>
              <w:rPr>
                <w:color w:val="FF0000"/>
              </w:rPr>
            </w:pPr>
            <w:r>
              <w:t>6194904 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117EC" w:rsidRPr="005117EC" w:rsidTr="000473CB">
              <w:tc>
                <w:tcPr>
                  <w:tcW w:w="1500"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117EC" w:rsidRDefault="005117EC" w:rsidP="005117EC">
                  <w:pPr>
                    <w:rPr>
                      <w:sz w:val="24"/>
                      <w:szCs w:val="24"/>
                    </w:rPr>
                  </w:pPr>
                  <w:r>
                    <w:rPr>
                      <w:b/>
                      <w:bCs/>
                    </w:rPr>
                    <w:t>Общество с ограниченной ответственностью "Все для музыкантов"</w:t>
                  </w:r>
                </w:p>
              </w:tc>
            </w:tr>
            <w:tr w:rsidR="005117EC" w:rsidRPr="005117EC" w:rsidTr="000473CB">
              <w:tc>
                <w:tcPr>
                  <w:tcW w:w="1500"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39461.96</w:t>
                  </w:r>
                </w:p>
              </w:tc>
            </w:tr>
            <w:tr w:rsidR="005117EC" w:rsidRPr="005117EC" w:rsidTr="000473CB">
              <w:tc>
                <w:tcPr>
                  <w:tcW w:w="1500"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1661014445</w:t>
                  </w:r>
                </w:p>
              </w:tc>
            </w:tr>
            <w:tr w:rsidR="005117EC" w:rsidRPr="005117EC" w:rsidTr="000473CB">
              <w:tc>
                <w:tcPr>
                  <w:tcW w:w="1500"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165501001</w:t>
                  </w:r>
                </w:p>
              </w:tc>
            </w:tr>
            <w:tr w:rsidR="005117EC" w:rsidRPr="005117EC" w:rsidTr="000473CB">
              <w:tc>
                <w:tcPr>
                  <w:tcW w:w="1500"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420111, Татарстан </w:t>
                  </w:r>
                  <w:proofErr w:type="spellStart"/>
                  <w:r>
                    <w:t>Респ</w:t>
                  </w:r>
                  <w:proofErr w:type="spellEnd"/>
                  <w:r>
                    <w:t xml:space="preserve">, Казань г, </w:t>
                  </w:r>
                  <w:proofErr w:type="spellStart"/>
                  <w:r>
                    <w:t>ул</w:t>
                  </w:r>
                  <w:proofErr w:type="gramStart"/>
                  <w:r>
                    <w:t>.С</w:t>
                  </w:r>
                  <w:proofErr w:type="gramEnd"/>
                  <w:r>
                    <w:t>аид-Галеева</w:t>
                  </w:r>
                  <w:proofErr w:type="spellEnd"/>
                  <w:r>
                    <w:t>, д.6</w:t>
                  </w:r>
                </w:p>
              </w:tc>
            </w:tr>
            <w:tr w:rsidR="005117EC" w:rsidRPr="005117EC" w:rsidTr="000473CB">
              <w:tc>
                <w:tcPr>
                  <w:tcW w:w="1500"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420097, Татарстан </w:t>
                  </w:r>
                  <w:proofErr w:type="spellStart"/>
                  <w:r>
                    <w:t>Респ</w:t>
                  </w:r>
                  <w:proofErr w:type="spellEnd"/>
                  <w:r>
                    <w:t xml:space="preserve">, Казань г, </w:t>
                  </w:r>
                  <w:proofErr w:type="spellStart"/>
                  <w:r>
                    <w:t>ул</w:t>
                  </w:r>
                  <w:proofErr w:type="gramStart"/>
                  <w:r>
                    <w:t>.А</w:t>
                  </w:r>
                  <w:proofErr w:type="gramEnd"/>
                  <w:r>
                    <w:t>мирхана</w:t>
                  </w:r>
                  <w:proofErr w:type="spellEnd"/>
                  <w:r>
                    <w:t xml:space="preserve"> </w:t>
                  </w:r>
                  <w:proofErr w:type="spellStart"/>
                  <w:r>
                    <w:t>Еники</w:t>
                  </w:r>
                  <w:proofErr w:type="spellEnd"/>
                  <w:r>
                    <w:t>, д.17б</w:t>
                  </w:r>
                </w:p>
              </w:tc>
            </w:tr>
            <w:tr w:rsidR="005117EC" w:rsidRPr="005117EC" w:rsidTr="000473CB">
              <w:tc>
                <w:tcPr>
                  <w:tcW w:w="1500"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+7 843 5710706</w:t>
                  </w:r>
                </w:p>
              </w:tc>
            </w:tr>
          </w:tbl>
          <w:p w:rsidR="00E57B9B" w:rsidRPr="005117EC" w:rsidRDefault="00E57B9B" w:rsidP="000473CB">
            <w:pPr>
              <w:rPr>
                <w:color w:val="FF0000"/>
              </w:rPr>
            </w:pPr>
          </w:p>
        </w:tc>
        <w:tc>
          <w:tcPr>
            <w:tcW w:w="1701" w:type="dxa"/>
          </w:tcPr>
          <w:p w:rsidR="00E57B9B" w:rsidRPr="005117EC" w:rsidRDefault="005117EC" w:rsidP="005117EC">
            <w:pPr>
              <w:jc w:val="center"/>
              <w:rPr>
                <w:color w:val="FF0000"/>
                <w:sz w:val="24"/>
                <w:szCs w:val="24"/>
              </w:rPr>
            </w:pPr>
            <w:r>
              <w:t>39461.96</w:t>
            </w:r>
          </w:p>
        </w:tc>
      </w:tr>
      <w:tr w:rsidR="005117EC" w:rsidRPr="005117EC" w:rsidTr="000473CB">
        <w:trPr>
          <w:cantSplit/>
          <w:trHeight w:val="284"/>
        </w:trPr>
        <w:tc>
          <w:tcPr>
            <w:tcW w:w="851" w:type="dxa"/>
          </w:tcPr>
          <w:p w:rsidR="005117EC" w:rsidRPr="005117EC" w:rsidRDefault="005117EC" w:rsidP="000473CB">
            <w:pPr>
              <w:spacing w:after="200" w:line="276" w:lineRule="auto"/>
            </w:pPr>
            <w:r>
              <w:t>3</w:t>
            </w:r>
          </w:p>
        </w:tc>
        <w:tc>
          <w:tcPr>
            <w:tcW w:w="1418" w:type="dxa"/>
          </w:tcPr>
          <w:p w:rsidR="005117EC" w:rsidRDefault="005117EC" w:rsidP="000473CB">
            <w:pPr>
              <w:spacing w:after="200" w:line="276" w:lineRule="auto"/>
            </w:pPr>
            <w:r>
              <w:t>3 , защищенный номер заявки:</w:t>
            </w:r>
          </w:p>
          <w:p w:rsidR="005117EC" w:rsidRDefault="005117EC" w:rsidP="000473CB">
            <w:pPr>
              <w:spacing w:after="200" w:line="276" w:lineRule="auto"/>
            </w:pPr>
            <w:r>
              <w:t>6203977 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117EC" w:rsidTr="00C761F9">
              <w:tc>
                <w:tcPr>
                  <w:tcW w:w="1500"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5117EC" w:rsidRDefault="005117EC" w:rsidP="005117EC">
                  <w:pPr>
                    <w:rPr>
                      <w:sz w:val="24"/>
                      <w:szCs w:val="24"/>
                    </w:rPr>
                  </w:pPr>
                  <w:r>
                    <w:rPr>
                      <w:b/>
                      <w:bCs/>
                    </w:rPr>
                    <w:t>Закрытое акционерное общество "ЭЛТИ-КУДИЦ-Урал"</w:t>
                  </w:r>
                </w:p>
              </w:tc>
            </w:tr>
            <w:tr w:rsidR="005117EC" w:rsidTr="00C761F9">
              <w:tc>
                <w:tcPr>
                  <w:tcW w:w="1500"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54045.41</w:t>
                  </w:r>
                </w:p>
              </w:tc>
            </w:tr>
            <w:tr w:rsidR="005117EC" w:rsidTr="00C761F9">
              <w:tc>
                <w:tcPr>
                  <w:tcW w:w="1500"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6670292462</w:t>
                  </w:r>
                </w:p>
              </w:tc>
            </w:tr>
            <w:tr w:rsidR="005117EC" w:rsidTr="00C761F9">
              <w:tc>
                <w:tcPr>
                  <w:tcW w:w="1500"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667001001</w:t>
                  </w:r>
                </w:p>
              </w:tc>
            </w:tr>
            <w:tr w:rsidR="005117EC" w:rsidTr="00C761F9">
              <w:tc>
                <w:tcPr>
                  <w:tcW w:w="1500"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620000, Свердловская </w:t>
                  </w:r>
                  <w:proofErr w:type="spellStart"/>
                  <w:r>
                    <w:t>обл</w:t>
                  </w:r>
                  <w:proofErr w:type="spellEnd"/>
                  <w:r>
                    <w:t xml:space="preserve">, Екатеринбург г, </w:t>
                  </w:r>
                  <w:proofErr w:type="spellStart"/>
                  <w:r>
                    <w:t>ул</w:t>
                  </w:r>
                  <w:proofErr w:type="gramStart"/>
                  <w:r>
                    <w:t>.Б</w:t>
                  </w:r>
                  <w:proofErr w:type="gramEnd"/>
                  <w:r>
                    <w:t>отаническая</w:t>
                  </w:r>
                  <w:proofErr w:type="spellEnd"/>
                  <w:r>
                    <w:t>, д.17 - 5</w:t>
                  </w:r>
                </w:p>
              </w:tc>
            </w:tr>
            <w:tr w:rsidR="005117EC" w:rsidTr="00C761F9">
              <w:tc>
                <w:tcPr>
                  <w:tcW w:w="1500"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620000, Свердловская </w:t>
                  </w:r>
                  <w:proofErr w:type="spellStart"/>
                  <w:r>
                    <w:t>обл</w:t>
                  </w:r>
                  <w:proofErr w:type="spellEnd"/>
                  <w:r>
                    <w:t xml:space="preserve">, Екатеринбург г, </w:t>
                  </w:r>
                  <w:proofErr w:type="spellStart"/>
                  <w:r>
                    <w:t>ул</w:t>
                  </w:r>
                  <w:proofErr w:type="gramStart"/>
                  <w:r>
                    <w:t>.Б</w:t>
                  </w:r>
                  <w:proofErr w:type="gramEnd"/>
                  <w:r>
                    <w:t>отаническая</w:t>
                  </w:r>
                  <w:proofErr w:type="spellEnd"/>
                  <w:r>
                    <w:t>, д.17 - 4</w:t>
                  </w:r>
                </w:p>
              </w:tc>
            </w:tr>
            <w:tr w:rsidR="005117EC" w:rsidTr="00C761F9">
              <w:tc>
                <w:tcPr>
                  <w:tcW w:w="1500"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+7 343 2176336</w:t>
                  </w:r>
                </w:p>
              </w:tc>
            </w:tr>
          </w:tbl>
          <w:p w:rsidR="005117EC" w:rsidRDefault="005117EC" w:rsidP="00C761F9"/>
        </w:tc>
        <w:tc>
          <w:tcPr>
            <w:tcW w:w="1701" w:type="dxa"/>
          </w:tcPr>
          <w:p w:rsidR="005117EC" w:rsidRDefault="005117EC" w:rsidP="005117EC">
            <w:pPr>
              <w:jc w:val="center"/>
            </w:pPr>
            <w:r>
              <w:t>54045.41</w:t>
            </w:r>
          </w:p>
        </w:tc>
      </w:tr>
      <w:tr w:rsidR="005117EC" w:rsidRPr="005117EC" w:rsidTr="000473CB">
        <w:trPr>
          <w:cantSplit/>
          <w:trHeight w:val="284"/>
        </w:trPr>
        <w:tc>
          <w:tcPr>
            <w:tcW w:w="851" w:type="dxa"/>
          </w:tcPr>
          <w:p w:rsidR="005117EC" w:rsidRDefault="005117EC" w:rsidP="000473CB">
            <w:pPr>
              <w:spacing w:after="200" w:line="276" w:lineRule="auto"/>
            </w:pPr>
            <w:r>
              <w:t>4</w:t>
            </w:r>
          </w:p>
        </w:tc>
        <w:tc>
          <w:tcPr>
            <w:tcW w:w="1418" w:type="dxa"/>
          </w:tcPr>
          <w:p w:rsidR="005117EC" w:rsidRDefault="005117EC" w:rsidP="000473CB">
            <w:pPr>
              <w:spacing w:after="200" w:line="276" w:lineRule="auto"/>
            </w:pPr>
            <w:r>
              <w:t>2 , защищенный номер заявки:</w:t>
            </w:r>
          </w:p>
          <w:p w:rsidR="005117EC" w:rsidRDefault="005117EC" w:rsidP="000473CB">
            <w:pPr>
              <w:spacing w:after="200" w:line="276" w:lineRule="auto"/>
            </w:pPr>
            <w:r>
              <w:t>8545263 </w:t>
            </w:r>
          </w:p>
        </w:tc>
        <w:tc>
          <w:tcPr>
            <w:tcW w:w="6662" w:type="dxa"/>
          </w:tcPr>
          <w:tbl>
            <w:tblPr>
              <w:tblW w:w="5093" w:type="pct"/>
              <w:tblLayout w:type="fixed"/>
              <w:tblCellMar>
                <w:top w:w="15" w:type="dxa"/>
                <w:left w:w="15" w:type="dxa"/>
                <w:bottom w:w="15" w:type="dxa"/>
                <w:right w:w="15" w:type="dxa"/>
              </w:tblCellMar>
              <w:tblLook w:val="04A0" w:firstRow="1" w:lastRow="0" w:firstColumn="1" w:lastColumn="0" w:noHBand="0" w:noVBand="1"/>
            </w:tblPr>
            <w:tblGrid>
              <w:gridCol w:w="2049"/>
              <w:gridCol w:w="4501"/>
            </w:tblGrid>
            <w:tr w:rsidR="005117EC" w:rsidTr="00C761F9">
              <w:tc>
                <w:tcPr>
                  <w:tcW w:w="1564"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Наименование участника </w:t>
                  </w:r>
                </w:p>
              </w:tc>
              <w:tc>
                <w:tcPr>
                  <w:tcW w:w="3436" w:type="pct"/>
                  <w:tcBorders>
                    <w:top w:val="single" w:sz="6" w:space="0" w:color="000000"/>
                    <w:left w:val="single" w:sz="6" w:space="0" w:color="000000"/>
                    <w:bottom w:val="single" w:sz="6" w:space="0" w:color="000000"/>
                    <w:right w:val="single" w:sz="6" w:space="0" w:color="000000"/>
                  </w:tcBorders>
                  <w:hideMark/>
                </w:tcPr>
                <w:p w:rsidR="005117EC" w:rsidRDefault="005117EC" w:rsidP="005117EC">
                  <w:pPr>
                    <w:rPr>
                      <w:sz w:val="24"/>
                      <w:szCs w:val="24"/>
                    </w:rPr>
                  </w:pPr>
                  <w:r>
                    <w:rPr>
                      <w:b/>
                      <w:bCs/>
                    </w:rPr>
                    <w:t>Индивидуальный предприниматель Неткачев Сергей Анатольевич</w:t>
                  </w:r>
                </w:p>
              </w:tc>
            </w:tr>
            <w:tr w:rsidR="005117EC" w:rsidTr="00C761F9">
              <w:tc>
                <w:tcPr>
                  <w:tcW w:w="1564"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Предложение о цене контракта </w:t>
                  </w:r>
                </w:p>
              </w:tc>
              <w:tc>
                <w:tcPr>
                  <w:tcW w:w="3436"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56904.91</w:t>
                  </w:r>
                </w:p>
              </w:tc>
            </w:tr>
            <w:tr w:rsidR="005117EC" w:rsidTr="00C761F9">
              <w:tc>
                <w:tcPr>
                  <w:tcW w:w="1564"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ИНН </w:t>
                  </w:r>
                </w:p>
              </w:tc>
              <w:tc>
                <w:tcPr>
                  <w:tcW w:w="3436"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560400054563</w:t>
                  </w:r>
                </w:p>
              </w:tc>
            </w:tr>
            <w:tr w:rsidR="005117EC" w:rsidTr="00C761F9">
              <w:tc>
                <w:tcPr>
                  <w:tcW w:w="1564"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КПП </w:t>
                  </w:r>
                </w:p>
              </w:tc>
              <w:tc>
                <w:tcPr>
                  <w:tcW w:w="3436"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p>
              </w:tc>
            </w:tr>
            <w:tr w:rsidR="005117EC" w:rsidTr="00C761F9">
              <w:tc>
                <w:tcPr>
                  <w:tcW w:w="1564"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Юридический адрес </w:t>
                  </w:r>
                </w:p>
              </w:tc>
              <w:tc>
                <w:tcPr>
                  <w:tcW w:w="3436"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620137, Свердловская </w:t>
                  </w:r>
                  <w:proofErr w:type="spellStart"/>
                  <w:r>
                    <w:t>обл</w:t>
                  </w:r>
                  <w:proofErr w:type="spellEnd"/>
                  <w:r>
                    <w:t xml:space="preserve">, Екатеринбург г, </w:t>
                  </w:r>
                  <w:proofErr w:type="spellStart"/>
                  <w:r>
                    <w:t>ул</w:t>
                  </w:r>
                  <w:proofErr w:type="gramStart"/>
                  <w:r>
                    <w:t>.В</w:t>
                  </w:r>
                  <w:proofErr w:type="gramEnd"/>
                  <w:r>
                    <w:t>илонова</w:t>
                  </w:r>
                  <w:proofErr w:type="spellEnd"/>
                  <w:r>
                    <w:t>, д.6</w:t>
                  </w:r>
                </w:p>
              </w:tc>
            </w:tr>
            <w:tr w:rsidR="005117EC" w:rsidTr="00C761F9">
              <w:tc>
                <w:tcPr>
                  <w:tcW w:w="1564"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Почтовый адрес </w:t>
                  </w:r>
                </w:p>
              </w:tc>
              <w:tc>
                <w:tcPr>
                  <w:tcW w:w="3436"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620137, Свердловская </w:t>
                  </w:r>
                  <w:proofErr w:type="spellStart"/>
                  <w:r>
                    <w:t>обл</w:t>
                  </w:r>
                  <w:proofErr w:type="spellEnd"/>
                  <w:r>
                    <w:t xml:space="preserve">, Екатеринбург г, </w:t>
                  </w:r>
                  <w:proofErr w:type="spellStart"/>
                  <w:r>
                    <w:t>ул</w:t>
                  </w:r>
                  <w:proofErr w:type="gramStart"/>
                  <w:r>
                    <w:t>.В</w:t>
                  </w:r>
                  <w:proofErr w:type="gramEnd"/>
                  <w:r>
                    <w:t>илонова</w:t>
                  </w:r>
                  <w:proofErr w:type="spellEnd"/>
                  <w:r>
                    <w:t>, д.6</w:t>
                  </w:r>
                </w:p>
              </w:tc>
            </w:tr>
            <w:tr w:rsidR="005117EC" w:rsidTr="00C761F9">
              <w:tc>
                <w:tcPr>
                  <w:tcW w:w="1564"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 xml:space="preserve">Контактный телефон </w:t>
                  </w:r>
                </w:p>
              </w:tc>
              <w:tc>
                <w:tcPr>
                  <w:tcW w:w="3436" w:type="pct"/>
                  <w:tcBorders>
                    <w:top w:val="single" w:sz="6" w:space="0" w:color="000000"/>
                    <w:left w:val="single" w:sz="6" w:space="0" w:color="000000"/>
                    <w:bottom w:val="single" w:sz="6" w:space="0" w:color="000000"/>
                    <w:right w:val="single" w:sz="6" w:space="0" w:color="000000"/>
                  </w:tcBorders>
                  <w:hideMark/>
                </w:tcPr>
                <w:p w:rsidR="005117EC" w:rsidRDefault="005117EC" w:rsidP="00C761F9">
                  <w:pPr>
                    <w:rPr>
                      <w:sz w:val="24"/>
                      <w:szCs w:val="24"/>
                    </w:rPr>
                  </w:pPr>
                  <w:r>
                    <w:t>3432260076</w:t>
                  </w:r>
                </w:p>
              </w:tc>
            </w:tr>
          </w:tbl>
          <w:p w:rsidR="005117EC" w:rsidRDefault="005117EC" w:rsidP="00C761F9"/>
        </w:tc>
        <w:tc>
          <w:tcPr>
            <w:tcW w:w="1701" w:type="dxa"/>
          </w:tcPr>
          <w:p w:rsidR="005117EC" w:rsidRDefault="005117EC" w:rsidP="005117EC">
            <w:pPr>
              <w:jc w:val="center"/>
            </w:pPr>
            <w:r>
              <w:t>56904.91</w:t>
            </w:r>
          </w:p>
        </w:tc>
      </w:tr>
    </w:tbl>
    <w:p w:rsidR="00E57B9B" w:rsidRPr="00DA69D1" w:rsidRDefault="00E57B9B" w:rsidP="00E57B9B">
      <w:pPr>
        <w:suppressAutoHyphens/>
        <w:ind w:left="-142"/>
        <w:jc w:val="both"/>
        <w:rPr>
          <w:sz w:val="24"/>
        </w:rPr>
      </w:pPr>
    </w:p>
    <w:p w:rsidR="00E57B9B" w:rsidRPr="00DA69D1" w:rsidRDefault="00E57B9B" w:rsidP="00E57B9B">
      <w:pPr>
        <w:suppressAutoHyphens/>
        <w:ind w:left="-142"/>
        <w:jc w:val="both"/>
        <w:rPr>
          <w:sz w:val="24"/>
        </w:rPr>
      </w:pPr>
      <w:r w:rsidRPr="00DA69D1">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5117EC" w:rsidRPr="00DA69D1" w:rsidRDefault="00E57B9B" w:rsidP="00E57B9B">
      <w:pPr>
        <w:suppressAutoHyphens/>
        <w:ind w:left="-142"/>
        <w:jc w:val="both"/>
        <w:rPr>
          <w:bCs/>
          <w:sz w:val="24"/>
          <w:szCs w:val="24"/>
        </w:rPr>
      </w:pPr>
      <w:r w:rsidRPr="00DA69D1">
        <w:rPr>
          <w:sz w:val="24"/>
          <w:szCs w:val="24"/>
        </w:rPr>
        <w:t xml:space="preserve">- </w:t>
      </w:r>
      <w:r w:rsidR="005117EC" w:rsidRPr="00DA69D1">
        <w:rPr>
          <w:bCs/>
          <w:sz w:val="24"/>
          <w:szCs w:val="24"/>
        </w:rPr>
        <w:t>Общество с ограниченной ответственностью "Отличник";</w:t>
      </w:r>
    </w:p>
    <w:p w:rsidR="00E57B9B" w:rsidRPr="00DA69D1" w:rsidRDefault="00E57B9B" w:rsidP="00E57B9B">
      <w:pPr>
        <w:suppressAutoHyphens/>
        <w:ind w:left="-142"/>
        <w:jc w:val="both"/>
        <w:rPr>
          <w:bCs/>
          <w:sz w:val="24"/>
          <w:szCs w:val="24"/>
        </w:rPr>
      </w:pPr>
      <w:r w:rsidRPr="00DA69D1">
        <w:rPr>
          <w:bCs/>
          <w:sz w:val="24"/>
          <w:szCs w:val="24"/>
        </w:rPr>
        <w:t xml:space="preserve">- </w:t>
      </w:r>
      <w:r w:rsidR="005117EC" w:rsidRPr="00DA69D1">
        <w:rPr>
          <w:bCs/>
          <w:sz w:val="24"/>
          <w:szCs w:val="24"/>
        </w:rPr>
        <w:t>Общество с ограниченной ответственностью "Все для музыкантов";</w:t>
      </w:r>
    </w:p>
    <w:p w:rsidR="005117EC" w:rsidRPr="00DA69D1" w:rsidRDefault="005117EC" w:rsidP="00E57B9B">
      <w:pPr>
        <w:suppressAutoHyphens/>
        <w:ind w:left="-142"/>
        <w:jc w:val="both"/>
        <w:rPr>
          <w:bCs/>
          <w:sz w:val="24"/>
          <w:szCs w:val="24"/>
        </w:rPr>
      </w:pPr>
      <w:r w:rsidRPr="00DA69D1">
        <w:rPr>
          <w:bCs/>
          <w:sz w:val="24"/>
          <w:szCs w:val="24"/>
        </w:rPr>
        <w:t>- Закрытое акционерное общество "ЭЛТИ-КУДИЦ-Урал";</w:t>
      </w:r>
    </w:p>
    <w:p w:rsidR="005117EC" w:rsidRPr="00DA69D1" w:rsidRDefault="005117EC" w:rsidP="00E57B9B">
      <w:pPr>
        <w:suppressAutoHyphens/>
        <w:ind w:left="-142"/>
        <w:jc w:val="both"/>
        <w:rPr>
          <w:bCs/>
          <w:sz w:val="24"/>
          <w:szCs w:val="24"/>
        </w:rPr>
      </w:pPr>
      <w:r w:rsidRPr="00DA69D1">
        <w:rPr>
          <w:bCs/>
          <w:sz w:val="24"/>
          <w:szCs w:val="24"/>
        </w:rPr>
        <w:t>- Индивидуальный предприниматель Неткачев Сергей Анатольевич.</w:t>
      </w:r>
    </w:p>
    <w:p w:rsidR="00E57B9B" w:rsidRDefault="00E57B9B" w:rsidP="00E57B9B">
      <w:pPr>
        <w:suppressAutoHyphens/>
        <w:ind w:left="-142"/>
        <w:jc w:val="both"/>
        <w:rPr>
          <w:sz w:val="24"/>
          <w:szCs w:val="24"/>
        </w:rPr>
      </w:pPr>
      <w:r w:rsidRPr="00DA69D1">
        <w:rPr>
          <w:sz w:val="24"/>
        </w:rPr>
        <w:t xml:space="preserve">6. В результате рассмотрения вторых частей заявок и на основании протокола </w:t>
      </w:r>
      <w:r w:rsidRPr="00DA69D1">
        <w:rPr>
          <w:sz w:val="24"/>
          <w:szCs w:val="24"/>
        </w:rPr>
        <w:t xml:space="preserve">проведения аукциона в электронной форме от </w:t>
      </w:r>
      <w:r w:rsidR="005117EC" w:rsidRPr="00DA69D1">
        <w:rPr>
          <w:sz w:val="24"/>
          <w:szCs w:val="24"/>
        </w:rPr>
        <w:t>08</w:t>
      </w:r>
      <w:r w:rsidRPr="00DA69D1">
        <w:rPr>
          <w:sz w:val="24"/>
          <w:szCs w:val="24"/>
        </w:rPr>
        <w:t>.0</w:t>
      </w:r>
      <w:r w:rsidR="005117EC" w:rsidRPr="00DA69D1">
        <w:rPr>
          <w:sz w:val="24"/>
          <w:szCs w:val="24"/>
        </w:rPr>
        <w:t>6</w:t>
      </w:r>
      <w:r w:rsidRPr="00DA69D1">
        <w:rPr>
          <w:sz w:val="24"/>
          <w:szCs w:val="24"/>
        </w:rPr>
        <w:t>.201</w:t>
      </w:r>
      <w:r w:rsidR="007C7A6D" w:rsidRPr="00DA69D1">
        <w:rPr>
          <w:sz w:val="24"/>
          <w:szCs w:val="24"/>
        </w:rPr>
        <w:t>5</w:t>
      </w:r>
      <w:r w:rsidRPr="00DA69D1">
        <w:rPr>
          <w:sz w:val="24"/>
          <w:szCs w:val="24"/>
        </w:rPr>
        <w:t xml:space="preserve"> победителем  аукциона в электронной форме признается </w:t>
      </w:r>
      <w:r w:rsidR="005117EC" w:rsidRPr="00DA69D1">
        <w:rPr>
          <w:bCs/>
          <w:sz w:val="24"/>
          <w:szCs w:val="24"/>
        </w:rPr>
        <w:t xml:space="preserve">общество с ограниченной ответственностью "Отличник", </w:t>
      </w:r>
      <w:r w:rsidRPr="00DA69D1">
        <w:rPr>
          <w:sz w:val="24"/>
          <w:szCs w:val="24"/>
        </w:rPr>
        <w:t xml:space="preserve">с ценой муниципального контракта </w:t>
      </w:r>
      <w:r w:rsidR="005117EC" w:rsidRPr="00DA69D1">
        <w:rPr>
          <w:sz w:val="24"/>
          <w:szCs w:val="24"/>
        </w:rPr>
        <w:t xml:space="preserve">39176.01 </w:t>
      </w:r>
      <w:r w:rsidRPr="00DA69D1">
        <w:rPr>
          <w:sz w:val="24"/>
          <w:szCs w:val="24"/>
        </w:rPr>
        <w:t xml:space="preserve">рублей. </w:t>
      </w:r>
    </w:p>
    <w:p w:rsidR="006F6529" w:rsidRDefault="006F6529" w:rsidP="006F6529">
      <w:pPr>
        <w:suppressAutoHyphens/>
        <w:ind w:left="-142"/>
        <w:jc w:val="both"/>
        <w:rPr>
          <w:sz w:val="24"/>
        </w:rPr>
      </w:pPr>
      <w:r>
        <w:rPr>
          <w:sz w:val="24"/>
          <w:szCs w:val="24"/>
        </w:rPr>
        <w:t>7.</w:t>
      </w:r>
      <w:r>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5117EC" w:rsidRDefault="006F6529" w:rsidP="00E57B9B">
      <w:pPr>
        <w:tabs>
          <w:tab w:val="left" w:pos="426"/>
          <w:tab w:val="left" w:pos="567"/>
        </w:tabs>
        <w:ind w:left="-142"/>
        <w:jc w:val="both"/>
        <w:rPr>
          <w:sz w:val="24"/>
        </w:rPr>
      </w:pPr>
      <w:r>
        <w:rPr>
          <w:sz w:val="24"/>
        </w:rPr>
        <w:t>8</w:t>
      </w:r>
      <w:r w:rsidR="00E57B9B" w:rsidRPr="005117EC">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5117EC">
          <w:rPr>
            <w:sz w:val="24"/>
          </w:rPr>
          <w:t>http://www.sberbank-ast.ru</w:t>
        </w:r>
      </w:hyperlink>
      <w:r w:rsidR="00E57B9B" w:rsidRPr="005117EC">
        <w:rPr>
          <w:sz w:val="24"/>
        </w:rPr>
        <w:t>.</w:t>
      </w:r>
    </w:p>
    <w:p w:rsidR="00E57B9B" w:rsidRPr="005117EC" w:rsidRDefault="00E57B9B" w:rsidP="00E57B9B">
      <w:pPr>
        <w:jc w:val="center"/>
        <w:rPr>
          <w:color w:val="FF0000"/>
          <w:sz w:val="22"/>
          <w:szCs w:val="22"/>
        </w:rPr>
      </w:pPr>
    </w:p>
    <w:p w:rsidR="00E57B9B" w:rsidRPr="005117EC" w:rsidRDefault="00E57B9B" w:rsidP="00E57B9B">
      <w:pPr>
        <w:jc w:val="center"/>
        <w:rPr>
          <w:sz w:val="22"/>
          <w:szCs w:val="22"/>
        </w:rPr>
      </w:pPr>
      <w:r w:rsidRPr="005117EC">
        <w:rPr>
          <w:sz w:val="22"/>
          <w:szCs w:val="22"/>
        </w:rPr>
        <w:t xml:space="preserve">Сведения о решении </w:t>
      </w:r>
    </w:p>
    <w:p w:rsidR="00E10822" w:rsidRPr="005117EC" w:rsidRDefault="00E57B9B" w:rsidP="00E57B9B">
      <w:pPr>
        <w:jc w:val="center"/>
        <w:rPr>
          <w:sz w:val="22"/>
          <w:szCs w:val="22"/>
        </w:rPr>
      </w:pPr>
      <w:r w:rsidRPr="005117EC">
        <w:rPr>
          <w:sz w:val="22"/>
          <w:szCs w:val="22"/>
        </w:rPr>
        <w:t xml:space="preserve">членов комиссии о соответствии/несоответствии заявок участников </w:t>
      </w:r>
      <w:r w:rsidR="006B5A31" w:rsidRPr="005117EC">
        <w:rPr>
          <w:sz w:val="22"/>
          <w:szCs w:val="22"/>
        </w:rPr>
        <w:t>закупки</w:t>
      </w:r>
      <w:r w:rsidRPr="005117EC">
        <w:rPr>
          <w:sz w:val="22"/>
          <w:szCs w:val="22"/>
        </w:rPr>
        <w:t xml:space="preserve"> </w:t>
      </w:r>
    </w:p>
    <w:p w:rsidR="00E57B9B" w:rsidRPr="005117EC" w:rsidRDefault="00E57B9B" w:rsidP="00E10822">
      <w:pPr>
        <w:jc w:val="center"/>
        <w:rPr>
          <w:sz w:val="22"/>
          <w:szCs w:val="22"/>
        </w:rPr>
      </w:pPr>
      <w:r w:rsidRPr="005117EC">
        <w:rPr>
          <w:sz w:val="22"/>
          <w:szCs w:val="22"/>
        </w:rPr>
        <w:lastRenderedPageBreak/>
        <w:t>требованиям документации об аукционе</w:t>
      </w:r>
    </w:p>
    <w:p w:rsidR="00E57B9B" w:rsidRPr="005117EC" w:rsidRDefault="00E57B9B" w:rsidP="00E57B9B">
      <w:pPr>
        <w:suppressAutoHyphens/>
        <w:jc w:val="both"/>
        <w:rPr>
          <w:b/>
          <w:color w:val="FF0000"/>
        </w:rPr>
      </w:pPr>
    </w:p>
    <w:tbl>
      <w:tblPr>
        <w:tblW w:w="0" w:type="auto"/>
        <w:tblInd w:w="250" w:type="dxa"/>
        <w:tblLayout w:type="fixed"/>
        <w:tblLook w:val="01E0" w:firstRow="1" w:lastRow="1" w:firstColumn="1" w:lastColumn="1" w:noHBand="0" w:noVBand="0"/>
      </w:tblPr>
      <w:tblGrid>
        <w:gridCol w:w="4253"/>
        <w:gridCol w:w="3402"/>
        <w:gridCol w:w="2976"/>
      </w:tblGrid>
      <w:tr w:rsidR="005117EC" w:rsidRPr="005117EC" w:rsidTr="006F6529">
        <w:tc>
          <w:tcPr>
            <w:tcW w:w="4253" w:type="dxa"/>
            <w:tcBorders>
              <w:top w:val="single" w:sz="4" w:space="0" w:color="auto"/>
              <w:left w:val="single" w:sz="4" w:space="0" w:color="auto"/>
              <w:bottom w:val="single" w:sz="4" w:space="0" w:color="auto"/>
              <w:right w:val="single" w:sz="4" w:space="0" w:color="auto"/>
            </w:tcBorders>
            <w:vAlign w:val="center"/>
          </w:tcPr>
          <w:p w:rsidR="00E57B9B" w:rsidRPr="005117EC" w:rsidRDefault="00E57B9B" w:rsidP="006B5A31">
            <w:pPr>
              <w:jc w:val="center"/>
              <w:rPr>
                <w:sz w:val="18"/>
                <w:szCs w:val="18"/>
              </w:rPr>
            </w:pPr>
            <w:r w:rsidRPr="005117EC">
              <w:rPr>
                <w:sz w:val="18"/>
                <w:szCs w:val="18"/>
              </w:rPr>
              <w:t xml:space="preserve">Решение члена комиссии о соответствии/несоответствии заявок участников </w:t>
            </w:r>
            <w:r w:rsidR="006B5A31" w:rsidRPr="005117EC">
              <w:rPr>
                <w:sz w:val="18"/>
                <w:szCs w:val="18"/>
              </w:rPr>
              <w:t xml:space="preserve">закупки </w:t>
            </w:r>
            <w:r w:rsidRPr="005117EC">
              <w:rPr>
                <w:sz w:val="18"/>
                <w:szCs w:val="18"/>
              </w:rPr>
              <w:t xml:space="preserve"> требованиям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5117EC" w:rsidRDefault="00E57B9B" w:rsidP="000473CB">
            <w:pPr>
              <w:jc w:val="center"/>
              <w:rPr>
                <w:sz w:val="18"/>
                <w:szCs w:val="18"/>
              </w:rPr>
            </w:pPr>
            <w:r w:rsidRPr="005117EC">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5117EC" w:rsidRDefault="00E57B9B" w:rsidP="000473CB">
            <w:pPr>
              <w:jc w:val="center"/>
              <w:rPr>
                <w:sz w:val="18"/>
                <w:szCs w:val="18"/>
              </w:rPr>
            </w:pPr>
            <w:r w:rsidRPr="005117EC">
              <w:rPr>
                <w:sz w:val="18"/>
                <w:szCs w:val="18"/>
              </w:rPr>
              <w:t>Член комиссии</w:t>
            </w:r>
          </w:p>
        </w:tc>
      </w:tr>
      <w:tr w:rsidR="005117EC" w:rsidRPr="005117EC" w:rsidTr="006F6529">
        <w:tc>
          <w:tcPr>
            <w:tcW w:w="4253" w:type="dxa"/>
            <w:tcBorders>
              <w:top w:val="single" w:sz="4" w:space="0" w:color="auto"/>
              <w:left w:val="single" w:sz="4" w:space="0" w:color="auto"/>
              <w:bottom w:val="single" w:sz="4" w:space="0" w:color="auto"/>
              <w:right w:val="single" w:sz="4" w:space="0" w:color="auto"/>
            </w:tcBorders>
          </w:tcPr>
          <w:p w:rsidR="005117EC" w:rsidRPr="005117EC" w:rsidRDefault="005117EC" w:rsidP="000473CB">
            <w:pPr>
              <w:jc w:val="both"/>
              <w:rPr>
                <w:noProof/>
                <w:sz w:val="16"/>
                <w:szCs w:val="16"/>
              </w:rPr>
            </w:pPr>
            <w:r w:rsidRPr="005117E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5117EC" w:rsidRPr="005117EC" w:rsidRDefault="005117EC" w:rsidP="000473CB">
            <w:pPr>
              <w:jc w:val="center"/>
              <w:rPr>
                <w:sz w:val="16"/>
                <w:szCs w:val="16"/>
              </w:rPr>
            </w:pPr>
            <w:r w:rsidRPr="005117EC">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117EC" w:rsidRPr="006F6529" w:rsidRDefault="005117EC" w:rsidP="00C761F9">
            <w:pPr>
              <w:spacing w:line="276" w:lineRule="auto"/>
              <w:jc w:val="center"/>
              <w:rPr>
                <w:sz w:val="24"/>
                <w:szCs w:val="24"/>
                <w:lang w:eastAsia="en-US"/>
              </w:rPr>
            </w:pPr>
            <w:r w:rsidRPr="006F6529">
              <w:rPr>
                <w:sz w:val="24"/>
                <w:szCs w:val="24"/>
                <w:lang w:eastAsia="en-US"/>
              </w:rPr>
              <w:t>Т.И. Долгодворова</w:t>
            </w:r>
          </w:p>
        </w:tc>
      </w:tr>
      <w:tr w:rsidR="005117EC" w:rsidRPr="005117EC" w:rsidTr="006F6529">
        <w:tc>
          <w:tcPr>
            <w:tcW w:w="4253" w:type="dxa"/>
            <w:tcBorders>
              <w:top w:val="single" w:sz="4" w:space="0" w:color="auto"/>
              <w:left w:val="single" w:sz="4" w:space="0" w:color="auto"/>
              <w:bottom w:val="single" w:sz="4" w:space="0" w:color="auto"/>
              <w:right w:val="single" w:sz="4" w:space="0" w:color="auto"/>
            </w:tcBorders>
          </w:tcPr>
          <w:p w:rsidR="005117EC" w:rsidRPr="005117EC" w:rsidRDefault="005117EC" w:rsidP="000473CB">
            <w:pPr>
              <w:jc w:val="both"/>
              <w:rPr>
                <w:noProof/>
                <w:sz w:val="16"/>
                <w:szCs w:val="16"/>
              </w:rPr>
            </w:pPr>
            <w:r w:rsidRPr="005117E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5117EC" w:rsidRPr="005117EC" w:rsidRDefault="005117EC" w:rsidP="000473CB">
            <w:pPr>
              <w:jc w:val="center"/>
              <w:rPr>
                <w:sz w:val="16"/>
                <w:szCs w:val="16"/>
              </w:rPr>
            </w:pPr>
            <w:r w:rsidRPr="005117EC">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117EC" w:rsidRPr="006F6529" w:rsidRDefault="005117EC" w:rsidP="00C761F9">
            <w:pPr>
              <w:spacing w:line="276" w:lineRule="auto"/>
              <w:jc w:val="center"/>
              <w:rPr>
                <w:sz w:val="24"/>
                <w:szCs w:val="24"/>
                <w:lang w:eastAsia="en-US"/>
              </w:rPr>
            </w:pPr>
            <w:r w:rsidRPr="006F6529">
              <w:rPr>
                <w:sz w:val="24"/>
                <w:szCs w:val="24"/>
                <w:lang w:eastAsia="en-US"/>
              </w:rPr>
              <w:t>Н.А. Морозова</w:t>
            </w:r>
          </w:p>
        </w:tc>
      </w:tr>
      <w:tr w:rsidR="005117EC" w:rsidRPr="005117EC" w:rsidTr="006F6529">
        <w:tc>
          <w:tcPr>
            <w:tcW w:w="4253" w:type="dxa"/>
            <w:tcBorders>
              <w:top w:val="single" w:sz="4" w:space="0" w:color="auto"/>
              <w:left w:val="single" w:sz="4" w:space="0" w:color="auto"/>
              <w:bottom w:val="single" w:sz="4" w:space="0" w:color="auto"/>
              <w:right w:val="single" w:sz="4" w:space="0" w:color="auto"/>
            </w:tcBorders>
          </w:tcPr>
          <w:p w:rsidR="005117EC" w:rsidRPr="005117EC" w:rsidRDefault="005117EC" w:rsidP="006B5A31">
            <w:pPr>
              <w:jc w:val="both"/>
              <w:rPr>
                <w:noProof/>
                <w:sz w:val="16"/>
                <w:szCs w:val="16"/>
              </w:rPr>
            </w:pPr>
            <w:r w:rsidRPr="005117E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5117EC" w:rsidRPr="005117EC" w:rsidRDefault="005117EC" w:rsidP="000473CB">
            <w:pPr>
              <w:jc w:val="center"/>
              <w:rPr>
                <w:sz w:val="16"/>
                <w:szCs w:val="16"/>
              </w:rPr>
            </w:pPr>
            <w:r w:rsidRPr="005117EC">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117EC" w:rsidRPr="006F6529" w:rsidRDefault="005117EC" w:rsidP="00C761F9">
            <w:pPr>
              <w:spacing w:line="276" w:lineRule="auto"/>
              <w:jc w:val="center"/>
              <w:rPr>
                <w:sz w:val="24"/>
                <w:szCs w:val="24"/>
                <w:lang w:eastAsia="en-US"/>
              </w:rPr>
            </w:pPr>
            <w:r w:rsidRPr="006F6529">
              <w:rPr>
                <w:sz w:val="24"/>
                <w:szCs w:val="24"/>
                <w:lang w:eastAsia="en-US"/>
              </w:rPr>
              <w:t>А.Т. Абдуллаев</w:t>
            </w:r>
          </w:p>
        </w:tc>
      </w:tr>
      <w:tr w:rsidR="005117EC" w:rsidRPr="005117EC" w:rsidTr="006F6529">
        <w:tc>
          <w:tcPr>
            <w:tcW w:w="4253" w:type="dxa"/>
            <w:tcBorders>
              <w:top w:val="single" w:sz="4" w:space="0" w:color="auto"/>
              <w:left w:val="single" w:sz="4" w:space="0" w:color="auto"/>
              <w:bottom w:val="single" w:sz="4" w:space="0" w:color="auto"/>
              <w:right w:val="single" w:sz="4" w:space="0" w:color="auto"/>
            </w:tcBorders>
          </w:tcPr>
          <w:p w:rsidR="005117EC" w:rsidRPr="005117EC" w:rsidRDefault="005117EC" w:rsidP="006B5A31">
            <w:pPr>
              <w:jc w:val="both"/>
              <w:rPr>
                <w:noProof/>
                <w:sz w:val="16"/>
                <w:szCs w:val="16"/>
              </w:rPr>
            </w:pPr>
            <w:r w:rsidRPr="005117E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5117EC" w:rsidRPr="005117EC" w:rsidRDefault="005117EC" w:rsidP="000473CB">
            <w:pPr>
              <w:jc w:val="center"/>
              <w:rPr>
                <w:sz w:val="16"/>
                <w:szCs w:val="16"/>
              </w:rPr>
            </w:pPr>
            <w:r w:rsidRPr="005117EC">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5117EC" w:rsidRPr="006F6529" w:rsidRDefault="005117EC" w:rsidP="00C761F9">
            <w:pPr>
              <w:spacing w:line="276" w:lineRule="auto"/>
              <w:jc w:val="center"/>
              <w:rPr>
                <w:sz w:val="24"/>
                <w:szCs w:val="24"/>
                <w:lang w:eastAsia="en-US"/>
              </w:rPr>
            </w:pPr>
            <w:r w:rsidRPr="006F6529">
              <w:rPr>
                <w:sz w:val="24"/>
                <w:szCs w:val="24"/>
                <w:lang w:eastAsia="en-US"/>
              </w:rPr>
              <w:t>Н.Б. Захарова</w:t>
            </w:r>
          </w:p>
        </w:tc>
      </w:tr>
    </w:tbl>
    <w:p w:rsidR="00E57B9B" w:rsidRPr="005117EC" w:rsidRDefault="00E57B9B" w:rsidP="00E57B9B">
      <w:pPr>
        <w:suppressAutoHyphens/>
        <w:jc w:val="both"/>
        <w:rPr>
          <w:b/>
          <w:color w:val="FF0000"/>
        </w:rPr>
      </w:pPr>
    </w:p>
    <w:p w:rsidR="00E57B9B" w:rsidRPr="005117EC" w:rsidRDefault="00E57B9B" w:rsidP="00E57B9B">
      <w:pPr>
        <w:suppressAutoHyphens/>
        <w:jc w:val="both"/>
        <w:rPr>
          <w:color w:val="FF0000"/>
          <w:sz w:val="22"/>
          <w:szCs w:val="22"/>
        </w:rPr>
      </w:pPr>
    </w:p>
    <w:p w:rsidR="005117EC" w:rsidRPr="006F6529" w:rsidRDefault="005117EC" w:rsidP="005117EC">
      <w:pPr>
        <w:ind w:left="284"/>
        <w:jc w:val="both"/>
        <w:rPr>
          <w:b/>
          <w:sz w:val="24"/>
          <w:szCs w:val="24"/>
        </w:rPr>
      </w:pPr>
      <w:r w:rsidRPr="006F6529">
        <w:rPr>
          <w:b/>
          <w:sz w:val="24"/>
          <w:szCs w:val="24"/>
        </w:rPr>
        <w:t xml:space="preserve">Председатель комиссии:                                                         Т.И. Долгодворова    </w:t>
      </w:r>
    </w:p>
    <w:p w:rsidR="005117EC" w:rsidRPr="006F6529" w:rsidRDefault="005117EC" w:rsidP="005117EC">
      <w:pPr>
        <w:ind w:left="284"/>
        <w:jc w:val="both"/>
        <w:rPr>
          <w:sz w:val="24"/>
          <w:szCs w:val="24"/>
        </w:rPr>
      </w:pPr>
      <w:r w:rsidRPr="006F6529">
        <w:rPr>
          <w:b/>
          <w:sz w:val="24"/>
          <w:szCs w:val="24"/>
        </w:rPr>
        <w:t xml:space="preserve">Члены  комиссии                                                                                                                                                                                                </w:t>
      </w:r>
    </w:p>
    <w:p w:rsidR="005117EC" w:rsidRPr="006F6529" w:rsidRDefault="005117EC" w:rsidP="005117EC">
      <w:pPr>
        <w:ind w:left="284"/>
        <w:jc w:val="right"/>
        <w:rPr>
          <w:sz w:val="24"/>
          <w:szCs w:val="24"/>
        </w:rPr>
      </w:pPr>
      <w:r w:rsidRPr="006F6529">
        <w:rPr>
          <w:sz w:val="24"/>
          <w:szCs w:val="24"/>
        </w:rPr>
        <w:t xml:space="preserve">                                                                _____________________ Н.А. Морозова</w:t>
      </w:r>
    </w:p>
    <w:p w:rsidR="005117EC" w:rsidRPr="006F6529" w:rsidRDefault="005117EC" w:rsidP="005117EC">
      <w:pPr>
        <w:ind w:left="284"/>
        <w:jc w:val="center"/>
        <w:rPr>
          <w:sz w:val="24"/>
          <w:szCs w:val="24"/>
        </w:rPr>
      </w:pPr>
      <w:r w:rsidRPr="006F6529">
        <w:rPr>
          <w:sz w:val="24"/>
          <w:szCs w:val="24"/>
        </w:rPr>
        <w:t xml:space="preserve">                                                                                                                __________________ А.Т. Абдуллаев </w:t>
      </w:r>
    </w:p>
    <w:p w:rsidR="005117EC" w:rsidRPr="006F6529" w:rsidRDefault="005117EC" w:rsidP="005117EC">
      <w:pPr>
        <w:ind w:left="284"/>
        <w:jc w:val="right"/>
        <w:rPr>
          <w:sz w:val="24"/>
          <w:szCs w:val="24"/>
        </w:rPr>
      </w:pPr>
      <w:r w:rsidRPr="006F6529">
        <w:rPr>
          <w:sz w:val="24"/>
          <w:szCs w:val="24"/>
        </w:rPr>
        <w:t>___________________Н.Б. Захарова</w:t>
      </w:r>
    </w:p>
    <w:p w:rsidR="005117EC" w:rsidRPr="006F6529" w:rsidRDefault="005117EC" w:rsidP="005117EC">
      <w:pPr>
        <w:ind w:left="284"/>
        <w:rPr>
          <w:sz w:val="24"/>
          <w:szCs w:val="24"/>
        </w:rPr>
      </w:pPr>
    </w:p>
    <w:p w:rsidR="005117EC" w:rsidRPr="00C1242C" w:rsidRDefault="005117EC" w:rsidP="005117EC">
      <w:pPr>
        <w:ind w:left="284"/>
      </w:pPr>
      <w:r w:rsidRPr="006F6529">
        <w:rPr>
          <w:sz w:val="24"/>
          <w:szCs w:val="24"/>
        </w:rPr>
        <w:t xml:space="preserve"> Представитель заказчика:                                                                  __________________Е.А. </w:t>
      </w:r>
      <w:proofErr w:type="spellStart"/>
      <w:r w:rsidRPr="006F6529">
        <w:rPr>
          <w:sz w:val="24"/>
          <w:szCs w:val="24"/>
        </w:rPr>
        <w:t>Лекомцева</w:t>
      </w:r>
      <w:proofErr w:type="spellEnd"/>
    </w:p>
    <w:p w:rsidR="005117EC" w:rsidRDefault="005117EC" w:rsidP="005117EC">
      <w:pPr>
        <w:ind w:right="-66"/>
        <w:jc w:val="center"/>
        <w:sectPr w:rsidR="005117EC" w:rsidSect="009463A8">
          <w:pgSz w:w="11906" w:h="16838"/>
          <w:pgMar w:top="425" w:right="425" w:bottom="1134" w:left="567" w:header="709" w:footer="709" w:gutter="0"/>
          <w:cols w:space="708"/>
          <w:docGrid w:linePitch="360"/>
        </w:sectPr>
      </w:pPr>
    </w:p>
    <w:p w:rsidR="00435C54" w:rsidRPr="00480B16" w:rsidRDefault="00435C54" w:rsidP="00435C54">
      <w:pPr>
        <w:ind w:right="-136"/>
        <w:jc w:val="right"/>
        <w:rPr>
          <w:color w:val="FF0000"/>
          <w:sz w:val="16"/>
          <w:szCs w:val="16"/>
        </w:rPr>
      </w:pPr>
    </w:p>
    <w:p w:rsidR="00435C54" w:rsidRPr="0047448E" w:rsidRDefault="00435C54" w:rsidP="00435C54">
      <w:pPr>
        <w:ind w:right="-66"/>
        <w:jc w:val="right"/>
      </w:pPr>
      <w:r w:rsidRPr="0047448E">
        <w:t xml:space="preserve">                                                                                                                       Приложение 1</w:t>
      </w:r>
    </w:p>
    <w:p w:rsidR="00435C54" w:rsidRPr="0047448E" w:rsidRDefault="00435C54" w:rsidP="00435C54">
      <w:pPr>
        <w:tabs>
          <w:tab w:val="left" w:pos="3930"/>
          <w:tab w:val="right" w:pos="9355"/>
        </w:tabs>
        <w:ind w:right="-66"/>
        <w:jc w:val="right"/>
        <w:rPr>
          <w:color w:val="FF0000"/>
        </w:rPr>
      </w:pPr>
      <w:r w:rsidRPr="0047448E">
        <w:t xml:space="preserve">                                                                                                                                               к протоколу подведения итогов</w:t>
      </w:r>
    </w:p>
    <w:p w:rsidR="00435C54" w:rsidRPr="0047448E" w:rsidRDefault="00435C54" w:rsidP="00435C54">
      <w:pPr>
        <w:tabs>
          <w:tab w:val="left" w:pos="3930"/>
          <w:tab w:val="right" w:pos="9355"/>
        </w:tabs>
        <w:ind w:right="-66"/>
        <w:jc w:val="right"/>
      </w:pPr>
      <w:r w:rsidRPr="0047448E">
        <w:t>аукциона в электронной форме</w:t>
      </w:r>
    </w:p>
    <w:p w:rsidR="00435C54" w:rsidRPr="001F67D8" w:rsidRDefault="00435C54" w:rsidP="00435C54">
      <w:pPr>
        <w:tabs>
          <w:tab w:val="left" w:pos="3930"/>
          <w:tab w:val="right" w:pos="9355"/>
        </w:tabs>
        <w:ind w:right="-66"/>
        <w:jc w:val="right"/>
      </w:pPr>
      <w:r w:rsidRPr="0047448E">
        <w:t>от «</w:t>
      </w:r>
      <w:r>
        <w:t>09</w:t>
      </w:r>
      <w:r w:rsidRPr="0047448E">
        <w:t xml:space="preserve">» </w:t>
      </w:r>
      <w:r>
        <w:t>июня</w:t>
      </w:r>
      <w:r w:rsidRPr="0047448E">
        <w:t xml:space="preserve">  201</w:t>
      </w:r>
      <w:r>
        <w:t>5</w:t>
      </w:r>
      <w:r w:rsidRPr="0047448E">
        <w:t xml:space="preserve"> г. № </w:t>
      </w:r>
      <w:r w:rsidRPr="00546A14">
        <w:rPr>
          <w:sz w:val="24"/>
          <w:szCs w:val="24"/>
        </w:rPr>
        <w:t>01873000058150002</w:t>
      </w:r>
      <w:r>
        <w:rPr>
          <w:sz w:val="24"/>
          <w:szCs w:val="24"/>
        </w:rPr>
        <w:t>40</w:t>
      </w:r>
      <w:r w:rsidRPr="00546A14">
        <w:rPr>
          <w:sz w:val="24"/>
          <w:szCs w:val="24"/>
        </w:rPr>
        <w:t>-3</w:t>
      </w:r>
    </w:p>
    <w:p w:rsidR="00435C54" w:rsidRDefault="00435C54" w:rsidP="00435C54">
      <w:pPr>
        <w:jc w:val="center"/>
      </w:pPr>
      <w:r w:rsidRPr="00485E9A">
        <w:t xml:space="preserve">Таблица </w:t>
      </w:r>
      <w:r>
        <w:t xml:space="preserve">подведения итогов </w:t>
      </w:r>
    </w:p>
    <w:p w:rsidR="00435C54" w:rsidRPr="00B414BB" w:rsidRDefault="00435C54" w:rsidP="00435C54">
      <w:pPr>
        <w:autoSpaceDE w:val="0"/>
        <w:autoSpaceDN w:val="0"/>
        <w:adjustRightInd w:val="0"/>
        <w:ind w:left="643"/>
        <w:jc w:val="center"/>
        <w:rPr>
          <w:rFonts w:eastAsia="Calibri"/>
          <w:lang w:eastAsia="en-US"/>
        </w:rPr>
      </w:pPr>
      <w:r w:rsidRPr="00485E9A">
        <w:t>аукцион</w:t>
      </w:r>
      <w:r>
        <w:t>а в</w:t>
      </w:r>
      <w:r w:rsidRPr="00485E9A">
        <w:t xml:space="preserve"> электронной </w:t>
      </w:r>
      <w:r w:rsidRPr="00080D18">
        <w:t xml:space="preserve">форме </w:t>
      </w:r>
      <w:r w:rsidRPr="00B414BB">
        <w:rPr>
          <w:rFonts w:eastAsia="Calibri"/>
          <w:lang w:eastAsia="en-U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Pr>
          <w:rFonts w:eastAsia="Calibri"/>
          <w:lang w:eastAsia="en-US"/>
        </w:rPr>
        <w:t>музыкальных инструментов</w:t>
      </w:r>
      <w:r w:rsidRPr="00B414BB">
        <w:rPr>
          <w:rFonts w:eastAsia="Calibri"/>
          <w:lang w:eastAsia="en-US"/>
        </w:rPr>
        <w:t>.</w:t>
      </w:r>
    </w:p>
    <w:p w:rsidR="00435C54" w:rsidRDefault="00435C54" w:rsidP="00435C54">
      <w:r w:rsidRPr="00485E9A">
        <w:t xml:space="preserve">Заказчик: </w:t>
      </w:r>
      <w:r>
        <w:t>Управление образования администрации города Югорска</w:t>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5"/>
        <w:gridCol w:w="1701"/>
        <w:gridCol w:w="1984"/>
        <w:gridCol w:w="1843"/>
        <w:gridCol w:w="1984"/>
        <w:gridCol w:w="1701"/>
      </w:tblGrid>
      <w:tr w:rsidR="00435C54" w:rsidTr="006F6529">
        <w:trPr>
          <w:trHeight w:val="203"/>
        </w:trPr>
        <w:tc>
          <w:tcPr>
            <w:tcW w:w="6805" w:type="dxa"/>
            <w:tcBorders>
              <w:top w:val="single" w:sz="4" w:space="0" w:color="auto"/>
              <w:bottom w:val="single" w:sz="4" w:space="0" w:color="auto"/>
            </w:tcBorders>
            <w:shd w:val="clear" w:color="auto" w:fill="auto"/>
          </w:tcPr>
          <w:p w:rsidR="00435C54" w:rsidRDefault="00435C54" w:rsidP="000A49EF">
            <w:pPr>
              <w:widowControl/>
              <w:jc w:val="center"/>
            </w:pPr>
            <w:r>
              <w:t>Показатель</w:t>
            </w:r>
          </w:p>
        </w:tc>
        <w:tc>
          <w:tcPr>
            <w:tcW w:w="1701" w:type="dxa"/>
            <w:tcBorders>
              <w:top w:val="single" w:sz="4" w:space="0" w:color="auto"/>
              <w:bottom w:val="single" w:sz="4" w:space="0" w:color="auto"/>
            </w:tcBorders>
            <w:shd w:val="clear" w:color="auto" w:fill="auto"/>
          </w:tcPr>
          <w:p w:rsidR="00435C54" w:rsidRDefault="00435C54" w:rsidP="000A49EF">
            <w:pPr>
              <w:widowControl/>
              <w:jc w:val="center"/>
            </w:pPr>
            <w:r>
              <w:t>Обязательные требования</w:t>
            </w:r>
          </w:p>
        </w:tc>
        <w:tc>
          <w:tcPr>
            <w:tcW w:w="1984" w:type="dxa"/>
          </w:tcPr>
          <w:p w:rsidR="00644E38" w:rsidRDefault="00435C54" w:rsidP="000A49EF">
            <w:pPr>
              <w:widowControl/>
              <w:jc w:val="center"/>
              <w:rPr>
                <w:sz w:val="18"/>
                <w:szCs w:val="18"/>
              </w:rPr>
            </w:pPr>
            <w:r>
              <w:rPr>
                <w:sz w:val="18"/>
                <w:szCs w:val="18"/>
              </w:rPr>
              <w:t>1/9528295</w:t>
            </w:r>
            <w:r w:rsidRPr="00A96BE9">
              <w:rPr>
                <w:sz w:val="18"/>
                <w:szCs w:val="18"/>
              </w:rPr>
              <w:t>- ООО «Отличник»,</w:t>
            </w:r>
          </w:p>
          <w:p w:rsidR="00435C54" w:rsidRPr="00280F4A" w:rsidRDefault="00435C54" w:rsidP="000A49EF">
            <w:pPr>
              <w:widowControl/>
              <w:jc w:val="center"/>
              <w:rPr>
                <w:sz w:val="18"/>
                <w:szCs w:val="18"/>
              </w:rPr>
            </w:pPr>
            <w:r w:rsidRPr="00A96BE9">
              <w:rPr>
                <w:sz w:val="18"/>
                <w:szCs w:val="18"/>
              </w:rPr>
              <w:t xml:space="preserve"> г. Екатеринбург</w:t>
            </w:r>
          </w:p>
        </w:tc>
        <w:tc>
          <w:tcPr>
            <w:tcW w:w="1843" w:type="dxa"/>
          </w:tcPr>
          <w:p w:rsidR="00435C54" w:rsidRDefault="00435C54" w:rsidP="000A49EF">
            <w:pPr>
              <w:widowControl/>
              <w:jc w:val="center"/>
              <w:rPr>
                <w:sz w:val="18"/>
                <w:szCs w:val="18"/>
              </w:rPr>
            </w:pPr>
            <w:r>
              <w:rPr>
                <w:sz w:val="18"/>
                <w:szCs w:val="18"/>
              </w:rPr>
              <w:t>4/6194904</w:t>
            </w:r>
            <w:r w:rsidRPr="00280F4A">
              <w:rPr>
                <w:sz w:val="18"/>
                <w:szCs w:val="18"/>
              </w:rPr>
              <w:t>- ООО «</w:t>
            </w:r>
            <w:r>
              <w:rPr>
                <w:sz w:val="18"/>
                <w:szCs w:val="18"/>
              </w:rPr>
              <w:t>Все для музыкантов»</w:t>
            </w:r>
            <w:r w:rsidRPr="00280F4A">
              <w:rPr>
                <w:sz w:val="18"/>
                <w:szCs w:val="18"/>
              </w:rPr>
              <w:t>»,</w:t>
            </w:r>
          </w:p>
          <w:p w:rsidR="00435C54" w:rsidRPr="00280F4A" w:rsidRDefault="00435C54" w:rsidP="000A49EF">
            <w:pPr>
              <w:widowControl/>
              <w:jc w:val="center"/>
              <w:rPr>
                <w:sz w:val="18"/>
                <w:szCs w:val="18"/>
              </w:rPr>
            </w:pPr>
            <w:r w:rsidRPr="00280F4A">
              <w:rPr>
                <w:sz w:val="18"/>
                <w:szCs w:val="18"/>
              </w:rPr>
              <w:t xml:space="preserve"> г. </w:t>
            </w:r>
            <w:r>
              <w:rPr>
                <w:sz w:val="18"/>
                <w:szCs w:val="18"/>
              </w:rPr>
              <w:t>Казань</w:t>
            </w:r>
          </w:p>
        </w:tc>
        <w:tc>
          <w:tcPr>
            <w:tcW w:w="1984" w:type="dxa"/>
          </w:tcPr>
          <w:p w:rsidR="00435C54" w:rsidRPr="00280F4A" w:rsidRDefault="00435C54" w:rsidP="000A49EF">
            <w:pPr>
              <w:widowControl/>
              <w:jc w:val="center"/>
              <w:rPr>
                <w:sz w:val="18"/>
                <w:szCs w:val="18"/>
              </w:rPr>
            </w:pPr>
            <w:r>
              <w:rPr>
                <w:sz w:val="18"/>
                <w:szCs w:val="18"/>
              </w:rPr>
              <w:t>3/6203977</w:t>
            </w:r>
            <w:r w:rsidRPr="00280F4A">
              <w:rPr>
                <w:sz w:val="18"/>
                <w:szCs w:val="18"/>
              </w:rPr>
              <w:t xml:space="preserve">- </w:t>
            </w:r>
            <w:r>
              <w:rPr>
                <w:sz w:val="18"/>
                <w:szCs w:val="18"/>
              </w:rPr>
              <w:t>ЗАО «</w:t>
            </w:r>
            <w:proofErr w:type="spellStart"/>
            <w:r>
              <w:rPr>
                <w:sz w:val="18"/>
                <w:szCs w:val="18"/>
              </w:rPr>
              <w:t>Элти</w:t>
            </w:r>
            <w:proofErr w:type="spellEnd"/>
            <w:r>
              <w:rPr>
                <w:sz w:val="18"/>
                <w:szCs w:val="18"/>
              </w:rPr>
              <w:t>-</w:t>
            </w:r>
            <w:proofErr w:type="spellStart"/>
            <w:r>
              <w:rPr>
                <w:sz w:val="18"/>
                <w:szCs w:val="18"/>
              </w:rPr>
              <w:t>Кудиц</w:t>
            </w:r>
            <w:proofErr w:type="spellEnd"/>
            <w:r>
              <w:rPr>
                <w:sz w:val="18"/>
                <w:szCs w:val="18"/>
              </w:rPr>
              <w:t>-Урал»,</w:t>
            </w:r>
            <w:r w:rsidRPr="00280F4A">
              <w:rPr>
                <w:sz w:val="18"/>
                <w:szCs w:val="18"/>
              </w:rPr>
              <w:t xml:space="preserve"> г.</w:t>
            </w:r>
            <w:r w:rsidR="00644E38">
              <w:rPr>
                <w:sz w:val="18"/>
                <w:szCs w:val="18"/>
              </w:rPr>
              <w:t xml:space="preserve"> </w:t>
            </w:r>
            <w:bookmarkStart w:id="0" w:name="_GoBack"/>
            <w:bookmarkEnd w:id="0"/>
            <w:r>
              <w:rPr>
                <w:sz w:val="18"/>
                <w:szCs w:val="18"/>
              </w:rPr>
              <w:t>Екатеринбург</w:t>
            </w:r>
          </w:p>
        </w:tc>
        <w:tc>
          <w:tcPr>
            <w:tcW w:w="1701" w:type="dxa"/>
          </w:tcPr>
          <w:p w:rsidR="00435C54" w:rsidRDefault="00435C54" w:rsidP="000A49EF">
            <w:pPr>
              <w:widowControl/>
              <w:jc w:val="center"/>
              <w:rPr>
                <w:sz w:val="18"/>
                <w:szCs w:val="18"/>
              </w:rPr>
            </w:pPr>
            <w:r>
              <w:rPr>
                <w:sz w:val="18"/>
                <w:szCs w:val="18"/>
              </w:rPr>
              <w:t>2/8545263- ИП Неткачев С.А., г. Екатеринбург</w:t>
            </w:r>
          </w:p>
        </w:tc>
      </w:tr>
      <w:tr w:rsidR="00435C54" w:rsidTr="006F6529">
        <w:trPr>
          <w:trHeight w:val="203"/>
        </w:trPr>
        <w:tc>
          <w:tcPr>
            <w:tcW w:w="6805" w:type="dxa"/>
            <w:tcBorders>
              <w:top w:val="single" w:sz="4" w:space="0" w:color="auto"/>
              <w:bottom w:val="single" w:sz="4" w:space="0" w:color="auto"/>
            </w:tcBorders>
            <w:shd w:val="clear" w:color="auto" w:fill="auto"/>
          </w:tcPr>
          <w:p w:rsidR="00435C54" w:rsidRDefault="00435C54" w:rsidP="00644E38">
            <w:pPr>
              <w:widowControl/>
            </w:pPr>
            <w:r w:rsidRPr="004251BB">
              <w:rPr>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701" w:type="dxa"/>
            <w:tcBorders>
              <w:top w:val="single" w:sz="4" w:space="0" w:color="auto"/>
              <w:bottom w:val="single" w:sz="4" w:space="0" w:color="auto"/>
            </w:tcBorders>
            <w:shd w:val="clear" w:color="auto" w:fill="auto"/>
            <w:vAlign w:val="center"/>
          </w:tcPr>
          <w:p w:rsidR="00435C54" w:rsidRDefault="00435C54" w:rsidP="000A49EF">
            <w:pPr>
              <w:snapToGrid w:val="0"/>
              <w:jc w:val="center"/>
              <w:rPr>
                <w:color w:val="000000"/>
                <w:sz w:val="18"/>
                <w:szCs w:val="18"/>
              </w:rPr>
            </w:pPr>
            <w:r>
              <w:rPr>
                <w:color w:val="000000"/>
                <w:sz w:val="18"/>
                <w:szCs w:val="18"/>
              </w:rPr>
              <w:t>декларация</w:t>
            </w:r>
          </w:p>
        </w:tc>
        <w:tc>
          <w:tcPr>
            <w:tcW w:w="1984" w:type="dxa"/>
            <w:vAlign w:val="center"/>
          </w:tcPr>
          <w:p w:rsidR="00435C54" w:rsidRPr="00A60C5A" w:rsidRDefault="00435C54" w:rsidP="000A49EF">
            <w:pPr>
              <w:snapToGrid w:val="0"/>
              <w:spacing w:line="276" w:lineRule="auto"/>
              <w:jc w:val="center"/>
              <w:rPr>
                <w:color w:val="000000"/>
                <w:sz w:val="18"/>
                <w:szCs w:val="18"/>
              </w:rPr>
            </w:pPr>
            <w:r w:rsidRPr="00A60C5A">
              <w:rPr>
                <w:color w:val="000000"/>
                <w:sz w:val="18"/>
                <w:szCs w:val="18"/>
              </w:rPr>
              <w:t xml:space="preserve">информация </w:t>
            </w:r>
          </w:p>
          <w:p w:rsidR="00435C54" w:rsidRDefault="00435C54" w:rsidP="000A49EF">
            <w:pPr>
              <w:snapToGrid w:val="0"/>
              <w:jc w:val="center"/>
              <w:rPr>
                <w:color w:val="000000"/>
                <w:sz w:val="18"/>
                <w:szCs w:val="18"/>
              </w:rPr>
            </w:pPr>
            <w:r w:rsidRPr="00A60C5A">
              <w:rPr>
                <w:color w:val="000000"/>
                <w:sz w:val="18"/>
                <w:szCs w:val="18"/>
              </w:rPr>
              <w:t>продекларирована</w:t>
            </w:r>
          </w:p>
        </w:tc>
        <w:tc>
          <w:tcPr>
            <w:tcW w:w="1843" w:type="dxa"/>
            <w:vAlign w:val="center"/>
          </w:tcPr>
          <w:p w:rsidR="00435C54" w:rsidRPr="00A60C5A" w:rsidRDefault="00435C54" w:rsidP="000A49EF">
            <w:pPr>
              <w:snapToGrid w:val="0"/>
              <w:spacing w:line="276" w:lineRule="auto"/>
              <w:jc w:val="center"/>
              <w:rPr>
                <w:color w:val="000000"/>
                <w:sz w:val="18"/>
                <w:szCs w:val="18"/>
              </w:rPr>
            </w:pPr>
            <w:r w:rsidRPr="00A60C5A">
              <w:rPr>
                <w:color w:val="000000"/>
                <w:sz w:val="18"/>
                <w:szCs w:val="18"/>
              </w:rPr>
              <w:t xml:space="preserve">информация </w:t>
            </w:r>
          </w:p>
          <w:p w:rsidR="00435C54" w:rsidRDefault="00435C54" w:rsidP="000A49EF">
            <w:pPr>
              <w:snapToGrid w:val="0"/>
              <w:jc w:val="center"/>
              <w:rPr>
                <w:color w:val="000000"/>
                <w:sz w:val="18"/>
                <w:szCs w:val="18"/>
              </w:rPr>
            </w:pPr>
            <w:r w:rsidRPr="00A60C5A">
              <w:rPr>
                <w:color w:val="000000"/>
                <w:sz w:val="18"/>
                <w:szCs w:val="18"/>
              </w:rPr>
              <w:t>продекларирована</w:t>
            </w:r>
          </w:p>
        </w:tc>
        <w:tc>
          <w:tcPr>
            <w:tcW w:w="1984" w:type="dxa"/>
            <w:vAlign w:val="center"/>
          </w:tcPr>
          <w:p w:rsidR="00435C54" w:rsidRPr="00A60C5A" w:rsidRDefault="00435C54" w:rsidP="000A49EF">
            <w:pPr>
              <w:snapToGrid w:val="0"/>
              <w:spacing w:line="276" w:lineRule="auto"/>
              <w:jc w:val="center"/>
              <w:rPr>
                <w:color w:val="000000"/>
                <w:sz w:val="18"/>
                <w:szCs w:val="18"/>
              </w:rPr>
            </w:pPr>
            <w:r w:rsidRPr="00A60C5A">
              <w:rPr>
                <w:color w:val="000000"/>
                <w:sz w:val="18"/>
                <w:szCs w:val="18"/>
              </w:rPr>
              <w:t xml:space="preserve">информация </w:t>
            </w:r>
          </w:p>
          <w:p w:rsidR="00435C54" w:rsidRDefault="00435C54" w:rsidP="000A49EF">
            <w:pPr>
              <w:snapToGrid w:val="0"/>
              <w:jc w:val="center"/>
              <w:rPr>
                <w:color w:val="000000"/>
                <w:sz w:val="18"/>
                <w:szCs w:val="18"/>
              </w:rPr>
            </w:pPr>
            <w:r w:rsidRPr="00A60C5A">
              <w:rPr>
                <w:color w:val="000000"/>
                <w:sz w:val="18"/>
                <w:szCs w:val="18"/>
              </w:rPr>
              <w:t>продекларирована</w:t>
            </w:r>
          </w:p>
        </w:tc>
        <w:tc>
          <w:tcPr>
            <w:tcW w:w="1701" w:type="dxa"/>
            <w:vAlign w:val="center"/>
          </w:tcPr>
          <w:p w:rsidR="00435C54" w:rsidRPr="00A60C5A" w:rsidRDefault="00435C54" w:rsidP="000A49EF">
            <w:pPr>
              <w:snapToGrid w:val="0"/>
              <w:spacing w:line="276" w:lineRule="auto"/>
              <w:jc w:val="center"/>
              <w:rPr>
                <w:color w:val="000000"/>
                <w:sz w:val="18"/>
                <w:szCs w:val="18"/>
              </w:rPr>
            </w:pPr>
            <w:r w:rsidRPr="00A60C5A">
              <w:rPr>
                <w:color w:val="000000"/>
                <w:sz w:val="18"/>
                <w:szCs w:val="18"/>
              </w:rPr>
              <w:t xml:space="preserve">информация </w:t>
            </w:r>
          </w:p>
          <w:p w:rsidR="00435C54" w:rsidRDefault="00435C54" w:rsidP="000A49EF">
            <w:pPr>
              <w:snapToGrid w:val="0"/>
              <w:jc w:val="center"/>
              <w:rPr>
                <w:color w:val="000000"/>
                <w:sz w:val="18"/>
                <w:szCs w:val="18"/>
              </w:rPr>
            </w:pPr>
            <w:r w:rsidRPr="00A60C5A">
              <w:rPr>
                <w:color w:val="000000"/>
                <w:sz w:val="18"/>
                <w:szCs w:val="18"/>
              </w:rPr>
              <w:t>продекларирована</w:t>
            </w:r>
          </w:p>
        </w:tc>
      </w:tr>
      <w:tr w:rsidR="00435C54" w:rsidTr="006F6529">
        <w:trPr>
          <w:trHeight w:val="203"/>
        </w:trPr>
        <w:tc>
          <w:tcPr>
            <w:tcW w:w="6805" w:type="dxa"/>
            <w:tcBorders>
              <w:top w:val="single" w:sz="4" w:space="0" w:color="auto"/>
              <w:bottom w:val="single" w:sz="4" w:space="0" w:color="auto"/>
            </w:tcBorders>
            <w:shd w:val="clear" w:color="auto" w:fill="auto"/>
          </w:tcPr>
          <w:p w:rsidR="00435C54" w:rsidRDefault="00435C54" w:rsidP="00644E38">
            <w:pPr>
              <w:widowControl/>
            </w:pPr>
            <w:r w:rsidRPr="004251B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bottom w:val="single" w:sz="4" w:space="0" w:color="auto"/>
            </w:tcBorders>
            <w:shd w:val="clear" w:color="auto" w:fill="auto"/>
            <w:vAlign w:val="center"/>
          </w:tcPr>
          <w:p w:rsidR="00435C54" w:rsidRDefault="00435C54" w:rsidP="000A49EF">
            <w:pPr>
              <w:snapToGrid w:val="0"/>
              <w:jc w:val="center"/>
              <w:rPr>
                <w:color w:val="000000"/>
                <w:sz w:val="18"/>
                <w:szCs w:val="18"/>
              </w:rPr>
            </w:pPr>
            <w:r>
              <w:rPr>
                <w:color w:val="000000"/>
                <w:sz w:val="18"/>
                <w:szCs w:val="18"/>
              </w:rPr>
              <w:t>декларация</w:t>
            </w:r>
          </w:p>
        </w:tc>
        <w:tc>
          <w:tcPr>
            <w:tcW w:w="1984" w:type="dxa"/>
            <w:vAlign w:val="center"/>
          </w:tcPr>
          <w:p w:rsidR="00435C54" w:rsidRPr="00A60C5A" w:rsidRDefault="00435C54" w:rsidP="000A49EF">
            <w:pPr>
              <w:snapToGrid w:val="0"/>
              <w:spacing w:line="276" w:lineRule="auto"/>
              <w:jc w:val="center"/>
              <w:rPr>
                <w:color w:val="000000"/>
                <w:sz w:val="18"/>
                <w:szCs w:val="18"/>
              </w:rPr>
            </w:pPr>
            <w:r w:rsidRPr="00A60C5A">
              <w:rPr>
                <w:color w:val="000000"/>
                <w:sz w:val="18"/>
                <w:szCs w:val="18"/>
              </w:rPr>
              <w:t xml:space="preserve">информация </w:t>
            </w:r>
          </w:p>
          <w:p w:rsidR="00435C54" w:rsidRDefault="00435C54" w:rsidP="000A49EF">
            <w:pPr>
              <w:snapToGrid w:val="0"/>
              <w:jc w:val="center"/>
              <w:rPr>
                <w:color w:val="000000"/>
                <w:sz w:val="18"/>
                <w:szCs w:val="18"/>
              </w:rPr>
            </w:pPr>
            <w:r w:rsidRPr="00A60C5A">
              <w:rPr>
                <w:color w:val="000000"/>
                <w:sz w:val="18"/>
                <w:szCs w:val="18"/>
              </w:rPr>
              <w:t>продекларирована</w:t>
            </w:r>
          </w:p>
        </w:tc>
        <w:tc>
          <w:tcPr>
            <w:tcW w:w="1843" w:type="dxa"/>
            <w:vAlign w:val="center"/>
          </w:tcPr>
          <w:p w:rsidR="00435C54" w:rsidRPr="00A60C5A" w:rsidRDefault="00435C54" w:rsidP="000A49EF">
            <w:pPr>
              <w:snapToGrid w:val="0"/>
              <w:spacing w:line="276" w:lineRule="auto"/>
              <w:jc w:val="center"/>
              <w:rPr>
                <w:color w:val="000000"/>
                <w:sz w:val="18"/>
                <w:szCs w:val="18"/>
              </w:rPr>
            </w:pPr>
            <w:r w:rsidRPr="00A60C5A">
              <w:rPr>
                <w:color w:val="000000"/>
                <w:sz w:val="18"/>
                <w:szCs w:val="18"/>
              </w:rPr>
              <w:t xml:space="preserve">информация </w:t>
            </w:r>
          </w:p>
          <w:p w:rsidR="00435C54" w:rsidRDefault="00435C54" w:rsidP="000A49EF">
            <w:pPr>
              <w:snapToGrid w:val="0"/>
              <w:jc w:val="center"/>
              <w:rPr>
                <w:color w:val="000000"/>
                <w:sz w:val="18"/>
                <w:szCs w:val="18"/>
              </w:rPr>
            </w:pPr>
            <w:r w:rsidRPr="00A60C5A">
              <w:rPr>
                <w:color w:val="000000"/>
                <w:sz w:val="18"/>
                <w:szCs w:val="18"/>
              </w:rPr>
              <w:t>продекларирована</w:t>
            </w:r>
          </w:p>
        </w:tc>
        <w:tc>
          <w:tcPr>
            <w:tcW w:w="1984" w:type="dxa"/>
            <w:vAlign w:val="center"/>
          </w:tcPr>
          <w:p w:rsidR="00435C54" w:rsidRPr="00A60C5A" w:rsidRDefault="00435C54" w:rsidP="000A49EF">
            <w:pPr>
              <w:snapToGrid w:val="0"/>
              <w:spacing w:line="276" w:lineRule="auto"/>
              <w:jc w:val="center"/>
              <w:rPr>
                <w:color w:val="000000"/>
                <w:sz w:val="18"/>
                <w:szCs w:val="18"/>
              </w:rPr>
            </w:pPr>
            <w:r w:rsidRPr="00A60C5A">
              <w:rPr>
                <w:color w:val="000000"/>
                <w:sz w:val="18"/>
                <w:szCs w:val="18"/>
              </w:rPr>
              <w:t xml:space="preserve">информация </w:t>
            </w:r>
          </w:p>
          <w:p w:rsidR="00435C54" w:rsidRDefault="00435C54" w:rsidP="000A49EF">
            <w:pPr>
              <w:snapToGrid w:val="0"/>
              <w:jc w:val="center"/>
              <w:rPr>
                <w:color w:val="000000"/>
                <w:sz w:val="18"/>
                <w:szCs w:val="18"/>
              </w:rPr>
            </w:pPr>
            <w:r w:rsidRPr="00A60C5A">
              <w:rPr>
                <w:color w:val="000000"/>
                <w:sz w:val="18"/>
                <w:szCs w:val="18"/>
              </w:rPr>
              <w:t>продекларирована</w:t>
            </w:r>
          </w:p>
        </w:tc>
        <w:tc>
          <w:tcPr>
            <w:tcW w:w="1701" w:type="dxa"/>
            <w:vAlign w:val="center"/>
          </w:tcPr>
          <w:p w:rsidR="00435C54" w:rsidRPr="00A60C5A" w:rsidRDefault="00435C54" w:rsidP="000A49EF">
            <w:pPr>
              <w:snapToGrid w:val="0"/>
              <w:spacing w:line="276" w:lineRule="auto"/>
              <w:jc w:val="center"/>
              <w:rPr>
                <w:color w:val="000000"/>
                <w:sz w:val="18"/>
                <w:szCs w:val="18"/>
              </w:rPr>
            </w:pPr>
            <w:r w:rsidRPr="00A60C5A">
              <w:rPr>
                <w:color w:val="000000"/>
                <w:sz w:val="18"/>
                <w:szCs w:val="18"/>
              </w:rPr>
              <w:t xml:space="preserve">информация </w:t>
            </w:r>
          </w:p>
          <w:p w:rsidR="00435C54" w:rsidRDefault="00435C54" w:rsidP="000A49EF">
            <w:pPr>
              <w:snapToGrid w:val="0"/>
              <w:jc w:val="center"/>
              <w:rPr>
                <w:color w:val="000000"/>
                <w:sz w:val="18"/>
                <w:szCs w:val="18"/>
              </w:rPr>
            </w:pPr>
            <w:r w:rsidRPr="00A60C5A">
              <w:rPr>
                <w:color w:val="000000"/>
                <w:sz w:val="18"/>
                <w:szCs w:val="18"/>
              </w:rPr>
              <w:t>продекларирована</w:t>
            </w:r>
          </w:p>
        </w:tc>
      </w:tr>
      <w:tr w:rsidR="00435C54" w:rsidTr="006F6529">
        <w:trPr>
          <w:trHeight w:val="203"/>
        </w:trPr>
        <w:tc>
          <w:tcPr>
            <w:tcW w:w="6805" w:type="dxa"/>
            <w:tcBorders>
              <w:top w:val="single" w:sz="4" w:space="0" w:color="auto"/>
              <w:bottom w:val="single" w:sz="4" w:space="0" w:color="auto"/>
            </w:tcBorders>
            <w:shd w:val="clear" w:color="auto" w:fill="auto"/>
          </w:tcPr>
          <w:p w:rsidR="00435C54" w:rsidRPr="004251BB" w:rsidRDefault="00435C54" w:rsidP="00644E38">
            <w:pPr>
              <w:widowControl/>
              <w:rPr>
                <w:sz w:val="18"/>
                <w:szCs w:val="18"/>
              </w:rPr>
            </w:pPr>
            <w:r w:rsidRPr="004251BB">
              <w:rPr>
                <w:sz w:val="18"/>
                <w:szCs w:val="18"/>
              </w:rPr>
              <w:t xml:space="preserve">3. </w:t>
            </w:r>
            <w:proofErr w:type="gramStart"/>
            <w:r w:rsidRPr="004251B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251BB">
              <w:rPr>
                <w:sz w:val="18"/>
                <w:szCs w:val="18"/>
              </w:rPr>
              <w:t xml:space="preserve"> </w:t>
            </w:r>
            <w:proofErr w:type="gramStart"/>
            <w:r w:rsidRPr="004251B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251B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51BB">
              <w:rPr>
                <w:sz w:val="18"/>
                <w:szCs w:val="18"/>
              </w:rPr>
              <w:t>указанных</w:t>
            </w:r>
            <w:proofErr w:type="gramEnd"/>
            <w:r w:rsidRPr="004251B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bottom w:val="single" w:sz="4" w:space="0" w:color="auto"/>
            </w:tcBorders>
            <w:shd w:val="clear" w:color="auto" w:fill="auto"/>
            <w:vAlign w:val="center"/>
          </w:tcPr>
          <w:p w:rsidR="00435C54" w:rsidRDefault="00435C54" w:rsidP="000A49EF">
            <w:pPr>
              <w:snapToGrid w:val="0"/>
              <w:jc w:val="center"/>
              <w:rPr>
                <w:color w:val="000000"/>
                <w:sz w:val="18"/>
                <w:szCs w:val="18"/>
              </w:rPr>
            </w:pPr>
            <w:r>
              <w:rPr>
                <w:color w:val="000000"/>
                <w:sz w:val="18"/>
                <w:szCs w:val="18"/>
              </w:rPr>
              <w:t>декларация</w:t>
            </w:r>
          </w:p>
        </w:tc>
        <w:tc>
          <w:tcPr>
            <w:tcW w:w="1984" w:type="dxa"/>
            <w:vAlign w:val="center"/>
          </w:tcPr>
          <w:p w:rsidR="00435C54" w:rsidRPr="00A60C5A" w:rsidRDefault="00435C54" w:rsidP="000A49EF">
            <w:pPr>
              <w:snapToGrid w:val="0"/>
              <w:spacing w:line="276" w:lineRule="auto"/>
              <w:jc w:val="center"/>
              <w:rPr>
                <w:color w:val="000000"/>
                <w:sz w:val="18"/>
                <w:szCs w:val="18"/>
              </w:rPr>
            </w:pPr>
            <w:r w:rsidRPr="00A60C5A">
              <w:rPr>
                <w:color w:val="000000"/>
                <w:sz w:val="18"/>
                <w:szCs w:val="18"/>
              </w:rPr>
              <w:t xml:space="preserve">информация </w:t>
            </w:r>
          </w:p>
          <w:p w:rsidR="00435C54" w:rsidRDefault="00435C54" w:rsidP="000A49EF">
            <w:pPr>
              <w:snapToGrid w:val="0"/>
              <w:jc w:val="center"/>
              <w:rPr>
                <w:color w:val="000000"/>
                <w:sz w:val="18"/>
                <w:szCs w:val="18"/>
              </w:rPr>
            </w:pPr>
            <w:r w:rsidRPr="00A60C5A">
              <w:rPr>
                <w:color w:val="000000"/>
                <w:sz w:val="18"/>
                <w:szCs w:val="18"/>
              </w:rPr>
              <w:t>продекларирована</w:t>
            </w:r>
          </w:p>
        </w:tc>
        <w:tc>
          <w:tcPr>
            <w:tcW w:w="1843" w:type="dxa"/>
            <w:vAlign w:val="center"/>
          </w:tcPr>
          <w:p w:rsidR="00435C54" w:rsidRPr="00A60C5A" w:rsidRDefault="00435C54" w:rsidP="000A49EF">
            <w:pPr>
              <w:snapToGrid w:val="0"/>
              <w:spacing w:line="276" w:lineRule="auto"/>
              <w:jc w:val="center"/>
              <w:rPr>
                <w:color w:val="000000"/>
                <w:sz w:val="18"/>
                <w:szCs w:val="18"/>
              </w:rPr>
            </w:pPr>
            <w:r w:rsidRPr="00A60C5A">
              <w:rPr>
                <w:color w:val="000000"/>
                <w:sz w:val="18"/>
                <w:szCs w:val="18"/>
              </w:rPr>
              <w:t xml:space="preserve">информация </w:t>
            </w:r>
          </w:p>
          <w:p w:rsidR="00435C54" w:rsidRDefault="00435C54" w:rsidP="000A49EF">
            <w:pPr>
              <w:snapToGrid w:val="0"/>
              <w:jc w:val="center"/>
              <w:rPr>
                <w:color w:val="000000"/>
                <w:sz w:val="18"/>
                <w:szCs w:val="18"/>
              </w:rPr>
            </w:pPr>
            <w:r w:rsidRPr="00A60C5A">
              <w:rPr>
                <w:color w:val="000000"/>
                <w:sz w:val="18"/>
                <w:szCs w:val="18"/>
              </w:rPr>
              <w:t>продекларирована</w:t>
            </w:r>
          </w:p>
        </w:tc>
        <w:tc>
          <w:tcPr>
            <w:tcW w:w="1984" w:type="dxa"/>
            <w:vAlign w:val="center"/>
          </w:tcPr>
          <w:p w:rsidR="00435C54" w:rsidRPr="00A60C5A" w:rsidRDefault="00435C54" w:rsidP="000A49EF">
            <w:pPr>
              <w:snapToGrid w:val="0"/>
              <w:spacing w:line="276" w:lineRule="auto"/>
              <w:jc w:val="center"/>
              <w:rPr>
                <w:color w:val="000000"/>
                <w:sz w:val="18"/>
                <w:szCs w:val="18"/>
              </w:rPr>
            </w:pPr>
            <w:r w:rsidRPr="00A60C5A">
              <w:rPr>
                <w:color w:val="000000"/>
                <w:sz w:val="18"/>
                <w:szCs w:val="18"/>
              </w:rPr>
              <w:t xml:space="preserve">информация </w:t>
            </w:r>
          </w:p>
          <w:p w:rsidR="00435C54" w:rsidRDefault="00435C54" w:rsidP="000A49EF">
            <w:pPr>
              <w:snapToGrid w:val="0"/>
              <w:jc w:val="center"/>
              <w:rPr>
                <w:color w:val="000000"/>
                <w:sz w:val="18"/>
                <w:szCs w:val="18"/>
              </w:rPr>
            </w:pPr>
            <w:r w:rsidRPr="00A60C5A">
              <w:rPr>
                <w:color w:val="000000"/>
                <w:sz w:val="18"/>
                <w:szCs w:val="18"/>
              </w:rPr>
              <w:t>продекларирована</w:t>
            </w:r>
          </w:p>
        </w:tc>
        <w:tc>
          <w:tcPr>
            <w:tcW w:w="1701" w:type="dxa"/>
            <w:vAlign w:val="center"/>
          </w:tcPr>
          <w:p w:rsidR="00435C54" w:rsidRPr="00A60C5A" w:rsidRDefault="00435C54" w:rsidP="000A49EF">
            <w:pPr>
              <w:snapToGrid w:val="0"/>
              <w:spacing w:line="276" w:lineRule="auto"/>
              <w:jc w:val="center"/>
              <w:rPr>
                <w:color w:val="000000"/>
                <w:sz w:val="18"/>
                <w:szCs w:val="18"/>
              </w:rPr>
            </w:pPr>
            <w:r w:rsidRPr="00A60C5A">
              <w:rPr>
                <w:color w:val="000000"/>
                <w:sz w:val="18"/>
                <w:szCs w:val="18"/>
              </w:rPr>
              <w:t xml:space="preserve">информация </w:t>
            </w:r>
          </w:p>
          <w:p w:rsidR="00435C54" w:rsidRDefault="00435C54" w:rsidP="000A49EF">
            <w:pPr>
              <w:snapToGrid w:val="0"/>
              <w:jc w:val="center"/>
              <w:rPr>
                <w:color w:val="000000"/>
                <w:sz w:val="18"/>
                <w:szCs w:val="18"/>
              </w:rPr>
            </w:pPr>
            <w:r w:rsidRPr="00A60C5A">
              <w:rPr>
                <w:color w:val="000000"/>
                <w:sz w:val="18"/>
                <w:szCs w:val="18"/>
              </w:rPr>
              <w:t>продекларирована</w:t>
            </w:r>
          </w:p>
        </w:tc>
      </w:tr>
      <w:tr w:rsidR="00435C54" w:rsidTr="006F6529">
        <w:trPr>
          <w:trHeight w:val="203"/>
        </w:trPr>
        <w:tc>
          <w:tcPr>
            <w:tcW w:w="6805" w:type="dxa"/>
            <w:tcBorders>
              <w:top w:val="single" w:sz="4" w:space="0" w:color="auto"/>
              <w:bottom w:val="single" w:sz="4" w:space="0" w:color="auto"/>
            </w:tcBorders>
            <w:shd w:val="clear" w:color="auto" w:fill="auto"/>
          </w:tcPr>
          <w:p w:rsidR="00435C54" w:rsidRPr="004251BB" w:rsidRDefault="00435C54" w:rsidP="00644E38">
            <w:pPr>
              <w:widowControl/>
              <w:rPr>
                <w:sz w:val="18"/>
                <w:szCs w:val="18"/>
              </w:rPr>
            </w:pPr>
            <w:r w:rsidRPr="004251BB">
              <w:rPr>
                <w:sz w:val="18"/>
                <w:szCs w:val="18"/>
              </w:rPr>
              <w:t xml:space="preserve">4. </w:t>
            </w:r>
            <w:proofErr w:type="gramStart"/>
            <w:r w:rsidRPr="004251BB">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251BB">
              <w:rPr>
                <w:sz w:val="18"/>
                <w:szCs w:val="18"/>
              </w:rPr>
              <w:t xml:space="preserve"> наказания в виде дисквалификации</w:t>
            </w:r>
          </w:p>
        </w:tc>
        <w:tc>
          <w:tcPr>
            <w:tcW w:w="1701" w:type="dxa"/>
            <w:tcBorders>
              <w:top w:val="single" w:sz="4" w:space="0" w:color="auto"/>
              <w:bottom w:val="single" w:sz="4" w:space="0" w:color="auto"/>
            </w:tcBorders>
            <w:shd w:val="clear" w:color="auto" w:fill="auto"/>
            <w:vAlign w:val="center"/>
          </w:tcPr>
          <w:p w:rsidR="00435C54" w:rsidRDefault="00435C54" w:rsidP="000A49EF">
            <w:pPr>
              <w:snapToGrid w:val="0"/>
              <w:jc w:val="center"/>
              <w:rPr>
                <w:color w:val="000000"/>
                <w:sz w:val="18"/>
                <w:szCs w:val="18"/>
              </w:rPr>
            </w:pPr>
            <w:r>
              <w:rPr>
                <w:color w:val="000000"/>
                <w:sz w:val="18"/>
                <w:szCs w:val="18"/>
              </w:rPr>
              <w:t>декларация</w:t>
            </w:r>
          </w:p>
        </w:tc>
        <w:tc>
          <w:tcPr>
            <w:tcW w:w="1984" w:type="dxa"/>
            <w:vAlign w:val="center"/>
          </w:tcPr>
          <w:p w:rsidR="00435C54" w:rsidRPr="00A60C5A" w:rsidRDefault="00435C54" w:rsidP="000A49EF">
            <w:pPr>
              <w:snapToGrid w:val="0"/>
              <w:spacing w:line="276" w:lineRule="auto"/>
              <w:jc w:val="center"/>
              <w:rPr>
                <w:color w:val="000000"/>
                <w:sz w:val="18"/>
                <w:szCs w:val="18"/>
              </w:rPr>
            </w:pPr>
            <w:r w:rsidRPr="00A60C5A">
              <w:rPr>
                <w:color w:val="000000"/>
                <w:sz w:val="18"/>
                <w:szCs w:val="18"/>
              </w:rPr>
              <w:t xml:space="preserve">информация </w:t>
            </w:r>
          </w:p>
          <w:p w:rsidR="00435C54" w:rsidRDefault="00435C54" w:rsidP="000A49EF">
            <w:pPr>
              <w:snapToGrid w:val="0"/>
              <w:jc w:val="center"/>
              <w:rPr>
                <w:color w:val="000000"/>
                <w:sz w:val="18"/>
                <w:szCs w:val="18"/>
              </w:rPr>
            </w:pPr>
            <w:r w:rsidRPr="00A60C5A">
              <w:rPr>
                <w:color w:val="000000"/>
                <w:sz w:val="18"/>
                <w:szCs w:val="18"/>
              </w:rPr>
              <w:t>продекларирована</w:t>
            </w:r>
          </w:p>
        </w:tc>
        <w:tc>
          <w:tcPr>
            <w:tcW w:w="1843" w:type="dxa"/>
            <w:vAlign w:val="center"/>
          </w:tcPr>
          <w:p w:rsidR="00435C54" w:rsidRPr="00A60C5A" w:rsidRDefault="00435C54" w:rsidP="000A49EF">
            <w:pPr>
              <w:snapToGrid w:val="0"/>
              <w:spacing w:line="276" w:lineRule="auto"/>
              <w:jc w:val="center"/>
              <w:rPr>
                <w:color w:val="000000"/>
                <w:sz w:val="18"/>
                <w:szCs w:val="18"/>
              </w:rPr>
            </w:pPr>
            <w:r w:rsidRPr="00A60C5A">
              <w:rPr>
                <w:color w:val="000000"/>
                <w:sz w:val="18"/>
                <w:szCs w:val="18"/>
              </w:rPr>
              <w:t xml:space="preserve">информация </w:t>
            </w:r>
          </w:p>
          <w:p w:rsidR="00435C54" w:rsidRDefault="00435C54" w:rsidP="000A49EF">
            <w:pPr>
              <w:snapToGrid w:val="0"/>
              <w:jc w:val="center"/>
              <w:rPr>
                <w:color w:val="000000"/>
                <w:sz w:val="18"/>
                <w:szCs w:val="18"/>
              </w:rPr>
            </w:pPr>
            <w:r w:rsidRPr="00A60C5A">
              <w:rPr>
                <w:color w:val="000000"/>
                <w:sz w:val="18"/>
                <w:szCs w:val="18"/>
              </w:rPr>
              <w:t>продекларирована</w:t>
            </w:r>
          </w:p>
        </w:tc>
        <w:tc>
          <w:tcPr>
            <w:tcW w:w="1984" w:type="dxa"/>
            <w:vAlign w:val="center"/>
          </w:tcPr>
          <w:p w:rsidR="00435C54" w:rsidRPr="00A60C5A" w:rsidRDefault="00435C54" w:rsidP="000A49EF">
            <w:pPr>
              <w:snapToGrid w:val="0"/>
              <w:spacing w:line="276" w:lineRule="auto"/>
              <w:jc w:val="center"/>
              <w:rPr>
                <w:color w:val="000000"/>
                <w:sz w:val="18"/>
                <w:szCs w:val="18"/>
              </w:rPr>
            </w:pPr>
            <w:r w:rsidRPr="00A60C5A">
              <w:rPr>
                <w:color w:val="000000"/>
                <w:sz w:val="18"/>
                <w:szCs w:val="18"/>
              </w:rPr>
              <w:t xml:space="preserve">информация </w:t>
            </w:r>
          </w:p>
          <w:p w:rsidR="00435C54" w:rsidRDefault="00435C54" w:rsidP="000A49EF">
            <w:pPr>
              <w:snapToGrid w:val="0"/>
              <w:jc w:val="center"/>
              <w:rPr>
                <w:color w:val="000000"/>
                <w:sz w:val="18"/>
                <w:szCs w:val="18"/>
              </w:rPr>
            </w:pPr>
            <w:r w:rsidRPr="00A60C5A">
              <w:rPr>
                <w:color w:val="000000"/>
                <w:sz w:val="18"/>
                <w:szCs w:val="18"/>
              </w:rPr>
              <w:t>продекларирована</w:t>
            </w:r>
          </w:p>
        </w:tc>
        <w:tc>
          <w:tcPr>
            <w:tcW w:w="1701" w:type="dxa"/>
            <w:vAlign w:val="center"/>
          </w:tcPr>
          <w:p w:rsidR="00435C54" w:rsidRPr="00A60C5A" w:rsidRDefault="00435C54" w:rsidP="000A49EF">
            <w:pPr>
              <w:snapToGrid w:val="0"/>
              <w:spacing w:line="276" w:lineRule="auto"/>
              <w:jc w:val="center"/>
              <w:rPr>
                <w:color w:val="000000"/>
                <w:sz w:val="18"/>
                <w:szCs w:val="18"/>
              </w:rPr>
            </w:pPr>
            <w:r w:rsidRPr="00A60C5A">
              <w:rPr>
                <w:color w:val="000000"/>
                <w:sz w:val="18"/>
                <w:szCs w:val="18"/>
              </w:rPr>
              <w:t xml:space="preserve">информация </w:t>
            </w:r>
          </w:p>
          <w:p w:rsidR="00435C54" w:rsidRDefault="00435C54" w:rsidP="000A49EF">
            <w:pPr>
              <w:snapToGrid w:val="0"/>
              <w:jc w:val="center"/>
              <w:rPr>
                <w:color w:val="000000"/>
                <w:sz w:val="18"/>
                <w:szCs w:val="18"/>
              </w:rPr>
            </w:pPr>
            <w:r w:rsidRPr="00A60C5A">
              <w:rPr>
                <w:color w:val="000000"/>
                <w:sz w:val="18"/>
                <w:szCs w:val="18"/>
              </w:rPr>
              <w:t>продекларирована</w:t>
            </w:r>
          </w:p>
        </w:tc>
      </w:tr>
      <w:tr w:rsidR="00435C54" w:rsidTr="006F6529">
        <w:trPr>
          <w:trHeight w:val="203"/>
        </w:trPr>
        <w:tc>
          <w:tcPr>
            <w:tcW w:w="6805" w:type="dxa"/>
            <w:tcBorders>
              <w:top w:val="single" w:sz="4" w:space="0" w:color="auto"/>
              <w:bottom w:val="single" w:sz="4" w:space="0" w:color="auto"/>
            </w:tcBorders>
            <w:shd w:val="clear" w:color="auto" w:fill="auto"/>
          </w:tcPr>
          <w:p w:rsidR="00435C54" w:rsidRPr="004251BB" w:rsidRDefault="00435C54" w:rsidP="00644E38">
            <w:pPr>
              <w:widowControl/>
              <w:rPr>
                <w:sz w:val="18"/>
                <w:szCs w:val="18"/>
              </w:rPr>
            </w:pPr>
            <w:r w:rsidRPr="004251BB">
              <w:rPr>
                <w:sz w:val="18"/>
                <w:szCs w:val="18"/>
              </w:rPr>
              <w:t xml:space="preserve">5. </w:t>
            </w:r>
            <w:proofErr w:type="gramStart"/>
            <w:r w:rsidRPr="004251B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4251BB">
              <w:rPr>
                <w:sz w:val="18"/>
                <w:szCs w:val="18"/>
              </w:rPr>
              <w:lastRenderedPageBreak/>
              <w:t>общества, руководителем (директором, генеральным директором) учреждения или унитарного</w:t>
            </w:r>
            <w:proofErr w:type="gramEnd"/>
            <w:r w:rsidRPr="004251BB">
              <w:rPr>
                <w:sz w:val="18"/>
                <w:szCs w:val="18"/>
              </w:rPr>
              <w:t xml:space="preserve"> </w:t>
            </w:r>
            <w:proofErr w:type="gramStart"/>
            <w:r w:rsidRPr="004251B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51BB">
              <w:rPr>
                <w:sz w:val="18"/>
                <w:szCs w:val="18"/>
              </w:rPr>
              <w:t>неполнородными</w:t>
            </w:r>
            <w:proofErr w:type="spellEnd"/>
            <w:r w:rsidRPr="004251B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4251B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bottom w:val="single" w:sz="4" w:space="0" w:color="auto"/>
            </w:tcBorders>
            <w:shd w:val="clear" w:color="auto" w:fill="auto"/>
            <w:vAlign w:val="center"/>
          </w:tcPr>
          <w:p w:rsidR="00435C54" w:rsidRDefault="00435C54" w:rsidP="000A49EF">
            <w:pPr>
              <w:snapToGrid w:val="0"/>
              <w:jc w:val="center"/>
              <w:rPr>
                <w:color w:val="000000"/>
                <w:sz w:val="18"/>
                <w:szCs w:val="18"/>
              </w:rPr>
            </w:pPr>
            <w:r>
              <w:rPr>
                <w:color w:val="000000"/>
                <w:sz w:val="18"/>
                <w:szCs w:val="18"/>
              </w:rPr>
              <w:lastRenderedPageBreak/>
              <w:t>декларация</w:t>
            </w:r>
          </w:p>
        </w:tc>
        <w:tc>
          <w:tcPr>
            <w:tcW w:w="1984" w:type="dxa"/>
            <w:vAlign w:val="center"/>
          </w:tcPr>
          <w:p w:rsidR="00435C54" w:rsidRPr="00A60C5A" w:rsidRDefault="00435C54" w:rsidP="000A49EF">
            <w:pPr>
              <w:snapToGrid w:val="0"/>
              <w:spacing w:line="276" w:lineRule="auto"/>
              <w:jc w:val="center"/>
              <w:rPr>
                <w:color w:val="000000"/>
                <w:sz w:val="18"/>
                <w:szCs w:val="18"/>
              </w:rPr>
            </w:pPr>
            <w:r w:rsidRPr="00A60C5A">
              <w:rPr>
                <w:color w:val="000000"/>
                <w:sz w:val="18"/>
                <w:szCs w:val="18"/>
              </w:rPr>
              <w:t xml:space="preserve">информация </w:t>
            </w:r>
          </w:p>
          <w:p w:rsidR="00435C54" w:rsidRDefault="00435C54" w:rsidP="000A49EF">
            <w:pPr>
              <w:snapToGrid w:val="0"/>
              <w:jc w:val="center"/>
              <w:rPr>
                <w:color w:val="000000"/>
                <w:sz w:val="18"/>
                <w:szCs w:val="18"/>
              </w:rPr>
            </w:pPr>
            <w:r w:rsidRPr="00A60C5A">
              <w:rPr>
                <w:color w:val="000000"/>
                <w:sz w:val="18"/>
                <w:szCs w:val="18"/>
              </w:rPr>
              <w:t>продекларирована</w:t>
            </w:r>
          </w:p>
        </w:tc>
        <w:tc>
          <w:tcPr>
            <w:tcW w:w="1843" w:type="dxa"/>
            <w:vAlign w:val="center"/>
          </w:tcPr>
          <w:p w:rsidR="00435C54" w:rsidRPr="00A60C5A" w:rsidRDefault="00435C54" w:rsidP="000A49EF">
            <w:pPr>
              <w:snapToGrid w:val="0"/>
              <w:spacing w:line="276" w:lineRule="auto"/>
              <w:jc w:val="center"/>
              <w:rPr>
                <w:color w:val="000000"/>
                <w:sz w:val="18"/>
                <w:szCs w:val="18"/>
              </w:rPr>
            </w:pPr>
            <w:r w:rsidRPr="00A60C5A">
              <w:rPr>
                <w:color w:val="000000"/>
                <w:sz w:val="18"/>
                <w:szCs w:val="18"/>
              </w:rPr>
              <w:t xml:space="preserve">информация </w:t>
            </w:r>
          </w:p>
          <w:p w:rsidR="00435C54" w:rsidRDefault="00435C54" w:rsidP="000A49EF">
            <w:pPr>
              <w:snapToGrid w:val="0"/>
              <w:jc w:val="center"/>
              <w:rPr>
                <w:color w:val="000000"/>
                <w:sz w:val="18"/>
                <w:szCs w:val="18"/>
              </w:rPr>
            </w:pPr>
            <w:r w:rsidRPr="00A60C5A">
              <w:rPr>
                <w:color w:val="000000"/>
                <w:sz w:val="18"/>
                <w:szCs w:val="18"/>
              </w:rPr>
              <w:t>продекларирована</w:t>
            </w:r>
          </w:p>
        </w:tc>
        <w:tc>
          <w:tcPr>
            <w:tcW w:w="1984" w:type="dxa"/>
            <w:vAlign w:val="center"/>
          </w:tcPr>
          <w:p w:rsidR="00435C54" w:rsidRPr="00A60C5A" w:rsidRDefault="00435C54" w:rsidP="000A49EF">
            <w:pPr>
              <w:snapToGrid w:val="0"/>
              <w:spacing w:line="276" w:lineRule="auto"/>
              <w:jc w:val="center"/>
              <w:rPr>
                <w:color w:val="000000"/>
                <w:sz w:val="18"/>
                <w:szCs w:val="18"/>
              </w:rPr>
            </w:pPr>
            <w:r w:rsidRPr="00A60C5A">
              <w:rPr>
                <w:color w:val="000000"/>
                <w:sz w:val="18"/>
                <w:szCs w:val="18"/>
              </w:rPr>
              <w:t xml:space="preserve">информация </w:t>
            </w:r>
          </w:p>
          <w:p w:rsidR="00435C54" w:rsidRDefault="00435C54" w:rsidP="000A49EF">
            <w:pPr>
              <w:snapToGrid w:val="0"/>
              <w:jc w:val="center"/>
              <w:rPr>
                <w:color w:val="000000"/>
                <w:sz w:val="18"/>
                <w:szCs w:val="18"/>
              </w:rPr>
            </w:pPr>
            <w:r w:rsidRPr="00A60C5A">
              <w:rPr>
                <w:color w:val="000000"/>
                <w:sz w:val="18"/>
                <w:szCs w:val="18"/>
              </w:rPr>
              <w:t>продекларирована</w:t>
            </w:r>
          </w:p>
        </w:tc>
        <w:tc>
          <w:tcPr>
            <w:tcW w:w="1701" w:type="dxa"/>
            <w:vAlign w:val="center"/>
          </w:tcPr>
          <w:p w:rsidR="00435C54" w:rsidRPr="00A60C5A" w:rsidRDefault="00435C54" w:rsidP="000A49EF">
            <w:pPr>
              <w:snapToGrid w:val="0"/>
              <w:spacing w:line="276" w:lineRule="auto"/>
              <w:jc w:val="center"/>
              <w:rPr>
                <w:color w:val="000000"/>
                <w:sz w:val="18"/>
                <w:szCs w:val="18"/>
              </w:rPr>
            </w:pPr>
            <w:r w:rsidRPr="00A60C5A">
              <w:rPr>
                <w:color w:val="000000"/>
                <w:sz w:val="18"/>
                <w:szCs w:val="18"/>
              </w:rPr>
              <w:t xml:space="preserve">информация </w:t>
            </w:r>
          </w:p>
          <w:p w:rsidR="00435C54" w:rsidRDefault="00435C54" w:rsidP="000A49EF">
            <w:pPr>
              <w:snapToGrid w:val="0"/>
              <w:jc w:val="center"/>
              <w:rPr>
                <w:color w:val="000000"/>
                <w:sz w:val="18"/>
                <w:szCs w:val="18"/>
              </w:rPr>
            </w:pPr>
            <w:r w:rsidRPr="00A60C5A">
              <w:rPr>
                <w:color w:val="000000"/>
                <w:sz w:val="18"/>
                <w:szCs w:val="18"/>
              </w:rPr>
              <w:t>продекларирована</w:t>
            </w:r>
          </w:p>
        </w:tc>
      </w:tr>
      <w:tr w:rsidR="00435C54" w:rsidTr="006F6529">
        <w:trPr>
          <w:trHeight w:val="203"/>
        </w:trPr>
        <w:tc>
          <w:tcPr>
            <w:tcW w:w="6805" w:type="dxa"/>
            <w:tcBorders>
              <w:top w:val="single" w:sz="4" w:space="0" w:color="auto"/>
              <w:bottom w:val="single" w:sz="4" w:space="0" w:color="auto"/>
            </w:tcBorders>
            <w:shd w:val="clear" w:color="auto" w:fill="auto"/>
          </w:tcPr>
          <w:p w:rsidR="00435C54" w:rsidRPr="004251BB" w:rsidRDefault="00435C54" w:rsidP="00644E38">
            <w:pPr>
              <w:widowControl/>
              <w:rPr>
                <w:sz w:val="18"/>
                <w:szCs w:val="18"/>
              </w:rPr>
            </w:pPr>
            <w:r w:rsidRPr="004251BB">
              <w:rPr>
                <w:sz w:val="18"/>
                <w:szCs w:val="18"/>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701" w:type="dxa"/>
            <w:tcBorders>
              <w:top w:val="single" w:sz="4" w:space="0" w:color="auto"/>
              <w:bottom w:val="single" w:sz="4" w:space="0" w:color="auto"/>
            </w:tcBorders>
            <w:shd w:val="clear" w:color="auto" w:fill="auto"/>
            <w:vAlign w:val="center"/>
          </w:tcPr>
          <w:p w:rsidR="00435C54" w:rsidRDefault="00435C54" w:rsidP="000A49EF">
            <w:pPr>
              <w:jc w:val="center"/>
              <w:rPr>
                <w:sz w:val="18"/>
                <w:szCs w:val="18"/>
              </w:rPr>
            </w:pPr>
            <w:r>
              <w:rPr>
                <w:color w:val="000000"/>
                <w:sz w:val="18"/>
                <w:szCs w:val="18"/>
              </w:rPr>
              <w:t>отсутствие</w:t>
            </w:r>
          </w:p>
        </w:tc>
        <w:tc>
          <w:tcPr>
            <w:tcW w:w="1984" w:type="dxa"/>
            <w:vAlign w:val="center"/>
          </w:tcPr>
          <w:p w:rsidR="00435C54" w:rsidRPr="00A96BE9" w:rsidRDefault="00435C54" w:rsidP="000A49EF">
            <w:pPr>
              <w:jc w:val="center"/>
              <w:rPr>
                <w:sz w:val="18"/>
                <w:szCs w:val="18"/>
              </w:rPr>
            </w:pPr>
            <w:r w:rsidRPr="00A96BE9">
              <w:rPr>
                <w:color w:val="000000"/>
                <w:sz w:val="18"/>
                <w:szCs w:val="18"/>
              </w:rPr>
              <w:t>информация отсутствует</w:t>
            </w:r>
          </w:p>
        </w:tc>
        <w:tc>
          <w:tcPr>
            <w:tcW w:w="1843" w:type="dxa"/>
            <w:vAlign w:val="center"/>
          </w:tcPr>
          <w:p w:rsidR="00435C54" w:rsidRPr="00A96BE9" w:rsidRDefault="00435C54" w:rsidP="000A49EF">
            <w:pPr>
              <w:jc w:val="center"/>
              <w:rPr>
                <w:sz w:val="18"/>
                <w:szCs w:val="18"/>
              </w:rPr>
            </w:pPr>
            <w:r w:rsidRPr="00A96BE9">
              <w:rPr>
                <w:color w:val="000000"/>
                <w:sz w:val="18"/>
                <w:szCs w:val="18"/>
              </w:rPr>
              <w:t>информация отсутствует</w:t>
            </w:r>
          </w:p>
        </w:tc>
        <w:tc>
          <w:tcPr>
            <w:tcW w:w="1984" w:type="dxa"/>
            <w:vAlign w:val="center"/>
          </w:tcPr>
          <w:p w:rsidR="00435C54" w:rsidRDefault="00435C54" w:rsidP="000A49EF">
            <w:pPr>
              <w:jc w:val="center"/>
              <w:rPr>
                <w:sz w:val="18"/>
                <w:szCs w:val="18"/>
              </w:rPr>
            </w:pPr>
            <w:r>
              <w:rPr>
                <w:color w:val="000000"/>
                <w:sz w:val="18"/>
                <w:szCs w:val="18"/>
              </w:rPr>
              <w:t>информация отсутствует</w:t>
            </w:r>
          </w:p>
        </w:tc>
        <w:tc>
          <w:tcPr>
            <w:tcW w:w="1701" w:type="dxa"/>
            <w:vAlign w:val="center"/>
          </w:tcPr>
          <w:p w:rsidR="00435C54" w:rsidRDefault="00435C54" w:rsidP="000A49EF">
            <w:pPr>
              <w:jc w:val="center"/>
              <w:rPr>
                <w:sz w:val="18"/>
                <w:szCs w:val="18"/>
              </w:rPr>
            </w:pPr>
            <w:r>
              <w:rPr>
                <w:color w:val="000000"/>
                <w:sz w:val="18"/>
                <w:szCs w:val="18"/>
              </w:rPr>
              <w:t>информация отсутствует</w:t>
            </w:r>
          </w:p>
        </w:tc>
      </w:tr>
      <w:tr w:rsidR="00435C54" w:rsidTr="006F6529">
        <w:trPr>
          <w:trHeight w:val="203"/>
        </w:trPr>
        <w:tc>
          <w:tcPr>
            <w:tcW w:w="6805" w:type="dxa"/>
            <w:tcBorders>
              <w:top w:val="single" w:sz="4" w:space="0" w:color="auto"/>
              <w:bottom w:val="single" w:sz="4" w:space="0" w:color="auto"/>
            </w:tcBorders>
            <w:shd w:val="clear" w:color="auto" w:fill="auto"/>
          </w:tcPr>
          <w:p w:rsidR="00435C54" w:rsidRDefault="00435C54" w:rsidP="00644E38">
            <w:pPr>
              <w:widowControl/>
              <w:rPr>
                <w:sz w:val="18"/>
                <w:szCs w:val="18"/>
              </w:rPr>
            </w:pPr>
            <w:r w:rsidRPr="00080D18">
              <w:rPr>
                <w:sz w:val="18"/>
                <w:szCs w:val="18"/>
              </w:rPr>
              <w:t>7. Принадлежность к субъектам малого предпринимательства и социально ориентированны</w:t>
            </w:r>
            <w:r>
              <w:rPr>
                <w:sz w:val="18"/>
                <w:szCs w:val="18"/>
              </w:rPr>
              <w:t>м</w:t>
            </w:r>
            <w:r w:rsidRPr="00080D18">
              <w:rPr>
                <w:sz w:val="18"/>
                <w:szCs w:val="18"/>
              </w:rPr>
              <w:t xml:space="preserve"> некомм</w:t>
            </w:r>
            <w:r>
              <w:rPr>
                <w:sz w:val="18"/>
                <w:szCs w:val="18"/>
              </w:rPr>
              <w:t>ерческим организациям</w:t>
            </w:r>
          </w:p>
        </w:tc>
        <w:tc>
          <w:tcPr>
            <w:tcW w:w="1701" w:type="dxa"/>
            <w:tcBorders>
              <w:top w:val="single" w:sz="4" w:space="0" w:color="auto"/>
              <w:bottom w:val="single" w:sz="4" w:space="0" w:color="auto"/>
            </w:tcBorders>
            <w:shd w:val="clear" w:color="auto" w:fill="auto"/>
            <w:vAlign w:val="center"/>
          </w:tcPr>
          <w:p w:rsidR="00435C54" w:rsidRDefault="00435C54" w:rsidP="000A49EF">
            <w:pPr>
              <w:snapToGrid w:val="0"/>
              <w:jc w:val="center"/>
              <w:rPr>
                <w:color w:val="000000"/>
                <w:sz w:val="18"/>
                <w:szCs w:val="18"/>
              </w:rPr>
            </w:pPr>
            <w:r>
              <w:rPr>
                <w:color w:val="000000"/>
                <w:sz w:val="18"/>
                <w:szCs w:val="18"/>
              </w:rPr>
              <w:t>декларация</w:t>
            </w:r>
          </w:p>
        </w:tc>
        <w:tc>
          <w:tcPr>
            <w:tcW w:w="1984" w:type="dxa"/>
            <w:vAlign w:val="center"/>
          </w:tcPr>
          <w:p w:rsidR="00435C54" w:rsidRPr="00A96BE9" w:rsidRDefault="00435C54" w:rsidP="000A49EF">
            <w:pPr>
              <w:snapToGrid w:val="0"/>
              <w:ind w:left="110" w:right="110"/>
              <w:jc w:val="center"/>
              <w:rPr>
                <w:color w:val="000000"/>
                <w:sz w:val="18"/>
                <w:szCs w:val="18"/>
              </w:rPr>
            </w:pPr>
            <w:r w:rsidRPr="00A96BE9">
              <w:rPr>
                <w:color w:val="000000"/>
                <w:sz w:val="18"/>
                <w:szCs w:val="18"/>
              </w:rPr>
              <w:t>информация  продекларирована</w:t>
            </w:r>
          </w:p>
        </w:tc>
        <w:tc>
          <w:tcPr>
            <w:tcW w:w="1843" w:type="dxa"/>
            <w:vAlign w:val="center"/>
          </w:tcPr>
          <w:p w:rsidR="00435C54" w:rsidRPr="00A96BE9" w:rsidRDefault="00435C54" w:rsidP="000A49EF">
            <w:pPr>
              <w:snapToGrid w:val="0"/>
              <w:ind w:left="110" w:right="110"/>
              <w:jc w:val="center"/>
              <w:rPr>
                <w:color w:val="000000"/>
                <w:sz w:val="18"/>
                <w:szCs w:val="18"/>
              </w:rPr>
            </w:pPr>
            <w:r w:rsidRPr="00A96BE9">
              <w:rPr>
                <w:color w:val="000000"/>
                <w:sz w:val="18"/>
                <w:szCs w:val="18"/>
              </w:rPr>
              <w:t>информация  не продекларирована</w:t>
            </w:r>
          </w:p>
        </w:tc>
        <w:tc>
          <w:tcPr>
            <w:tcW w:w="1984" w:type="dxa"/>
            <w:vAlign w:val="center"/>
          </w:tcPr>
          <w:p w:rsidR="00435C54" w:rsidRDefault="00435C54" w:rsidP="000A49EF">
            <w:pPr>
              <w:snapToGrid w:val="0"/>
              <w:ind w:left="110" w:right="110"/>
              <w:jc w:val="center"/>
              <w:rPr>
                <w:color w:val="000000"/>
                <w:sz w:val="18"/>
                <w:szCs w:val="18"/>
              </w:rPr>
            </w:pPr>
            <w:r>
              <w:rPr>
                <w:color w:val="000000"/>
                <w:sz w:val="18"/>
                <w:szCs w:val="18"/>
              </w:rPr>
              <w:t>информация продекларирована</w:t>
            </w:r>
          </w:p>
        </w:tc>
        <w:tc>
          <w:tcPr>
            <w:tcW w:w="1701" w:type="dxa"/>
            <w:vAlign w:val="center"/>
          </w:tcPr>
          <w:p w:rsidR="00435C54" w:rsidRDefault="00435C54" w:rsidP="000A49EF">
            <w:pPr>
              <w:snapToGrid w:val="0"/>
              <w:ind w:left="110" w:right="110"/>
              <w:jc w:val="center"/>
              <w:rPr>
                <w:color w:val="000000"/>
                <w:sz w:val="18"/>
                <w:szCs w:val="18"/>
              </w:rPr>
            </w:pPr>
            <w:r>
              <w:rPr>
                <w:color w:val="000000"/>
                <w:sz w:val="18"/>
                <w:szCs w:val="18"/>
              </w:rPr>
              <w:t>информация продекларирована</w:t>
            </w:r>
          </w:p>
        </w:tc>
      </w:tr>
      <w:tr w:rsidR="00435C54" w:rsidTr="006F6529">
        <w:trPr>
          <w:trHeight w:val="378"/>
        </w:trPr>
        <w:tc>
          <w:tcPr>
            <w:tcW w:w="6805" w:type="dxa"/>
            <w:tcBorders>
              <w:top w:val="single" w:sz="4" w:space="0" w:color="auto"/>
              <w:bottom w:val="single" w:sz="4" w:space="0" w:color="auto"/>
            </w:tcBorders>
            <w:shd w:val="clear" w:color="auto" w:fill="auto"/>
          </w:tcPr>
          <w:p w:rsidR="00435C54" w:rsidRDefault="00435C54" w:rsidP="00644E38">
            <w:pPr>
              <w:widowControl/>
            </w:pPr>
            <w:r>
              <w:rPr>
                <w:sz w:val="18"/>
                <w:szCs w:val="18"/>
              </w:rPr>
              <w:t>8</w:t>
            </w:r>
            <w:r w:rsidRPr="004251BB">
              <w:rPr>
                <w:sz w:val="18"/>
                <w:szCs w:val="18"/>
              </w:rPr>
              <w:t>. Объем предоставленных документов и  сведений для участия в аукционе</w:t>
            </w:r>
          </w:p>
        </w:tc>
        <w:tc>
          <w:tcPr>
            <w:tcW w:w="1701" w:type="dxa"/>
            <w:tcBorders>
              <w:top w:val="single" w:sz="4" w:space="0" w:color="auto"/>
              <w:bottom w:val="single" w:sz="4" w:space="0" w:color="auto"/>
            </w:tcBorders>
            <w:shd w:val="clear" w:color="auto" w:fill="auto"/>
            <w:vAlign w:val="center"/>
          </w:tcPr>
          <w:p w:rsidR="00435C54" w:rsidRDefault="00435C54" w:rsidP="000A49EF">
            <w:pPr>
              <w:snapToGrid w:val="0"/>
              <w:jc w:val="center"/>
              <w:rPr>
                <w:color w:val="000000"/>
                <w:sz w:val="18"/>
                <w:szCs w:val="18"/>
              </w:rPr>
            </w:pPr>
            <w:r>
              <w:rPr>
                <w:color w:val="000000"/>
                <w:sz w:val="18"/>
                <w:szCs w:val="18"/>
              </w:rPr>
              <w:t>в  объеме, указанном  в  документации  об  аукционе</w:t>
            </w:r>
          </w:p>
        </w:tc>
        <w:tc>
          <w:tcPr>
            <w:tcW w:w="1984" w:type="dxa"/>
            <w:vAlign w:val="center"/>
          </w:tcPr>
          <w:p w:rsidR="00435C54" w:rsidRPr="00BA5B0B" w:rsidRDefault="00435C54" w:rsidP="000A49EF">
            <w:pPr>
              <w:snapToGrid w:val="0"/>
              <w:ind w:left="110" w:right="110"/>
              <w:jc w:val="center"/>
              <w:rPr>
                <w:color w:val="000000"/>
                <w:sz w:val="18"/>
                <w:szCs w:val="18"/>
              </w:rPr>
            </w:pPr>
            <w:r>
              <w:rPr>
                <w:color w:val="000000"/>
                <w:sz w:val="18"/>
                <w:szCs w:val="18"/>
              </w:rPr>
              <w:t>В полном  объеме</w:t>
            </w:r>
          </w:p>
        </w:tc>
        <w:tc>
          <w:tcPr>
            <w:tcW w:w="1843" w:type="dxa"/>
            <w:vAlign w:val="center"/>
          </w:tcPr>
          <w:p w:rsidR="00435C54" w:rsidRDefault="00435C54" w:rsidP="000A49EF">
            <w:pPr>
              <w:snapToGrid w:val="0"/>
              <w:ind w:left="110" w:right="110"/>
              <w:jc w:val="center"/>
              <w:rPr>
                <w:color w:val="000000"/>
                <w:sz w:val="18"/>
                <w:szCs w:val="18"/>
              </w:rPr>
            </w:pPr>
            <w:r>
              <w:rPr>
                <w:color w:val="000000"/>
                <w:sz w:val="18"/>
                <w:szCs w:val="18"/>
              </w:rPr>
              <w:t>В полном  объеме</w:t>
            </w:r>
          </w:p>
        </w:tc>
        <w:tc>
          <w:tcPr>
            <w:tcW w:w="1984" w:type="dxa"/>
            <w:vAlign w:val="center"/>
          </w:tcPr>
          <w:p w:rsidR="00435C54" w:rsidRDefault="00435C54" w:rsidP="000A49EF">
            <w:pPr>
              <w:snapToGrid w:val="0"/>
              <w:ind w:left="110" w:right="110"/>
              <w:jc w:val="center"/>
              <w:rPr>
                <w:color w:val="000000"/>
                <w:sz w:val="18"/>
                <w:szCs w:val="18"/>
              </w:rPr>
            </w:pPr>
            <w:r>
              <w:rPr>
                <w:color w:val="000000"/>
                <w:sz w:val="18"/>
                <w:szCs w:val="18"/>
              </w:rPr>
              <w:t>В полном  объеме</w:t>
            </w:r>
          </w:p>
        </w:tc>
        <w:tc>
          <w:tcPr>
            <w:tcW w:w="1701" w:type="dxa"/>
            <w:vAlign w:val="center"/>
          </w:tcPr>
          <w:p w:rsidR="00435C54" w:rsidRDefault="00435C54" w:rsidP="000A49EF">
            <w:pPr>
              <w:snapToGrid w:val="0"/>
              <w:ind w:left="110" w:right="110"/>
              <w:jc w:val="center"/>
              <w:rPr>
                <w:color w:val="000000"/>
                <w:sz w:val="18"/>
                <w:szCs w:val="18"/>
              </w:rPr>
            </w:pPr>
            <w:r>
              <w:rPr>
                <w:color w:val="000000"/>
                <w:sz w:val="18"/>
                <w:szCs w:val="18"/>
              </w:rPr>
              <w:t>В полном  объеме</w:t>
            </w:r>
          </w:p>
        </w:tc>
      </w:tr>
      <w:tr w:rsidR="00435C54" w:rsidTr="006F6529">
        <w:trPr>
          <w:trHeight w:val="328"/>
        </w:trPr>
        <w:tc>
          <w:tcPr>
            <w:tcW w:w="8506" w:type="dxa"/>
            <w:gridSpan w:val="2"/>
            <w:tcBorders>
              <w:top w:val="single" w:sz="4" w:space="0" w:color="auto"/>
              <w:bottom w:val="single" w:sz="4" w:space="0" w:color="auto"/>
            </w:tcBorders>
            <w:shd w:val="clear" w:color="auto" w:fill="auto"/>
          </w:tcPr>
          <w:p w:rsidR="00435C54" w:rsidRDefault="00435C54" w:rsidP="000A49EF">
            <w:pPr>
              <w:widowControl/>
            </w:pPr>
            <w:r>
              <w:rPr>
                <w:sz w:val="18"/>
                <w:szCs w:val="18"/>
              </w:rPr>
              <w:t>9</w:t>
            </w:r>
            <w:r w:rsidRPr="001C4636">
              <w:rPr>
                <w:sz w:val="18"/>
                <w:szCs w:val="18"/>
              </w:rPr>
              <w:t xml:space="preserve">. Начальная максимальная цена контракта </w:t>
            </w:r>
            <w:r w:rsidRPr="00E934E5">
              <w:rPr>
                <w:sz w:val="18"/>
                <w:szCs w:val="18"/>
              </w:rPr>
              <w:t xml:space="preserve">– </w:t>
            </w:r>
            <w:r w:rsidRPr="00E934E5">
              <w:rPr>
                <w:b/>
                <w:color w:val="000000"/>
                <w:sz w:val="18"/>
                <w:szCs w:val="18"/>
              </w:rPr>
              <w:t xml:space="preserve">57 190,86  </w:t>
            </w:r>
            <w:r w:rsidRPr="00E934E5">
              <w:rPr>
                <w:b/>
                <w:bCs/>
                <w:sz w:val="18"/>
                <w:szCs w:val="18"/>
              </w:rPr>
              <w:t>рублей.</w:t>
            </w:r>
          </w:p>
        </w:tc>
        <w:tc>
          <w:tcPr>
            <w:tcW w:w="1984" w:type="dxa"/>
          </w:tcPr>
          <w:p w:rsidR="00435C54" w:rsidRPr="000A0BE8" w:rsidRDefault="00435C54" w:rsidP="000A49EF">
            <w:pPr>
              <w:jc w:val="center"/>
              <w:rPr>
                <w:sz w:val="22"/>
                <w:szCs w:val="22"/>
              </w:rPr>
            </w:pPr>
          </w:p>
        </w:tc>
        <w:tc>
          <w:tcPr>
            <w:tcW w:w="1843" w:type="dxa"/>
          </w:tcPr>
          <w:p w:rsidR="00435C54" w:rsidRPr="000A0BE8" w:rsidRDefault="00435C54" w:rsidP="000A49EF">
            <w:pPr>
              <w:jc w:val="center"/>
              <w:rPr>
                <w:sz w:val="22"/>
                <w:szCs w:val="22"/>
              </w:rPr>
            </w:pPr>
          </w:p>
        </w:tc>
        <w:tc>
          <w:tcPr>
            <w:tcW w:w="1984" w:type="dxa"/>
          </w:tcPr>
          <w:p w:rsidR="00435C54" w:rsidRPr="000A0BE8" w:rsidRDefault="00435C54" w:rsidP="000A49EF">
            <w:pPr>
              <w:jc w:val="center"/>
              <w:rPr>
                <w:sz w:val="22"/>
                <w:szCs w:val="22"/>
              </w:rPr>
            </w:pPr>
          </w:p>
        </w:tc>
        <w:tc>
          <w:tcPr>
            <w:tcW w:w="1701" w:type="dxa"/>
          </w:tcPr>
          <w:p w:rsidR="00435C54" w:rsidRPr="000A0BE8" w:rsidRDefault="00435C54" w:rsidP="000A49EF">
            <w:pPr>
              <w:jc w:val="center"/>
              <w:rPr>
                <w:sz w:val="22"/>
                <w:szCs w:val="22"/>
              </w:rPr>
            </w:pPr>
          </w:p>
        </w:tc>
      </w:tr>
      <w:tr w:rsidR="00435C54" w:rsidTr="006F6529">
        <w:trPr>
          <w:trHeight w:val="203"/>
        </w:trPr>
        <w:tc>
          <w:tcPr>
            <w:tcW w:w="8506" w:type="dxa"/>
            <w:gridSpan w:val="2"/>
            <w:tcBorders>
              <w:top w:val="single" w:sz="4" w:space="0" w:color="auto"/>
              <w:bottom w:val="single" w:sz="4" w:space="0" w:color="auto"/>
            </w:tcBorders>
            <w:shd w:val="clear" w:color="auto" w:fill="auto"/>
          </w:tcPr>
          <w:p w:rsidR="00435C54" w:rsidRDefault="00435C54" w:rsidP="000A49EF">
            <w:pPr>
              <w:widowControl/>
              <w:rPr>
                <w:sz w:val="18"/>
                <w:szCs w:val="18"/>
              </w:rPr>
            </w:pPr>
            <w:r>
              <w:rPr>
                <w:sz w:val="18"/>
                <w:szCs w:val="18"/>
              </w:rPr>
              <w:t>10. Предложенная цена контракта, рублей</w:t>
            </w:r>
          </w:p>
        </w:tc>
        <w:tc>
          <w:tcPr>
            <w:tcW w:w="1984" w:type="dxa"/>
          </w:tcPr>
          <w:p w:rsidR="00435C54" w:rsidRDefault="00435C54" w:rsidP="000A49EF">
            <w:pPr>
              <w:jc w:val="center"/>
              <w:rPr>
                <w:color w:val="000000"/>
                <w:sz w:val="18"/>
                <w:szCs w:val="18"/>
              </w:rPr>
            </w:pPr>
            <w:r>
              <w:rPr>
                <w:color w:val="000000"/>
                <w:sz w:val="18"/>
                <w:szCs w:val="18"/>
              </w:rPr>
              <w:t>39 176,01</w:t>
            </w:r>
          </w:p>
        </w:tc>
        <w:tc>
          <w:tcPr>
            <w:tcW w:w="1843" w:type="dxa"/>
          </w:tcPr>
          <w:p w:rsidR="00435C54" w:rsidRDefault="00435C54" w:rsidP="000A49EF">
            <w:pPr>
              <w:jc w:val="center"/>
              <w:rPr>
                <w:color w:val="000000"/>
                <w:sz w:val="18"/>
                <w:szCs w:val="18"/>
              </w:rPr>
            </w:pPr>
            <w:r>
              <w:rPr>
                <w:color w:val="000000"/>
                <w:sz w:val="18"/>
                <w:szCs w:val="18"/>
              </w:rPr>
              <w:t>39 461,96</w:t>
            </w:r>
          </w:p>
        </w:tc>
        <w:tc>
          <w:tcPr>
            <w:tcW w:w="1984" w:type="dxa"/>
          </w:tcPr>
          <w:p w:rsidR="00435C54" w:rsidRDefault="00435C54" w:rsidP="000A49EF">
            <w:pPr>
              <w:jc w:val="center"/>
              <w:rPr>
                <w:color w:val="000000"/>
                <w:sz w:val="18"/>
                <w:szCs w:val="18"/>
              </w:rPr>
            </w:pPr>
            <w:r>
              <w:rPr>
                <w:color w:val="000000"/>
                <w:sz w:val="18"/>
                <w:szCs w:val="18"/>
              </w:rPr>
              <w:t>54 045,41</w:t>
            </w:r>
          </w:p>
        </w:tc>
        <w:tc>
          <w:tcPr>
            <w:tcW w:w="1701" w:type="dxa"/>
          </w:tcPr>
          <w:p w:rsidR="00435C54" w:rsidRDefault="00435C54" w:rsidP="000A49EF">
            <w:pPr>
              <w:jc w:val="center"/>
              <w:rPr>
                <w:color w:val="000000"/>
                <w:sz w:val="18"/>
                <w:szCs w:val="18"/>
              </w:rPr>
            </w:pPr>
            <w:r>
              <w:rPr>
                <w:color w:val="000000"/>
                <w:sz w:val="18"/>
                <w:szCs w:val="18"/>
              </w:rPr>
              <w:t>56 904,91</w:t>
            </w:r>
          </w:p>
        </w:tc>
      </w:tr>
      <w:tr w:rsidR="00435C54" w:rsidTr="006F6529">
        <w:trPr>
          <w:trHeight w:val="203"/>
        </w:trPr>
        <w:tc>
          <w:tcPr>
            <w:tcW w:w="8506" w:type="dxa"/>
            <w:gridSpan w:val="2"/>
            <w:tcBorders>
              <w:top w:val="single" w:sz="4" w:space="0" w:color="auto"/>
              <w:bottom w:val="single" w:sz="4" w:space="0" w:color="auto"/>
            </w:tcBorders>
            <w:shd w:val="clear" w:color="auto" w:fill="auto"/>
          </w:tcPr>
          <w:p w:rsidR="00435C54" w:rsidRDefault="00435C54" w:rsidP="000A49EF">
            <w:pPr>
              <w:widowControl/>
            </w:pPr>
            <w:r>
              <w:rPr>
                <w:color w:val="000000"/>
                <w:sz w:val="18"/>
                <w:szCs w:val="18"/>
              </w:rPr>
              <w:t>11</w:t>
            </w:r>
            <w:r w:rsidRPr="001C4636">
              <w:rPr>
                <w:color w:val="000000"/>
                <w:sz w:val="18"/>
                <w:szCs w:val="18"/>
              </w:rPr>
              <w:t>. Номер по ранжированию по итогам проведения аукциона</w:t>
            </w:r>
          </w:p>
        </w:tc>
        <w:tc>
          <w:tcPr>
            <w:tcW w:w="1984" w:type="dxa"/>
          </w:tcPr>
          <w:p w:rsidR="00435C54" w:rsidRDefault="00435C54" w:rsidP="000A49EF">
            <w:pPr>
              <w:jc w:val="center"/>
              <w:rPr>
                <w:sz w:val="16"/>
                <w:szCs w:val="16"/>
              </w:rPr>
            </w:pPr>
            <w:r>
              <w:rPr>
                <w:sz w:val="16"/>
                <w:szCs w:val="16"/>
              </w:rPr>
              <w:t>1</w:t>
            </w:r>
          </w:p>
        </w:tc>
        <w:tc>
          <w:tcPr>
            <w:tcW w:w="1843" w:type="dxa"/>
          </w:tcPr>
          <w:p w:rsidR="00435C54" w:rsidRDefault="00435C54" w:rsidP="000A49EF">
            <w:pPr>
              <w:jc w:val="center"/>
              <w:rPr>
                <w:sz w:val="16"/>
                <w:szCs w:val="16"/>
              </w:rPr>
            </w:pPr>
            <w:r>
              <w:rPr>
                <w:sz w:val="16"/>
                <w:szCs w:val="16"/>
              </w:rPr>
              <w:t>2</w:t>
            </w:r>
          </w:p>
        </w:tc>
        <w:tc>
          <w:tcPr>
            <w:tcW w:w="1984" w:type="dxa"/>
          </w:tcPr>
          <w:p w:rsidR="00435C54" w:rsidRDefault="00435C54" w:rsidP="000A49EF">
            <w:pPr>
              <w:jc w:val="center"/>
              <w:rPr>
                <w:sz w:val="16"/>
                <w:szCs w:val="16"/>
              </w:rPr>
            </w:pPr>
            <w:r>
              <w:rPr>
                <w:sz w:val="16"/>
                <w:szCs w:val="16"/>
              </w:rPr>
              <w:t>3</w:t>
            </w:r>
          </w:p>
        </w:tc>
        <w:tc>
          <w:tcPr>
            <w:tcW w:w="1701" w:type="dxa"/>
          </w:tcPr>
          <w:p w:rsidR="00435C54" w:rsidRDefault="00435C54" w:rsidP="000A49EF">
            <w:pPr>
              <w:jc w:val="center"/>
              <w:rPr>
                <w:sz w:val="16"/>
                <w:szCs w:val="16"/>
              </w:rPr>
            </w:pPr>
            <w:r>
              <w:rPr>
                <w:sz w:val="16"/>
                <w:szCs w:val="16"/>
              </w:rPr>
              <w:t>4</w:t>
            </w:r>
          </w:p>
        </w:tc>
      </w:tr>
    </w:tbl>
    <w:p w:rsidR="0082139F" w:rsidRDefault="0082139F" w:rsidP="00E57B9B"/>
    <w:sectPr w:rsidR="0082139F" w:rsidSect="001C4636">
      <w:pgSz w:w="16838" w:h="11906" w:orient="landscape"/>
      <w:pgMar w:top="568" w:right="425"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34FD"/>
    <w:rsid w:val="002B7AEA"/>
    <w:rsid w:val="002E1BAF"/>
    <w:rsid w:val="003323DB"/>
    <w:rsid w:val="003931C5"/>
    <w:rsid w:val="00434334"/>
    <w:rsid w:val="00435C54"/>
    <w:rsid w:val="00463208"/>
    <w:rsid w:val="004944D4"/>
    <w:rsid w:val="004F74D3"/>
    <w:rsid w:val="00502251"/>
    <w:rsid w:val="005117EC"/>
    <w:rsid w:val="0055415B"/>
    <w:rsid w:val="00601EB4"/>
    <w:rsid w:val="00644E38"/>
    <w:rsid w:val="00653A86"/>
    <w:rsid w:val="006578A9"/>
    <w:rsid w:val="006637FA"/>
    <w:rsid w:val="00685808"/>
    <w:rsid w:val="006B5A31"/>
    <w:rsid w:val="006D77ED"/>
    <w:rsid w:val="006E5349"/>
    <w:rsid w:val="006E5F45"/>
    <w:rsid w:val="006F6529"/>
    <w:rsid w:val="007559E0"/>
    <w:rsid w:val="007C7A6D"/>
    <w:rsid w:val="0081120E"/>
    <w:rsid w:val="0082139F"/>
    <w:rsid w:val="00846B7A"/>
    <w:rsid w:val="008F161B"/>
    <w:rsid w:val="009C280A"/>
    <w:rsid w:val="00A06F56"/>
    <w:rsid w:val="00A61028"/>
    <w:rsid w:val="00A62FC5"/>
    <w:rsid w:val="00A979EA"/>
    <w:rsid w:val="00B33CD8"/>
    <w:rsid w:val="00BB06F0"/>
    <w:rsid w:val="00BC6A5A"/>
    <w:rsid w:val="00C06827"/>
    <w:rsid w:val="00C36995"/>
    <w:rsid w:val="00C717BA"/>
    <w:rsid w:val="00C96912"/>
    <w:rsid w:val="00CE1F4B"/>
    <w:rsid w:val="00D526DF"/>
    <w:rsid w:val="00D5310B"/>
    <w:rsid w:val="00D85260"/>
    <w:rsid w:val="00DA69D1"/>
    <w:rsid w:val="00E10822"/>
    <w:rsid w:val="00E20A9D"/>
    <w:rsid w:val="00E57B9B"/>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6F6529"/>
    <w:rPr>
      <w:rFonts w:ascii="Tahoma" w:hAnsi="Tahoma" w:cs="Tahoma"/>
      <w:sz w:val="16"/>
      <w:szCs w:val="16"/>
    </w:rPr>
  </w:style>
  <w:style w:type="character" w:customStyle="1" w:styleId="a8">
    <w:name w:val="Текст выноски Знак"/>
    <w:basedOn w:val="a0"/>
    <w:link w:val="a7"/>
    <w:uiPriority w:val="99"/>
    <w:semiHidden/>
    <w:rsid w:val="006F652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47587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2000</Words>
  <Characters>11404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27</cp:revision>
  <cp:lastPrinted>2015-06-08T12:54:00Z</cp:lastPrinted>
  <dcterms:created xsi:type="dcterms:W3CDTF">2011-03-23T07:06:00Z</dcterms:created>
  <dcterms:modified xsi:type="dcterms:W3CDTF">2015-06-09T06:35:00Z</dcterms:modified>
</cp:coreProperties>
</file>