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BC1716"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BC1716">
        <w:rPr>
          <w:rFonts w:ascii="PT Astra Serif" w:hAnsi="PT Astra Serif" w:cs="Times New Roman"/>
          <w:b/>
          <w:bCs/>
          <w:sz w:val="24"/>
          <w:szCs w:val="24"/>
          <w:lang w:val="en-US"/>
        </w:rPr>
        <w:t>II</w:t>
      </w:r>
      <w:r w:rsidRPr="00BC1716">
        <w:rPr>
          <w:rFonts w:ascii="PT Astra Serif" w:hAnsi="PT Astra Serif" w:cs="Times New Roman"/>
          <w:b/>
          <w:bCs/>
          <w:sz w:val="24"/>
          <w:szCs w:val="24"/>
        </w:rPr>
        <w:t xml:space="preserve">. </w:t>
      </w:r>
      <w:r w:rsidR="00AA15D0" w:rsidRPr="00BC1716">
        <w:rPr>
          <w:rFonts w:ascii="PT Astra Serif" w:hAnsi="PT Astra Serif" w:cs="Times New Roman"/>
          <w:b/>
          <w:bCs/>
          <w:sz w:val="24"/>
          <w:szCs w:val="24"/>
        </w:rPr>
        <w:t>ТЕХНИЧЕСКОЕ ЗАДАНИЕ</w:t>
      </w:r>
      <w:bookmarkStart w:id="2" w:name="_Ref248562863"/>
      <w:bookmarkEnd w:id="0"/>
      <w:bookmarkEnd w:id="1"/>
    </w:p>
    <w:p w:rsidR="008872A6" w:rsidRPr="00BC1716" w:rsidRDefault="008872A6" w:rsidP="00345E8D">
      <w:pPr>
        <w:autoSpaceDE w:val="0"/>
        <w:autoSpaceDN w:val="0"/>
        <w:adjustRightInd w:val="0"/>
        <w:spacing w:after="0"/>
        <w:rPr>
          <w:rFonts w:ascii="PT Astra Serif" w:hAnsi="PT Astra Serif"/>
          <w:iCs/>
          <w:sz w:val="10"/>
        </w:rPr>
      </w:pPr>
    </w:p>
    <w:p w:rsidR="00FE63DA" w:rsidRPr="00BC1716" w:rsidRDefault="00FE63DA" w:rsidP="00345E8D">
      <w:pPr>
        <w:pStyle w:val="af4"/>
        <w:spacing w:after="0"/>
        <w:ind w:firstLine="720"/>
        <w:rPr>
          <w:rFonts w:ascii="PT Astra Serif" w:hAnsi="PT Astra Serif"/>
          <w:color w:val="000099"/>
        </w:rPr>
      </w:pPr>
      <w:r w:rsidRPr="00BC1716">
        <w:rPr>
          <w:rFonts w:ascii="PT Astra Serif" w:hAnsi="PT Astra Serif"/>
        </w:rPr>
        <w:t>Предмет муниципального контракта:</w:t>
      </w:r>
      <w:r w:rsidRPr="00BC1716">
        <w:rPr>
          <w:rFonts w:ascii="PT Astra Serif" w:hAnsi="PT Astra Serif"/>
          <w:color w:val="000099"/>
        </w:rPr>
        <w:t xml:space="preserve"> </w:t>
      </w:r>
      <w:r w:rsidR="009F0673" w:rsidRPr="00BC1716">
        <w:rPr>
          <w:rFonts w:ascii="PT Astra Serif" w:hAnsi="PT Astra Serif"/>
          <w:color w:val="000099"/>
        </w:rPr>
        <w:t xml:space="preserve">поставка </w:t>
      </w:r>
      <w:r w:rsidR="00035AA0" w:rsidRPr="00035AA0">
        <w:rPr>
          <w:rFonts w:ascii="PT Astra Serif" w:hAnsi="PT Astra Serif"/>
          <w:color w:val="000099"/>
        </w:rPr>
        <w:t>патч-кордов для локальной вычислительной сети</w:t>
      </w:r>
      <w:r w:rsidRPr="00BC1716">
        <w:rPr>
          <w:rFonts w:ascii="PT Astra Serif" w:hAnsi="PT Astra Serif"/>
          <w:color w:val="000099"/>
        </w:rPr>
        <w:t>.</w:t>
      </w:r>
    </w:p>
    <w:p w:rsidR="00345E8D" w:rsidRPr="00BC1716" w:rsidRDefault="00F31D8E" w:rsidP="00345E8D">
      <w:pPr>
        <w:spacing w:after="0"/>
        <w:ind w:firstLine="720"/>
        <w:rPr>
          <w:rFonts w:ascii="PT Astra Serif" w:hAnsi="PT Astra Serif"/>
        </w:rPr>
      </w:pPr>
      <w:r w:rsidRPr="00BC1716">
        <w:rPr>
          <w:rFonts w:ascii="PT Astra Serif" w:hAnsi="PT Astra Serif"/>
        </w:rPr>
        <w:t xml:space="preserve">1. </w:t>
      </w:r>
      <w:r w:rsidR="00FE63DA" w:rsidRPr="00BC1716">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467BA0" w:rsidTr="00135222">
        <w:tc>
          <w:tcPr>
            <w:tcW w:w="567"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467BA0" w:rsidRDefault="00FE63DA" w:rsidP="007567F5">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Код </w:t>
            </w:r>
            <w:r w:rsidR="00D1206A" w:rsidRPr="00467BA0">
              <w:rPr>
                <w:rFonts w:ascii="PT Astra Serif" w:hAnsi="PT Astra Serif"/>
                <w:sz w:val="22"/>
                <w:szCs w:val="22"/>
              </w:rPr>
              <w:t xml:space="preserve">КТРУ или </w:t>
            </w:r>
            <w:r w:rsidRPr="00467BA0">
              <w:rPr>
                <w:rFonts w:ascii="PT Astra Serif" w:hAnsi="PT Astra Serif"/>
                <w:sz w:val="22"/>
                <w:szCs w:val="22"/>
              </w:rPr>
              <w:t>ОКПД</w:t>
            </w:r>
            <w:r w:rsidR="006B05C3" w:rsidRPr="00467BA0">
              <w:rPr>
                <w:rFonts w:ascii="PT Astra Serif" w:hAnsi="PT Astra Serif"/>
                <w:sz w:val="22"/>
                <w:szCs w:val="22"/>
              </w:rPr>
              <w:t>2</w:t>
            </w:r>
          </w:p>
        </w:tc>
        <w:tc>
          <w:tcPr>
            <w:tcW w:w="1843"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Наименование </w:t>
            </w:r>
            <w:r w:rsidR="004E57A1" w:rsidRPr="00467BA0">
              <w:rPr>
                <w:rFonts w:ascii="PT Astra Serif" w:hAnsi="PT Astra Serif"/>
                <w:sz w:val="22"/>
                <w:szCs w:val="22"/>
              </w:rPr>
              <w:t>объекта закупки</w:t>
            </w:r>
          </w:p>
        </w:tc>
        <w:tc>
          <w:tcPr>
            <w:tcW w:w="4990" w:type="dxa"/>
            <w:tcBorders>
              <w:top w:val="single" w:sz="4" w:space="0" w:color="000000"/>
              <w:left w:val="single" w:sz="4" w:space="0" w:color="000000"/>
              <w:bottom w:val="single" w:sz="4" w:space="0" w:color="auto"/>
            </w:tcBorders>
          </w:tcPr>
          <w:p w:rsidR="00FE63DA" w:rsidRPr="00467BA0" w:rsidRDefault="002A03F7"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Требования к значениям п</w:t>
            </w:r>
            <w:r w:rsidR="006F16C4" w:rsidRPr="00467BA0">
              <w:rPr>
                <w:rFonts w:ascii="PT Astra Serif" w:hAnsi="PT Astra Serif"/>
                <w:sz w:val="22"/>
                <w:szCs w:val="22"/>
              </w:rPr>
              <w:t>оказател</w:t>
            </w:r>
            <w:r w:rsidRPr="00467BA0">
              <w:rPr>
                <w:rFonts w:ascii="PT Astra Serif" w:hAnsi="PT Astra Serif"/>
                <w:sz w:val="22"/>
                <w:szCs w:val="22"/>
              </w:rPr>
              <w:t>ей</w:t>
            </w:r>
            <w:r w:rsidR="006F16C4" w:rsidRPr="00467BA0">
              <w:rPr>
                <w:rFonts w:ascii="PT Astra Serif" w:hAnsi="PT Astra Serif"/>
                <w:sz w:val="22"/>
                <w:szCs w:val="22"/>
              </w:rPr>
              <w:t>, позволяющи</w:t>
            </w:r>
            <w:r w:rsidRPr="00467BA0">
              <w:rPr>
                <w:rFonts w:ascii="PT Astra Serif" w:hAnsi="PT Astra Serif"/>
                <w:sz w:val="22"/>
                <w:szCs w:val="22"/>
              </w:rPr>
              <w:t>х</w:t>
            </w:r>
            <w:r w:rsidR="006F16C4" w:rsidRPr="00467BA0">
              <w:rPr>
                <w:rFonts w:ascii="PT Astra Serif" w:hAnsi="PT Astra Serif"/>
                <w:sz w:val="22"/>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Ед.</w:t>
            </w:r>
          </w:p>
          <w:p w:rsidR="00FE63DA" w:rsidRPr="00467BA0" w:rsidRDefault="00FE63DA" w:rsidP="005F073C">
            <w:pPr>
              <w:pStyle w:val="310"/>
              <w:ind w:right="0" w:firstLine="0"/>
              <w:jc w:val="center"/>
              <w:rPr>
                <w:rFonts w:ascii="PT Astra Serif" w:hAnsi="PT Astra Serif"/>
                <w:sz w:val="22"/>
                <w:szCs w:val="22"/>
              </w:rPr>
            </w:pPr>
            <w:r w:rsidRPr="00467BA0">
              <w:rPr>
                <w:rFonts w:ascii="PT Astra Serif" w:hAnsi="PT Astra Serif"/>
                <w:sz w:val="22"/>
                <w:szCs w:val="22"/>
              </w:rPr>
              <w:t>изм.</w:t>
            </w:r>
          </w:p>
        </w:tc>
        <w:tc>
          <w:tcPr>
            <w:tcW w:w="708" w:type="dxa"/>
            <w:tcBorders>
              <w:top w:val="single" w:sz="4" w:space="0" w:color="auto"/>
              <w:left w:val="single" w:sz="4" w:space="0" w:color="auto"/>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Кол-во</w:t>
            </w:r>
          </w:p>
        </w:tc>
      </w:tr>
      <w:tr w:rsidR="00920E04" w:rsidRPr="00682952" w:rsidTr="004E4D72">
        <w:trPr>
          <w:trHeight w:val="860"/>
        </w:trPr>
        <w:tc>
          <w:tcPr>
            <w:tcW w:w="567" w:type="dxa"/>
            <w:vMerge w:val="restart"/>
            <w:tcBorders>
              <w:top w:val="single" w:sz="4" w:space="0" w:color="auto"/>
              <w:left w:val="single" w:sz="4" w:space="0" w:color="auto"/>
              <w:right w:val="single" w:sz="4" w:space="0" w:color="auto"/>
            </w:tcBorders>
          </w:tcPr>
          <w:p w:rsidR="00920E04" w:rsidRPr="00467BA0" w:rsidRDefault="00920E04" w:rsidP="001F7469">
            <w:pPr>
              <w:spacing w:after="0"/>
              <w:jc w:val="center"/>
              <w:rPr>
                <w:rFonts w:ascii="PT Astra Serif" w:hAnsi="PT Astra Serif"/>
                <w:sz w:val="22"/>
                <w:szCs w:val="22"/>
              </w:rPr>
            </w:pPr>
            <w:r w:rsidRPr="00467BA0">
              <w:rPr>
                <w:rFonts w:ascii="PT Astra Serif" w:hAnsi="PT Astra Serif"/>
                <w:sz w:val="22"/>
                <w:szCs w:val="22"/>
              </w:rPr>
              <w:t>1</w:t>
            </w:r>
          </w:p>
        </w:tc>
        <w:tc>
          <w:tcPr>
            <w:tcW w:w="1276" w:type="dxa"/>
            <w:vMerge w:val="restart"/>
            <w:tcBorders>
              <w:top w:val="single" w:sz="4" w:space="0" w:color="000000"/>
              <w:left w:val="single" w:sz="4" w:space="0" w:color="000000"/>
            </w:tcBorders>
            <w:shd w:val="clear" w:color="auto" w:fill="auto"/>
          </w:tcPr>
          <w:p w:rsidR="00920E04" w:rsidRPr="00035AA0" w:rsidRDefault="00920E04" w:rsidP="00035AA0">
            <w:pPr>
              <w:spacing w:after="0"/>
              <w:rPr>
                <w:rFonts w:ascii="PT Astra Serif" w:hAnsi="PT Astra Serif"/>
                <w:sz w:val="18"/>
                <w:szCs w:val="18"/>
              </w:rPr>
            </w:pPr>
            <w:r w:rsidRPr="00035AA0">
              <w:rPr>
                <w:rFonts w:ascii="PT Astra Serif" w:hAnsi="PT Astra Serif"/>
                <w:sz w:val="18"/>
                <w:szCs w:val="18"/>
              </w:rPr>
              <w:t>27.32.13.159-</w:t>
            </w:r>
          </w:p>
          <w:p w:rsidR="00920E04" w:rsidRPr="00BC1716" w:rsidRDefault="00920E04" w:rsidP="00035AA0">
            <w:pPr>
              <w:spacing w:after="0"/>
              <w:rPr>
                <w:rFonts w:ascii="PT Astra Serif" w:hAnsi="PT Astra Serif"/>
                <w:sz w:val="18"/>
                <w:szCs w:val="18"/>
              </w:rPr>
            </w:pPr>
            <w:r w:rsidRPr="00035AA0">
              <w:rPr>
                <w:rFonts w:ascii="PT Astra Serif" w:hAnsi="PT Astra Serif"/>
                <w:sz w:val="18"/>
                <w:szCs w:val="18"/>
              </w:rPr>
              <w:t>00000001</w:t>
            </w:r>
          </w:p>
        </w:tc>
        <w:tc>
          <w:tcPr>
            <w:tcW w:w="1843" w:type="dxa"/>
            <w:vMerge w:val="restart"/>
            <w:tcBorders>
              <w:top w:val="single" w:sz="4" w:space="0" w:color="000000"/>
              <w:left w:val="single" w:sz="4" w:space="0" w:color="000000"/>
            </w:tcBorders>
            <w:shd w:val="clear" w:color="auto" w:fill="auto"/>
          </w:tcPr>
          <w:p w:rsidR="00920E04" w:rsidRPr="00467BA0" w:rsidRDefault="00920E04" w:rsidP="00BC1716">
            <w:pPr>
              <w:autoSpaceDE w:val="0"/>
              <w:rPr>
                <w:rFonts w:ascii="PT Astra Serif" w:hAnsi="PT Astra Serif"/>
                <w:sz w:val="22"/>
                <w:szCs w:val="22"/>
              </w:rPr>
            </w:pPr>
            <w:r w:rsidRPr="00035AA0">
              <w:rPr>
                <w:rFonts w:ascii="PT Astra Serif" w:hAnsi="PT Astra Serif"/>
                <w:sz w:val="22"/>
                <w:szCs w:val="22"/>
              </w:rPr>
              <w:t>Патч-корд</w:t>
            </w:r>
          </w:p>
        </w:tc>
        <w:tc>
          <w:tcPr>
            <w:tcW w:w="4990" w:type="dxa"/>
            <w:tcBorders>
              <w:top w:val="single" w:sz="4" w:space="0" w:color="000000"/>
              <w:left w:val="single" w:sz="4" w:space="0" w:color="000000"/>
              <w:bottom w:val="single" w:sz="4" w:space="0" w:color="auto"/>
            </w:tcBorders>
            <w:shd w:val="clear" w:color="auto" w:fill="auto"/>
          </w:tcPr>
          <w:p w:rsidR="00920E04" w:rsidRPr="00920E04" w:rsidRDefault="00920E04" w:rsidP="00035AA0">
            <w:pPr>
              <w:spacing w:after="0"/>
              <w:rPr>
                <w:rFonts w:ascii="PT Astra Serif" w:hAnsi="PT Astra Serif"/>
                <w:b/>
                <w:sz w:val="22"/>
                <w:szCs w:val="22"/>
              </w:rPr>
            </w:pPr>
            <w:bookmarkStart w:id="3" w:name="_GoBack"/>
            <w:bookmarkEnd w:id="3"/>
            <w:r w:rsidRPr="00920E04">
              <w:rPr>
                <w:rFonts w:ascii="PT Astra Serif" w:hAnsi="PT Astra Serif"/>
                <w:b/>
                <w:sz w:val="22"/>
                <w:szCs w:val="22"/>
              </w:rPr>
              <w:t>В соответствии с КТРУ:</w:t>
            </w:r>
          </w:p>
          <w:p w:rsidR="00920E04" w:rsidRPr="00035AA0" w:rsidRDefault="00920E04" w:rsidP="00035AA0">
            <w:pPr>
              <w:spacing w:after="0"/>
              <w:rPr>
                <w:rFonts w:ascii="PT Astra Serif" w:hAnsi="PT Astra Serif"/>
                <w:sz w:val="22"/>
                <w:szCs w:val="22"/>
              </w:rPr>
            </w:pPr>
            <w:r w:rsidRPr="00035AA0">
              <w:rPr>
                <w:rFonts w:ascii="PT Astra Serif" w:hAnsi="PT Astra Serif"/>
                <w:sz w:val="22"/>
                <w:szCs w:val="22"/>
              </w:rPr>
              <w:t>- длина: ≥ 5  и  &lt; 10 м;</w:t>
            </w:r>
          </w:p>
          <w:p w:rsidR="00920E04" w:rsidRPr="00035AA0" w:rsidRDefault="00920E04" w:rsidP="00035AA0">
            <w:pPr>
              <w:spacing w:after="0"/>
              <w:rPr>
                <w:rFonts w:ascii="PT Astra Serif" w:hAnsi="PT Astra Serif"/>
                <w:sz w:val="22"/>
                <w:szCs w:val="22"/>
              </w:rPr>
            </w:pPr>
            <w:r w:rsidRPr="00035AA0">
              <w:rPr>
                <w:rFonts w:ascii="PT Astra Serif" w:hAnsi="PT Astra Serif"/>
                <w:sz w:val="22"/>
                <w:szCs w:val="22"/>
              </w:rPr>
              <w:t>- оболочка: неэкранированная.</w:t>
            </w:r>
          </w:p>
          <w:p w:rsidR="00920E04" w:rsidRPr="00467BA0" w:rsidRDefault="00920E04" w:rsidP="00035AA0">
            <w:pPr>
              <w:spacing w:after="0"/>
              <w:rPr>
                <w:rFonts w:ascii="PT Astra Serif" w:hAnsi="PT Astra Serif"/>
                <w:sz w:val="22"/>
                <w:szCs w:val="22"/>
              </w:rPr>
            </w:pPr>
          </w:p>
        </w:tc>
        <w:tc>
          <w:tcPr>
            <w:tcW w:w="822" w:type="dxa"/>
            <w:vMerge w:val="restart"/>
            <w:tcBorders>
              <w:top w:val="single" w:sz="4" w:space="0" w:color="000000"/>
              <w:left w:val="single" w:sz="4" w:space="0" w:color="000000"/>
              <w:right w:val="single" w:sz="4" w:space="0" w:color="auto"/>
            </w:tcBorders>
            <w:shd w:val="clear" w:color="auto" w:fill="auto"/>
          </w:tcPr>
          <w:p w:rsidR="00920E04" w:rsidRPr="00467BA0" w:rsidRDefault="00920E04" w:rsidP="001F7469">
            <w:pPr>
              <w:autoSpaceDE w:val="0"/>
              <w:jc w:val="center"/>
              <w:rPr>
                <w:rFonts w:ascii="PT Astra Serif" w:hAnsi="PT Astra Serif"/>
                <w:sz w:val="22"/>
                <w:szCs w:val="22"/>
              </w:rPr>
            </w:pPr>
            <w:r w:rsidRPr="00467BA0">
              <w:rPr>
                <w:rFonts w:ascii="PT Astra Serif" w:hAnsi="PT Astra Serif"/>
                <w:sz w:val="22"/>
                <w:szCs w:val="22"/>
              </w:rPr>
              <w:t>штука</w:t>
            </w:r>
          </w:p>
        </w:tc>
        <w:tc>
          <w:tcPr>
            <w:tcW w:w="708" w:type="dxa"/>
            <w:vMerge w:val="restart"/>
            <w:tcBorders>
              <w:top w:val="single" w:sz="4" w:space="0" w:color="auto"/>
              <w:left w:val="single" w:sz="4" w:space="0" w:color="auto"/>
              <w:right w:val="single" w:sz="4" w:space="0" w:color="auto"/>
            </w:tcBorders>
            <w:shd w:val="clear" w:color="auto" w:fill="auto"/>
          </w:tcPr>
          <w:p w:rsidR="00920E04" w:rsidRPr="00035AA0" w:rsidRDefault="00920E04" w:rsidP="0000077E">
            <w:pPr>
              <w:autoSpaceDE w:val="0"/>
              <w:jc w:val="center"/>
              <w:rPr>
                <w:rFonts w:ascii="PT Astra Serif" w:hAnsi="PT Astra Serif"/>
                <w:sz w:val="22"/>
                <w:szCs w:val="22"/>
              </w:rPr>
            </w:pPr>
            <w:r>
              <w:rPr>
                <w:rFonts w:ascii="PT Astra Serif" w:hAnsi="PT Astra Serif"/>
                <w:sz w:val="22"/>
                <w:szCs w:val="22"/>
              </w:rPr>
              <w:t>47</w:t>
            </w:r>
          </w:p>
        </w:tc>
      </w:tr>
      <w:tr w:rsidR="00920E04" w:rsidRPr="00682952" w:rsidTr="004E4D72">
        <w:trPr>
          <w:trHeight w:val="2170"/>
        </w:trPr>
        <w:tc>
          <w:tcPr>
            <w:tcW w:w="567" w:type="dxa"/>
            <w:vMerge/>
            <w:tcBorders>
              <w:left w:val="single" w:sz="4" w:space="0" w:color="auto"/>
              <w:bottom w:val="single" w:sz="4" w:space="0" w:color="auto"/>
              <w:right w:val="single" w:sz="4" w:space="0" w:color="auto"/>
            </w:tcBorders>
          </w:tcPr>
          <w:p w:rsidR="00920E04" w:rsidRPr="00467BA0" w:rsidRDefault="00920E04" w:rsidP="001F7469">
            <w:pPr>
              <w:spacing w:after="0"/>
              <w:jc w:val="center"/>
              <w:rPr>
                <w:rFonts w:ascii="PT Astra Serif" w:hAnsi="PT Astra Serif"/>
                <w:sz w:val="22"/>
                <w:szCs w:val="22"/>
              </w:rPr>
            </w:pPr>
          </w:p>
        </w:tc>
        <w:tc>
          <w:tcPr>
            <w:tcW w:w="1276" w:type="dxa"/>
            <w:vMerge/>
            <w:tcBorders>
              <w:left w:val="single" w:sz="4" w:space="0" w:color="000000"/>
              <w:bottom w:val="single" w:sz="4" w:space="0" w:color="000000"/>
            </w:tcBorders>
            <w:shd w:val="clear" w:color="auto" w:fill="auto"/>
          </w:tcPr>
          <w:p w:rsidR="00920E04" w:rsidRPr="00035AA0" w:rsidRDefault="00920E04" w:rsidP="00035AA0">
            <w:pPr>
              <w:spacing w:after="0"/>
              <w:rPr>
                <w:rFonts w:ascii="PT Astra Serif" w:hAnsi="PT Astra Serif"/>
                <w:sz w:val="18"/>
                <w:szCs w:val="18"/>
              </w:rPr>
            </w:pPr>
          </w:p>
        </w:tc>
        <w:tc>
          <w:tcPr>
            <w:tcW w:w="1843" w:type="dxa"/>
            <w:vMerge/>
            <w:tcBorders>
              <w:left w:val="single" w:sz="4" w:space="0" w:color="000000"/>
              <w:bottom w:val="single" w:sz="4" w:space="0" w:color="000000"/>
            </w:tcBorders>
            <w:shd w:val="clear" w:color="auto" w:fill="auto"/>
          </w:tcPr>
          <w:p w:rsidR="00920E04" w:rsidRPr="00035AA0" w:rsidRDefault="00920E04" w:rsidP="00BC1716">
            <w:pPr>
              <w:autoSpaceDE w:val="0"/>
              <w:rPr>
                <w:rFonts w:ascii="PT Astra Serif" w:hAnsi="PT Astra Serif"/>
                <w:sz w:val="22"/>
                <w:szCs w:val="22"/>
              </w:rPr>
            </w:pPr>
          </w:p>
        </w:tc>
        <w:tc>
          <w:tcPr>
            <w:tcW w:w="4990" w:type="dxa"/>
            <w:tcBorders>
              <w:top w:val="single" w:sz="4" w:space="0" w:color="auto"/>
              <w:left w:val="single" w:sz="4" w:space="0" w:color="000000"/>
              <w:bottom w:val="single" w:sz="4" w:space="0" w:color="000000"/>
            </w:tcBorders>
            <w:shd w:val="clear" w:color="auto" w:fill="auto"/>
          </w:tcPr>
          <w:p w:rsidR="00920E04" w:rsidRPr="00920E04" w:rsidRDefault="00920E04" w:rsidP="00920E04">
            <w:pPr>
              <w:spacing w:after="0"/>
              <w:rPr>
                <w:rFonts w:ascii="PT Astra Serif" w:hAnsi="PT Astra Serif"/>
                <w:b/>
                <w:sz w:val="22"/>
                <w:szCs w:val="22"/>
              </w:rPr>
            </w:pPr>
            <w:r>
              <w:rPr>
                <w:rFonts w:ascii="PT Astra Serif" w:hAnsi="PT Astra Serif"/>
                <w:b/>
                <w:sz w:val="22"/>
                <w:szCs w:val="22"/>
              </w:rPr>
              <w:t xml:space="preserve">Дополнительные характеристики, </w:t>
            </w:r>
            <w:r w:rsidRPr="00920E04">
              <w:rPr>
                <w:rFonts w:ascii="PT Astra Serif" w:hAnsi="PT Astra Serif"/>
                <w:b/>
                <w:sz w:val="22"/>
                <w:szCs w:val="22"/>
              </w:rPr>
              <w:t>установленные Заказчиком:</w:t>
            </w:r>
          </w:p>
          <w:p w:rsidR="00920E04" w:rsidRDefault="00920E04" w:rsidP="00920E04">
            <w:pPr>
              <w:spacing w:after="0"/>
              <w:rPr>
                <w:rFonts w:ascii="PT Astra Serif" w:hAnsi="PT Astra Serif"/>
                <w:sz w:val="22"/>
                <w:szCs w:val="22"/>
              </w:rPr>
            </w:pPr>
            <w:r w:rsidRPr="00035AA0">
              <w:rPr>
                <w:rFonts w:ascii="PT Astra Serif" w:hAnsi="PT Astra Serif"/>
                <w:sz w:val="22"/>
                <w:szCs w:val="22"/>
              </w:rPr>
              <w:t>- количество жил, штук: не менее 8</w:t>
            </w:r>
            <w:r>
              <w:rPr>
                <w:rFonts w:ascii="PT Astra Serif" w:hAnsi="PT Astra Serif"/>
                <w:sz w:val="22"/>
                <w:szCs w:val="22"/>
              </w:rPr>
              <w:t>.</w:t>
            </w:r>
          </w:p>
          <w:p w:rsidR="00920E04" w:rsidRDefault="00920E04" w:rsidP="00920E04">
            <w:pPr>
              <w:spacing w:after="0"/>
              <w:rPr>
                <w:rFonts w:ascii="PT Astra Serif" w:hAnsi="PT Astra Serif"/>
                <w:sz w:val="22"/>
                <w:szCs w:val="22"/>
              </w:rPr>
            </w:pPr>
          </w:p>
          <w:p w:rsidR="00920E04" w:rsidRPr="00920E04" w:rsidRDefault="00920E04" w:rsidP="00920E04">
            <w:pPr>
              <w:spacing w:after="0"/>
              <w:rPr>
                <w:rFonts w:ascii="PT Astra Serif" w:hAnsi="PT Astra Serif"/>
                <w:b/>
                <w:sz w:val="22"/>
                <w:szCs w:val="22"/>
              </w:rPr>
            </w:pPr>
            <w:r>
              <w:rPr>
                <w:rFonts w:ascii="PT Astra Serif" w:hAnsi="PT Astra Serif"/>
                <w:sz w:val="22"/>
                <w:szCs w:val="22"/>
              </w:rPr>
              <w:t>Т</w:t>
            </w:r>
            <w:r w:rsidRPr="00035AA0">
              <w:rPr>
                <w:rFonts w:ascii="PT Astra Serif" w:hAnsi="PT Astra Serif"/>
                <w:sz w:val="22"/>
                <w:szCs w:val="22"/>
              </w:rPr>
              <w:t>ребование связано с необходимостью соответствия пропускной способности патч-корда с пропускной способностью имеющейся сети (более 100 Мбит/с).</w:t>
            </w:r>
          </w:p>
        </w:tc>
        <w:tc>
          <w:tcPr>
            <w:tcW w:w="822" w:type="dxa"/>
            <w:vMerge/>
            <w:tcBorders>
              <w:left w:val="single" w:sz="4" w:space="0" w:color="000000"/>
              <w:bottom w:val="single" w:sz="4" w:space="0" w:color="000000"/>
              <w:right w:val="single" w:sz="4" w:space="0" w:color="auto"/>
            </w:tcBorders>
            <w:shd w:val="clear" w:color="auto" w:fill="auto"/>
          </w:tcPr>
          <w:p w:rsidR="00920E04" w:rsidRPr="00467BA0" w:rsidRDefault="00920E04" w:rsidP="001F7469">
            <w:pPr>
              <w:autoSpaceDE w:val="0"/>
              <w:jc w:val="center"/>
              <w:rPr>
                <w:rFonts w:ascii="PT Astra Serif" w:hAnsi="PT Astra Serif"/>
                <w:sz w:val="22"/>
                <w:szCs w:val="22"/>
              </w:rPr>
            </w:pPr>
          </w:p>
        </w:tc>
        <w:tc>
          <w:tcPr>
            <w:tcW w:w="708" w:type="dxa"/>
            <w:vMerge/>
            <w:tcBorders>
              <w:left w:val="single" w:sz="4" w:space="0" w:color="auto"/>
              <w:bottom w:val="single" w:sz="4" w:space="0" w:color="auto"/>
              <w:right w:val="single" w:sz="4" w:space="0" w:color="auto"/>
            </w:tcBorders>
            <w:shd w:val="clear" w:color="auto" w:fill="auto"/>
          </w:tcPr>
          <w:p w:rsidR="00920E04" w:rsidRDefault="00920E04" w:rsidP="0000077E">
            <w:pPr>
              <w:autoSpaceDE w:val="0"/>
              <w:jc w:val="center"/>
              <w:rPr>
                <w:rFonts w:ascii="PT Astra Serif" w:hAnsi="PT Astra Serif"/>
                <w:sz w:val="22"/>
                <w:szCs w:val="22"/>
              </w:rPr>
            </w:pPr>
          </w:p>
        </w:tc>
      </w:tr>
    </w:tbl>
    <w:p w:rsidR="00251DA7" w:rsidRPr="00BC1716" w:rsidRDefault="00251DA7" w:rsidP="00251DA7">
      <w:pPr>
        <w:widowControl w:val="0"/>
        <w:suppressAutoHyphens/>
        <w:spacing w:after="0"/>
        <w:jc w:val="left"/>
        <w:rPr>
          <w:rFonts w:ascii="PT Astra Serif" w:hAnsi="PT Astra Serif"/>
          <w:bCs/>
        </w:rPr>
      </w:pPr>
    </w:p>
    <w:p w:rsidR="00714869" w:rsidRPr="00BC1716" w:rsidRDefault="00714869"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Гарантийный срок Поставщика на </w:t>
      </w:r>
      <w:r w:rsidR="007102A6" w:rsidRPr="00BC1716">
        <w:rPr>
          <w:rFonts w:ascii="PT Astra Serif" w:hAnsi="PT Astra Serif"/>
          <w:bCs/>
        </w:rPr>
        <w:t>о</w:t>
      </w:r>
      <w:r w:rsidRPr="00BC1716">
        <w:rPr>
          <w:rFonts w:ascii="PT Astra Serif" w:hAnsi="PT Astra Serif"/>
          <w:bCs/>
        </w:rPr>
        <w:t xml:space="preserve">борудование –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w:t>
      </w:r>
      <w:r w:rsidRPr="00BC1716">
        <w:rPr>
          <w:rFonts w:ascii="PT Astra Serif" w:hAnsi="PT Astra Serif"/>
          <w:bCs/>
        </w:rPr>
        <w:t xml:space="preserve">Гарантийный срок начинает течь с момента подписания Заказчиком </w:t>
      </w:r>
      <w:r w:rsidR="007102A6" w:rsidRPr="00BC1716">
        <w:rPr>
          <w:rFonts w:ascii="PT Astra Serif" w:hAnsi="PT Astra Serif"/>
          <w:bCs/>
        </w:rPr>
        <w:t>документа о приёмке, предусмотренного муниципальным контрактом</w:t>
      </w:r>
      <w:r w:rsidRPr="00BC1716">
        <w:rPr>
          <w:rFonts w:ascii="PT Astra Serif" w:hAnsi="PT Astra Serif"/>
          <w:bCs/>
        </w:rPr>
        <w:t>.</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BC1716">
        <w:rPr>
          <w:rFonts w:ascii="PT Astra Serif" w:hAnsi="PT Astra Serif"/>
          <w:bCs/>
        </w:rPr>
        <w:t xml:space="preserve">быть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с</w:t>
      </w:r>
      <w:r w:rsidRPr="00BC1716">
        <w:rPr>
          <w:rFonts w:ascii="PT Astra Serif" w:hAnsi="PT Astra Serif"/>
          <w:bCs/>
        </w:rPr>
        <w:t xml:space="preserve"> даты подписания Заказчиком </w:t>
      </w:r>
      <w:r w:rsidR="007102A6" w:rsidRPr="00BC1716">
        <w:rPr>
          <w:rFonts w:ascii="PT Astra Serif" w:hAnsi="PT Astra Serif"/>
          <w:bCs/>
        </w:rPr>
        <w:t>документа о приёмке, предусмотренного муниципальным контрактом.</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Товар должен соответствовать документации производителя.</w:t>
      </w:r>
    </w:p>
    <w:p w:rsidR="0038045E" w:rsidRPr="00BC1716" w:rsidRDefault="0038045E" w:rsidP="00893B28">
      <w:pPr>
        <w:autoSpaceDE w:val="0"/>
        <w:autoSpaceDN w:val="0"/>
        <w:adjustRightInd w:val="0"/>
        <w:spacing w:after="0"/>
        <w:ind w:firstLine="709"/>
        <w:rPr>
          <w:rFonts w:ascii="PT Astra Serif" w:hAnsi="PT Astra Serif"/>
          <w:bCs/>
        </w:rPr>
      </w:pPr>
    </w:p>
    <w:p w:rsidR="00975ADA" w:rsidRPr="00BC1716" w:rsidRDefault="00975ADA" w:rsidP="00866273">
      <w:pPr>
        <w:autoSpaceDE w:val="0"/>
        <w:autoSpaceDN w:val="0"/>
        <w:adjustRightInd w:val="0"/>
        <w:spacing w:after="0"/>
        <w:ind w:firstLine="709"/>
        <w:rPr>
          <w:rFonts w:ascii="PT Astra Serif" w:hAnsi="PT Astra Serif"/>
          <w:bCs/>
        </w:rPr>
      </w:pPr>
    </w:p>
    <w:p w:rsidR="00866273" w:rsidRPr="00BC1716" w:rsidRDefault="00893B28" w:rsidP="00866273">
      <w:pPr>
        <w:widowControl w:val="0"/>
        <w:suppressAutoHyphens/>
        <w:spacing w:after="0"/>
        <w:rPr>
          <w:rFonts w:ascii="PT Astra Serif" w:hAnsi="PT Astra Serif"/>
        </w:rPr>
      </w:pPr>
      <w:r w:rsidRPr="00BC1716">
        <w:rPr>
          <w:rFonts w:ascii="PT Astra Serif" w:hAnsi="PT Astra Serif"/>
          <w:u w:val="single"/>
        </w:rPr>
        <w:t>Согласовано</w:t>
      </w:r>
      <w:r w:rsidRPr="00BC1716">
        <w:rPr>
          <w:rFonts w:ascii="PT Astra Serif" w:hAnsi="PT Astra Serif"/>
        </w:rPr>
        <w:t>:</w:t>
      </w:r>
      <w:r w:rsidRPr="00BC1716">
        <w:rPr>
          <w:rFonts w:ascii="PT Astra Serif" w:hAnsi="PT Astra Serif"/>
        </w:rPr>
        <w:tab/>
      </w:r>
      <w:r w:rsidRPr="00BC1716">
        <w:rPr>
          <w:rFonts w:ascii="PT Astra Serif" w:hAnsi="PT Astra Serif"/>
        </w:rPr>
        <w:tab/>
      </w:r>
    </w:p>
    <w:p w:rsidR="00240532" w:rsidRPr="00BC1716" w:rsidRDefault="00866273" w:rsidP="00A72B43">
      <w:pPr>
        <w:widowControl w:val="0"/>
        <w:suppressAutoHyphens/>
        <w:spacing w:after="0"/>
        <w:ind w:firstLine="708"/>
        <w:rPr>
          <w:rFonts w:ascii="PT Astra Serif" w:hAnsi="PT Astra Serif"/>
        </w:rPr>
      </w:pPr>
      <w:r w:rsidRPr="00BC1716">
        <w:rPr>
          <w:rFonts w:ascii="PT Astra Serif" w:hAnsi="PT Astra Serif"/>
        </w:rPr>
        <w:t>К</w:t>
      </w:r>
      <w:r w:rsidR="00893B28" w:rsidRPr="00BC1716">
        <w:rPr>
          <w:rFonts w:ascii="PT Astra Serif" w:hAnsi="PT Astra Serif"/>
        </w:rPr>
        <w:t>онтрактн</w:t>
      </w:r>
      <w:r w:rsidRPr="00BC1716">
        <w:rPr>
          <w:rFonts w:ascii="PT Astra Serif" w:hAnsi="PT Astra Serif"/>
        </w:rPr>
        <w:t>ая</w:t>
      </w:r>
      <w:r w:rsidR="00893B28" w:rsidRPr="00BC1716">
        <w:rPr>
          <w:rFonts w:ascii="PT Astra Serif" w:hAnsi="PT Astra Serif"/>
        </w:rPr>
        <w:t xml:space="preserve"> служб</w:t>
      </w:r>
      <w:r w:rsidRPr="00BC1716">
        <w:rPr>
          <w:rFonts w:ascii="PT Astra Serif" w:hAnsi="PT Astra Serif"/>
        </w:rPr>
        <w:t>а</w:t>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Pr="00BC1716">
        <w:rPr>
          <w:rFonts w:ascii="PT Astra Serif" w:hAnsi="PT Astra Serif"/>
        </w:rPr>
        <w:tab/>
      </w:r>
      <w:r w:rsidRPr="00BC1716">
        <w:rPr>
          <w:rFonts w:ascii="PT Astra Serif" w:hAnsi="PT Astra Serif"/>
        </w:rPr>
        <w:tab/>
      </w:r>
      <w:r w:rsidRPr="00BC1716">
        <w:rPr>
          <w:rFonts w:ascii="PT Astra Serif" w:hAnsi="PT Astra Serif"/>
        </w:rPr>
        <w:tab/>
      </w:r>
      <w:r w:rsidR="00EA529E" w:rsidRPr="00BC1716">
        <w:rPr>
          <w:rFonts w:ascii="PT Astra Serif" w:hAnsi="PT Astra Serif"/>
        </w:rPr>
        <w:t>О.В.Дергилев</w:t>
      </w:r>
      <w:bookmarkEnd w:id="2"/>
    </w:p>
    <w:p w:rsidR="00251DA7" w:rsidRPr="00BC1716" w:rsidRDefault="00251DA7" w:rsidP="00A72B43">
      <w:pPr>
        <w:widowControl w:val="0"/>
        <w:suppressAutoHyphens/>
        <w:spacing w:after="0"/>
        <w:ind w:firstLine="708"/>
        <w:rPr>
          <w:rFonts w:ascii="PT Astra Serif" w:hAnsi="PT Astra Serif"/>
          <w:b/>
          <w:bCs/>
        </w:rPr>
      </w:pPr>
    </w:p>
    <w:sectPr w:rsidR="00251DA7" w:rsidRPr="00BC1716"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68" w:rsidRDefault="00A94268">
      <w:r>
        <w:separator/>
      </w:r>
    </w:p>
  </w:endnote>
  <w:endnote w:type="continuationSeparator" w:id="0">
    <w:p w:rsidR="00A94268" w:rsidRDefault="00A9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1716">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68" w:rsidRDefault="00A94268">
      <w:r>
        <w:separator/>
      </w:r>
    </w:p>
  </w:footnote>
  <w:footnote w:type="continuationSeparator" w:id="0">
    <w:p w:rsidR="00A94268" w:rsidRDefault="00A9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7E"/>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5AA0"/>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5222"/>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3AF"/>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0F58"/>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406"/>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67BA0"/>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7749A"/>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7F5"/>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2CCE"/>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0E04"/>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4E72"/>
    <w:rsid w:val="00A551DE"/>
    <w:rsid w:val="00A56179"/>
    <w:rsid w:val="00A578FF"/>
    <w:rsid w:val="00A609FF"/>
    <w:rsid w:val="00A62688"/>
    <w:rsid w:val="00A64F7B"/>
    <w:rsid w:val="00A673E4"/>
    <w:rsid w:val="00A67909"/>
    <w:rsid w:val="00A67964"/>
    <w:rsid w:val="00A71204"/>
    <w:rsid w:val="00A72530"/>
    <w:rsid w:val="00A72B43"/>
    <w:rsid w:val="00A7374C"/>
    <w:rsid w:val="00A77CE0"/>
    <w:rsid w:val="00A77EE0"/>
    <w:rsid w:val="00A82074"/>
    <w:rsid w:val="00A83E5F"/>
    <w:rsid w:val="00A843BE"/>
    <w:rsid w:val="00A8538D"/>
    <w:rsid w:val="00A855E6"/>
    <w:rsid w:val="00A85AF7"/>
    <w:rsid w:val="00A9008F"/>
    <w:rsid w:val="00A9065F"/>
    <w:rsid w:val="00A91E4A"/>
    <w:rsid w:val="00A94268"/>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13D0"/>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1716"/>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50C"/>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29BC"/>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76F1"/>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7E005"/>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68BB-D1A3-4099-86B0-685D1F18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1735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39</cp:revision>
  <cp:lastPrinted>2021-07-09T09:55:00Z</cp:lastPrinted>
  <dcterms:created xsi:type="dcterms:W3CDTF">2020-01-30T12:23:00Z</dcterms:created>
  <dcterms:modified xsi:type="dcterms:W3CDTF">2021-07-09T10:12:00Z</dcterms:modified>
</cp:coreProperties>
</file>