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F59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F59CB">
        <w:rPr>
          <w:sz w:val="24"/>
          <w:szCs w:val="24"/>
          <w:u w:val="single"/>
        </w:rPr>
        <w:t xml:space="preserve"> 26 ноября 2018 года</w:t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</w:r>
      <w:r w:rsidR="003F59C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3F59CB">
        <w:rPr>
          <w:sz w:val="24"/>
          <w:szCs w:val="24"/>
          <w:u w:val="single"/>
        </w:rPr>
        <w:t xml:space="preserve"> 3263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постановление</w:t>
      </w: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города Югорска</w:t>
      </w: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31.10.2013 № 3246</w:t>
      </w: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«Развитие культуры и туризма</w:t>
      </w: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городе Югорске на 2014 - 2020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3915" w:rsidRDefault="00BF3915" w:rsidP="007F4A15">
      <w:pPr>
        <w:jc w:val="both"/>
        <w:rPr>
          <w:sz w:val="24"/>
          <w:szCs w:val="24"/>
        </w:rPr>
      </w:pPr>
    </w:p>
    <w:p w:rsidR="00BF3915" w:rsidRDefault="00BF3915" w:rsidP="00BF391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07.10.2013 № 2906  «О муниципальных и ведомственных целевых программах города Югорска»</w:t>
      </w:r>
      <w:r w:rsidRPr="00EA197D">
        <w:rPr>
          <w:bCs/>
          <w:sz w:val="24"/>
          <w:szCs w:val="24"/>
        </w:rPr>
        <w:t>:</w:t>
      </w:r>
    </w:p>
    <w:p w:rsidR="00BF3915" w:rsidRPr="00AD237E" w:rsidRDefault="00BF3915" w:rsidP="00BF391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Внести в приложение к постановлению администрации города Югорска                     от 31.10.2013 № 3246 «О муниципальной программе города Югорска «Развитие культуры и туризма в городе Югорске на 2014-2020 годы» (с изменениями от 06.02.2014 № 380,                  от 03.03.2014 № 770, от 07.05.2014 № 2049, от 02.07.2014 № 3046, от 06.08.2014 № 3993,             от 20.11.2014 № 6332, от 31.12.2014 № 7435, от 31.12.2014 № 7436, от 26.05.2015 № 2138,           от 28.08.2015 № 2900, 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 xml:space="preserve">3428, от 21.12.2015 № 3716, от 21.12.2015 № 3724,            от 29.02.2016 № 460, от 14.03.2016 № 557, от 27.04.2016 № 917, от 27.06.2016 № 1512,               от 07.11.2016 № 2708, от 24.11.2016 № 2956, от 22.12.2016 № 3293, от 04.05.2017 № 997,             от 06.07.2017 № 1649, от 19.12.2017 № 3204, от 19.12.2017 № 3205, от 05.03.2018 № 648,            от 20.04.2018 № 1100, от 10.08.2018 № 2236, от 24.09.2018 № 2619) следующие </w:t>
      </w:r>
      <w:r w:rsidRPr="00AD237E">
        <w:rPr>
          <w:bCs/>
          <w:sz w:val="24"/>
          <w:szCs w:val="24"/>
        </w:rPr>
        <w:t>изменения:</w:t>
      </w:r>
      <w:proofErr w:type="gramEnd"/>
    </w:p>
    <w:p w:rsidR="00BF3915" w:rsidRDefault="00BF3915" w:rsidP="00BF3915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BF3915" w:rsidRDefault="00BF3915" w:rsidP="00BF391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BF3915" w:rsidTr="00255F84">
        <w:trPr>
          <w:trHeight w:val="90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Default="00BF3915" w:rsidP="00255F84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Финансовое обеспечение</w:t>
            </w:r>
          </w:p>
          <w:p w:rsidR="00BF3915" w:rsidRDefault="00BF3915" w:rsidP="00255F84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муниципальной программы на 2014 - 2020 годы составляет 1 374 475,7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62,9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101 898,5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1 165 223,7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107 290,6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2014 год 165 193,2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2 759,2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142 645,1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19 788,9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2015 год – 134 922,4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8,8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785,9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средства бюджета города Югорска – 122 663,5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-средства от приносящей доход деятельности – 11 464,2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2016 год - 135 825,6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9,2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10 747,7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116 029,2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9 039,5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2017 год 229 431,0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10,4 тыс. рублей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14 279,7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204 132,9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11 008,0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2018 год 247 245,6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71 175,1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159 069,0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16 990,0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2019 год 231 426,5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1 498,4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210 416,6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19 500,0 тыс. рублей.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2020 год 230 431,4 тыс. рублей, в т. ч.: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652,5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210 267,4 тыс. рублей;</w:t>
            </w:r>
          </w:p>
          <w:p w:rsidR="00BF3915" w:rsidRDefault="00BF3915" w:rsidP="00255F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19 500,0 тыс. рублей.</w:t>
            </w:r>
          </w:p>
        </w:tc>
      </w:tr>
    </w:tbl>
    <w:p w:rsidR="00BF3915" w:rsidRDefault="00BF3915" w:rsidP="00BF3915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lastRenderedPageBreak/>
        <w:t>».</w:t>
      </w:r>
    </w:p>
    <w:p w:rsidR="00BF3915" w:rsidRPr="001F79AC" w:rsidRDefault="00BF3915" w:rsidP="00BF3915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Таблицу 1 изложить в новой редакции (приложение 1).</w:t>
      </w:r>
    </w:p>
    <w:p w:rsidR="00BF3915" w:rsidRDefault="00BF3915" w:rsidP="00BF3915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color w:val="000000"/>
          <w:sz w:val="24"/>
          <w:szCs w:val="24"/>
          <w:lang w:eastAsia="en-US"/>
        </w:rPr>
        <w:t>(приложение 2).</w:t>
      </w:r>
    </w:p>
    <w:p w:rsidR="00BF3915" w:rsidRDefault="00BF3915" w:rsidP="00BF391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F3915">
        <w:rPr>
          <w:bCs/>
          <w:color w:val="000000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F3915" w:rsidRDefault="00BF3915" w:rsidP="00BF391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F3915">
        <w:rPr>
          <w:bCs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BF3915" w:rsidRPr="00BF3915" w:rsidRDefault="00BF3915" w:rsidP="00BF391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BF3915">
        <w:rPr>
          <w:bCs/>
          <w:color w:val="000000"/>
          <w:sz w:val="24"/>
          <w:szCs w:val="24"/>
        </w:rPr>
        <w:t>Контроль за</w:t>
      </w:r>
      <w:proofErr w:type="gramEnd"/>
      <w:r w:rsidRPr="00BF3915"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BF3915" w:rsidRDefault="00BF3915" w:rsidP="00BF3915">
      <w:pPr>
        <w:jc w:val="both"/>
        <w:rPr>
          <w:color w:val="000000"/>
          <w:sz w:val="24"/>
          <w:szCs w:val="24"/>
        </w:rPr>
      </w:pPr>
    </w:p>
    <w:p w:rsidR="00BF3915" w:rsidRDefault="00BF3915" w:rsidP="00BF3915">
      <w:pPr>
        <w:jc w:val="both"/>
        <w:rPr>
          <w:color w:val="000000"/>
          <w:sz w:val="24"/>
          <w:szCs w:val="24"/>
        </w:rPr>
      </w:pPr>
    </w:p>
    <w:p w:rsidR="00BF3915" w:rsidRDefault="00BF3915" w:rsidP="00BF3915">
      <w:pPr>
        <w:jc w:val="both"/>
        <w:rPr>
          <w:color w:val="000000"/>
          <w:sz w:val="24"/>
          <w:szCs w:val="24"/>
        </w:rPr>
      </w:pPr>
    </w:p>
    <w:p w:rsidR="00BF3915" w:rsidRPr="00FF46CF" w:rsidRDefault="00BF3915" w:rsidP="00BF3915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А.В. Бородкин</w:t>
      </w:r>
    </w:p>
    <w:p w:rsidR="00BF3915" w:rsidRDefault="00BF3915" w:rsidP="007F4A15">
      <w:pPr>
        <w:jc w:val="both"/>
        <w:rPr>
          <w:sz w:val="24"/>
          <w:szCs w:val="24"/>
        </w:rPr>
        <w:sectPr w:rsidR="00BF391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F3915" w:rsidRDefault="00BF3915" w:rsidP="00BF39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F3915" w:rsidRDefault="00BF3915" w:rsidP="00BF39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3915" w:rsidRDefault="00BF3915" w:rsidP="00BF39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F3915" w:rsidRDefault="00BF3915" w:rsidP="00BF39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F59CB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3F59CB">
        <w:rPr>
          <w:b/>
          <w:sz w:val="24"/>
          <w:szCs w:val="24"/>
          <w:u w:val="single"/>
        </w:rPr>
        <w:t>3263</w:t>
      </w:r>
    </w:p>
    <w:p w:rsidR="00BF3915" w:rsidRDefault="00BF3915" w:rsidP="00BF3915">
      <w:pPr>
        <w:jc w:val="right"/>
        <w:rPr>
          <w:b/>
          <w:sz w:val="24"/>
          <w:szCs w:val="24"/>
        </w:rPr>
      </w:pPr>
    </w:p>
    <w:p w:rsidR="00BF3915" w:rsidRPr="00A83D81" w:rsidRDefault="00BF3915" w:rsidP="00BF3915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 w:rsidRPr="00A83D81">
        <w:rPr>
          <w:color w:val="000000"/>
          <w:sz w:val="24"/>
          <w:szCs w:val="24"/>
          <w:lang w:eastAsia="ru-RU"/>
        </w:rPr>
        <w:t>Таблица 1</w:t>
      </w:r>
    </w:p>
    <w:p w:rsidR="00BF3915" w:rsidRDefault="00BF3915" w:rsidP="00BF39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Целевые показатели муниципальной программы города Югорска</w:t>
      </w:r>
    </w:p>
    <w:p w:rsidR="00BF3915" w:rsidRDefault="00BF3915" w:rsidP="00BF391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«Развитие культуры и туризма в городе Югорске на 2014-2020 годы»</w:t>
      </w:r>
    </w:p>
    <w:p w:rsidR="00BF3915" w:rsidRDefault="00BF3915" w:rsidP="00BF3915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1558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1277"/>
        <w:gridCol w:w="1415"/>
        <w:gridCol w:w="1032"/>
        <w:gridCol w:w="1033"/>
        <w:gridCol w:w="1033"/>
        <w:gridCol w:w="1033"/>
        <w:gridCol w:w="1033"/>
        <w:gridCol w:w="1033"/>
        <w:gridCol w:w="1033"/>
        <w:gridCol w:w="1548"/>
        <w:gridCol w:w="6"/>
      </w:tblGrid>
      <w:tr w:rsidR="00BF3915" w:rsidRPr="001F6CAE" w:rsidTr="00ED05FB">
        <w:trPr>
          <w:trHeight w:val="36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№ целевого показателя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915" w:rsidRPr="001F6CAE" w:rsidRDefault="00BF3915" w:rsidP="00BF3915">
            <w:pPr>
              <w:suppressLineNumbers/>
              <w:snapToGrid w:val="0"/>
              <w:jc w:val="center"/>
              <w:rPr>
                <w:lang w:eastAsia="ru-RU"/>
              </w:rPr>
            </w:pPr>
            <w:r w:rsidRPr="001F6CAE">
              <w:t>Единица измерения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ind w:right="208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Значения показателя по годам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ind w:right="208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BF3915" w:rsidRPr="001F6CAE" w:rsidTr="00ED05FB">
        <w:trPr>
          <w:trHeight w:val="59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suppressAutoHyphens w:val="0"/>
              <w:rPr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suppressAutoHyphens w:val="0"/>
              <w:rPr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suppressAutoHyphens w:val="0"/>
              <w:rPr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suppressAutoHyphens w:val="0"/>
              <w:rPr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2014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2015</w:t>
            </w:r>
            <w:r w:rsidRPr="001F6CAE">
              <w:rPr>
                <w:lang w:eastAsia="ru-RU"/>
              </w:rPr>
              <w:t xml:space="preserve">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2016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2017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2018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2019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2020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год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suppressAutoHyphens w:val="0"/>
              <w:rPr>
                <w:lang w:eastAsia="ru-RU"/>
              </w:rPr>
            </w:pPr>
          </w:p>
        </w:tc>
      </w:tr>
      <w:tr w:rsidR="00BF3915" w:rsidRPr="001F6CAE" w:rsidTr="00ED05FB">
        <w:trPr>
          <w:trHeight w:val="33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12</w:t>
            </w:r>
          </w:p>
        </w:tc>
      </w:tr>
      <w:tr w:rsidR="00BF3915" w:rsidRPr="001F6CAE" w:rsidTr="00ED05FB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rPr>
                <w:lang w:eastAsia="ru-RU"/>
              </w:rPr>
              <w:t>Би</w:t>
            </w:r>
            <w:r>
              <w:rPr>
                <w:lang w:eastAsia="ru-RU"/>
              </w:rPr>
              <w:t>блиотечный фонд на 1000 жителей</w:t>
            </w:r>
            <w:r w:rsidRPr="001F6CAE">
              <w:rPr>
                <w:lang w:eastAsia="ru-RU"/>
              </w:rPr>
              <w:t xml:space="preserve"> 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Экземпляры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4 126,0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4 130,0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4 132,0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4 135,0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4 277,0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4350,0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4 390,0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4 390,0</w:t>
            </w:r>
          </w:p>
        </w:tc>
      </w:tr>
      <w:tr w:rsidR="00BF3915" w:rsidRPr="001F6CAE" w:rsidTr="00ED05FB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</w:pPr>
            <w:r w:rsidRPr="001F6CAE">
              <w:t>Число посещений библиотек</w:t>
            </w:r>
          </w:p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t>(человек)</w:t>
            </w:r>
            <w:r w:rsidRPr="001F6CAE">
              <w:rPr>
                <w:lang w:eastAsia="ru-RU"/>
              </w:rPr>
              <w:t xml:space="preserve"> 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79 500,0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79 500,0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79 500,0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79 500,0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81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83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84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760,0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84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800,0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84</w:t>
            </w:r>
            <w:r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800,0</w:t>
            </w:r>
          </w:p>
        </w:tc>
      </w:tr>
      <w:tr w:rsidR="00BF3915" w:rsidRPr="001F6CAE" w:rsidTr="00ED05FB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</w:pPr>
            <w:r w:rsidRPr="001F6CAE">
              <w:t xml:space="preserve">Доля библиотечного фонда общедоступных библиотек, отраженного в электронном каталоге учреждения </w:t>
            </w:r>
            <w:r w:rsidRPr="001F6CAE">
              <w:rPr>
                <w:lang w:eastAsia="ru-RU"/>
              </w:rPr>
              <w:t>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</w:pPr>
            <w:r w:rsidRPr="001F6CAE"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</w:pPr>
            <w:r w:rsidRPr="001F6CAE">
              <w:t>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</w:pPr>
            <w:r w:rsidRPr="001F6CAE">
              <w:t>74,0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</w:pPr>
            <w:r w:rsidRPr="001F6CAE">
              <w:t>89,0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color w:val="000000"/>
              </w:rPr>
            </w:pPr>
            <w:r w:rsidRPr="001F6CAE">
              <w:rPr>
                <w:color w:val="000000"/>
              </w:rPr>
              <w:t>92,0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color w:val="000000"/>
              </w:rPr>
            </w:pPr>
            <w:r w:rsidRPr="001F6CAE">
              <w:rPr>
                <w:color w:val="000000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color w:val="000000"/>
              </w:rPr>
            </w:pPr>
            <w:r w:rsidRPr="001F6CAE">
              <w:rPr>
                <w:color w:val="000000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color w:val="000000"/>
              </w:rPr>
            </w:pPr>
            <w:r w:rsidRPr="001F6CAE">
              <w:rPr>
                <w:color w:val="000000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color w:val="000000"/>
              </w:rPr>
            </w:pPr>
            <w:r w:rsidRPr="001F6CAE">
              <w:rPr>
                <w:color w:val="000000"/>
              </w:rPr>
              <w:t>100,0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color w:val="000000"/>
              </w:rPr>
            </w:pPr>
            <w:r w:rsidRPr="001F6CAE">
              <w:rPr>
                <w:color w:val="000000"/>
              </w:rPr>
              <w:t>100,0</w:t>
            </w:r>
          </w:p>
        </w:tc>
      </w:tr>
      <w:tr w:rsidR="00BF3915" w:rsidRPr="001F6CAE" w:rsidTr="00ED05F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ED05FB" w:rsidP="00255F8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Доля музейных предметов </w:t>
            </w:r>
            <w:r w:rsidR="00BF3915" w:rsidRPr="001F6CAE">
              <w:rPr>
                <w:lang w:eastAsia="ru-RU"/>
              </w:rPr>
              <w:t>и музейных коллекций, отраженных в электронном каталоге учреждения от общего объема музейн</w:t>
            </w:r>
            <w:r>
              <w:rPr>
                <w:lang w:eastAsia="ru-RU"/>
              </w:rPr>
              <w:t xml:space="preserve">ых фондов и музейных коллекций </w:t>
            </w:r>
            <w:r w:rsidR="00BF3915" w:rsidRPr="001F6CAE">
              <w:rPr>
                <w:lang w:eastAsia="ru-RU"/>
              </w:rPr>
              <w:t>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BF39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100,0</w:t>
            </w:r>
          </w:p>
        </w:tc>
      </w:tr>
      <w:tr w:rsidR="00BF3915" w:rsidRPr="001F6CAE" w:rsidTr="00ED05FB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rPr>
                <w:lang w:eastAsia="ru-RU"/>
              </w:rPr>
              <w:t>Доля представленных (во всех формах) зрителю музейных предметов в общем количестве музейных предметов основного фонда 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15,0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16,0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18,0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42,0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B3CE1" w:rsidRDefault="00BF3915" w:rsidP="00255F84">
            <w:pPr>
              <w:jc w:val="center"/>
              <w:rPr>
                <w:color w:val="000000"/>
                <w:lang w:eastAsia="ru-RU"/>
              </w:rPr>
            </w:pPr>
            <w:r w:rsidRPr="001B3CE1">
              <w:rPr>
                <w:color w:val="000000"/>
                <w:lang w:eastAsia="ru-RU"/>
              </w:rPr>
              <w:t>44,0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47,0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50,0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50,0</w:t>
            </w:r>
          </w:p>
        </w:tc>
      </w:tr>
      <w:tr w:rsidR="00BF3915" w:rsidRPr="001F6CAE" w:rsidTr="004443E3">
        <w:trPr>
          <w:trHeight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lastRenderedPageBreak/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val="uk-UA" w:eastAsia="ru-RU"/>
              </w:rPr>
            </w:pPr>
            <w:r w:rsidRPr="001F6CAE">
              <w:rPr>
                <w:lang w:eastAsia="ru-RU"/>
              </w:rPr>
              <w:t>Доля оцифрованных музейных предметов, представленных в сети Интернет, от общего числа музейных предметов основного фонда</w:t>
            </w:r>
            <w:r w:rsidRPr="001F6CAE">
              <w:rPr>
                <w:color w:val="000000"/>
                <w:lang w:val="uk-UA" w:eastAsia="ru-RU"/>
              </w:rPr>
              <w:t xml:space="preserve"> </w:t>
            </w:r>
            <w:r w:rsidRPr="001F6CAE">
              <w:rPr>
                <w:lang w:eastAsia="ru-RU"/>
              </w:rPr>
              <w:t>**,</w:t>
            </w:r>
            <w:r w:rsidRPr="001F6CAE">
              <w:rPr>
                <w:lang w:val="uk-UA" w:eastAsia="ru-RU"/>
              </w:rPr>
              <w:t>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16,4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29,5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37,0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37,0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B3CE1" w:rsidRDefault="00BF3915" w:rsidP="004443E3">
            <w:pPr>
              <w:jc w:val="center"/>
              <w:rPr>
                <w:color w:val="000000"/>
                <w:lang w:eastAsia="ru-RU"/>
              </w:rPr>
            </w:pPr>
            <w:r w:rsidRPr="001B3CE1">
              <w:rPr>
                <w:color w:val="000000"/>
                <w:lang w:eastAsia="ru-RU"/>
              </w:rPr>
              <w:t>38,0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B3CE1" w:rsidRDefault="00BF3915" w:rsidP="004443E3">
            <w:pPr>
              <w:jc w:val="center"/>
              <w:rPr>
                <w:color w:val="000000"/>
                <w:lang w:eastAsia="ru-RU"/>
              </w:rPr>
            </w:pPr>
            <w:r w:rsidRPr="001B3CE1">
              <w:rPr>
                <w:color w:val="000000"/>
                <w:lang w:eastAsia="ru-RU"/>
              </w:rPr>
              <w:t>39,0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40,0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40,0</w:t>
            </w:r>
          </w:p>
        </w:tc>
      </w:tr>
      <w:tr w:rsidR="00BF3915" w:rsidRPr="001F6CAE" w:rsidTr="004443E3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strike/>
              </w:rPr>
            </w:pPr>
            <w:r w:rsidRPr="001F6CAE">
              <w:t>Количество экспозиционных площадок в музее под открытым небом «</w:t>
            </w:r>
            <w:proofErr w:type="spellStart"/>
            <w:r w:rsidRPr="001F6CAE">
              <w:t>Суеват</w:t>
            </w:r>
            <w:proofErr w:type="spellEnd"/>
            <w:r w:rsidRPr="001F6CAE">
              <w:t xml:space="preserve"> Пауль» ****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Единица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B3CE1" w:rsidRDefault="00BF3915" w:rsidP="004443E3">
            <w:pPr>
              <w:jc w:val="center"/>
              <w:rPr>
                <w:color w:val="000000"/>
              </w:rPr>
            </w:pPr>
            <w:r w:rsidRPr="001B3CE1">
              <w:rPr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2</w:t>
            </w:r>
          </w:p>
        </w:tc>
      </w:tr>
      <w:tr w:rsidR="00BF3915" w:rsidRPr="001F6CAE" w:rsidTr="004443E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</w:pPr>
            <w:r w:rsidRPr="001F6CAE">
              <w:t>Число посетителей музея 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jc w:val="center"/>
            </w:pPr>
            <w:r>
              <w:t>Ч</w:t>
            </w:r>
            <w:r w:rsidR="00BF3915" w:rsidRPr="001F6CAE">
              <w:t>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 xml:space="preserve">Не менее </w:t>
            </w:r>
            <w:r w:rsidR="004443E3">
              <w:t xml:space="preserve">     </w:t>
            </w:r>
            <w:r w:rsidRPr="001F6CAE">
              <w:t>28 000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28 000</w:t>
            </w:r>
          </w:p>
        </w:tc>
      </w:tr>
      <w:tr w:rsidR="00BF3915" w:rsidRPr="001F6CAE" w:rsidTr="004443E3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rPr>
                <w:lang w:eastAsia="ru-RU"/>
              </w:rPr>
              <w:t>Увеличение посещаемости муниципальных учреждений культуры по отношению к 2012 году  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0,3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0,8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1,3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1,7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1,8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 1,9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</w:t>
            </w:r>
            <w:r w:rsidR="00ED05FB"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2,0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Не менее</w:t>
            </w:r>
            <w:r w:rsidR="00ED05FB">
              <w:rPr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2,0</w:t>
            </w:r>
          </w:p>
        </w:tc>
      </w:tr>
      <w:tr w:rsidR="00BF3915" w:rsidRPr="001F6CAE" w:rsidTr="00444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</w:pPr>
            <w:r w:rsidRPr="001F6CAE">
              <w:t xml:space="preserve">Доля зрителей, посетивших сеансы социального </w:t>
            </w:r>
            <w:r w:rsidR="00ED05FB">
              <w:t xml:space="preserve">кино (от числа жителей города) </w:t>
            </w:r>
            <w:r w:rsidRPr="001F6CAE">
              <w:t>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</w:pPr>
            <w:r w:rsidRPr="001F6CAE"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</w:pPr>
            <w:r w:rsidRPr="001F6CAE">
              <w:t>11,0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12,0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13,0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16,0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17,0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 18,0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Не менее</w:t>
            </w:r>
          </w:p>
          <w:p w:rsidR="00BF3915" w:rsidRPr="001F6CAE" w:rsidRDefault="00BF3915" w:rsidP="004443E3">
            <w:pPr>
              <w:jc w:val="center"/>
            </w:pPr>
            <w:r w:rsidRPr="001F6CAE">
              <w:t>18,0</w:t>
            </w:r>
          </w:p>
        </w:tc>
      </w:tr>
      <w:tr w:rsidR="00BF3915" w:rsidRPr="001F6CAE" w:rsidTr="00444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rPr>
                <w:lang w:eastAsia="ru-RU"/>
              </w:rPr>
              <w:t>Количество участников, занимающ</w:t>
            </w:r>
            <w:r w:rsidR="00ED05FB">
              <w:rPr>
                <w:lang w:eastAsia="ru-RU"/>
              </w:rPr>
              <w:t xml:space="preserve">ихся в клубных формированиях </w:t>
            </w:r>
            <w:r w:rsidRPr="001F6CAE">
              <w:rPr>
                <w:lang w:eastAsia="ru-RU"/>
              </w:rPr>
              <w:t>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CC7EFA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</w:t>
            </w:r>
            <w:r w:rsidR="00BF3915">
              <w:rPr>
                <w:lang w:eastAsia="ru-RU"/>
              </w:rPr>
              <w:t>менее</w:t>
            </w:r>
            <w:r w:rsidR="00ED05FB">
              <w:rPr>
                <w:lang w:eastAsia="ru-RU"/>
              </w:rPr>
              <w:t xml:space="preserve"> </w:t>
            </w:r>
            <w:r w:rsidR="00BF3915" w:rsidRPr="001F6CAE">
              <w:rPr>
                <w:lang w:eastAsia="ru-RU"/>
              </w:rPr>
              <w:t>1 281,0</w:t>
            </w:r>
          </w:p>
        </w:tc>
      </w:tr>
      <w:tr w:rsidR="00BF3915" w:rsidRPr="001F6CAE" w:rsidTr="00444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</w:pPr>
            <w:r w:rsidRPr="001F6CAE">
              <w:t>Количество инновационных, концептуальных проектов, реализуем</w:t>
            </w:r>
            <w:r w:rsidR="00ED05FB">
              <w:t xml:space="preserve">ых в сфере культуры и туризма </w:t>
            </w:r>
            <w:r w:rsidRPr="001F6CAE">
              <w:t>****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Единица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</w:pPr>
            <w:r w:rsidRPr="001F6CAE">
              <w:t>1</w:t>
            </w:r>
          </w:p>
        </w:tc>
      </w:tr>
      <w:tr w:rsidR="00BF3915" w:rsidRPr="001F6CAE" w:rsidTr="004443E3">
        <w:trPr>
          <w:gridAfter w:val="1"/>
          <w:wAfter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autoSpaceDE w:val="0"/>
              <w:autoSpaceDN w:val="0"/>
              <w:adjustRightInd w:val="0"/>
              <w:jc w:val="both"/>
              <w:rPr>
                <w:strike/>
                <w:lang w:eastAsia="ru-RU"/>
              </w:rPr>
            </w:pPr>
            <w:r w:rsidRPr="001F6CAE">
              <w:rPr>
                <w:lang w:eastAsia="ru-RU"/>
              </w:rPr>
              <w:t xml:space="preserve">Степень достижения целевого показателя по заработной плате работников муниципальных учреждений культуры города Югорска в соответствии с Соглашением между Департаментом </w:t>
            </w:r>
            <w:r w:rsidRPr="001F6CAE">
              <w:rPr>
                <w:lang w:eastAsia="ru-RU"/>
              </w:rPr>
              <w:lastRenderedPageBreak/>
              <w:t xml:space="preserve">культуры ХМАО-Югры </w:t>
            </w:r>
            <w:r w:rsidR="00ED05FB">
              <w:rPr>
                <w:lang w:eastAsia="ru-RU"/>
              </w:rPr>
              <w:t>и администрацией города Югорска</w:t>
            </w:r>
            <w:r w:rsidRPr="001F6CAE">
              <w:rPr>
                <w:lang w:eastAsia="ru-RU"/>
              </w:rPr>
              <w:t xml:space="preserve"> *</w:t>
            </w:r>
            <w:r w:rsidR="00ED05FB">
              <w:rPr>
                <w:lang w:eastAsia="ru-RU"/>
              </w:rPr>
              <w:t>,</w:t>
            </w:r>
            <w:r w:rsidR="00ED05FB">
              <w:rPr>
                <w:vertAlign w:val="superscript"/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lastRenderedPageBreak/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64,9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strike/>
                <w:lang w:eastAsia="ru-RU"/>
              </w:rPr>
            </w:pPr>
            <w:r w:rsidRPr="001F6CAE">
              <w:rPr>
                <w:lang w:eastAsia="ru-RU"/>
              </w:rPr>
              <w:t>73,7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jc w:val="center"/>
              <w:rPr>
                <w:strike/>
                <w:lang w:eastAsia="ru-RU"/>
              </w:rPr>
            </w:pPr>
            <w:r w:rsidRPr="001F6CAE">
              <w:rPr>
                <w:lang w:eastAsia="ru-RU"/>
              </w:rPr>
              <w:t>82,4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tabs>
                <w:tab w:val="left" w:pos="423"/>
                <w:tab w:val="center" w:pos="846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tabs>
                <w:tab w:val="left" w:pos="423"/>
                <w:tab w:val="center" w:pos="846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100</w:t>
            </w:r>
          </w:p>
        </w:tc>
      </w:tr>
      <w:tr w:rsidR="00BF3915" w:rsidRPr="001F6CAE" w:rsidTr="00444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lastRenderedPageBreak/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rPr>
                <w:lang w:eastAsia="ru-RU"/>
              </w:rPr>
              <w:t>Уровень удовлетворенности граждан города Югорска качеством услуг, предоставляемых учреждениями культуры  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Проценты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83,0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89,0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89,0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89,0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89,0</w:t>
            </w:r>
          </w:p>
        </w:tc>
      </w:tr>
      <w:tr w:rsidR="00BF3915" w:rsidRPr="001F6CAE" w:rsidTr="00444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915" w:rsidRPr="001F6CAE" w:rsidRDefault="00BF3915" w:rsidP="00255F84">
            <w:pPr>
              <w:jc w:val="both"/>
              <w:rPr>
                <w:lang w:eastAsia="ru-RU"/>
              </w:rPr>
            </w:pPr>
            <w:r w:rsidRPr="001F6CAE">
              <w:rPr>
                <w:lang w:eastAsia="ru-RU"/>
              </w:rPr>
              <w:t xml:space="preserve">Число </w:t>
            </w:r>
            <w:proofErr w:type="gramStart"/>
            <w:r w:rsidRPr="001F6CAE">
              <w:rPr>
                <w:lang w:eastAsia="ru-RU"/>
              </w:rPr>
              <w:t>обучающихся</w:t>
            </w:r>
            <w:proofErr w:type="gramEnd"/>
            <w:r w:rsidRPr="001F6CAE">
              <w:rPr>
                <w:lang w:eastAsia="ru-RU"/>
              </w:rPr>
              <w:t xml:space="preserve"> по дополнительным предпрофессиональным,</w:t>
            </w:r>
            <w:r w:rsidRPr="001F6CAE">
              <w:rPr>
                <w:highlight w:val="yellow"/>
                <w:lang w:eastAsia="ru-RU"/>
              </w:rPr>
              <w:t xml:space="preserve"> </w:t>
            </w:r>
            <w:r w:rsidRPr="001F6CAE">
              <w:rPr>
                <w:lang w:eastAsia="ru-RU"/>
              </w:rPr>
              <w:t>дополнительным общеразвивающим</w:t>
            </w:r>
            <w:r w:rsidR="00ED05FB">
              <w:rPr>
                <w:lang w:eastAsia="ru-RU"/>
              </w:rPr>
              <w:t xml:space="preserve"> программам в области искусства</w:t>
            </w:r>
            <w:r w:rsidRPr="001F6CAE">
              <w:rPr>
                <w:lang w:eastAsia="ru-RU"/>
              </w:rPr>
              <w:t xml:space="preserve"> </w:t>
            </w:r>
            <w:r w:rsidRPr="001F6CAE">
              <w:rPr>
                <w:sz w:val="22"/>
                <w:szCs w:val="22"/>
                <w:lang w:eastAsia="ru-RU"/>
              </w:rPr>
              <w:t>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----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----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----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----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962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lang w:eastAsia="ru-RU"/>
              </w:rPr>
            </w:pPr>
            <w:r w:rsidRPr="001F6CAE">
              <w:rPr>
                <w:lang w:eastAsia="ru-RU"/>
              </w:rPr>
              <w:t>962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962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962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15" w:rsidRPr="001F6CAE" w:rsidRDefault="00BF3915" w:rsidP="004443E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F6CAE">
              <w:rPr>
                <w:color w:val="000000"/>
                <w:lang w:eastAsia="ru-RU"/>
              </w:rPr>
              <w:t>962</w:t>
            </w:r>
          </w:p>
        </w:tc>
      </w:tr>
    </w:tbl>
    <w:p w:rsidR="00BF3915" w:rsidRDefault="00BF3915" w:rsidP="00BF391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</w:p>
    <w:p w:rsidR="00BF3915" w:rsidRDefault="00BF3915" w:rsidP="00BF391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 показатели, направленные на исполнение Указа Президента от 07 мая 2012 года № 597 «О мероприятиях по реализации государственной социальной политики»;</w:t>
      </w:r>
    </w:p>
    <w:p w:rsidR="00BF3915" w:rsidRDefault="00BF3915" w:rsidP="00BF391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** показатели, направленные на исполнение Плана мероприятий («дорожные карты») «Изменения в отраслях социальной сферы, направленные на повышение эффективности сферы культуры в городе Югорске» постановление администрации города Югорска от 18.03.2013 № 628;</w:t>
      </w:r>
    </w:p>
    <w:p w:rsidR="00BF3915" w:rsidRDefault="00BF3915" w:rsidP="00BF391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*** прогнозные значения сводных показателей муниципальных заданий муниципальных (бюджетных и автономных) учреждений культуры города Югорска;</w:t>
      </w:r>
    </w:p>
    <w:p w:rsidR="00BF3915" w:rsidRDefault="00BF3915" w:rsidP="00BF391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**** достижение показателей возможно при условии финансирования мероприятий программы</w:t>
      </w:r>
    </w:p>
    <w:p w:rsidR="004443E3" w:rsidRDefault="004443E3" w:rsidP="004443E3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2</w:t>
      </w:r>
    </w:p>
    <w:p w:rsidR="004443E3" w:rsidRDefault="004443E3" w:rsidP="004443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443E3" w:rsidRDefault="004443E3" w:rsidP="004443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443E3" w:rsidRDefault="004443E3" w:rsidP="004443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F59CB">
        <w:rPr>
          <w:b/>
          <w:sz w:val="24"/>
          <w:szCs w:val="24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3F59CB">
        <w:rPr>
          <w:b/>
          <w:sz w:val="24"/>
          <w:szCs w:val="24"/>
          <w:u w:val="single"/>
        </w:rPr>
        <w:t>3263</w:t>
      </w:r>
      <w:bookmarkStart w:id="0" w:name="_GoBack"/>
      <w:bookmarkEnd w:id="0"/>
    </w:p>
    <w:p w:rsidR="004443E3" w:rsidRDefault="004443E3" w:rsidP="004443E3">
      <w:pPr>
        <w:jc w:val="right"/>
        <w:rPr>
          <w:b/>
          <w:sz w:val="24"/>
          <w:szCs w:val="24"/>
        </w:rPr>
      </w:pPr>
    </w:p>
    <w:p w:rsidR="004443E3" w:rsidRPr="004443E3" w:rsidRDefault="004443E3" w:rsidP="004443E3">
      <w:pPr>
        <w:jc w:val="right"/>
        <w:rPr>
          <w:sz w:val="24"/>
          <w:szCs w:val="24"/>
        </w:rPr>
      </w:pPr>
      <w:r w:rsidRPr="004443E3">
        <w:rPr>
          <w:sz w:val="24"/>
          <w:szCs w:val="24"/>
        </w:rPr>
        <w:t>Таблица 2</w:t>
      </w:r>
    </w:p>
    <w:p w:rsidR="004443E3" w:rsidRPr="004443E3" w:rsidRDefault="004443E3" w:rsidP="004443E3"/>
    <w:p w:rsidR="004443E3" w:rsidRPr="004443E3" w:rsidRDefault="004443E3" w:rsidP="004443E3">
      <w:pPr>
        <w:jc w:val="center"/>
        <w:rPr>
          <w:sz w:val="24"/>
          <w:szCs w:val="24"/>
        </w:rPr>
      </w:pPr>
      <w:r w:rsidRPr="004443E3">
        <w:rPr>
          <w:sz w:val="24"/>
          <w:szCs w:val="24"/>
        </w:rPr>
        <w:t>Перечень основных мероприятий муниципальной программы города Югорска</w:t>
      </w:r>
    </w:p>
    <w:p w:rsidR="004443E3" w:rsidRPr="004443E3" w:rsidRDefault="004443E3" w:rsidP="004443E3">
      <w:pPr>
        <w:jc w:val="center"/>
        <w:rPr>
          <w:sz w:val="24"/>
          <w:szCs w:val="24"/>
        </w:rPr>
      </w:pPr>
      <w:r w:rsidRPr="004443E3">
        <w:rPr>
          <w:sz w:val="24"/>
          <w:szCs w:val="24"/>
        </w:rPr>
        <w:t>«Развитие культуры и туризма в городе Югорске на 2014 - 2020 годы»</w:t>
      </w:r>
    </w:p>
    <w:p w:rsidR="004443E3" w:rsidRPr="004443E3" w:rsidRDefault="004443E3" w:rsidP="004443E3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994"/>
        <w:gridCol w:w="2438"/>
        <w:gridCol w:w="2134"/>
        <w:gridCol w:w="1641"/>
        <w:gridCol w:w="993"/>
        <w:gridCol w:w="152"/>
        <w:gridCol w:w="844"/>
        <w:gridCol w:w="126"/>
        <w:gridCol w:w="60"/>
        <w:gridCol w:w="806"/>
        <w:gridCol w:w="107"/>
        <w:gridCol w:w="95"/>
        <w:gridCol w:w="793"/>
        <w:gridCol w:w="79"/>
        <w:gridCol w:w="6"/>
        <w:gridCol w:w="120"/>
        <w:gridCol w:w="787"/>
        <w:gridCol w:w="57"/>
        <w:gridCol w:w="9"/>
        <w:gridCol w:w="63"/>
        <w:gridCol w:w="866"/>
        <w:gridCol w:w="28"/>
        <w:gridCol w:w="16"/>
        <w:gridCol w:w="6"/>
        <w:gridCol w:w="948"/>
        <w:gridCol w:w="19"/>
        <w:gridCol w:w="942"/>
      </w:tblGrid>
      <w:tr w:rsidR="00255A66" w:rsidRPr="004443E3" w:rsidTr="00581B16">
        <w:trPr>
          <w:trHeight w:val="465"/>
          <w:tblHeader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Код строки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№ мероприятия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026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Финансовые затраты на реализацию (тыс. рублей.)</w:t>
            </w:r>
          </w:p>
        </w:tc>
      </w:tr>
      <w:tr w:rsidR="00581B16" w:rsidRPr="004443E3" w:rsidTr="00581B16">
        <w:trPr>
          <w:trHeight w:val="300"/>
          <w:tblHeader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Источники финансирования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214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 том числе:</w:t>
            </w:r>
          </w:p>
        </w:tc>
      </w:tr>
      <w:tr w:rsidR="00581B16" w:rsidRPr="004443E3" w:rsidTr="00581B16">
        <w:trPr>
          <w:trHeight w:val="1067"/>
          <w:tblHeader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3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2014 год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2015 год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2016 год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2017 год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>
              <w:t>2018</w:t>
            </w:r>
            <w:r w:rsidRPr="004443E3">
              <w:t xml:space="preserve"> год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>
              <w:t xml:space="preserve">2019 </w:t>
            </w:r>
            <w:r w:rsidRPr="004443E3">
              <w:t>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2020 год</w:t>
            </w:r>
          </w:p>
        </w:tc>
      </w:tr>
      <w:tr w:rsidR="00581B16" w:rsidRPr="004443E3" w:rsidTr="00581B16">
        <w:trPr>
          <w:trHeight w:val="300"/>
          <w:tblHeader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5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13</w:t>
            </w:r>
          </w:p>
        </w:tc>
      </w:tr>
      <w:tr w:rsidR="004443E3" w:rsidRPr="004443E3" w:rsidTr="00581B16">
        <w:trPr>
          <w:trHeight w:val="684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01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образования, сохранение, возрождение и развитие народных художественных промыслов и ремесел</w:t>
            </w:r>
          </w:p>
        </w:tc>
      </w:tr>
      <w:tr w:rsidR="004443E3" w:rsidRPr="004443E3" w:rsidTr="00581B16">
        <w:trPr>
          <w:trHeight w:val="3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02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581B16" w:rsidRPr="004443E3" w:rsidTr="00581B16">
        <w:trPr>
          <w:trHeight w:val="47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03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0.1.1.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Развитие библиотечного дела (целевые показатели: 1;</w:t>
            </w:r>
            <w:r w:rsidR="003765E9">
              <w:t xml:space="preserve"> </w:t>
            </w:r>
            <w:r w:rsidRPr="004443E3">
              <w:t>3)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 xml:space="preserve">Управление культуры администрации города Югорска, МБУ «ЦБС </w:t>
            </w:r>
            <w:r w:rsidR="00581B16">
              <w:t xml:space="preserve">                 </w:t>
            </w:r>
            <w:r w:rsidRPr="004443E3">
              <w:t>г.</w:t>
            </w:r>
            <w:r w:rsidR="00581B16">
              <w:t xml:space="preserve"> </w:t>
            </w:r>
            <w:r w:rsidRPr="004443E3">
              <w:t>Югорска»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62,9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8,8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9,2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10,4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11,5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11,5</w:t>
            </w:r>
          </w:p>
        </w:tc>
      </w:tr>
      <w:tr w:rsidR="00581B16" w:rsidRPr="004443E3" w:rsidTr="00581B16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3 696,2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675,7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126,9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913,4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605,7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591,5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391,5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391,5</w:t>
            </w:r>
          </w:p>
        </w:tc>
      </w:tr>
      <w:tr w:rsidR="00581B16" w:rsidRPr="004443E3" w:rsidTr="00581B16">
        <w:trPr>
          <w:trHeight w:val="28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4 420,8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1 119,2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22,4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1 561,2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488,5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486,9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371,3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371,3</w:t>
            </w:r>
          </w:p>
        </w:tc>
      </w:tr>
      <w:tr w:rsidR="00581B16" w:rsidRPr="004443E3" w:rsidTr="00581B16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8 179,9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1 794,9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158,1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2 483,8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1 104,6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1 089,9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774,3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774,3</w:t>
            </w:r>
          </w:p>
        </w:tc>
      </w:tr>
      <w:tr w:rsidR="00581B16" w:rsidRPr="004443E3" w:rsidTr="00581B16">
        <w:trPr>
          <w:trHeight w:val="4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08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0.1.2.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Развитие музейного дела (целевые показатели: 4;</w:t>
            </w:r>
            <w:r w:rsidR="003765E9">
              <w:t xml:space="preserve"> </w:t>
            </w:r>
            <w:r w:rsidRPr="004443E3">
              <w:t>6)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Управление культуры администрации города Югорска, МБУ «Музей истории и этнографии»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1 706,4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127,7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210,8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1 106,9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261,0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301,1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22,5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37,2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195,3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46,1</w:t>
            </w:r>
          </w:p>
        </w:tc>
      </w:tr>
      <w:tr w:rsidR="00581B16" w:rsidRPr="004443E3" w:rsidTr="00581B16">
        <w:trPr>
          <w:trHeight w:val="52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2 007,5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150,2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248,0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1 302,2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307,1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0.1.3.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Реализация социально-значимых мероприятий и проектов в сфере культуры (целевые показатели: 10;</w:t>
            </w:r>
            <w:r w:rsidR="003765E9">
              <w:t xml:space="preserve"> </w:t>
            </w:r>
            <w:r w:rsidRPr="004443E3">
              <w:t>15)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Управление культуры администрации города Югорска, МАУ «ЦК «Югра-презент», МБУ «Музей истории и этнографии», МБУ «ЦБС г.</w:t>
            </w:r>
            <w:r w:rsidR="003765E9">
              <w:t xml:space="preserve"> </w:t>
            </w:r>
            <w:r w:rsidRPr="004443E3">
              <w:t xml:space="preserve">Югорска», МБУ </w:t>
            </w:r>
            <w:proofErr w:type="gramStart"/>
            <w:r w:rsidRPr="004443E3">
              <w:t>ДО</w:t>
            </w:r>
            <w:proofErr w:type="gramEnd"/>
            <w:r w:rsidRPr="004443E3">
              <w:t xml:space="preserve"> «</w:t>
            </w:r>
            <w:proofErr w:type="gramStart"/>
            <w:r w:rsidRPr="004443E3">
              <w:t>Детская</w:t>
            </w:r>
            <w:proofErr w:type="gramEnd"/>
            <w:r w:rsidRPr="004443E3">
              <w:t xml:space="preserve"> школа искусств»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24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1 867,4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150,0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1 317,4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29 342,0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4 820,3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5 657,5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4 600,0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4 962,1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3 302,1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3 000,0</w:t>
            </w:r>
          </w:p>
        </w:tc>
      </w:tr>
      <w:tr w:rsidR="00581B16" w:rsidRPr="004443E3" w:rsidTr="00581B16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31 209,4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4 970,3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5 857,5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4 800,0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6 279,5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3 302,1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3 000,0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850,0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850,0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1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850,0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850,0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Управление образования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28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300,0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CC7EFA">
        <w:trPr>
          <w:trHeight w:val="3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27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CC7EFA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300,0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300,0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35,0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35,0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35,0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35,0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Управление бухгалтерского учета и отчетности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663,5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663,5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663,5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663,5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9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1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700,0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4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700,0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700,0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43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4443E3">
            <w:r w:rsidRPr="004443E3">
              <w:t>Итого по мероприятию 3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3765E9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3765E9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1 867,4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150,0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200,0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200,0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1 317,4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31 890,5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4 820,3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5 657,5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4 600,0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6 810,6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4 002,1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3 000,0</w:t>
            </w:r>
          </w:p>
        </w:tc>
      </w:tr>
      <w:tr w:rsidR="00581B16" w:rsidRPr="004443E3" w:rsidTr="00581B16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33 757,9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4 970,3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5 857,5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4 800,0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8 128,0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4 002,1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3 000,0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48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Итого по задаче 1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62,9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8,8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9,2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10,4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11,5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11,5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7 270,0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825,7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326,9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1 113,4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2 050,8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802,3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1 498,4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652,5</w:t>
            </w:r>
          </w:p>
        </w:tc>
      </w:tr>
      <w:tr w:rsidR="00581B16" w:rsidRPr="004443E3" w:rsidTr="00581B16">
        <w:trPr>
          <w:trHeight w:val="3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36 612,4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5 939,5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5 679,9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6 161,2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7 321,6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4 526,2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3 566,6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3 417,4</w:t>
            </w:r>
          </w:p>
        </w:tc>
      </w:tr>
      <w:tr w:rsidR="00581B16" w:rsidRPr="004443E3" w:rsidTr="00581B16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43 945,3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6 765,2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6 015,6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7 283,8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9 382,8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5 340,0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5 076,5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4 081,4</w:t>
            </w:r>
          </w:p>
        </w:tc>
      </w:tr>
      <w:tr w:rsidR="004443E3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53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r w:rsidRPr="004443E3">
              <w:t>Задача 2. Развитие внутреннего и въездного туризма</w:t>
            </w:r>
          </w:p>
        </w:tc>
      </w:tr>
      <w:tr w:rsidR="00581B16" w:rsidRPr="004443E3" w:rsidTr="00581B16">
        <w:trPr>
          <w:trHeight w:val="54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54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3E3" w:rsidRPr="004443E3" w:rsidRDefault="004443E3" w:rsidP="004443E3">
            <w:r w:rsidRPr="004443E3">
              <w:t>0.2.1.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Реализация проекта музейно-туристического комплекса «Ворота в Югру»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Управление культуры администрации города Югорска, МБУ «Музей истории и этнографии» (целевые показатели: 8; 13;</w:t>
            </w:r>
            <w:r w:rsidR="00255A66">
              <w:t xml:space="preserve"> </w:t>
            </w:r>
            <w:r w:rsidRPr="004443E3">
              <w:t>15)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03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4 150,3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343,5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606,8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</w:tr>
      <w:tr w:rsidR="00581B16" w:rsidRPr="004443E3" w:rsidTr="00581B16">
        <w:trPr>
          <w:trHeight w:val="59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2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58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4 150,3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343,5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606,8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</w:tr>
      <w:tr w:rsidR="00581B16" w:rsidRPr="004443E3" w:rsidTr="00581B16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Департамент жилищно-коммунального и строительного комплекса администрации города Югорска (целевой показатель: 13)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4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1 669,2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1 669,2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2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1 669,2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1 669,2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6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Департамент экономического развития и проектного управления администрации города Югорс</w:t>
            </w:r>
            <w:r w:rsidR="00255A66">
              <w:t>ка (целевой показатель: 13)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2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69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A66" w:rsidRDefault="004443E3" w:rsidP="00255A66">
            <w:pPr>
              <w:jc w:val="center"/>
            </w:pPr>
            <w:r w:rsidRPr="004443E3">
              <w:t>Итого по мероприят</w:t>
            </w:r>
            <w:r w:rsidR="00255A66">
              <w:t>ию 4</w:t>
            </w:r>
          </w:p>
          <w:p w:rsidR="004443E3" w:rsidRPr="004443E3" w:rsidRDefault="004443E3" w:rsidP="00255A66">
            <w:pPr>
              <w:jc w:val="center"/>
            </w:pPr>
            <w:r w:rsidRPr="004443E3">
              <w:t>Итого по задаче 2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3E3" w:rsidRPr="004443E3" w:rsidRDefault="004443E3" w:rsidP="004443E3">
            <w:r w:rsidRPr="004443E3"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5 819,5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2 012,7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606,8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</w:tr>
      <w:tr w:rsidR="00581B16" w:rsidRPr="004443E3" w:rsidTr="00581B16">
        <w:trPr>
          <w:trHeight w:val="6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73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5 819,5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2 012,7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606,8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1 000,0</w:t>
            </w:r>
          </w:p>
        </w:tc>
      </w:tr>
      <w:tr w:rsidR="004443E3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74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r w:rsidRPr="004443E3"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581B16" w:rsidRPr="004443E3" w:rsidTr="00581B16">
        <w:trPr>
          <w:trHeight w:val="4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75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0.3.1.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Обеспечение деятельности (оказание услуг, выполнение работ) подведомственных учреждений, в том числе на предоставление субсидий (целевые показатели: 2; 5; 7; 9; 10; 11; 12; 13; 14; 16)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Управление культуры администрации города Югорска, МАУ «ЦК «Югра-презент», МБУ «Музей истории и этнографии», МБУ «ЦБС г.</w:t>
            </w:r>
            <w:r w:rsidR="00255A66">
              <w:t xml:space="preserve"> </w:t>
            </w:r>
            <w:r w:rsidRPr="004443E3">
              <w:t xml:space="preserve">Югорска», МБУ </w:t>
            </w:r>
            <w:proofErr w:type="gramStart"/>
            <w:r w:rsidRPr="004443E3">
              <w:t>ДО</w:t>
            </w:r>
            <w:proofErr w:type="gramEnd"/>
            <w:r w:rsidRPr="004443E3">
              <w:t xml:space="preserve"> «</w:t>
            </w:r>
            <w:proofErr w:type="gramStart"/>
            <w:r w:rsidRPr="004443E3">
              <w:t>Детская</w:t>
            </w:r>
            <w:proofErr w:type="gramEnd"/>
            <w:r w:rsidRPr="004443E3">
              <w:t xml:space="preserve"> школа искусств»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89 318,3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7 505,3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12 068,9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69 644,1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1 016 831,4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117 222,6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99 907,7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89 149,9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179 234,7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140 616,5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195 350,0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195 350,0</w:t>
            </w:r>
          </w:p>
        </w:tc>
      </w:tr>
      <w:tr w:rsidR="00581B16" w:rsidRPr="004443E3" w:rsidTr="00581B16">
        <w:trPr>
          <w:trHeight w:val="9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107 290,6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19 788,9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11 464,2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9 039,5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11 008,0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16 990,0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19 500,0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19 500,0</w:t>
            </w:r>
          </w:p>
        </w:tc>
      </w:tr>
      <w:tr w:rsidR="00581B16" w:rsidRPr="004443E3" w:rsidTr="00581B16">
        <w:trPr>
          <w:trHeight w:val="6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1 213 440,3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137 111,5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111 371,9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105 694,7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202 311,6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227 250,6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214 850,0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214 850,0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80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0.3.2.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Освещение мероприятий в сфере культуры в  средствах массовой информации (целевые показатели: 10; 15)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Управление культуры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28 614,6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4 300,0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4 300,0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4 300,0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4 114,6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4 000,0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3 800,0</w:t>
            </w:r>
          </w:p>
        </w:tc>
      </w:tr>
      <w:tr w:rsidR="00581B16" w:rsidRPr="004443E3" w:rsidTr="00581B16">
        <w:trPr>
          <w:trHeight w:val="7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28 614,6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4 300,0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4 300,0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4 300,0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4 114,6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4 000,0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3 800,0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85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0.3.3.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 xml:space="preserve">Обеспечение </w:t>
            </w:r>
            <w:proofErr w:type="gramStart"/>
            <w:r w:rsidRPr="004443E3">
              <w:t>функций управления культуры администрации города</w:t>
            </w:r>
            <w:proofErr w:type="gramEnd"/>
            <w:r w:rsidRPr="004443E3">
              <w:t xml:space="preserve"> Югорска (целевой показатель: 15)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Управление бухгалтерского учета и отчетности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49 240,5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6 348,0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6 741,0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7 330,0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7 831,5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7 590,0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6 700,0</w:t>
            </w:r>
          </w:p>
        </w:tc>
      </w:tr>
      <w:tr w:rsidR="00581B16" w:rsidRPr="004443E3" w:rsidTr="00581B16">
        <w:trPr>
          <w:trHeight w:val="57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89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49 240,5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6 348,0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6 741,0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7 330,0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7 831,5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7 590,0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6 700,0</w:t>
            </w:r>
          </w:p>
        </w:tc>
      </w:tr>
      <w:tr w:rsidR="00581B16" w:rsidRPr="004443E3" w:rsidTr="00581B16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90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0.3.4.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Формирование кадрового потенциала (целевой показатель: 15)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Управление культуры администрации города Югорска, МАУ «ЦК Югра-презент», МБУ «Музей истории и этнографии», МБУ «ЦБС г.</w:t>
            </w:r>
            <w:r w:rsidR="00255A66">
              <w:t xml:space="preserve"> </w:t>
            </w:r>
            <w:r w:rsidRPr="004443E3">
              <w:t xml:space="preserve">Югорска», МБУ </w:t>
            </w:r>
            <w:proofErr w:type="gramStart"/>
            <w:r w:rsidRPr="004443E3">
              <w:t>ДО</w:t>
            </w:r>
            <w:proofErr w:type="gramEnd"/>
            <w:r w:rsidRPr="004443E3">
              <w:t xml:space="preserve"> «</w:t>
            </w:r>
            <w:proofErr w:type="gramStart"/>
            <w:r w:rsidRPr="004443E3">
              <w:t>Детская</w:t>
            </w:r>
            <w:proofErr w:type="gramEnd"/>
            <w:r w:rsidRPr="004443E3">
              <w:t xml:space="preserve"> школа искусств»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23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397,0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150,0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197,0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5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41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397,0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150,0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197,0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95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Итого по задаче 3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96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89 318,3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7 505,3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12 068,9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69 644,1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1 095 083,5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127 870,6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110 948,7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100 929,9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191 377,8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152 256,5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205 850,0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205 850,0</w:t>
            </w:r>
          </w:p>
        </w:tc>
      </w:tr>
      <w:tr w:rsidR="00581B16" w:rsidRPr="004443E3" w:rsidTr="00581B16">
        <w:trPr>
          <w:trHeight w:val="603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98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107 290,6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19 788,9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11 464,2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9 039,5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11 008,0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16 990,0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19 500,0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19 500,0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1 291 692,4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147 759,5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122 412,9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117 474,7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214 454,7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238 890,6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225 350,0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ind w:left="-68"/>
              <w:jc w:val="center"/>
            </w:pPr>
            <w:r w:rsidRPr="004443E3">
              <w:t>225 350,0</w:t>
            </w:r>
          </w:p>
        </w:tc>
      </w:tr>
      <w:tr w:rsidR="004443E3" w:rsidRPr="004443E3" w:rsidTr="00581B16">
        <w:trPr>
          <w:trHeight w:val="44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100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4443E3">
            <w:r w:rsidRPr="004443E3">
              <w:t>Задача 4. Развитие отраслевой инфраструктуры</w:t>
            </w:r>
          </w:p>
        </w:tc>
      </w:tr>
      <w:tr w:rsidR="00581B16" w:rsidRPr="004443E3" w:rsidTr="00581B16">
        <w:trPr>
          <w:trHeight w:val="61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101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0.4.1.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Укрепление материально-технической базы учреждений культуры (целевой показатель: 14)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 xml:space="preserve">Управление культуры администрации города Югорска, МАУ «ЦК «Югра-презент», МБУ «Музей истории и этнографии», МБУ </w:t>
            </w:r>
            <w:r w:rsidRPr="004443E3">
              <w:lastRenderedPageBreak/>
              <w:t>«ЦБС г.</w:t>
            </w:r>
            <w:r w:rsidR="00255A66">
              <w:t xml:space="preserve"> </w:t>
            </w:r>
            <w:r w:rsidRPr="004443E3">
              <w:t xml:space="preserve">Югорска», МБУ </w:t>
            </w:r>
            <w:proofErr w:type="gramStart"/>
            <w:r w:rsidRPr="004443E3">
              <w:t>ДО</w:t>
            </w:r>
            <w:proofErr w:type="gramEnd"/>
            <w:r w:rsidRPr="004443E3">
              <w:t xml:space="preserve"> «</w:t>
            </w:r>
            <w:proofErr w:type="gramStart"/>
            <w:r w:rsidRPr="004443E3">
              <w:t>Детская</w:t>
            </w:r>
            <w:proofErr w:type="gramEnd"/>
            <w:r w:rsidRPr="004443E3">
              <w:t xml:space="preserve"> школа искусств»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lastRenderedPageBreak/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4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255A6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3 208,6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1 833,5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459,0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545,0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160,0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211,1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18 753,8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8 185,5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2 459,4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6 022,1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1 836,8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250,0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85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104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105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4443E3"/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255A6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21 962,4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10 019,0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2 918,4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6 567,1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1 996,8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461,1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255A6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5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106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0.4.2.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Проведение текущих, капитальных ремонтных работ и устранение предписаний надзорных органов (целевой показатель: 14)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Управление культуры администрации города Югорска, МАУ «ЦК «Югра-презент», МБУ «Музей истории и этнографии», МБУ «ЦБС г.</w:t>
            </w:r>
            <w:r w:rsidR="00581B16">
              <w:t xml:space="preserve"> </w:t>
            </w:r>
            <w:r w:rsidRPr="004443E3">
              <w:t xml:space="preserve">Югорска», МБУ </w:t>
            </w:r>
            <w:proofErr w:type="gramStart"/>
            <w:r w:rsidRPr="004443E3">
              <w:t>ДО</w:t>
            </w:r>
            <w:proofErr w:type="gramEnd"/>
            <w:r w:rsidRPr="004443E3">
              <w:t xml:space="preserve"> «</w:t>
            </w:r>
            <w:proofErr w:type="gramStart"/>
            <w:r w:rsidRPr="004443E3">
              <w:t>Детская</w:t>
            </w:r>
            <w:proofErr w:type="gramEnd"/>
            <w:r w:rsidRPr="004443E3">
              <w:t xml:space="preserve"> школа искусств»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3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2 101,6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1 584,0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517,6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8 075,0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249,5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3 175,5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2 516,0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1 584,0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550,0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7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7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10 176,6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249,5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3 175,5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4 100,0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1 584,0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1 067,6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6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879,5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7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879,5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116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Итого по мероприятию 2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2 101,6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1 584,0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517,6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118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8 954,5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249,5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3 175,5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2 516,0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1 584,0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1 429,5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11 056,1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249,5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3 175,5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4 100,0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1 584,0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1 947,1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121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Итого по задаче 4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5 310,2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1 833,5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459,0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2 129,0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728,7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123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27 708,3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8 435,0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5 634,9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8 538,1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3 420,8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1 679,5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124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125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33 018,5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10 268,5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6 093,9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10 667,1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3 580,8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2 408,2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0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126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 ПО МУНИЦИПАЛЬНОЙ ПРОГРАММЕ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62,9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11,5</w:t>
            </w:r>
          </w:p>
        </w:tc>
      </w:tr>
      <w:tr w:rsidR="00581B16" w:rsidRPr="004443E3" w:rsidTr="00581B16">
        <w:trPr>
          <w:trHeight w:val="39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CC7EFA" w:rsidP="00581B16">
            <w:pPr>
              <w:jc w:val="center"/>
            </w:pPr>
            <w:r w:rsidRPr="004443E3">
              <w:t xml:space="preserve">бюджет </w:t>
            </w:r>
            <w:r w:rsidR="004443E3" w:rsidRPr="004443E3">
              <w:t>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101 898,5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2 759,2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785,9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10 747,7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14 279,7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71 175,1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1 498,4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652,5</w:t>
            </w:r>
          </w:p>
        </w:tc>
      </w:tr>
      <w:tr w:rsidR="00581B16" w:rsidRPr="004443E3" w:rsidTr="00581B16">
        <w:trPr>
          <w:trHeight w:val="39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128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1 165 223,7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142 645,1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122 663,5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116 029,2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204 132,9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159 069,0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210 416,6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210 267,4</w:t>
            </w:r>
          </w:p>
        </w:tc>
      </w:tr>
      <w:tr w:rsidR="00581B16" w:rsidRPr="004443E3" w:rsidTr="00581B16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129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107 290,6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19 788,9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11 464,2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9 039,5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11 008,0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16 990,0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19 500,0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19 500,0</w:t>
            </w:r>
          </w:p>
        </w:tc>
      </w:tr>
      <w:tr w:rsidR="00581B16" w:rsidRPr="004443E3" w:rsidTr="00581B16">
        <w:trPr>
          <w:trHeight w:val="443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1 374 475,7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165 193,2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134 922,4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135 825,6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229 431,0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247 245,6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231 426,5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72"/>
              <w:jc w:val="center"/>
            </w:pPr>
            <w:r w:rsidRPr="004443E3">
              <w:t>230 431,4</w:t>
            </w:r>
          </w:p>
        </w:tc>
      </w:tr>
      <w:tr w:rsidR="004443E3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131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r w:rsidRPr="004443E3">
              <w:t>в том числе:</w:t>
            </w:r>
          </w:p>
        </w:tc>
      </w:tr>
      <w:tr w:rsidR="00581B16" w:rsidRPr="004443E3" w:rsidTr="00581B16">
        <w:trPr>
          <w:trHeight w:val="3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132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Инвестиции в объекты муниципальной собственности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 xml:space="preserve">Управление культуры администрации города Югорска, </w:t>
            </w:r>
            <w:r w:rsidRPr="004443E3">
              <w:lastRenderedPageBreak/>
              <w:t>МАУ «ЦК «Югра-презент», МБУ «Музей истории и этнографии», МБУ «ЦБС г.</w:t>
            </w:r>
            <w:r w:rsidR="00581B16">
              <w:t xml:space="preserve"> </w:t>
            </w:r>
            <w:r w:rsidRPr="004443E3">
              <w:t xml:space="preserve">Югорска», МБУ </w:t>
            </w:r>
            <w:proofErr w:type="gramStart"/>
            <w:r w:rsidRPr="004443E3">
              <w:t>ДО</w:t>
            </w:r>
            <w:proofErr w:type="gramEnd"/>
            <w:r w:rsidRPr="004443E3">
              <w:t xml:space="preserve"> «</w:t>
            </w:r>
            <w:proofErr w:type="gramStart"/>
            <w:r w:rsidRPr="004443E3">
              <w:t>Детская</w:t>
            </w:r>
            <w:proofErr w:type="gramEnd"/>
            <w:r w:rsidRPr="004443E3">
              <w:t xml:space="preserve"> школа искусств»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133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5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134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7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135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136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138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139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</w:t>
            </w:r>
            <w:r w:rsidR="00581B16">
              <w:t xml:space="preserve"> </w:t>
            </w:r>
            <w:r w:rsidRPr="004443E3">
              <w:t>669,2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</w:t>
            </w:r>
            <w:r w:rsidR="00581B16">
              <w:t xml:space="preserve"> </w:t>
            </w:r>
            <w:r w:rsidRPr="004443E3">
              <w:t>669,2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89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</w:t>
            </w:r>
            <w:r w:rsidR="00581B16">
              <w:t xml:space="preserve"> </w:t>
            </w:r>
            <w:r w:rsidRPr="004443E3">
              <w:t>669,2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</w:t>
            </w:r>
            <w:r w:rsidR="00581B16">
              <w:t xml:space="preserve"> </w:t>
            </w:r>
            <w:r w:rsidRPr="004443E3">
              <w:t>669,2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4443E3" w:rsidRPr="004443E3" w:rsidTr="00581B16">
        <w:trPr>
          <w:trHeight w:val="43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142</w:t>
            </w:r>
          </w:p>
        </w:tc>
        <w:tc>
          <w:tcPr>
            <w:tcW w:w="47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3E3" w:rsidRPr="004443E3" w:rsidRDefault="004443E3" w:rsidP="004443E3">
            <w:r w:rsidRPr="004443E3">
              <w:t>в том числе: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143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Ответственный исполнитель (Управление культуры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62,9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11,5</w:t>
            </w:r>
          </w:p>
        </w:tc>
      </w:tr>
      <w:tr w:rsidR="00581B16" w:rsidRPr="004443E3" w:rsidTr="00581B16">
        <w:trPr>
          <w:trHeight w:val="3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144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101 898,5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2 759,2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785,9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10 747,7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14 279,7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71 175,1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1 498,4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652,5</w:t>
            </w:r>
          </w:p>
        </w:tc>
      </w:tr>
      <w:tr w:rsidR="00581B16" w:rsidRPr="004443E3" w:rsidTr="00581B16">
        <w:trPr>
          <w:trHeight w:val="45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145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1 110 886,0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136 297,1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115 922,5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108 699,2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192 783,7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149 899,5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203 716,6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203 567,4</w:t>
            </w:r>
          </w:p>
        </w:tc>
      </w:tr>
      <w:tr w:rsidR="00581B16" w:rsidRPr="004443E3" w:rsidTr="00581B16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146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107 290,6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19 788,9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11 464,2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9 039,5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11 008,0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16 990,0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19 500,0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19 500,0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1 320 138,0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158 845,2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128 181,4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128 495,6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218 081,8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238 076,1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224 726,5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ind w:left="-81"/>
              <w:jc w:val="center"/>
            </w:pPr>
            <w:r w:rsidRPr="004443E3">
              <w:t>223 731,4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148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Соисполнитель 1</w:t>
            </w:r>
            <w:r w:rsidR="00581B16">
              <w:t xml:space="preserve"> </w:t>
            </w:r>
            <w:r w:rsidRPr="004443E3">
              <w:t>(Управление бухгалтерского учета и отчетности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2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149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49 904,0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6 348,0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6 741,0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7 330,0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8 495,0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7 590,0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6 700,0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6 700,0</w:t>
            </w:r>
          </w:p>
        </w:tc>
      </w:tr>
      <w:tr w:rsidR="00581B16" w:rsidRPr="004443E3" w:rsidTr="00581B16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151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49 904,0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6 348,0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6 741,0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7 330,0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8 495,0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7 590,0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6 700,0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6 700,0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153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581B16" w:rsidP="00581B16">
            <w:pPr>
              <w:jc w:val="center"/>
            </w:pPr>
            <w:r>
              <w:t xml:space="preserve">Соисполнитель </w:t>
            </w:r>
            <w:r w:rsidR="004443E3" w:rsidRPr="004443E3">
              <w:t>2 (Департамент экономического развития и проектного управления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154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155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8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156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2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158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581B16" w:rsidP="00581B16">
            <w:pPr>
              <w:jc w:val="center"/>
            </w:pPr>
            <w:r>
              <w:t>Соисполнитель 3</w:t>
            </w:r>
            <w:r w:rsidR="004443E3" w:rsidRPr="004443E3">
              <w:t xml:space="preserve">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159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2 548,7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1 669,2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2 548,7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1 669,2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879,5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163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Соисполни</w:t>
            </w:r>
            <w:r w:rsidR="00581B16">
              <w:t>тель 4</w:t>
            </w:r>
            <w:r w:rsidRPr="004443E3">
              <w:t xml:space="preserve"> (Управление внутренней политики и общественных связей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164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165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850,0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850,0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166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850,0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850,0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lastRenderedPageBreak/>
              <w:t>168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581B16" w:rsidP="00581B16">
            <w:pPr>
              <w:jc w:val="center"/>
            </w:pPr>
            <w:r>
              <w:t xml:space="preserve">Соисполнитель </w:t>
            </w:r>
            <w:r w:rsidR="004443E3" w:rsidRPr="004443E3">
              <w:t>5 (Управление образования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169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300,0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300,0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300,0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300,0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173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581B16" w:rsidP="00581B16">
            <w:pPr>
              <w:jc w:val="center"/>
            </w:pPr>
            <w:r>
              <w:t xml:space="preserve">Соисполнитель 6 </w:t>
            </w:r>
            <w:r w:rsidR="004443E3" w:rsidRPr="004443E3">
              <w:t>(Управление социальной политики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3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174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175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35,0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35,0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58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176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177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35,0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35,0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178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3E3" w:rsidRPr="004443E3" w:rsidRDefault="00581B16" w:rsidP="00581B16">
            <w:pPr>
              <w:jc w:val="center"/>
            </w:pPr>
            <w:r>
              <w:t>Соисполнитель 7</w:t>
            </w:r>
            <w:r w:rsidR="004443E3" w:rsidRPr="004443E3">
              <w:t xml:space="preserve">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РФ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179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бюджет АО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7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180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местный бюджет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700,0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700,0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4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181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  <w:tr w:rsidR="00581B16" w:rsidRPr="004443E3" w:rsidTr="00581B1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182</w:t>
            </w:r>
          </w:p>
        </w:tc>
        <w:tc>
          <w:tcPr>
            <w:tcW w:w="10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E3" w:rsidRPr="004443E3" w:rsidRDefault="004443E3" w:rsidP="00581B16">
            <w:pPr>
              <w:jc w:val="center"/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ВСЕГО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700,0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700,0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E3" w:rsidRPr="004443E3" w:rsidRDefault="004443E3" w:rsidP="00581B16">
            <w:pPr>
              <w:jc w:val="center"/>
            </w:pPr>
            <w:r w:rsidRPr="004443E3">
              <w:t>0,0</w:t>
            </w:r>
          </w:p>
        </w:tc>
      </w:tr>
    </w:tbl>
    <w:p w:rsidR="004443E3" w:rsidRPr="004443E3" w:rsidRDefault="004443E3" w:rsidP="004443E3"/>
    <w:p w:rsidR="00BF3915" w:rsidRDefault="00BF3915" w:rsidP="007F4A15">
      <w:pPr>
        <w:jc w:val="both"/>
        <w:rPr>
          <w:sz w:val="24"/>
          <w:szCs w:val="24"/>
        </w:rPr>
      </w:pPr>
    </w:p>
    <w:sectPr w:rsidR="00BF3915" w:rsidSect="004443E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5A66"/>
    <w:rsid w:val="00256A87"/>
    <w:rsid w:val="00271EA8"/>
    <w:rsid w:val="00285C61"/>
    <w:rsid w:val="00296E8C"/>
    <w:rsid w:val="002F5129"/>
    <w:rsid w:val="003642AD"/>
    <w:rsid w:val="0037056B"/>
    <w:rsid w:val="003765E9"/>
    <w:rsid w:val="003D688F"/>
    <w:rsid w:val="003F59CB"/>
    <w:rsid w:val="00423003"/>
    <w:rsid w:val="004443E3"/>
    <w:rsid w:val="004B0DBB"/>
    <w:rsid w:val="004C6A75"/>
    <w:rsid w:val="00510950"/>
    <w:rsid w:val="0053339B"/>
    <w:rsid w:val="00581B16"/>
    <w:rsid w:val="005C1BB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3915"/>
    <w:rsid w:val="00C26832"/>
    <w:rsid w:val="00CC7EFA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05FB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9DB4-D6C5-4AE9-8D26-73413936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17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15</cp:revision>
  <cp:lastPrinted>2018-11-26T09:30:00Z</cp:lastPrinted>
  <dcterms:created xsi:type="dcterms:W3CDTF">2011-11-15T08:57:00Z</dcterms:created>
  <dcterms:modified xsi:type="dcterms:W3CDTF">2018-11-27T07:40:00Z</dcterms:modified>
</cp:coreProperties>
</file>