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</w:p>
    <w:p w:rsidR="00996B29" w:rsidRDefault="00996B29" w:rsidP="00996B29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24» сентября 2024 г.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№ 0187300005824000350-</w:t>
      </w:r>
      <w:r>
        <w:rPr>
          <w:rFonts w:ascii="PT Astra Serif" w:hAnsi="PT Astra Serif"/>
          <w:sz w:val="24"/>
          <w:szCs w:val="24"/>
        </w:rPr>
        <w:t>1</w:t>
      </w:r>
    </w:p>
    <w:p w:rsidR="00996B29" w:rsidRDefault="00996B29" w:rsidP="00996B2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6B29" w:rsidRDefault="00996B29" w:rsidP="00996B2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numPr>
          <w:ilvl w:val="0"/>
          <w:numId w:val="3"/>
        </w:num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>Всего присутствовали 4 члена комиссии из 5.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0187300005824000350 среди субъектов малого предпринимательства и социально ориентированных некоммерческих организаций </w:t>
      </w:r>
      <w:r w:rsidRPr="00996B29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замене двери на </w:t>
      </w:r>
      <w:proofErr w:type="gramStart"/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противопожарную</w:t>
      </w:r>
      <w:proofErr w:type="gramEnd"/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помещении архива </w:t>
      </w:r>
      <w:proofErr w:type="spellStart"/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ЗАГСа</w:t>
      </w:r>
      <w:proofErr w:type="spellEnd"/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здании, находящегося по ул. Спортивная, д.2 в городе </w:t>
      </w:r>
      <w:proofErr w:type="spellStart"/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96B29" w:rsidRP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529AF">
          <w:rPr>
            <w:rFonts w:ascii="PT Astra Serif" w:hAnsi="PT Astra Serif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</w:t>
      </w:r>
      <w:r w:rsidRPr="00996B29">
        <w:rPr>
          <w:rFonts w:ascii="PT Astra Serif" w:hAnsi="PT Astra Serif"/>
          <w:spacing w:val="-6"/>
          <w:sz w:val="24"/>
          <w:szCs w:val="24"/>
        </w:rPr>
        <w:t xml:space="preserve">аукциона 0187300005824000350. </w:t>
      </w:r>
    </w:p>
    <w:p w:rsidR="00996B29" w:rsidRP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96B29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996B2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243862200236886220100102620014332244</w:t>
      </w:r>
      <w:r w:rsidRPr="00996B29">
        <w:rPr>
          <w:rFonts w:ascii="PT Astra Serif" w:hAnsi="PT Astra Serif"/>
          <w:spacing w:val="-6"/>
          <w:sz w:val="24"/>
          <w:szCs w:val="24"/>
        </w:rPr>
        <w:t>.</w:t>
      </w:r>
    </w:p>
    <w:p w:rsidR="00996B29" w:rsidRP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96B29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spacing w:val="-6"/>
          <w:sz w:val="24"/>
          <w:szCs w:val="24"/>
        </w:rPr>
        <w:t xml:space="preserve">48 333 </w:t>
      </w:r>
      <w:r w:rsidRPr="00996B29">
        <w:rPr>
          <w:rFonts w:ascii="PT Astra Serif" w:hAnsi="PT Astra Serif"/>
          <w:spacing w:val="-6"/>
          <w:sz w:val="24"/>
          <w:szCs w:val="24"/>
        </w:rPr>
        <w:t>рубл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996B29">
        <w:rPr>
          <w:rFonts w:ascii="PT Astra Serif" w:hAnsi="PT Astra Serif"/>
          <w:spacing w:val="-6"/>
          <w:sz w:val="24"/>
          <w:szCs w:val="24"/>
        </w:rPr>
        <w:t> </w:t>
      </w:r>
      <w:r>
        <w:rPr>
          <w:rFonts w:ascii="PT Astra Serif" w:hAnsi="PT Astra Serif"/>
          <w:spacing w:val="-6"/>
          <w:sz w:val="24"/>
          <w:szCs w:val="24"/>
        </w:rPr>
        <w:t>0</w:t>
      </w:r>
      <w:r w:rsidRPr="00996B29">
        <w:rPr>
          <w:rFonts w:ascii="PT Astra Serif" w:hAnsi="PT Astra Serif"/>
          <w:spacing w:val="-6"/>
          <w:sz w:val="24"/>
          <w:szCs w:val="24"/>
        </w:rPr>
        <w:t>0 копеек.</w:t>
      </w:r>
    </w:p>
    <w:p w:rsid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40 лет Победы, д.11,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162</w:t>
      </w:r>
      <w:r>
        <w:rPr>
          <w:rFonts w:ascii="PT Astra Serif" w:hAnsi="PT Astra Serif"/>
          <w:sz w:val="24"/>
          <w:szCs w:val="24"/>
        </w:rPr>
        <w:t>).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162</w:t>
      </w:r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996B29" w:rsidTr="00751DAE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96B29" w:rsidRDefault="00996B29" w:rsidP="00996B29">
      <w:pPr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96B29" w:rsidRDefault="00996B29" w:rsidP="00996B2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proofErr w:type="spellStart"/>
      <w:r>
        <w:rPr>
          <w:rFonts w:ascii="PT Astra Serif" w:hAnsi="PT Astra Serif"/>
          <w:sz w:val="24"/>
          <w:szCs w:val="24"/>
        </w:rPr>
        <w:t>В.Э.Штанова</w:t>
      </w:r>
      <w:proofErr w:type="spellEnd"/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996B29" w:rsidRDefault="00996B29" w:rsidP="00996B2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96B29" w:rsidRDefault="00996B29" w:rsidP="00996B2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96B29" w:rsidRDefault="00996B29" w:rsidP="00996B29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</w:t>
      </w:r>
      <w:r>
        <w:rPr>
          <w:sz w:val="24"/>
          <w:szCs w:val="24"/>
        </w:rPr>
        <w:t>О.А. Никулина</w:t>
      </w:r>
    </w:p>
    <w:p w:rsidR="00996B29" w:rsidRDefault="00996B29" w:rsidP="00996B29">
      <w:pPr>
        <w:jc w:val="both"/>
        <w:rPr>
          <w:color w:val="FF0000"/>
        </w:rPr>
      </w:pPr>
    </w:p>
    <w:p w:rsidR="00996B29" w:rsidRDefault="00996B29" w:rsidP="00996B29">
      <w:pPr>
        <w:tabs>
          <w:tab w:val="left" w:pos="709"/>
        </w:tabs>
        <w:ind w:left="567"/>
      </w:pPr>
    </w:p>
    <w:p w:rsidR="00996B29" w:rsidRDefault="00996B29" w:rsidP="00996B29"/>
    <w:p w:rsidR="00996B29" w:rsidRDefault="00996B29" w:rsidP="00996B29"/>
    <w:p w:rsidR="00996B29" w:rsidRDefault="00996B29" w:rsidP="00996B29">
      <w:pPr>
        <w:tabs>
          <w:tab w:val="left" w:pos="1276"/>
        </w:tabs>
      </w:pPr>
    </w:p>
    <w:p w:rsidR="00996B29" w:rsidRDefault="00996B29" w:rsidP="00996B29">
      <w:bookmarkStart w:id="0" w:name="_GoBack"/>
      <w:bookmarkEnd w:id="0"/>
    </w:p>
    <w:sectPr w:rsidR="00996B29" w:rsidSect="004529A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4F"/>
    <w:rsid w:val="004525B6"/>
    <w:rsid w:val="004529AF"/>
    <w:rsid w:val="00872811"/>
    <w:rsid w:val="00996B29"/>
    <w:rsid w:val="00A57BEE"/>
    <w:rsid w:val="00B0034F"/>
    <w:rsid w:val="00CF61BB"/>
    <w:rsid w:val="00E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2024-09-13T10:28:00Z</cp:lastPrinted>
  <dcterms:created xsi:type="dcterms:W3CDTF">2024-09-12T11:24:00Z</dcterms:created>
  <dcterms:modified xsi:type="dcterms:W3CDTF">2024-09-23T07:38:00Z</dcterms:modified>
</cp:coreProperties>
</file>