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8E" w:rsidRPr="00315D5F" w:rsidRDefault="00C0698E" w:rsidP="00C0698E">
      <w:pPr>
        <w:ind w:firstLine="709"/>
        <w:jc w:val="center"/>
        <w:rPr>
          <w:b/>
          <w:szCs w:val="24"/>
        </w:rPr>
      </w:pPr>
      <w:r w:rsidRPr="00315D5F">
        <w:rPr>
          <w:b/>
          <w:szCs w:val="24"/>
        </w:rPr>
        <w:t>Пояснительная записка</w:t>
      </w:r>
    </w:p>
    <w:p w:rsidR="00C0698E" w:rsidRDefault="00C0698E" w:rsidP="00C0698E">
      <w:pPr>
        <w:ind w:firstLine="709"/>
        <w:jc w:val="center"/>
        <w:rPr>
          <w:szCs w:val="24"/>
        </w:rPr>
      </w:pPr>
      <w:r>
        <w:rPr>
          <w:b/>
          <w:bCs/>
          <w:noProof/>
        </w:rPr>
        <w:t xml:space="preserve">к отчету </w:t>
      </w:r>
      <w:r w:rsidRPr="00315D5F">
        <w:rPr>
          <w:b/>
          <w:bCs/>
          <w:noProof/>
        </w:rPr>
        <w:t xml:space="preserve">о реализации </w:t>
      </w:r>
      <w:r>
        <w:rPr>
          <w:b/>
          <w:bCs/>
          <w:noProof/>
        </w:rPr>
        <w:t>мер</w:t>
      </w:r>
      <w:r w:rsidRPr="00315D5F">
        <w:rPr>
          <w:b/>
          <w:szCs w:val="24"/>
        </w:rPr>
        <w:t xml:space="preserve">по  поддержке доступа  негосударственных организаций (коммерческих, некоммерческих) к предоставлению услуг в социальной сфере в городе </w:t>
      </w:r>
      <w:proofErr w:type="spellStart"/>
      <w:r w:rsidRPr="00315D5F">
        <w:rPr>
          <w:b/>
          <w:szCs w:val="24"/>
        </w:rPr>
        <w:t>Югорске</w:t>
      </w:r>
      <w:proofErr w:type="spellEnd"/>
      <w:r w:rsidRPr="00315D5F">
        <w:rPr>
          <w:b/>
          <w:szCs w:val="24"/>
        </w:rPr>
        <w:t xml:space="preserve"> за </w:t>
      </w:r>
      <w:r>
        <w:rPr>
          <w:b/>
          <w:szCs w:val="24"/>
        </w:rPr>
        <w:t>январь - декабрь 2020</w:t>
      </w:r>
      <w:r w:rsidRPr="00315D5F">
        <w:rPr>
          <w:b/>
          <w:szCs w:val="24"/>
        </w:rPr>
        <w:t xml:space="preserve"> год</w:t>
      </w:r>
      <w:r>
        <w:rPr>
          <w:b/>
          <w:szCs w:val="24"/>
        </w:rPr>
        <w:t>а</w:t>
      </w:r>
      <w:r>
        <w:rPr>
          <w:szCs w:val="24"/>
        </w:rPr>
        <w:t>.</w:t>
      </w:r>
    </w:p>
    <w:p w:rsidR="00C0698E" w:rsidRPr="00EE51FA" w:rsidRDefault="00C0698E" w:rsidP="00C0698E">
      <w:pPr>
        <w:ind w:firstLine="709"/>
        <w:jc w:val="both"/>
        <w:rPr>
          <w:bCs/>
          <w:noProof/>
        </w:rPr>
      </w:pPr>
    </w:p>
    <w:p w:rsidR="00C0698E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продолжена работа по реализации плана мероприятий </w:t>
      </w:r>
      <w:r w:rsidRPr="006C7540">
        <w:rPr>
          <w:rFonts w:ascii="Times New Roman" w:hAnsi="Times New Roman"/>
          <w:sz w:val="24"/>
          <w:szCs w:val="24"/>
        </w:rPr>
        <w:t>(«дорожной карты») по  поддержке доступа  негосударственных организаций (коммерческих, некоммерческих) к предоставлению услуг в социальной сфере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0698E" w:rsidRDefault="00C0698E" w:rsidP="00C0698E">
      <w:pPr>
        <w:pStyle w:val="a8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54471">
        <w:rPr>
          <w:rFonts w:eastAsia="Calibri"/>
          <w:lang w:val="en-US" w:eastAsia="en-US"/>
        </w:rPr>
        <w:t>I</w:t>
      </w:r>
      <w:r w:rsidRPr="00054471">
        <w:rPr>
          <w:rFonts w:eastAsia="Calibri"/>
          <w:lang w:eastAsia="en-US"/>
        </w:rPr>
        <w:t>. Значимые события:</w:t>
      </w:r>
    </w:p>
    <w:p w:rsidR="00C0698E" w:rsidRPr="00E35548" w:rsidRDefault="00C0698E" w:rsidP="00C0698E">
      <w:pPr>
        <w:pStyle w:val="a8"/>
        <w:spacing w:before="0" w:beforeAutospacing="0" w:after="0" w:afterAutospacing="0"/>
        <w:ind w:firstLine="709"/>
        <w:jc w:val="both"/>
      </w:pPr>
      <w:r>
        <w:t>В отчетном периоде</w:t>
      </w:r>
      <w:r w:rsidRPr="00E35548">
        <w:t xml:space="preserve"> получателями </w:t>
      </w:r>
      <w:r w:rsidRPr="00DC3152">
        <w:rPr>
          <w:u w:val="single"/>
        </w:rPr>
        <w:t>Президентского гранта</w:t>
      </w:r>
      <w:r w:rsidRPr="00E35548">
        <w:t xml:space="preserve"> стали некоммерческие организации города </w:t>
      </w:r>
      <w:proofErr w:type="spellStart"/>
      <w:r w:rsidRPr="00E35548">
        <w:t>Югорска</w:t>
      </w:r>
      <w:proofErr w:type="spellEnd"/>
      <w:r w:rsidRPr="00E35548">
        <w:t>:</w:t>
      </w:r>
    </w:p>
    <w:p w:rsidR="00C0698E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548">
        <w:rPr>
          <w:szCs w:val="24"/>
        </w:rPr>
        <w:t xml:space="preserve">- </w:t>
      </w:r>
      <w:r w:rsidRPr="00E3554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местная </w:t>
      </w:r>
      <w:r w:rsidRPr="00E35548">
        <w:rPr>
          <w:rFonts w:ascii="Times New Roman" w:hAnsi="Times New Roman" w:cs="Times New Roman"/>
          <w:sz w:val="24"/>
          <w:szCs w:val="24"/>
        </w:rPr>
        <w:t>общественная организация литературно</w:t>
      </w:r>
      <w:r>
        <w:rPr>
          <w:rFonts w:ascii="Times New Roman" w:hAnsi="Times New Roman" w:cs="Times New Roman"/>
          <w:sz w:val="24"/>
          <w:szCs w:val="24"/>
        </w:rPr>
        <w:t xml:space="preserve"> – творческо</w:t>
      </w:r>
      <w:r>
        <w:rPr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Pr="00941072">
        <w:rPr>
          <w:rFonts w:ascii="Times New Roman" w:hAnsi="Times New Roman" w:cs="Times New Roman"/>
          <w:sz w:val="24"/>
          <w:szCs w:val="24"/>
        </w:rPr>
        <w:t>е</w:t>
      </w:r>
      <w:r>
        <w:rPr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D3890">
        <w:rPr>
          <w:rFonts w:ascii="Times New Roman" w:hAnsi="Times New Roman" w:cs="Times New Roman"/>
          <w:sz w:val="24"/>
          <w:szCs w:val="24"/>
        </w:rPr>
        <w:t>МОО ЛТО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«Элегия»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медиа-проект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ЭтноМир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Югры».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направление «Укрепление межнационального и межрелигиозного согласия». Проект получил финансовую поддержку в размере 1 068 988,40 рублей. </w:t>
      </w:r>
    </w:p>
    <w:p w:rsidR="00C0698E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егиональная общественная организация «Творческое объединение «Мастерская праздника»  -  проект «Мой особенный доступный театр для детей с ограниченными возможностями здоровья и с расстройством аутистического спектра». Проект получил финансовую поддержку в размере 499 910,0 рублей.</w:t>
      </w:r>
    </w:p>
    <w:p w:rsidR="00C0698E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автономная некоммерческая организация социального обслуживания «Верь в себя» с проектами: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F8122B">
        <w:rPr>
          <w:rFonts w:ascii="Times New Roman" w:eastAsia="Times New Roman" w:hAnsi="Times New Roman" w:cs="Times New Roman"/>
          <w:sz w:val="24"/>
          <w:szCs w:val="24"/>
        </w:rPr>
        <w:t>Реализация программы оздоровительного отдыха детей с ограниченными возможностями здоровья «Югорские каникулы» на базе лагеря с дневным пребыванием» (434 223,0 рублей) и «Волшебный мир» для детей с ограниченными возможностями здоровья, детей испытывающих трудности в социальной адаптации (</w:t>
      </w:r>
      <w:r w:rsidRPr="002D56E1">
        <w:rPr>
          <w:rFonts w:ascii="Times New Roman" w:eastAsia="Times New Roman" w:hAnsi="Times New Roman" w:cs="Times New Roman"/>
          <w:sz w:val="24"/>
          <w:szCs w:val="24"/>
        </w:rPr>
        <w:t>491 921,00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рублей).</w:t>
      </w:r>
    </w:p>
    <w:p w:rsidR="00C0698E" w:rsidRDefault="00C0698E" w:rsidP="00C0698E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winner-infolist-item-text"/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Style w:val="winner-infolist-item-text"/>
          <w:rFonts w:ascii="Times New Roman" w:hAnsi="Times New Roman"/>
          <w:sz w:val="24"/>
          <w:szCs w:val="24"/>
        </w:rPr>
        <w:t>р</w:t>
      </w:r>
      <w:proofErr w:type="gramEnd"/>
      <w:r w:rsidRPr="002D56E1">
        <w:rPr>
          <w:rStyle w:val="winner-infolist-item-text"/>
          <w:rFonts w:ascii="Times New Roman" w:hAnsi="Times New Roman"/>
          <w:sz w:val="24"/>
          <w:szCs w:val="24"/>
        </w:rPr>
        <w:t xml:space="preserve">егиональное общественное движение инвалидов </w:t>
      </w:r>
      <w:r>
        <w:rPr>
          <w:rStyle w:val="winner-infolist-item-text"/>
          <w:rFonts w:ascii="Times New Roman" w:hAnsi="Times New Roman"/>
          <w:sz w:val="24"/>
          <w:szCs w:val="24"/>
        </w:rPr>
        <w:t>«П</w:t>
      </w:r>
      <w:r w:rsidRPr="002D56E1">
        <w:rPr>
          <w:rStyle w:val="winner-infolist-item-text"/>
          <w:rFonts w:ascii="Times New Roman" w:hAnsi="Times New Roman"/>
          <w:sz w:val="24"/>
          <w:szCs w:val="24"/>
        </w:rPr>
        <w:t>ланета спорт</w:t>
      </w:r>
      <w:r>
        <w:rPr>
          <w:rStyle w:val="winner-infolist-item-text"/>
          <w:rFonts w:ascii="Times New Roman" w:hAnsi="Times New Roman"/>
          <w:sz w:val="24"/>
          <w:szCs w:val="24"/>
        </w:rPr>
        <w:t>»</w:t>
      </w:r>
      <w:r w:rsidRPr="002D56E1">
        <w:rPr>
          <w:rStyle w:val="winner-infolist-item-text"/>
          <w:rFonts w:ascii="Times New Roman" w:hAnsi="Times New Roman"/>
          <w:sz w:val="24"/>
          <w:szCs w:val="24"/>
        </w:rPr>
        <w:t xml:space="preserve"> </w:t>
      </w:r>
      <w:r>
        <w:rPr>
          <w:rStyle w:val="winner-infolist-item-text"/>
          <w:rFonts w:ascii="Times New Roman" w:hAnsi="Times New Roman"/>
          <w:sz w:val="24"/>
          <w:szCs w:val="24"/>
        </w:rPr>
        <w:t>Ханты-М</w:t>
      </w:r>
      <w:r w:rsidRPr="002D56E1">
        <w:rPr>
          <w:rStyle w:val="winner-infolist-item-text"/>
          <w:rFonts w:ascii="Times New Roman" w:hAnsi="Times New Roman"/>
          <w:sz w:val="24"/>
          <w:szCs w:val="24"/>
        </w:rPr>
        <w:t xml:space="preserve">ансийского автономного округа – </w:t>
      </w:r>
      <w:r>
        <w:rPr>
          <w:rStyle w:val="winner-infolist-item-text"/>
          <w:rFonts w:ascii="Times New Roman" w:hAnsi="Times New Roman"/>
          <w:sz w:val="24"/>
          <w:szCs w:val="24"/>
        </w:rPr>
        <w:t>Ю</w:t>
      </w:r>
      <w:r w:rsidRPr="002D56E1">
        <w:rPr>
          <w:rStyle w:val="winner-infolist-item-text"/>
          <w:rFonts w:ascii="Times New Roman" w:hAnsi="Times New Roman"/>
          <w:sz w:val="24"/>
          <w:szCs w:val="24"/>
        </w:rPr>
        <w:t>гры</w:t>
      </w:r>
      <w:r>
        <w:rPr>
          <w:rStyle w:val="winner-infolist-item-text"/>
          <w:rFonts w:ascii="Times New Roman" w:hAnsi="Times New Roman"/>
          <w:sz w:val="24"/>
          <w:szCs w:val="24"/>
        </w:rPr>
        <w:t xml:space="preserve">, программа </w:t>
      </w:r>
      <w:r w:rsidRPr="002D56E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D56E1">
        <w:rPr>
          <w:rFonts w:ascii="Times New Roman" w:hAnsi="Times New Roman"/>
          <w:sz w:val="24"/>
          <w:szCs w:val="24"/>
        </w:rPr>
        <w:t>Волейбол сидя окрыляет и объединяет».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Проект получил финансовую поддержку в размере </w:t>
      </w:r>
      <w:r w:rsidRPr="002D56E1">
        <w:rPr>
          <w:rFonts w:ascii="Times New Roman" w:eastAsia="Times New Roman" w:hAnsi="Times New Roman"/>
          <w:sz w:val="24"/>
          <w:szCs w:val="24"/>
          <w:lang w:eastAsia="ru-RU"/>
        </w:rPr>
        <w:t>2 592 294,0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рублей.</w:t>
      </w:r>
    </w:p>
    <w:p w:rsidR="00C0698E" w:rsidRPr="00E35548" w:rsidRDefault="00C0698E" w:rsidP="00C0698E">
      <w:pPr>
        <w:pStyle w:val="a8"/>
        <w:spacing w:before="0" w:beforeAutospacing="0" w:after="0" w:afterAutospacing="0"/>
        <w:ind w:firstLine="709"/>
        <w:jc w:val="both"/>
      </w:pPr>
      <w:r w:rsidRPr="00E35548">
        <w:t xml:space="preserve">Получателями </w:t>
      </w:r>
      <w:r w:rsidRPr="00DC3152">
        <w:rPr>
          <w:u w:val="single"/>
        </w:rPr>
        <w:t>Губернаторского гранта</w:t>
      </w:r>
      <w:r w:rsidRPr="00E35548">
        <w:t xml:space="preserve"> стали некоммерческие организации города </w:t>
      </w:r>
      <w:proofErr w:type="spellStart"/>
      <w:r w:rsidRPr="00E35548">
        <w:t>Югорска</w:t>
      </w:r>
      <w:proofErr w:type="spellEnd"/>
      <w:r w:rsidRPr="00E35548">
        <w:t>:</w:t>
      </w:r>
    </w:p>
    <w:p w:rsidR="00C0698E" w:rsidRPr="00E35548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- региональная общественная организация «Творческое объединение «Мастерская праздника»  совместно с автономной некоммерческой организацией дополнительного образования «Олимп»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>на реализацию проекта «Организация социокультурной сферы для семей, воспитывающих детей, в том числе детей с расстройствами аутистического спектра и другими ментальными нарушениями «Навстречу друг другу» в размере 498 420, 00 рублей.</w:t>
      </w:r>
    </w:p>
    <w:p w:rsidR="00C0698E" w:rsidRPr="00E35548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- Югорская городская общественная организация ветеранов Великой Отечественной войны, ветеранов труда с проектом </w:t>
      </w:r>
      <w:r w:rsidRPr="00E35548">
        <w:rPr>
          <w:rFonts w:ascii="Times New Roman" w:hAnsi="Times New Roman" w:cs="Times New Roman"/>
          <w:sz w:val="24"/>
          <w:szCs w:val="24"/>
        </w:rPr>
        <w:t xml:space="preserve"> «Как живешь, пенсионер?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5548">
        <w:rPr>
          <w:rFonts w:ascii="Times New Roman" w:hAnsi="Times New Roman" w:cs="Times New Roman"/>
          <w:sz w:val="24"/>
          <w:szCs w:val="24"/>
        </w:rPr>
        <w:t>риложение к общественно-политической еженедельной городской газете)»(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>273 636,0 рублей).</w:t>
      </w:r>
    </w:p>
    <w:p w:rsidR="00C0698E" w:rsidRDefault="00C0698E" w:rsidP="00C0698E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E35548">
        <w:rPr>
          <w:rFonts w:ascii="Times New Roman" w:hAnsi="Times New Roman"/>
          <w:sz w:val="24"/>
          <w:szCs w:val="24"/>
        </w:rPr>
        <w:t xml:space="preserve">- </w:t>
      </w:r>
      <w:r w:rsidRPr="00E35548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автономная некоммерческая организация «Военно-патриотический клуб «Варяг», проект «Физкультурно-спортивная деятельность как средство адаптации к социуму детей группы риска (</w:t>
      </w:r>
      <w:r w:rsidRPr="00E3554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199 591,0 рублей).</w:t>
      </w:r>
    </w:p>
    <w:p w:rsidR="00C0698E" w:rsidRPr="00EE50E6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отчетном периоде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 получателям гранта </w:t>
      </w:r>
      <w:r w:rsidRPr="00E35548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Pr="00E35548">
        <w:rPr>
          <w:rFonts w:ascii="Times New Roman" w:eastAsiaTheme="minorHAnsi" w:hAnsi="Times New Roman" w:cs="Times New Roman"/>
          <w:sz w:val="24"/>
          <w:szCs w:val="24"/>
        </w:rPr>
        <w:t>из бюджета Ханты-Мансийского автономного округа – Югры на финансовое обеспечение затрат, связанных с оказанием общественно полезных услуг в сфере культуры в рамках государственной программы Ханты-Мансийского автономного округа – Югры «Культурное пространство» стали:</w:t>
      </w:r>
    </w:p>
    <w:p w:rsidR="00C0698E" w:rsidRPr="00EE50E6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Pr="008D3890">
        <w:rPr>
          <w:rFonts w:ascii="Times New Roman" w:hAnsi="Times New Roman" w:cs="Times New Roman"/>
          <w:sz w:val="24"/>
          <w:szCs w:val="24"/>
        </w:rPr>
        <w:t>МОО ЛТО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0E6">
        <w:rPr>
          <w:rFonts w:ascii="Times New Roman" w:eastAsiaTheme="minorHAnsi" w:hAnsi="Times New Roman" w:cs="Times New Roman"/>
          <w:sz w:val="24"/>
          <w:szCs w:val="24"/>
        </w:rPr>
        <w:t>города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E50E6">
        <w:rPr>
          <w:rFonts w:ascii="Times New Roman" w:eastAsiaTheme="minorHAnsi" w:hAnsi="Times New Roman" w:cs="Times New Roman"/>
          <w:sz w:val="24"/>
          <w:szCs w:val="24"/>
        </w:rPr>
        <w:t>Югорска</w:t>
      </w:r>
      <w:proofErr w:type="spellEnd"/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 «Элегия» на реализацию интерактивного проекта «QR - </w:t>
      </w:r>
      <w:proofErr w:type="spellStart"/>
      <w:r w:rsidRPr="00EE50E6">
        <w:rPr>
          <w:rFonts w:ascii="Times New Roman" w:eastAsiaTheme="minorHAnsi" w:hAnsi="Times New Roman" w:cs="Times New Roman"/>
          <w:sz w:val="24"/>
          <w:szCs w:val="24"/>
        </w:rPr>
        <w:t>Ugorsk</w:t>
      </w:r>
      <w:proofErr w:type="spellEnd"/>
      <w:r w:rsidRPr="00EE50E6">
        <w:rPr>
          <w:rFonts w:ascii="Times New Roman" w:eastAsiaTheme="minorHAnsi" w:hAnsi="Times New Roman" w:cs="Times New Roman"/>
          <w:sz w:val="24"/>
          <w:szCs w:val="24"/>
        </w:rPr>
        <w:t>. Читай и побеждай» (получен грант в размере</w:t>
      </w:r>
      <w:r w:rsidRPr="00EE50E6">
        <w:rPr>
          <w:rFonts w:ascii="Times New Roman" w:hAnsi="Times New Roman" w:cs="Times New Roman"/>
          <w:sz w:val="24"/>
          <w:szCs w:val="24"/>
        </w:rPr>
        <w:t xml:space="preserve"> 1 162 085 рублей).  </w:t>
      </w:r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Цель проекта: вовлечение подростков и молодежи в процесс продвижения книги и чтения с помощью визуальной и мультимедиа культуры, мобильных устройств, социальных сервисов и сетевого взаимодействия. Инновационная и социальная значимость проекта заключается в использовании современных технологий, которые могут вызвать широкий общественный резонанс и привлечь внимание к книге и чтению. В рамках проекта организован цикл мероприятий с использованием технологии QR-кодирования. </w:t>
      </w:r>
    </w:p>
    <w:p w:rsidR="00C0698E" w:rsidRDefault="00C0698E" w:rsidP="00C0698E">
      <w:pPr>
        <w:ind w:firstLine="709"/>
        <w:contextualSpacing/>
        <w:jc w:val="both"/>
        <w:rPr>
          <w:rFonts w:eastAsiaTheme="minorHAnsi"/>
          <w:color w:val="000000"/>
          <w:szCs w:val="24"/>
          <w:u w:color="000000"/>
          <w:bdr w:val="nil"/>
        </w:rPr>
      </w:pPr>
      <w:r w:rsidRPr="00EE50E6">
        <w:rPr>
          <w:rFonts w:eastAsia="Calibri"/>
          <w:szCs w:val="24"/>
        </w:rPr>
        <w:t xml:space="preserve">- 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>региональная общественная организация «Творческое объединение «Мастерская праздника» на реализацию проекта «Фестиваль-конкурс самодеятельных театральных коллективов «Театральная весна» (грант в размере 1 100 000 рублей);</w:t>
      </w:r>
    </w:p>
    <w:p w:rsidR="00C0698E" w:rsidRPr="00723CA8" w:rsidRDefault="00C0698E" w:rsidP="00C0698E">
      <w:pPr>
        <w:ind w:firstLine="709"/>
        <w:contextualSpacing/>
        <w:jc w:val="both"/>
        <w:rPr>
          <w:rFonts w:eastAsiaTheme="minorHAnsi"/>
          <w:color w:val="000000"/>
          <w:szCs w:val="24"/>
          <w:u w:color="000000"/>
          <w:bdr w:val="nil"/>
        </w:rPr>
      </w:pPr>
      <w:proofErr w:type="gramStart"/>
      <w:r>
        <w:rPr>
          <w:rFonts w:eastAsiaTheme="minorHAnsi"/>
          <w:color w:val="000000"/>
          <w:szCs w:val="24"/>
          <w:u w:color="000000"/>
          <w:bdr w:val="nil"/>
        </w:rPr>
        <w:t>Кроме того, р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>егиональн</w:t>
      </w:r>
      <w:r>
        <w:rPr>
          <w:rFonts w:eastAsiaTheme="minorHAnsi"/>
          <w:color w:val="000000"/>
          <w:szCs w:val="24"/>
          <w:u w:color="000000"/>
          <w:bdr w:val="nil"/>
        </w:rPr>
        <w:t>ой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 xml:space="preserve"> общественн</w:t>
      </w:r>
      <w:r>
        <w:rPr>
          <w:rFonts w:eastAsiaTheme="minorHAnsi"/>
          <w:color w:val="000000"/>
          <w:szCs w:val="24"/>
          <w:u w:color="000000"/>
          <w:bdr w:val="nil"/>
        </w:rPr>
        <w:t>ой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 xml:space="preserve"> организаци</w:t>
      </w:r>
      <w:r>
        <w:rPr>
          <w:rFonts w:eastAsiaTheme="minorHAnsi"/>
          <w:color w:val="000000"/>
          <w:szCs w:val="24"/>
          <w:u w:color="000000"/>
          <w:bdr w:val="nil"/>
        </w:rPr>
        <w:t>ей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 xml:space="preserve"> «Творческое объединение «Мастерская праздника»</w:t>
      </w:r>
      <w:r>
        <w:rPr>
          <w:szCs w:val="24"/>
        </w:rPr>
        <w:t xml:space="preserve"> в конкурсе на соискание субсидии некоммерческой организации на </w:t>
      </w:r>
      <w:r>
        <w:rPr>
          <w:szCs w:val="24"/>
        </w:rPr>
        <w:lastRenderedPageBreak/>
        <w:t>реализацию творческих проектов в сфере музыкального, театрального, изобразительного искусств и народного творчества в рамках Национального проекта «Культура» получена субсидия на реализацию проекта «Городской открытый фестиваль-конкурс исполнителей народной инструментальной музыки «Югорская слобода» в размере 788 403,00 рублей</w:t>
      </w:r>
      <w:proofErr w:type="gramEnd"/>
    </w:p>
    <w:p w:rsidR="00C0698E" w:rsidRDefault="00C0698E" w:rsidP="00C0698E">
      <w:pPr>
        <w:pStyle w:val="a8"/>
        <w:spacing w:before="0" w:beforeAutospacing="0" w:after="0" w:afterAutospacing="0"/>
        <w:jc w:val="both"/>
        <w:rPr>
          <w:highlight w:val="yellow"/>
        </w:rPr>
      </w:pPr>
    </w:p>
    <w:p w:rsidR="00C0698E" w:rsidRDefault="00C0698E" w:rsidP="00C0698E">
      <w:pPr>
        <w:pStyle w:val="a8"/>
        <w:spacing w:before="0" w:beforeAutospacing="0" w:after="0" w:afterAutospacing="0"/>
        <w:ind w:firstLine="709"/>
        <w:jc w:val="both"/>
      </w:pPr>
      <w:r w:rsidRPr="00A45B85">
        <w:t xml:space="preserve">Состоялся конкурс  на </w:t>
      </w:r>
      <w:r w:rsidRPr="00E35548">
        <w:t xml:space="preserve">предоставление </w:t>
      </w:r>
      <w:r w:rsidRPr="00E35548">
        <w:rPr>
          <w:u w:val="single"/>
        </w:rPr>
        <w:t xml:space="preserve">субсидии из бюджета города </w:t>
      </w:r>
      <w:proofErr w:type="spellStart"/>
      <w:r w:rsidRPr="00E35548">
        <w:rPr>
          <w:u w:val="single"/>
        </w:rPr>
        <w:t>Югорска</w:t>
      </w:r>
      <w:proofErr w:type="spellEnd"/>
      <w:r w:rsidRPr="00E35548">
        <w:t xml:space="preserve"> социально ориентированным некоммерческим организациям, не являющимся (государственными</w:t>
      </w:r>
      <w:r>
        <w:t xml:space="preserve">) муниципальными учреждениями, </w:t>
      </w:r>
      <w:r w:rsidRPr="00A45B85">
        <w:rPr>
          <w:u w:val="single"/>
        </w:rPr>
        <w:t>на реализацию программ (проектов).</w:t>
      </w:r>
      <w:r>
        <w:t xml:space="preserve"> В конкурсе участвовало 5 проектов, гранты в форме субсидий получили:</w:t>
      </w:r>
    </w:p>
    <w:p w:rsidR="00C0698E" w:rsidRDefault="00C0698E" w:rsidP="00C0698E">
      <w:pPr>
        <w:ind w:firstLine="284"/>
        <w:contextualSpacing/>
        <w:jc w:val="both"/>
        <w:rPr>
          <w:rFonts w:eastAsiaTheme="minorHAnsi"/>
          <w:szCs w:val="24"/>
        </w:rPr>
      </w:pPr>
      <w:r>
        <w:rPr>
          <w:szCs w:val="24"/>
        </w:rPr>
        <w:t xml:space="preserve">- региональная </w:t>
      </w:r>
      <w:proofErr w:type="spellStart"/>
      <w:r>
        <w:rPr>
          <w:szCs w:val="24"/>
        </w:rPr>
        <w:t>физкультурно</w:t>
      </w:r>
      <w:proofErr w:type="spellEnd"/>
      <w:r>
        <w:rPr>
          <w:szCs w:val="24"/>
        </w:rPr>
        <w:t xml:space="preserve"> – спортивная общественная организация «Федерация Тхэквондо ИТФ Ханты – Мансийского автономного округа – Югры», сумма гранта 96,5 тыс. рублей на проект </w:t>
      </w:r>
      <w:r>
        <w:rPr>
          <w:color w:val="000000"/>
        </w:rPr>
        <w:t>«День без тренировок – потерянный день»</w:t>
      </w:r>
      <w:r>
        <w:rPr>
          <w:szCs w:val="24"/>
        </w:rPr>
        <w:t>.</w:t>
      </w:r>
    </w:p>
    <w:p w:rsidR="00C0698E" w:rsidRDefault="00C0698E" w:rsidP="00C0698E">
      <w:pPr>
        <w:ind w:firstLine="284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r w:rsidRPr="008D3890">
        <w:rPr>
          <w:szCs w:val="24"/>
        </w:rPr>
        <w:t>МОО ЛТО</w:t>
      </w:r>
      <w:r>
        <w:rPr>
          <w:szCs w:val="24"/>
        </w:rPr>
        <w:t xml:space="preserve">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«Элегия», сумма гранта 96,5 тыс. рублей. Концепция проекта заключается в развитии интеллектуального потенциала детей и молодежи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посредством проведения серии соревнований по литературно-интеллектуальной игре для  школьников и работающей молодежи на кубок главы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>.</w:t>
      </w:r>
    </w:p>
    <w:p w:rsidR="00C0698E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98E" w:rsidRPr="004F163B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 конкурс на </w:t>
      </w:r>
      <w:r w:rsidRPr="00A45B8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субсидии из бюджета города </w:t>
      </w:r>
      <w:proofErr w:type="spellStart"/>
      <w:r w:rsidRPr="00A45B85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A45B85">
        <w:rPr>
          <w:rFonts w:ascii="Times New Roman" w:eastAsia="Times New Roman" w:hAnsi="Times New Roman" w:cs="Times New Roman"/>
          <w:sz w:val="24"/>
          <w:szCs w:val="24"/>
        </w:rPr>
        <w:t xml:space="preserve"> социально ориентированным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некоммерческим организациям на </w:t>
      </w:r>
      <w:r w:rsidRPr="00A45B85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организацию и проведение культурно-массовых мероприятий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4F163B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r>
        <w:rPr>
          <w:rFonts w:ascii="Times New Roman" w:eastAsia="Times New Roman" w:hAnsi="Times New Roman" w:cs="Times New Roman"/>
          <w:sz w:val="24"/>
          <w:szCs w:val="24"/>
        </w:rPr>
        <w:t>поддержку получили:</w:t>
      </w:r>
    </w:p>
    <w:p w:rsidR="00C0698E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МОО ЛТО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«Элегия» - на реализацию проекта «Этно-ёлка «Югорская сказка». Проект получил финансовую поддержку в размере 120,0 тыс. рублей;</w:t>
      </w:r>
    </w:p>
    <w:p w:rsidR="00C0698E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t xml:space="preserve">- </w:t>
      </w:r>
      <w:r w:rsidRPr="00884A4E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егиональн</w:t>
      </w:r>
      <w:r w:rsidRPr="00884A4E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</w:t>
      </w:r>
      <w:r w:rsidRPr="00884A4E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>
        <w:rPr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«Творческое объединение «Мастерская праздника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на реализацию проекта «Концертная программа вокальных коллективов и исполнителей, в том числе с ограниченными возможностями здоровья «Мы вместе», посвящённая Дню округа»</w:t>
      </w:r>
      <w:r>
        <w:rPr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размере 100,0 тыс. рублей;</w:t>
      </w:r>
    </w:p>
    <w:p w:rsidR="00C0698E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F0B">
        <w:rPr>
          <w:szCs w:val="24"/>
        </w:rPr>
        <w:t xml:space="preserve">- </w:t>
      </w:r>
      <w:r w:rsidRPr="00F83F0B">
        <w:rPr>
          <w:rFonts w:ascii="Times New Roman" w:eastAsia="Times New Roman" w:hAnsi="Times New Roman" w:cs="Times New Roman"/>
          <w:sz w:val="24"/>
          <w:szCs w:val="24"/>
        </w:rPr>
        <w:t>автономная некоммерческая организация социальной поддержки и обслуживания населения «</w:t>
      </w:r>
      <w:proofErr w:type="spellStart"/>
      <w:r w:rsidRPr="00F83F0B">
        <w:rPr>
          <w:rFonts w:ascii="Times New Roman" w:eastAsia="Times New Roman" w:hAnsi="Times New Roman" w:cs="Times New Roman"/>
          <w:sz w:val="24"/>
          <w:szCs w:val="24"/>
        </w:rPr>
        <w:t>Югорчане</w:t>
      </w:r>
      <w:proofErr w:type="spellEnd"/>
      <w:r w:rsidRPr="00F83F0B">
        <w:rPr>
          <w:rFonts w:ascii="Times New Roman" w:eastAsia="Times New Roman" w:hAnsi="Times New Roman" w:cs="Times New Roman"/>
          <w:sz w:val="24"/>
          <w:szCs w:val="24"/>
        </w:rPr>
        <w:t>» – на реализацию проекта «Развивающая игровая интерактивная программа для людей,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F0B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в том числе лиц с расстройствами аутистического спектра и другими ментальными нарушениями Цвет настроения «ЛЕТО», в размере 50,0 тыс. рублей;</w:t>
      </w:r>
    </w:p>
    <w:p w:rsidR="00C0698E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F0B">
        <w:rPr>
          <w:rFonts w:ascii="Times New Roman" w:eastAsia="Times New Roman" w:hAnsi="Times New Roman" w:cs="Times New Roman"/>
          <w:sz w:val="24"/>
          <w:szCs w:val="24"/>
        </w:rPr>
        <w:t>- региональная общественная организация «</w:t>
      </w:r>
      <w:proofErr w:type="spellStart"/>
      <w:r w:rsidRPr="00F83F0B">
        <w:rPr>
          <w:rFonts w:ascii="Times New Roman" w:eastAsia="Times New Roman" w:hAnsi="Times New Roman" w:cs="Times New Roman"/>
          <w:sz w:val="24"/>
          <w:szCs w:val="24"/>
        </w:rPr>
        <w:t>Историко</w:t>
      </w:r>
      <w:proofErr w:type="spellEnd"/>
      <w:r w:rsidRPr="00F83F0B">
        <w:rPr>
          <w:rFonts w:ascii="Times New Roman" w:eastAsia="Times New Roman" w:hAnsi="Times New Roman" w:cs="Times New Roman"/>
          <w:sz w:val="24"/>
          <w:szCs w:val="24"/>
        </w:rPr>
        <w:t xml:space="preserve"> - культурный просветительский центр «Музейная инициатива» - в размере 50,0 тыс. рублей на реализацию проекта «Цикл культурно-просветительских мероприятий «Музейные тайны»;</w:t>
      </w:r>
    </w:p>
    <w:p w:rsidR="00C0698E" w:rsidRPr="00F83F0B" w:rsidRDefault="00C0698E" w:rsidP="00C0698E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F0B">
        <w:rPr>
          <w:rFonts w:ascii="Times New Roman" w:eastAsia="Times New Roman" w:hAnsi="Times New Roman" w:cs="Times New Roman"/>
          <w:sz w:val="24"/>
          <w:szCs w:val="24"/>
        </w:rPr>
        <w:t xml:space="preserve">- Югорская городская организация Общероссийской общественной организации «Всероссийское общество инвалидов» - в размере 30,0 тыс. рублей на реализацию проекта «Праздничная программа, посвященная открытию Декады инвалидов, «Погляди на меня, как </w:t>
      </w:r>
      <w:proofErr w:type="gramStart"/>
      <w:r w:rsidRPr="00F83F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83F0B">
        <w:rPr>
          <w:rFonts w:ascii="Times New Roman" w:eastAsia="Times New Roman" w:hAnsi="Times New Roman" w:cs="Times New Roman"/>
          <w:sz w:val="24"/>
          <w:szCs w:val="24"/>
        </w:rPr>
        <w:t xml:space="preserve"> равного».</w:t>
      </w:r>
    </w:p>
    <w:p w:rsidR="00C0698E" w:rsidRDefault="00C0698E" w:rsidP="00C0698E">
      <w:pPr>
        <w:pStyle w:val="a8"/>
        <w:spacing w:before="0" w:beforeAutospacing="0" w:after="0" w:afterAutospacing="0"/>
        <w:ind w:firstLine="709"/>
        <w:jc w:val="both"/>
        <w:rPr>
          <w:lang w:eastAsia="en-US"/>
        </w:rPr>
      </w:pPr>
      <w:r>
        <w:t>Впервые</w:t>
      </w:r>
      <w:r w:rsidRPr="003F0E6D">
        <w:rPr>
          <w:lang w:eastAsia="en-US"/>
        </w:rPr>
        <w:t xml:space="preserve"> на базе автономной некоммерческой организации социального обслуживания населения</w:t>
      </w:r>
      <w:r>
        <w:rPr>
          <w:lang w:eastAsia="en-US"/>
        </w:rPr>
        <w:t xml:space="preserve"> «Верь в себя!» функционировал летний оздоровительный лагерь с дневным пребыванием для детей с ограниченными возможностями «Югорские каникулы», 60 детей в период летних каникул отдохнули в лагере.</w:t>
      </w:r>
    </w:p>
    <w:p w:rsidR="00C0698E" w:rsidRPr="00F47B9D" w:rsidRDefault="00C0698E" w:rsidP="00C0698E">
      <w:pPr>
        <w:pStyle w:val="a8"/>
        <w:spacing w:before="0" w:beforeAutospacing="0" w:after="0" w:afterAutospacing="0"/>
        <w:jc w:val="both"/>
        <w:rPr>
          <w:highlight w:val="yellow"/>
        </w:rPr>
      </w:pPr>
    </w:p>
    <w:p w:rsidR="00C0698E" w:rsidRPr="00BB178D" w:rsidRDefault="00C0698E" w:rsidP="00C0698E">
      <w:pPr>
        <w:pStyle w:val="a8"/>
        <w:spacing w:before="0" w:beforeAutospacing="0" w:after="0" w:afterAutospacing="0"/>
        <w:jc w:val="both"/>
      </w:pPr>
      <w:r w:rsidRPr="00BB178D">
        <w:rPr>
          <w:lang w:val="en-US"/>
        </w:rPr>
        <w:t>II</w:t>
      </w:r>
      <w:r w:rsidRPr="00BB178D">
        <w:t>. Организационные условия поддержки доступа негосударственных организаций (коммерческих, некоммерческих) к предоставлению услуг в социальной сфере.</w:t>
      </w:r>
    </w:p>
    <w:p w:rsidR="00C0698E" w:rsidRDefault="00C0698E" w:rsidP="00C0698E">
      <w:pPr>
        <w:ind w:firstLine="709"/>
        <w:jc w:val="both"/>
        <w:rPr>
          <w:szCs w:val="24"/>
        </w:rPr>
      </w:pPr>
      <w:r w:rsidRPr="00F750E5">
        <w:rPr>
          <w:szCs w:val="24"/>
        </w:rPr>
        <w:t xml:space="preserve">В отчетном периоде </w:t>
      </w:r>
      <w:r>
        <w:rPr>
          <w:szCs w:val="24"/>
        </w:rPr>
        <w:t xml:space="preserve">внесены </w:t>
      </w:r>
      <w:r w:rsidRPr="00F750E5">
        <w:rPr>
          <w:szCs w:val="24"/>
        </w:rPr>
        <w:t>изменения в основные документы нормативной правовой базы</w:t>
      </w:r>
      <w:r>
        <w:rPr>
          <w:szCs w:val="24"/>
        </w:rPr>
        <w:t xml:space="preserve">: </w:t>
      </w:r>
    </w:p>
    <w:p w:rsidR="00C0698E" w:rsidRDefault="00C0698E" w:rsidP="00C0698E">
      <w:pPr>
        <w:ind w:firstLine="709"/>
        <w:jc w:val="both"/>
        <w:rPr>
          <w:szCs w:val="24"/>
        </w:rPr>
      </w:pPr>
      <w:r>
        <w:rPr>
          <w:szCs w:val="24"/>
        </w:rPr>
        <w:t xml:space="preserve">- уточнен План мероприятий («дорожная карта») </w:t>
      </w:r>
      <w:r w:rsidRPr="005076A9">
        <w:rPr>
          <w:szCs w:val="24"/>
        </w:rPr>
        <w:t>по поддержке доступа  негосударственных организаций</w:t>
      </w:r>
      <w:r>
        <w:rPr>
          <w:szCs w:val="24"/>
        </w:rPr>
        <w:t xml:space="preserve"> </w:t>
      </w:r>
      <w:r w:rsidRPr="005076A9">
        <w:rPr>
          <w:szCs w:val="24"/>
        </w:rPr>
        <w:t>к предоставлению услуг в социальной сфере</w:t>
      </w:r>
      <w:r w:rsidRPr="008C2AFE">
        <w:rPr>
          <w:szCs w:val="24"/>
        </w:rPr>
        <w:t xml:space="preserve"> </w:t>
      </w:r>
      <w:r w:rsidRPr="005076A9">
        <w:rPr>
          <w:szCs w:val="24"/>
        </w:rPr>
        <w:t xml:space="preserve">в городе </w:t>
      </w:r>
      <w:proofErr w:type="spellStart"/>
      <w:r w:rsidRPr="005076A9">
        <w:rPr>
          <w:szCs w:val="24"/>
        </w:rPr>
        <w:t>Югорске</w:t>
      </w:r>
      <w:proofErr w:type="spellEnd"/>
      <w:r w:rsidRPr="005076A9">
        <w:rPr>
          <w:szCs w:val="24"/>
        </w:rPr>
        <w:t xml:space="preserve"> на 2016 – 2020 годы</w:t>
      </w:r>
      <w:r>
        <w:rPr>
          <w:szCs w:val="24"/>
        </w:rPr>
        <w:t>;</w:t>
      </w:r>
    </w:p>
    <w:p w:rsidR="00C0698E" w:rsidRDefault="00C0698E" w:rsidP="00C0698E">
      <w:pPr>
        <w:ind w:firstLine="709"/>
        <w:jc w:val="both"/>
        <w:rPr>
          <w:szCs w:val="24"/>
        </w:rPr>
      </w:pPr>
      <w:r>
        <w:rPr>
          <w:szCs w:val="24"/>
        </w:rPr>
        <w:t xml:space="preserve"> - пересмотрен и уточнен перечень услуг, планируемых к передаче на исполнение негосударственным поставщикам услуг.</w:t>
      </w:r>
    </w:p>
    <w:p w:rsidR="00C0698E" w:rsidRDefault="00C0698E" w:rsidP="00C0698E">
      <w:pPr>
        <w:ind w:firstLine="709"/>
        <w:jc w:val="both"/>
        <w:rPr>
          <w:szCs w:val="24"/>
        </w:rPr>
      </w:pPr>
      <w:r w:rsidRPr="00311F51">
        <w:rPr>
          <w:szCs w:val="24"/>
        </w:rPr>
        <w:t xml:space="preserve">По состоянию на 01.01.2020 действуют следующие муниципальные правовые акты, касающиеся </w:t>
      </w:r>
      <w:r w:rsidRPr="00673C14">
        <w:rPr>
          <w:szCs w:val="24"/>
          <w:u w:val="single"/>
        </w:rPr>
        <w:t>общих вопросов</w:t>
      </w:r>
      <w:r w:rsidRPr="00311F51">
        <w:rPr>
          <w:szCs w:val="24"/>
        </w:rPr>
        <w:t xml:space="preserve"> организации</w:t>
      </w:r>
      <w:r w:rsidRPr="00F750E5">
        <w:rPr>
          <w:szCs w:val="24"/>
        </w:rPr>
        <w:t xml:space="preserve"> деятельности в сфере обеспечения доступа </w:t>
      </w:r>
      <w:r w:rsidRPr="00F750E5">
        <w:t>негосударственных организаций (коммерческих, некоммерческих) к предоставлению услуг в социальной сфере</w:t>
      </w:r>
      <w:r w:rsidRPr="00F750E5">
        <w:rPr>
          <w:szCs w:val="24"/>
        </w:rPr>
        <w:t>:</w:t>
      </w:r>
    </w:p>
    <w:p w:rsidR="00C0698E" w:rsidRPr="005076A9" w:rsidRDefault="00C0698E" w:rsidP="00C0698E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5076A9">
        <w:rPr>
          <w:szCs w:val="24"/>
        </w:rPr>
        <w:t xml:space="preserve">распоряжение администрации города </w:t>
      </w:r>
      <w:proofErr w:type="spellStart"/>
      <w:r w:rsidRPr="005076A9">
        <w:rPr>
          <w:szCs w:val="24"/>
        </w:rPr>
        <w:t>Югорска</w:t>
      </w:r>
      <w:proofErr w:type="spellEnd"/>
      <w:r w:rsidRPr="005076A9">
        <w:rPr>
          <w:szCs w:val="24"/>
        </w:rPr>
        <w:t xml:space="preserve"> от 12.10.2018 № 51</w:t>
      </w:r>
      <w:r>
        <w:rPr>
          <w:szCs w:val="24"/>
        </w:rPr>
        <w:t xml:space="preserve">6 </w:t>
      </w:r>
      <w:r w:rsidRPr="00007D82">
        <w:rPr>
          <w:szCs w:val="24"/>
        </w:rPr>
        <w:t xml:space="preserve">«Об утверждении </w:t>
      </w:r>
      <w:r>
        <w:rPr>
          <w:szCs w:val="24"/>
        </w:rPr>
        <w:t>К</w:t>
      </w:r>
      <w:r w:rsidRPr="00007D82">
        <w:rPr>
          <w:szCs w:val="24"/>
        </w:rPr>
        <w:t xml:space="preserve">оординационного совещательного органа по реализации мер, направленных на обеспечение </w:t>
      </w:r>
      <w:r w:rsidRPr="00007D82">
        <w:rPr>
          <w:szCs w:val="24"/>
        </w:rPr>
        <w:lastRenderedPageBreak/>
        <w:t xml:space="preserve">доступа негосударственных организаций (коммерческих, некоммерческих) к предоставлению услуг в социальной сфере </w:t>
      </w:r>
      <w:r>
        <w:rPr>
          <w:szCs w:val="24"/>
        </w:rPr>
        <w:t xml:space="preserve">в городе </w:t>
      </w:r>
      <w:proofErr w:type="spellStart"/>
      <w:r>
        <w:rPr>
          <w:szCs w:val="24"/>
        </w:rPr>
        <w:t>Югорске</w:t>
      </w:r>
      <w:proofErr w:type="spellEnd"/>
      <w:r>
        <w:rPr>
          <w:szCs w:val="24"/>
        </w:rPr>
        <w:t>»</w:t>
      </w:r>
      <w:r w:rsidRPr="005076A9">
        <w:rPr>
          <w:szCs w:val="24"/>
        </w:rPr>
        <w:t>;</w:t>
      </w:r>
    </w:p>
    <w:p w:rsidR="00C0698E" w:rsidRPr="005076A9" w:rsidRDefault="00C0698E" w:rsidP="00C0698E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5076A9">
        <w:rPr>
          <w:szCs w:val="24"/>
        </w:rPr>
        <w:t xml:space="preserve">постановление администрации города </w:t>
      </w:r>
      <w:proofErr w:type="spellStart"/>
      <w:r w:rsidRPr="005076A9">
        <w:rPr>
          <w:szCs w:val="24"/>
        </w:rPr>
        <w:t>Югорска</w:t>
      </w:r>
      <w:proofErr w:type="spellEnd"/>
      <w:r w:rsidRPr="005076A9">
        <w:rPr>
          <w:szCs w:val="24"/>
        </w:rPr>
        <w:t xml:space="preserve"> от 09.09.2016 № 2202 «О</w:t>
      </w:r>
      <w:r>
        <w:rPr>
          <w:szCs w:val="24"/>
        </w:rPr>
        <w:t xml:space="preserve"> п</w:t>
      </w:r>
      <w:r w:rsidRPr="005076A9">
        <w:rPr>
          <w:szCs w:val="24"/>
        </w:rPr>
        <w:t xml:space="preserve">лане мероприятий («дорожной карте») по поддержке доступа  негосударственных организаций (коммерческих, некоммерческих) к предоставлению услуг в социальной сфере в городе </w:t>
      </w:r>
      <w:proofErr w:type="spellStart"/>
      <w:r w:rsidRPr="005076A9">
        <w:rPr>
          <w:szCs w:val="24"/>
        </w:rPr>
        <w:t>Югорске</w:t>
      </w:r>
      <w:proofErr w:type="spellEnd"/>
      <w:r w:rsidRPr="005076A9">
        <w:rPr>
          <w:szCs w:val="24"/>
        </w:rPr>
        <w:t xml:space="preserve"> на 2016 – 2020 годы;</w:t>
      </w:r>
    </w:p>
    <w:p w:rsidR="00C0698E" w:rsidRDefault="00C0698E" w:rsidP="00C0698E">
      <w:pPr>
        <w:ind w:firstLine="709"/>
        <w:jc w:val="both"/>
        <w:rPr>
          <w:szCs w:val="24"/>
        </w:rPr>
      </w:pPr>
      <w:r>
        <w:rPr>
          <w:szCs w:val="24"/>
        </w:rPr>
        <w:t>- п</w:t>
      </w:r>
      <w:r w:rsidRPr="005076A9">
        <w:rPr>
          <w:szCs w:val="24"/>
        </w:rPr>
        <w:t xml:space="preserve">остановление администрации города </w:t>
      </w:r>
      <w:proofErr w:type="spellStart"/>
      <w:r w:rsidRPr="005076A9">
        <w:rPr>
          <w:szCs w:val="24"/>
        </w:rPr>
        <w:t>Югорска</w:t>
      </w:r>
      <w:proofErr w:type="spellEnd"/>
      <w:r w:rsidRPr="005076A9">
        <w:rPr>
          <w:szCs w:val="24"/>
        </w:rPr>
        <w:t xml:space="preserve"> от 20.09.2016 № 2283 «О Перечне услуг в социальной сфере планируемых к передаче  негосударственным организациям (коммерческим, некоммерческим), в том числе социально ориентированн</w:t>
      </w:r>
      <w:r>
        <w:rPr>
          <w:szCs w:val="24"/>
        </w:rPr>
        <w:t>ым некоммерческим организациям».</w:t>
      </w:r>
    </w:p>
    <w:p w:rsidR="00C0698E" w:rsidRDefault="00C0698E" w:rsidP="00C0698E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660AFA">
        <w:rPr>
          <w:szCs w:val="24"/>
        </w:rPr>
        <w:t xml:space="preserve"> отчетном периоде </w:t>
      </w:r>
      <w:r>
        <w:rPr>
          <w:szCs w:val="24"/>
        </w:rPr>
        <w:t xml:space="preserve">утверждены </w:t>
      </w:r>
      <w:r w:rsidRPr="00660AFA">
        <w:rPr>
          <w:szCs w:val="24"/>
        </w:rPr>
        <w:t>муниципальны</w:t>
      </w:r>
      <w:r>
        <w:rPr>
          <w:szCs w:val="24"/>
        </w:rPr>
        <w:t>е</w:t>
      </w:r>
      <w:r w:rsidRPr="00660AFA">
        <w:rPr>
          <w:szCs w:val="24"/>
        </w:rPr>
        <w:t xml:space="preserve"> правов</w:t>
      </w:r>
      <w:r>
        <w:rPr>
          <w:szCs w:val="24"/>
        </w:rPr>
        <w:t>ые</w:t>
      </w:r>
      <w:r w:rsidRPr="00660AFA">
        <w:rPr>
          <w:szCs w:val="24"/>
        </w:rPr>
        <w:t xml:space="preserve"> акт</w:t>
      </w:r>
      <w:r>
        <w:rPr>
          <w:szCs w:val="24"/>
        </w:rPr>
        <w:t xml:space="preserve">ы (в разрезе отраслей): </w:t>
      </w:r>
    </w:p>
    <w:p w:rsidR="00C0698E" w:rsidRDefault="00C0698E" w:rsidP="00C0698E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Pr="00B7207E">
        <w:rPr>
          <w:szCs w:val="24"/>
          <w:u w:val="single"/>
        </w:rPr>
        <w:t>сфере образования</w:t>
      </w:r>
      <w:r>
        <w:rPr>
          <w:szCs w:val="24"/>
        </w:rPr>
        <w:t>-</w:t>
      </w:r>
    </w:p>
    <w:p w:rsidR="00C0698E" w:rsidRDefault="00C0698E" w:rsidP="00C0698E">
      <w:pPr>
        <w:ind w:firstLine="709"/>
        <w:jc w:val="both"/>
        <w:rPr>
          <w:rFonts w:eastAsia="Calibri"/>
          <w:lang w:eastAsia="en-US"/>
        </w:rPr>
      </w:pPr>
      <w:r w:rsidRPr="001E160D">
        <w:rPr>
          <w:rFonts w:eastAsia="Calibri"/>
          <w:lang w:eastAsia="en-US"/>
        </w:rPr>
        <w:t xml:space="preserve">- постановление администрации города </w:t>
      </w:r>
      <w:proofErr w:type="spellStart"/>
      <w:r w:rsidRPr="001E160D">
        <w:rPr>
          <w:rFonts w:eastAsia="Calibri"/>
          <w:lang w:eastAsia="en-US"/>
        </w:rPr>
        <w:t>Югорска</w:t>
      </w:r>
      <w:proofErr w:type="spellEnd"/>
      <w:r w:rsidRPr="001E160D">
        <w:rPr>
          <w:rFonts w:eastAsia="Calibri"/>
          <w:lang w:eastAsia="en-US"/>
        </w:rPr>
        <w:t xml:space="preserve"> от 22.01.2019 № 125 «О внесении изменений в постановление администрации города </w:t>
      </w:r>
      <w:proofErr w:type="spellStart"/>
      <w:r w:rsidRPr="001E160D">
        <w:rPr>
          <w:rFonts w:eastAsia="Calibri"/>
          <w:lang w:eastAsia="en-US"/>
        </w:rPr>
        <w:t>Югорска</w:t>
      </w:r>
      <w:proofErr w:type="spellEnd"/>
      <w:r w:rsidRPr="001E160D">
        <w:rPr>
          <w:rFonts w:eastAsia="Calibri"/>
          <w:lang w:eastAsia="en-US"/>
        </w:rPr>
        <w:t xml:space="preserve"> от 25.01.2018 № 204 «Об утверждении Порядка предоставления дополнительного образования в городе </w:t>
      </w:r>
      <w:proofErr w:type="spellStart"/>
      <w:r w:rsidRPr="001E160D">
        <w:rPr>
          <w:rFonts w:eastAsia="Calibri"/>
          <w:lang w:eastAsia="en-US"/>
        </w:rPr>
        <w:t>Югорске</w:t>
      </w:r>
      <w:proofErr w:type="spellEnd"/>
      <w:r w:rsidRPr="001E160D">
        <w:rPr>
          <w:rFonts w:eastAsia="Calibri"/>
          <w:lang w:eastAsia="en-US"/>
        </w:rPr>
        <w:t xml:space="preserve"> посредством персо</w:t>
      </w:r>
      <w:r>
        <w:rPr>
          <w:rFonts w:eastAsia="Calibri"/>
          <w:lang w:eastAsia="en-US"/>
        </w:rPr>
        <w:t>нифицированного финансирования»;</w:t>
      </w:r>
    </w:p>
    <w:p w:rsidR="00C0698E" w:rsidRDefault="00C0698E" w:rsidP="00C0698E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постановление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от 20.05.2019 № 990 </w:t>
      </w:r>
      <w:r>
        <w:rPr>
          <w:rFonts w:eastAsia="Calibri"/>
        </w:rPr>
        <w:t>«</w:t>
      </w:r>
      <w:r>
        <w:rPr>
          <w:szCs w:val="24"/>
        </w:rPr>
        <w:t>Об утверждении Порядка предоставления субсидий некоммерческим организациям, не являющимся государственными (муниципальными) учреждениями, осуществляющим  деятельность по организации отдыха детей в каникулярное время»;</w:t>
      </w:r>
    </w:p>
    <w:p w:rsidR="00C0698E" w:rsidRDefault="00C0698E" w:rsidP="00C0698E">
      <w:pPr>
        <w:widowControl w:val="0"/>
        <w:ind w:right="-1" w:firstLine="709"/>
        <w:jc w:val="both"/>
        <w:rPr>
          <w:rFonts w:eastAsiaTheme="minorHAnsi"/>
          <w:szCs w:val="24"/>
          <w:lang w:eastAsia="en-US"/>
        </w:rPr>
      </w:pPr>
      <w:proofErr w:type="gramStart"/>
      <w:r>
        <w:rPr>
          <w:szCs w:val="24"/>
        </w:rPr>
        <w:t xml:space="preserve">- постановление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от 31.05.2019 № 1164 «</w:t>
      </w:r>
      <w:r w:rsidRPr="00332B1F">
        <w:rPr>
          <w:rFonts w:eastAsia="Andale Sans UI"/>
          <w:kern w:val="1"/>
          <w:szCs w:val="24"/>
        </w:rPr>
        <w:t xml:space="preserve">О Порядке </w:t>
      </w:r>
      <w:r>
        <w:rPr>
          <w:rFonts w:eastAsia="Andale Sans UI"/>
          <w:kern w:val="1"/>
          <w:szCs w:val="24"/>
        </w:rPr>
        <w:t>п</w:t>
      </w:r>
      <w:r w:rsidRPr="00332B1F">
        <w:rPr>
          <w:rFonts w:eastAsia="Andale Sans UI"/>
          <w:kern w:val="1"/>
          <w:szCs w:val="24"/>
        </w:rPr>
        <w:t xml:space="preserve">редоставления субсидий из бюджета города </w:t>
      </w:r>
      <w:proofErr w:type="spellStart"/>
      <w:r w:rsidRPr="00332B1F">
        <w:rPr>
          <w:rFonts w:eastAsia="Andale Sans UI"/>
          <w:kern w:val="1"/>
          <w:szCs w:val="24"/>
        </w:rPr>
        <w:t>Югорска</w:t>
      </w:r>
      <w:proofErr w:type="spellEnd"/>
      <w:r w:rsidRPr="00332B1F">
        <w:rPr>
          <w:rFonts w:eastAsia="Andale Sans UI"/>
          <w:kern w:val="1"/>
          <w:szCs w:val="24"/>
        </w:rPr>
        <w:t xml:space="preserve"> </w:t>
      </w:r>
      <w:r w:rsidRPr="00332B1F">
        <w:rPr>
          <w:rFonts w:eastAsiaTheme="minorHAnsi"/>
          <w:bCs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szCs w:val="24"/>
        </w:rPr>
        <w:t>возмещения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Pr="00332B1F">
        <w:rPr>
          <w:rFonts w:eastAsiaTheme="minorHAnsi"/>
          <w:szCs w:val="24"/>
          <w:lang w:eastAsia="en-US"/>
        </w:rPr>
        <w:t>тавшихся без попечения родителей,</w:t>
      </w:r>
      <w:r>
        <w:rPr>
          <w:rFonts w:eastAsiaTheme="minorHAnsi"/>
          <w:szCs w:val="24"/>
          <w:lang w:eastAsia="en-US"/>
        </w:rPr>
        <w:t xml:space="preserve"> </w:t>
      </w:r>
      <w:r w:rsidRPr="00332B1F">
        <w:rPr>
          <w:rFonts w:eastAsiaTheme="minorHAnsi"/>
          <w:szCs w:val="24"/>
          <w:lang w:eastAsia="en-US"/>
        </w:rPr>
        <w:t xml:space="preserve">в семью на воспитание в иных установленных семейным законодательством </w:t>
      </w:r>
      <w:r>
        <w:rPr>
          <w:rFonts w:eastAsiaTheme="minorHAnsi"/>
          <w:szCs w:val="24"/>
          <w:lang w:eastAsia="en-US"/>
        </w:rPr>
        <w:t>Российской Федерации формах»;</w:t>
      </w:r>
      <w:proofErr w:type="gramEnd"/>
    </w:p>
    <w:p w:rsidR="00C0698E" w:rsidRDefault="00C0698E" w:rsidP="00C0698E">
      <w:pPr>
        <w:ind w:firstLine="709"/>
        <w:jc w:val="both"/>
      </w:pPr>
      <w:r>
        <w:rPr>
          <w:rFonts w:eastAsia="Calibri"/>
          <w:lang w:eastAsia="en-US"/>
        </w:rPr>
        <w:t>- п</w:t>
      </w:r>
      <w:r w:rsidRPr="00D02F04">
        <w:rPr>
          <w:rFonts w:eastAsia="Calibri"/>
          <w:lang w:eastAsia="en-US"/>
        </w:rPr>
        <w:t xml:space="preserve">остановление </w:t>
      </w:r>
      <w:r>
        <w:rPr>
          <w:rFonts w:eastAsia="Calibri"/>
          <w:lang w:eastAsia="en-US"/>
        </w:rPr>
        <w:t xml:space="preserve">администрации города </w:t>
      </w:r>
      <w:proofErr w:type="spellStart"/>
      <w:r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 xml:space="preserve"> </w:t>
      </w:r>
      <w:r w:rsidRPr="00D02F04">
        <w:rPr>
          <w:rFonts w:eastAsia="Calibri"/>
          <w:lang w:eastAsia="en-US"/>
        </w:rPr>
        <w:t>от 15.11.2019 №</w:t>
      </w:r>
      <w:r>
        <w:rPr>
          <w:rFonts w:eastAsia="Calibri"/>
          <w:lang w:eastAsia="en-US"/>
        </w:rPr>
        <w:t xml:space="preserve"> </w:t>
      </w:r>
      <w:r w:rsidRPr="00D02F04">
        <w:rPr>
          <w:rFonts w:eastAsia="Calibri"/>
          <w:lang w:eastAsia="en-US"/>
        </w:rPr>
        <w:t>2447 «Об утверждении Порядка предоставления субсидий частным организациям, осуществляющим деятельность по предоставлению услуги (работы) «Организация проведения общественно-значимых мероприятий в сфере образования»</w:t>
      </w:r>
      <w:hyperlink r:id="rId5" w:history="1"/>
      <w:r>
        <w:t>;</w:t>
      </w:r>
    </w:p>
    <w:p w:rsidR="00C0698E" w:rsidRDefault="00C0698E" w:rsidP="00C0698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</w:t>
      </w:r>
      <w:r w:rsidRPr="00D02F04">
        <w:rPr>
          <w:rFonts w:eastAsia="Calibri"/>
          <w:lang w:eastAsia="en-US"/>
        </w:rPr>
        <w:t xml:space="preserve">остановление </w:t>
      </w:r>
      <w:r w:rsidRPr="00270579">
        <w:rPr>
          <w:rFonts w:eastAsia="Calibri"/>
          <w:lang w:eastAsia="en-US"/>
        </w:rPr>
        <w:t xml:space="preserve">администрации города </w:t>
      </w:r>
      <w:proofErr w:type="spellStart"/>
      <w:r w:rsidRPr="00270579">
        <w:rPr>
          <w:rFonts w:eastAsia="Calibri"/>
          <w:lang w:eastAsia="en-US"/>
        </w:rPr>
        <w:t>Югорска</w:t>
      </w:r>
      <w:proofErr w:type="spellEnd"/>
      <w:r w:rsidRPr="00270579">
        <w:rPr>
          <w:rFonts w:eastAsia="Calibri"/>
          <w:lang w:eastAsia="en-US"/>
        </w:rPr>
        <w:t xml:space="preserve"> </w:t>
      </w:r>
      <w:r w:rsidRPr="00D02F04">
        <w:rPr>
          <w:rFonts w:eastAsia="Calibri"/>
          <w:lang w:eastAsia="en-US"/>
        </w:rPr>
        <w:t>от 27.12.2019 №</w:t>
      </w:r>
      <w:r>
        <w:rPr>
          <w:rFonts w:eastAsia="Calibri"/>
          <w:lang w:eastAsia="en-US"/>
        </w:rPr>
        <w:t xml:space="preserve"> </w:t>
      </w:r>
      <w:r w:rsidRPr="00D02F04">
        <w:rPr>
          <w:rFonts w:eastAsia="Calibri"/>
          <w:lang w:eastAsia="en-US"/>
        </w:rPr>
        <w:t xml:space="preserve">2818 «О внесении изменений в постановление администрации города </w:t>
      </w:r>
      <w:proofErr w:type="spellStart"/>
      <w:r w:rsidRPr="00D02F04">
        <w:rPr>
          <w:rFonts w:eastAsia="Calibri"/>
          <w:lang w:eastAsia="en-US"/>
        </w:rPr>
        <w:t>Югорска</w:t>
      </w:r>
      <w:proofErr w:type="spellEnd"/>
      <w:r w:rsidRPr="00D02F04">
        <w:rPr>
          <w:rFonts w:eastAsia="Calibri"/>
          <w:lang w:eastAsia="en-US"/>
        </w:rPr>
        <w:t xml:space="preserve"> от 05.02.2016 № 245 «Об определении уполномоченного органа по предоставлению Сертификата дошкольника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образования»</w:t>
      </w:r>
      <w:r>
        <w:rPr>
          <w:rFonts w:eastAsia="Calibri"/>
          <w:lang w:eastAsia="en-US"/>
        </w:rPr>
        <w:t>;</w:t>
      </w:r>
    </w:p>
    <w:p w:rsidR="00C0698E" w:rsidRPr="00332B1F" w:rsidRDefault="00C0698E" w:rsidP="00C0698E">
      <w:pPr>
        <w:ind w:firstLine="709"/>
        <w:jc w:val="both"/>
        <w:rPr>
          <w:szCs w:val="24"/>
        </w:rPr>
      </w:pPr>
      <w:r>
        <w:rPr>
          <w:rFonts w:eastAsia="Calibri"/>
          <w:lang w:eastAsia="en-US"/>
        </w:rPr>
        <w:t xml:space="preserve">- </w:t>
      </w:r>
      <w:r w:rsidRPr="0063798F">
        <w:rPr>
          <w:rFonts w:eastAsia="Calibri"/>
          <w:lang w:eastAsia="en-US"/>
        </w:rPr>
        <w:t xml:space="preserve">постановление администрации города </w:t>
      </w:r>
      <w:proofErr w:type="spellStart"/>
      <w:r w:rsidRPr="0063798F">
        <w:rPr>
          <w:rFonts w:eastAsia="Calibri"/>
          <w:lang w:eastAsia="en-US"/>
        </w:rPr>
        <w:t>Югорска</w:t>
      </w:r>
      <w:proofErr w:type="spellEnd"/>
      <w:r w:rsidRPr="0063798F">
        <w:rPr>
          <w:rFonts w:eastAsia="Calibri"/>
          <w:lang w:eastAsia="en-US"/>
        </w:rPr>
        <w:t xml:space="preserve"> от 27.12.2019 № 28</w:t>
      </w:r>
      <w:r>
        <w:rPr>
          <w:rFonts w:eastAsia="Calibri"/>
          <w:lang w:eastAsia="en-US"/>
        </w:rPr>
        <w:t>07 «</w:t>
      </w:r>
      <w:r w:rsidRPr="0063798F">
        <w:rPr>
          <w:rFonts w:eastAsia="Calibri"/>
          <w:lang w:eastAsia="en-US"/>
        </w:rPr>
        <w:t xml:space="preserve">О внесении изменений в постановление администрации города </w:t>
      </w:r>
      <w:proofErr w:type="spellStart"/>
      <w:r w:rsidRPr="0063798F">
        <w:rPr>
          <w:rFonts w:eastAsia="Calibri"/>
          <w:lang w:eastAsia="en-US"/>
        </w:rPr>
        <w:t>Югорска</w:t>
      </w:r>
      <w:proofErr w:type="spellEnd"/>
      <w:r w:rsidRPr="0063798F">
        <w:rPr>
          <w:rFonts w:eastAsia="Calibri"/>
          <w:lang w:eastAsia="en-US"/>
        </w:rPr>
        <w:t xml:space="preserve"> от 24.02.2016 № 421 «Об утверждении Порядка предоставления</w:t>
      </w:r>
      <w:r>
        <w:rPr>
          <w:rFonts w:eastAsia="Calibri"/>
          <w:lang w:eastAsia="en-US"/>
        </w:rPr>
        <w:t xml:space="preserve"> </w:t>
      </w:r>
      <w:r w:rsidRPr="0063798F">
        <w:rPr>
          <w:rFonts w:eastAsia="Calibri"/>
          <w:lang w:eastAsia="en-US"/>
        </w:rPr>
        <w:t xml:space="preserve"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</w:t>
      </w:r>
      <w:proofErr w:type="spellStart"/>
      <w:r w:rsidRPr="0063798F">
        <w:rPr>
          <w:rFonts w:eastAsia="Calibri"/>
          <w:lang w:eastAsia="en-US"/>
        </w:rPr>
        <w:t>Югорска</w:t>
      </w:r>
      <w:proofErr w:type="spellEnd"/>
      <w:r w:rsidRPr="0063798F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.</w:t>
      </w:r>
    </w:p>
    <w:p w:rsidR="00C0698E" w:rsidRPr="007A7A74" w:rsidRDefault="00C0698E" w:rsidP="00C0698E">
      <w:pPr>
        <w:ind w:left="709"/>
        <w:jc w:val="both"/>
        <w:rPr>
          <w:szCs w:val="24"/>
        </w:rPr>
      </w:pPr>
      <w:r>
        <w:rPr>
          <w:szCs w:val="24"/>
          <w:u w:val="single"/>
        </w:rPr>
        <w:t>в</w:t>
      </w:r>
      <w:r w:rsidRPr="00B7207E">
        <w:rPr>
          <w:szCs w:val="24"/>
          <w:u w:val="single"/>
        </w:rPr>
        <w:t xml:space="preserve"> сфере культуры</w:t>
      </w:r>
      <w:r>
        <w:rPr>
          <w:szCs w:val="24"/>
        </w:rPr>
        <w:t>-</w:t>
      </w:r>
    </w:p>
    <w:p w:rsidR="00C0698E" w:rsidRDefault="00C0698E" w:rsidP="00C0698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- постановление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от 20.05.2019 № 992 «О Порядке предоставления субсидии из бюджета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мероприятий».</w:t>
      </w:r>
    </w:p>
    <w:p w:rsidR="00C0698E" w:rsidRDefault="00C0698E" w:rsidP="00C0698E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Pr="00731954">
        <w:rPr>
          <w:szCs w:val="24"/>
          <w:u w:val="single"/>
        </w:rPr>
        <w:t>сфере физической культуры и спорта</w:t>
      </w:r>
      <w:r>
        <w:rPr>
          <w:szCs w:val="24"/>
        </w:rPr>
        <w:t>–</w:t>
      </w:r>
    </w:p>
    <w:p w:rsidR="00C0698E" w:rsidRPr="00731954" w:rsidRDefault="00C0698E" w:rsidP="00C0698E">
      <w:pPr>
        <w:ind w:firstLine="709"/>
        <w:jc w:val="both"/>
        <w:rPr>
          <w:szCs w:val="24"/>
        </w:rPr>
      </w:pPr>
      <w:r>
        <w:rPr>
          <w:szCs w:val="22"/>
        </w:rPr>
        <w:t xml:space="preserve">- </w:t>
      </w:r>
      <w:r w:rsidRPr="00731954">
        <w:rPr>
          <w:szCs w:val="22"/>
        </w:rPr>
        <w:t xml:space="preserve">постановление администрации города </w:t>
      </w:r>
      <w:proofErr w:type="spellStart"/>
      <w:r w:rsidRPr="00731954">
        <w:rPr>
          <w:szCs w:val="22"/>
        </w:rPr>
        <w:t>Югорска</w:t>
      </w:r>
      <w:proofErr w:type="spellEnd"/>
      <w:r>
        <w:rPr>
          <w:szCs w:val="22"/>
        </w:rPr>
        <w:t xml:space="preserve"> </w:t>
      </w:r>
      <w:r>
        <w:rPr>
          <w:rFonts w:eastAsia="Calibri"/>
          <w:szCs w:val="24"/>
        </w:rPr>
        <w:t>от 11.03.</w:t>
      </w:r>
      <w:r w:rsidRPr="00731954">
        <w:rPr>
          <w:rFonts w:eastAsia="Calibri"/>
          <w:szCs w:val="24"/>
        </w:rPr>
        <w:t>2019 № 499</w:t>
      </w:r>
      <w:r w:rsidRPr="00731954">
        <w:rPr>
          <w:szCs w:val="22"/>
        </w:rPr>
        <w:t xml:space="preserve"> «Об утверждении</w:t>
      </w:r>
      <w:r w:rsidRPr="00731954">
        <w:rPr>
          <w:szCs w:val="24"/>
        </w:rPr>
        <w:t xml:space="preserve"> Порядка предоставления субсидии некоммерческим организациям </w:t>
      </w:r>
      <w:r w:rsidRPr="00731954">
        <w:rPr>
          <w:rFonts w:eastAsia="Calibri"/>
          <w:szCs w:val="24"/>
        </w:rPr>
        <w:t>на организацию и проведение социально значимых общественны</w:t>
      </w:r>
      <w:r>
        <w:rPr>
          <w:rFonts w:eastAsia="Calibri"/>
          <w:szCs w:val="24"/>
        </w:rPr>
        <w:t>х мероприятий и (или) проектов».</w:t>
      </w:r>
    </w:p>
    <w:p w:rsidR="00C0698E" w:rsidRDefault="00C0698E" w:rsidP="00C0698E">
      <w:pPr>
        <w:pStyle w:val="a6"/>
        <w:ind w:firstLine="567"/>
        <w:jc w:val="both"/>
      </w:pPr>
      <w:r>
        <w:t xml:space="preserve">- внесены изменения в муниципальную Программу «Развитие физической культуры и спорта» (постановление администрации города </w:t>
      </w:r>
      <w:proofErr w:type="spellStart"/>
      <w:r>
        <w:t>Югорска</w:t>
      </w:r>
      <w:proofErr w:type="spellEnd"/>
      <w:r>
        <w:t xml:space="preserve"> от 10.10.2019 № 2200) в части дополнения отдельного мероприятия Программы «Поддержка социально – значимых некоммерческих организаций, осуществляющих свою деятельность в сфере физической культуры и спорта» </w:t>
      </w:r>
    </w:p>
    <w:p w:rsidR="00C0698E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C0698E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Администрацией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проведен анализ сформированного единого перечня потенциальных поставщиков услуг в социальной сфере на предмет соответствия данным государственных реестров юридических лиц и индивидуальных предпринимателей и  сведениям Управления Министерства юстиции РФ по ХМАО-Югре, а также на предмет осуществления деятельности организациями, включенными в перечень. Перечень уточнен и на 01.01.2020 содержит 110 организаций, с указанием информации о видах деятельности поставщиков услуг и месте нахождения организаций (индивидуальных предпринимателей) (на 01.01.2019 в перечне состояло 92 организации).</w:t>
      </w:r>
    </w:p>
    <w:p w:rsidR="00C0698E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C0698E" w:rsidRPr="00F47B9D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810E1">
        <w:rPr>
          <w:rFonts w:ascii="Times New Roman" w:hAnsi="Times New Roman"/>
          <w:sz w:val="24"/>
          <w:szCs w:val="24"/>
        </w:rPr>
        <w:t>Перечень услуг, планируемый к передаче негосударственным организациям, включая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0E1">
        <w:rPr>
          <w:rFonts w:ascii="Times New Roman" w:hAnsi="Times New Roman"/>
          <w:sz w:val="24"/>
          <w:szCs w:val="24"/>
        </w:rPr>
        <w:t>ориентированные некоммерческие организации</w:t>
      </w:r>
      <w:r>
        <w:rPr>
          <w:rFonts w:ascii="Times New Roman" w:hAnsi="Times New Roman"/>
          <w:sz w:val="24"/>
          <w:szCs w:val="24"/>
        </w:rPr>
        <w:t>,</w:t>
      </w:r>
      <w:r w:rsidRPr="00C81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уточнен</w:t>
      </w:r>
      <w:r w:rsidRPr="00C810E1">
        <w:rPr>
          <w:rFonts w:ascii="Times New Roman" w:hAnsi="Times New Roman"/>
          <w:sz w:val="24"/>
          <w:szCs w:val="24"/>
        </w:rPr>
        <w:t xml:space="preserve"> и, по состоянию на 01.</w:t>
      </w:r>
      <w:r>
        <w:rPr>
          <w:rFonts w:ascii="Times New Roman" w:hAnsi="Times New Roman"/>
          <w:sz w:val="24"/>
          <w:szCs w:val="24"/>
        </w:rPr>
        <w:t>01</w:t>
      </w:r>
      <w:r w:rsidRPr="00C810E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C810E1">
        <w:rPr>
          <w:rFonts w:ascii="Times New Roman" w:hAnsi="Times New Roman"/>
          <w:sz w:val="24"/>
          <w:szCs w:val="24"/>
        </w:rPr>
        <w:t xml:space="preserve">, содержит </w:t>
      </w:r>
      <w:r>
        <w:rPr>
          <w:rFonts w:ascii="Times New Roman" w:hAnsi="Times New Roman"/>
          <w:sz w:val="24"/>
          <w:szCs w:val="24"/>
        </w:rPr>
        <w:t>12</w:t>
      </w:r>
      <w:r w:rsidRPr="00C810E1">
        <w:rPr>
          <w:rFonts w:ascii="Times New Roman" w:hAnsi="Times New Roman"/>
          <w:sz w:val="24"/>
          <w:szCs w:val="24"/>
        </w:rPr>
        <w:t xml:space="preserve"> услуг (работ) сфер образования, культуры, физического культуры и спорта</w:t>
      </w:r>
      <w:r>
        <w:rPr>
          <w:rFonts w:ascii="Times New Roman" w:hAnsi="Times New Roman"/>
          <w:sz w:val="24"/>
          <w:szCs w:val="24"/>
        </w:rPr>
        <w:t>, социальной защиты (на 01.01.2019 – 8 услуг):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Наименование услуги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607C06">
              <w:rPr>
                <w:color w:val="000000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607C06">
              <w:rPr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дополнительных общеразвивающих программ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Присмотр и уход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отдыха детей и молодежи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официальных спортивных мероприятий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szCs w:val="24"/>
              </w:rPr>
            </w:pPr>
            <w:r w:rsidRPr="00607C06">
              <w:rPr>
                <w:color w:val="000000"/>
                <w:szCs w:val="24"/>
              </w:rPr>
              <w:t>Спортивная подготовка по неолимпийским видам спорта (мотоциклетный спорт)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Организация и проведение культурно – массовых мероприятий</w:t>
            </w:r>
          </w:p>
        </w:tc>
      </w:tr>
      <w:tr w:rsidR="00C0698E" w:rsidRPr="001A1C71" w:rsidTr="008D6EB2">
        <w:tc>
          <w:tcPr>
            <w:tcW w:w="959" w:type="dxa"/>
            <w:shd w:val="clear" w:color="auto" w:fill="auto"/>
          </w:tcPr>
          <w:p w:rsidR="00C0698E" w:rsidRPr="001A1C71" w:rsidRDefault="00C0698E" w:rsidP="008D6EB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C0698E" w:rsidRPr="001A1C71" w:rsidRDefault="00C0698E" w:rsidP="008D6EB2">
            <w:pPr>
              <w:rPr>
                <w:szCs w:val="24"/>
              </w:rPr>
            </w:pPr>
            <w:r w:rsidRPr="00607C06">
              <w:rPr>
                <w:color w:val="000000"/>
                <w:szCs w:val="24"/>
              </w:rPr>
              <w:t>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</w:tbl>
    <w:p w:rsidR="00C0698E" w:rsidRPr="00F47B9D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698E" w:rsidRPr="00234BB0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В отчетном периоде негосударственным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BB0">
        <w:rPr>
          <w:rFonts w:ascii="Times New Roman" w:hAnsi="Times New Roman"/>
          <w:sz w:val="24"/>
          <w:szCs w:val="24"/>
        </w:rPr>
        <w:t>организациям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BB0">
        <w:rPr>
          <w:rFonts w:ascii="Times New Roman" w:hAnsi="Times New Roman"/>
          <w:sz w:val="24"/>
          <w:szCs w:val="24"/>
        </w:rPr>
        <w:t>переданы следующие виды услуг:</w:t>
      </w:r>
    </w:p>
    <w:p w:rsidR="00C0698E" w:rsidRPr="00234BB0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C0698E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</w:t>
      </w:r>
      <w:r w:rsidRPr="004F6A0F">
        <w:rPr>
          <w:rFonts w:ascii="Times New Roman" w:hAnsi="Times New Roman"/>
          <w:sz w:val="24"/>
          <w:szCs w:val="24"/>
        </w:rPr>
        <w:t>еализация основных общеобразовательных программ начального</w:t>
      </w:r>
      <w:r>
        <w:rPr>
          <w:rFonts w:ascii="Times New Roman" w:hAnsi="Times New Roman"/>
          <w:sz w:val="24"/>
          <w:szCs w:val="24"/>
        </w:rPr>
        <w:t xml:space="preserve"> и основного</w:t>
      </w:r>
      <w:r w:rsidRPr="004F6A0F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C0698E" w:rsidRPr="00234BB0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4BB0">
        <w:rPr>
          <w:rFonts w:ascii="Times New Roman" w:hAnsi="Times New Roman"/>
          <w:sz w:val="24"/>
          <w:szCs w:val="24"/>
        </w:rPr>
        <w:t>присмотр и уход;</w:t>
      </w:r>
    </w:p>
    <w:p w:rsidR="00C0698E" w:rsidRPr="00234BB0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организация отдыха детей и молодежи;</w:t>
      </w:r>
    </w:p>
    <w:p w:rsidR="00C0698E" w:rsidRPr="00234BB0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дополнит</w:t>
      </w:r>
      <w:r>
        <w:rPr>
          <w:rFonts w:ascii="Times New Roman" w:hAnsi="Times New Roman"/>
          <w:sz w:val="24"/>
          <w:szCs w:val="24"/>
        </w:rPr>
        <w:t>ельных общеразвивающих программ;</w:t>
      </w:r>
    </w:p>
    <w:p w:rsidR="00C0698E" w:rsidRDefault="00C0698E" w:rsidP="00C0698E">
      <w:pPr>
        <w:ind w:firstLine="710"/>
        <w:jc w:val="both"/>
        <w:rPr>
          <w:szCs w:val="24"/>
        </w:rPr>
      </w:pPr>
      <w:r>
        <w:rPr>
          <w:szCs w:val="24"/>
        </w:rPr>
        <w:t>- о</w:t>
      </w:r>
      <w:r w:rsidRPr="001A1C71">
        <w:rPr>
          <w:szCs w:val="24"/>
        </w:rPr>
        <w:t>рганизация и проведение культурно – массовых мероприятий</w:t>
      </w:r>
      <w:r>
        <w:rPr>
          <w:szCs w:val="24"/>
        </w:rPr>
        <w:t>;</w:t>
      </w:r>
    </w:p>
    <w:p w:rsidR="00C0698E" w:rsidRDefault="00C0698E" w:rsidP="00C0698E">
      <w:pPr>
        <w:ind w:firstLine="71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- о</w:t>
      </w:r>
      <w:r w:rsidRPr="001A1C71">
        <w:rPr>
          <w:rFonts w:eastAsia="Calibri"/>
          <w:szCs w:val="24"/>
        </w:rPr>
        <w:t>рганизация и проведение официальных спортивных мероприятий</w:t>
      </w:r>
      <w:r>
        <w:rPr>
          <w:rFonts w:eastAsia="Calibri"/>
          <w:szCs w:val="24"/>
        </w:rPr>
        <w:t>;</w:t>
      </w:r>
    </w:p>
    <w:p w:rsidR="00C0698E" w:rsidRDefault="00C0698E" w:rsidP="00C0698E">
      <w:pPr>
        <w:ind w:firstLine="710"/>
        <w:jc w:val="both"/>
        <w:rPr>
          <w:szCs w:val="24"/>
        </w:rPr>
      </w:pPr>
      <w:r>
        <w:rPr>
          <w:rFonts w:eastAsia="Calibri"/>
          <w:szCs w:val="24"/>
        </w:rPr>
        <w:t xml:space="preserve">- </w:t>
      </w:r>
      <w:r>
        <w:rPr>
          <w:color w:val="000000"/>
          <w:szCs w:val="24"/>
        </w:rPr>
        <w:t>п</w:t>
      </w:r>
      <w:r w:rsidRPr="00607C06">
        <w:rPr>
          <w:color w:val="000000"/>
          <w:szCs w:val="24"/>
        </w:rPr>
        <w:t>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>
        <w:rPr>
          <w:color w:val="000000"/>
          <w:szCs w:val="24"/>
        </w:rPr>
        <w:t>.</w:t>
      </w:r>
    </w:p>
    <w:p w:rsidR="00C0698E" w:rsidRPr="002D680F" w:rsidRDefault="00C0698E" w:rsidP="00C0698E">
      <w:pPr>
        <w:autoSpaceDE w:val="0"/>
        <w:ind w:firstLine="709"/>
        <w:jc w:val="center"/>
        <w:rPr>
          <w:rFonts w:eastAsia="Calibri"/>
          <w:u w:val="single"/>
          <w:lang w:eastAsia="en-US"/>
        </w:rPr>
      </w:pPr>
    </w:p>
    <w:p w:rsidR="00C0698E" w:rsidRPr="00A04098" w:rsidRDefault="00C0698E" w:rsidP="00C0698E">
      <w:pPr>
        <w:widowControl w:val="0"/>
        <w:ind w:firstLine="709"/>
        <w:jc w:val="both"/>
        <w:rPr>
          <w:szCs w:val="24"/>
        </w:rPr>
      </w:pPr>
      <w:r w:rsidRPr="00A04098">
        <w:rPr>
          <w:szCs w:val="24"/>
        </w:rPr>
        <w:t>В сфере услуг реализации образовательны</w:t>
      </w:r>
      <w:r>
        <w:rPr>
          <w:szCs w:val="24"/>
        </w:rPr>
        <w:t>х</w:t>
      </w:r>
      <w:r w:rsidRPr="00A04098">
        <w:rPr>
          <w:szCs w:val="24"/>
        </w:rPr>
        <w:t xml:space="preserve"> программ </w:t>
      </w:r>
      <w:r w:rsidRPr="00341BA3">
        <w:rPr>
          <w:szCs w:val="24"/>
          <w:u w:val="single"/>
        </w:rPr>
        <w:t>дошкольного образования</w:t>
      </w:r>
      <w:r w:rsidRPr="00A04098">
        <w:rPr>
          <w:szCs w:val="24"/>
        </w:rPr>
        <w:t xml:space="preserve"> за отчетный период 80 процентов организаций, функционирующих на рынке, являются государственными либо муниципальными (2017 – 81,9 %, в 2018 - 80 %).  Рынок услуг дошкольного образования в городе </w:t>
      </w:r>
      <w:proofErr w:type="spellStart"/>
      <w:r w:rsidRPr="00A04098">
        <w:rPr>
          <w:szCs w:val="24"/>
        </w:rPr>
        <w:t>Югорске</w:t>
      </w:r>
      <w:proofErr w:type="spellEnd"/>
      <w:r w:rsidRPr="00A04098">
        <w:rPr>
          <w:szCs w:val="24"/>
        </w:rPr>
        <w:t xml:space="preserve"> относится к рынкам со слабой конкуренцией.</w:t>
      </w:r>
    </w:p>
    <w:p w:rsidR="00C0698E" w:rsidRDefault="00C0698E" w:rsidP="00C0698E">
      <w:pPr>
        <w:tabs>
          <w:tab w:val="left" w:pos="993"/>
        </w:tabs>
        <w:ind w:firstLine="709"/>
        <w:jc w:val="both"/>
        <w:rPr>
          <w:rFonts w:eastAsia="Arial Unicode MS"/>
        </w:rPr>
      </w:pPr>
      <w:proofErr w:type="gramStart"/>
      <w:r>
        <w:rPr>
          <w:rFonts w:eastAsia="Arial Unicode MS"/>
        </w:rPr>
        <w:t xml:space="preserve">В городе насчитывается 10 образовательных организаций, осуществляющих обучение по образовательным программам дошкольного образования, численность воспитанников в которых  2751 человек, в том числе: 8 муниципальных образовательных организаций, </w:t>
      </w:r>
      <w:r>
        <w:rPr>
          <w:rFonts w:eastAsia="Arial Unicode MS"/>
        </w:rPr>
        <w:lastRenderedPageBreak/>
        <w:t xml:space="preserve">осуществляющих обучение по образовательным программам дошкольного образования, с охватом 2 659 детей; 2 индивидуальных предпринимателя, имеющих лицензию на реализацию образовательной программы дошкольного образования, с охватом  92 ребенка. </w:t>
      </w:r>
      <w:proofErr w:type="gramEnd"/>
    </w:p>
    <w:p w:rsidR="00C0698E" w:rsidRDefault="00C0698E" w:rsidP="00C0698E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Основной вид услуги – это реализация образовательной программы дошкольного образования в </w:t>
      </w:r>
      <w:proofErr w:type="gramStart"/>
      <w:r>
        <w:rPr>
          <w:rFonts w:eastAsia="Calibri"/>
        </w:rPr>
        <w:t>группах полного дня</w:t>
      </w:r>
      <w:proofErr w:type="gramEnd"/>
      <w:r>
        <w:rPr>
          <w:rFonts w:eastAsia="Calibri"/>
        </w:rPr>
        <w:t xml:space="preserve"> (с 12-часовым пребыванием) общеразвивающей направленности.  Так же услугу по дошкольному образованию получают 28 детей в группах кратковременного пребывания, в том числе 10 человек у негосударственных поставщиков услуги. 82 ребенка получили слугу «присмотр и уход» в частных детских садах.</w:t>
      </w:r>
    </w:p>
    <w:p w:rsidR="00C0698E" w:rsidRDefault="00C0698E" w:rsidP="00C0698E">
      <w:pPr>
        <w:widowControl w:val="0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Для эффективной реализации Указа Президента Российской Федерации «О национальных целях и стратегических задачах развития Российской Федерации на период до 2024 года» от 7 мая 2018 года № 204 в частности «Обеспечить возможность женщинам, воспитывающих детей дошкольного возраста,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лет, а также</w:t>
      </w:r>
      <w:proofErr w:type="gramEnd"/>
      <w:r>
        <w:rPr>
          <w:rFonts w:eastAsia="Calibri"/>
        </w:rPr>
        <w:t xml:space="preserve"> стимулирования создания дополнительных ме</w:t>
      </w:r>
      <w:proofErr w:type="gramStart"/>
      <w:r>
        <w:rPr>
          <w:rFonts w:eastAsia="Calibri"/>
        </w:rPr>
        <w:t>ст в гр</w:t>
      </w:r>
      <w:proofErr w:type="gramEnd"/>
      <w:r>
        <w:rPr>
          <w:rFonts w:eastAsia="Calibri"/>
        </w:rPr>
        <w:t>уппах кратковременного пребывания детей дошкольного возраста» реализуются меры по введению дополнительных мест.</w:t>
      </w:r>
    </w:p>
    <w:p w:rsidR="00C0698E" w:rsidRDefault="00C0698E" w:rsidP="00C0698E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Количество детей в возрасте от 2 месяцев до 3 лет, зарегистрированных в Федеральном сегменте электронной очереди на 31.12.2019, желающих получить услугу в образовательных учреждениях, реализующих программы дошкольного образования, расположенных на территории города </w:t>
      </w:r>
      <w:proofErr w:type="spellStart"/>
      <w:r>
        <w:rPr>
          <w:rFonts w:eastAsia="Calibri"/>
        </w:rPr>
        <w:t>Югорска</w:t>
      </w:r>
      <w:proofErr w:type="spellEnd"/>
      <w:r>
        <w:rPr>
          <w:rFonts w:eastAsia="Calibri"/>
        </w:rPr>
        <w:t xml:space="preserve"> составляет 718</w:t>
      </w:r>
      <w:r>
        <w:rPr>
          <w:rFonts w:eastAsia="Calibri"/>
          <w:color w:val="FF0000"/>
        </w:rPr>
        <w:t xml:space="preserve"> </w:t>
      </w:r>
      <w:r>
        <w:rPr>
          <w:rFonts w:eastAsia="Calibri"/>
        </w:rPr>
        <w:t xml:space="preserve">детей. </w:t>
      </w:r>
    </w:p>
    <w:p w:rsidR="00C0698E" w:rsidRDefault="00C0698E" w:rsidP="00C0698E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Кроме того, 6 индивидуальных предпринимателей и организаций оказывали услуги по присмотру и уходу, проводили занятия на развитие творческих и интеллектуальных способностей, обучение иностранным языкам, подготовка к школе, (охват около 200 детей в возрасте от 1 года до 7 лет).</w:t>
      </w:r>
    </w:p>
    <w:p w:rsidR="00C0698E" w:rsidRDefault="00C0698E" w:rsidP="00C0698E">
      <w:pPr>
        <w:autoSpaceDE w:val="0"/>
        <w:ind w:firstLine="709"/>
        <w:jc w:val="both"/>
        <w:rPr>
          <w:rFonts w:eastAsia="Calibri"/>
          <w:lang w:eastAsia="en-US"/>
        </w:rPr>
      </w:pPr>
    </w:p>
    <w:p w:rsidR="00C0698E" w:rsidRDefault="00C0698E" w:rsidP="00C0698E">
      <w:pPr>
        <w:autoSpaceDE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сфере услуг по реализации общеобразовательных программ </w:t>
      </w:r>
      <w:r w:rsidRPr="00341BA3">
        <w:rPr>
          <w:rFonts w:eastAsia="Calibri"/>
          <w:u w:val="single"/>
          <w:lang w:eastAsia="en-US"/>
        </w:rPr>
        <w:t>начального и основного общего образования</w:t>
      </w:r>
      <w:r>
        <w:rPr>
          <w:rFonts w:eastAsia="Calibri"/>
          <w:lang w:eastAsia="en-US"/>
        </w:rPr>
        <w:t xml:space="preserve"> осуществляет деятельность социально ориентированная некоммерческая организация «Православная гимназия Преподобного Сергия Радонежского» (частное образовательное учреждение). Услугу получают 118 воспитанников.</w:t>
      </w:r>
    </w:p>
    <w:p w:rsidR="00C0698E" w:rsidRDefault="00C0698E" w:rsidP="00C0698E">
      <w:pPr>
        <w:autoSpaceDE w:val="0"/>
        <w:ind w:firstLine="709"/>
        <w:jc w:val="both"/>
        <w:rPr>
          <w:rFonts w:eastAsia="Calibri"/>
          <w:lang w:eastAsia="en-US"/>
        </w:rPr>
      </w:pPr>
    </w:p>
    <w:p w:rsidR="00C0698E" w:rsidRDefault="00C0698E" w:rsidP="00C0698E">
      <w:pPr>
        <w:autoSpaceDE w:val="0"/>
        <w:ind w:firstLine="709"/>
        <w:jc w:val="both"/>
        <w:rPr>
          <w:szCs w:val="24"/>
        </w:rPr>
      </w:pPr>
      <w:r w:rsidRPr="004B286C">
        <w:rPr>
          <w:rFonts w:eastAsia="Calibri"/>
          <w:lang w:eastAsia="en-US"/>
        </w:rPr>
        <w:t xml:space="preserve">Функционирует информационная система персонифицированного финансирования на портале персонифицированного финансирования </w:t>
      </w:r>
      <w:r w:rsidRPr="00DD482D">
        <w:rPr>
          <w:rFonts w:eastAsia="Calibri"/>
          <w:u w:val="single"/>
          <w:lang w:eastAsia="en-US"/>
        </w:rPr>
        <w:t>дополнительного образования детей</w:t>
      </w:r>
      <w:r w:rsidRPr="004B286C">
        <w:rPr>
          <w:rFonts w:eastAsia="Calibri"/>
          <w:lang w:eastAsia="en-US"/>
        </w:rPr>
        <w:t xml:space="preserve"> </w:t>
      </w:r>
      <w:hyperlink r:id="rId6" w:history="1">
        <w:r w:rsidRPr="004B286C">
          <w:rPr>
            <w:rFonts w:eastAsia="Calibri"/>
            <w:color w:val="0000FF"/>
            <w:u w:val="single"/>
            <w:lang w:eastAsia="en-US"/>
          </w:rPr>
          <w:t>http://хмао.пфдо.рф</w:t>
        </w:r>
      </w:hyperlink>
      <w:r w:rsidRPr="004B286C">
        <w:rPr>
          <w:rFonts w:eastAsia="Calibri"/>
          <w:lang w:eastAsia="en-US"/>
        </w:rPr>
        <w:t xml:space="preserve">. </w:t>
      </w:r>
      <w:r w:rsidRPr="00E2716E">
        <w:rPr>
          <w:rFonts w:eastAsia="Calibri"/>
          <w:lang w:eastAsia="en-US"/>
        </w:rPr>
        <w:t xml:space="preserve">В реестре программ, реализацию которых осуществляют поставщики в рамках системы персонифицированного финансирования, состоит 143 </w:t>
      </w:r>
      <w:r w:rsidRPr="00E2716E">
        <w:rPr>
          <w:szCs w:val="24"/>
        </w:rPr>
        <w:t>образовательных программ, в том числе 5 программ у немуниципальных поставщиков услуг.</w:t>
      </w:r>
      <w:r>
        <w:rPr>
          <w:szCs w:val="24"/>
        </w:rPr>
        <w:t xml:space="preserve"> </w:t>
      </w:r>
    </w:p>
    <w:p w:rsidR="00C0698E" w:rsidRDefault="00C0698E" w:rsidP="00C0698E">
      <w:pPr>
        <w:ind w:firstLine="709"/>
        <w:jc w:val="both"/>
        <w:rPr>
          <w:rFonts w:eastAsia="Calibri"/>
        </w:rPr>
      </w:pPr>
      <w:r>
        <w:rPr>
          <w:rFonts w:eastAsia="Calibri"/>
        </w:rPr>
        <w:t>Услуги</w:t>
      </w:r>
      <w:r w:rsidRPr="003D0236">
        <w:rPr>
          <w:rFonts w:eastAsia="Calibri"/>
        </w:rPr>
        <w:t xml:space="preserve"> дополнительного образования </w:t>
      </w:r>
      <w:r>
        <w:rPr>
          <w:rFonts w:eastAsia="Calibri"/>
        </w:rPr>
        <w:t>оказывают 12</w:t>
      </w:r>
      <w:r w:rsidRPr="003D0236">
        <w:rPr>
          <w:rFonts w:eastAsia="Calibri"/>
        </w:rPr>
        <w:t xml:space="preserve"> </w:t>
      </w:r>
      <w:r>
        <w:rPr>
          <w:rFonts w:eastAsia="Calibri"/>
        </w:rPr>
        <w:t xml:space="preserve">муниципальных образовательных организаций, в том числе: 3 муниципальных автономных дошкольных образовательные организации; 5 муниципальных общеобразовательных организаций; </w:t>
      </w:r>
      <w:r w:rsidRPr="003D0236">
        <w:rPr>
          <w:rFonts w:eastAsia="Calibri"/>
        </w:rPr>
        <w:t>3 муниципальные организации</w:t>
      </w:r>
      <w:r>
        <w:rPr>
          <w:rFonts w:eastAsia="Calibri"/>
        </w:rPr>
        <w:t xml:space="preserve"> дополнительного образования (</w:t>
      </w:r>
      <w:r w:rsidRPr="003D0236">
        <w:rPr>
          <w:rFonts w:eastAsia="Calibri"/>
        </w:rPr>
        <w:t>в ведомстве образования – 1 организация, в ведомстве физической культуры и спорта - 1 организация, в ведомстве культуры - 1 организация</w:t>
      </w:r>
      <w:r>
        <w:rPr>
          <w:rFonts w:eastAsia="Calibri"/>
        </w:rPr>
        <w:t>); м</w:t>
      </w:r>
      <w:r w:rsidRPr="007034ED">
        <w:rPr>
          <w:rFonts w:eastAsia="Calibri"/>
        </w:rPr>
        <w:t>униципальное автономное учреждение «Молодежный центр «Гелиос»</w:t>
      </w:r>
      <w:r>
        <w:rPr>
          <w:rFonts w:eastAsia="Calibri"/>
        </w:rPr>
        <w:t xml:space="preserve">. Услуги дополнительного образования оказывает государственная организация </w:t>
      </w:r>
      <w:r w:rsidRPr="007034ED">
        <w:rPr>
          <w:rFonts w:eastAsia="Calibri"/>
        </w:rPr>
        <w:t>БУ «Югорский политехнический колледж»</w:t>
      </w:r>
      <w:r>
        <w:rPr>
          <w:rFonts w:eastAsia="Calibri"/>
        </w:rPr>
        <w:t xml:space="preserve">. </w:t>
      </w:r>
    </w:p>
    <w:p w:rsidR="00C0698E" w:rsidRDefault="00C0698E" w:rsidP="00C0698E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Наряду с муниципальными и государственными организациями услуги дополнительного образования оказывают в отчетном периоде 9 негосударственных поставщиков услуг.  Из них 5  предпринимателей имеют лицензию на ведение деятельности в сфере дополнительного образования (в 2018 году - 4 негосударственных поставщика  имели лицензию).    </w:t>
      </w:r>
    </w:p>
    <w:p w:rsidR="00C0698E" w:rsidRDefault="00C0698E" w:rsidP="00C0698E">
      <w:pPr>
        <w:ind w:firstLine="709"/>
        <w:jc w:val="both"/>
        <w:rPr>
          <w:rFonts w:eastAsia="Calibri"/>
        </w:rPr>
      </w:pPr>
      <w:r>
        <w:rPr>
          <w:rFonts w:eastAsia="Calibri"/>
        </w:rPr>
        <w:t>В 2019 году услугами дополнительного образования в муниципальных учреждениях охвачено году 5512 детей, что составляет 78 процентов от общего количества детей в возрасте от 6 до 18 лет, негосударственными поставщиками услуг дополнительного образования охвачено 473 ребенка, или 7,9 процентов от охвата детей дополнительным образованием в муниципалитете.</w:t>
      </w:r>
    </w:p>
    <w:p w:rsidR="00C0698E" w:rsidRDefault="00C0698E" w:rsidP="00C0698E">
      <w:pPr>
        <w:ind w:firstLine="709"/>
        <w:jc w:val="both"/>
      </w:pPr>
      <w:r w:rsidRPr="002115AF">
        <w:rPr>
          <w:rFonts w:eastAsia="Calibri"/>
        </w:rPr>
        <w:t xml:space="preserve">В сфере услуг дополнительного образования </w:t>
      </w:r>
      <w:r w:rsidRPr="004B286C">
        <w:rPr>
          <w:rFonts w:eastAsia="Calibri"/>
        </w:rPr>
        <w:t xml:space="preserve">детей </w:t>
      </w:r>
      <w:r>
        <w:rPr>
          <w:rFonts w:eastAsia="Calibri"/>
        </w:rPr>
        <w:t xml:space="preserve">за январь - декабрь 69,2 процента </w:t>
      </w:r>
      <w:r w:rsidRPr="007034ED">
        <w:rPr>
          <w:rFonts w:eastAsia="Calibri"/>
        </w:rPr>
        <w:t xml:space="preserve"> организаций, функционирующих на рынке, являются государственными либо муниципальными (2017 – 100 %</w:t>
      </w:r>
      <w:r>
        <w:rPr>
          <w:rFonts w:eastAsia="Calibri"/>
        </w:rPr>
        <w:t xml:space="preserve">, в 2018 - </w:t>
      </w:r>
      <w:r w:rsidRPr="007034ED">
        <w:rPr>
          <w:rFonts w:eastAsia="Calibri"/>
        </w:rPr>
        <w:t>72,7 %)</w:t>
      </w:r>
      <w:r>
        <w:rPr>
          <w:rFonts w:eastAsia="Calibri"/>
        </w:rPr>
        <w:t xml:space="preserve">, произошло </w:t>
      </w:r>
      <w:r w:rsidRPr="004B286C">
        <w:rPr>
          <w:rFonts w:eastAsia="Calibri"/>
        </w:rPr>
        <w:t xml:space="preserve">увеличение числа негосударственных организаций, индивидуальных предпринимателей оказывающих </w:t>
      </w:r>
      <w:r w:rsidRPr="004B286C">
        <w:rPr>
          <w:rFonts w:eastAsia="Calibri"/>
          <w:bCs/>
        </w:rPr>
        <w:t>услуги дополнительного образования детей</w:t>
      </w:r>
      <w:r>
        <w:rPr>
          <w:rFonts w:eastAsia="Calibri"/>
          <w:bCs/>
        </w:rPr>
        <w:t>.</w:t>
      </w:r>
      <w:r w:rsidRPr="00374E2A">
        <w:t xml:space="preserve"> </w:t>
      </w:r>
    </w:p>
    <w:p w:rsidR="00C0698E" w:rsidRDefault="00C0698E" w:rsidP="00C0698E">
      <w:pPr>
        <w:ind w:firstLine="709"/>
        <w:jc w:val="both"/>
        <w:rPr>
          <w:rFonts w:eastAsia="Calibri"/>
          <w:lang w:eastAsia="en-US"/>
        </w:rPr>
      </w:pPr>
      <w:r w:rsidRPr="00374E2A">
        <w:rPr>
          <w:rFonts w:eastAsia="Calibri"/>
          <w:bCs/>
        </w:rPr>
        <w:t>Рынок услуг дополнительного образования детей относится к рынкам с умеренной конкуренцией.</w:t>
      </w:r>
      <w:r w:rsidRPr="00431BCE">
        <w:rPr>
          <w:rFonts w:eastAsia="Calibri"/>
          <w:lang w:eastAsia="en-US"/>
        </w:rPr>
        <w:t xml:space="preserve"> </w:t>
      </w:r>
    </w:p>
    <w:p w:rsidR="00C0698E" w:rsidRDefault="00C0698E" w:rsidP="00C0698E">
      <w:pPr>
        <w:ind w:firstLine="709"/>
        <w:jc w:val="both"/>
        <w:rPr>
          <w:rFonts w:eastAsia="Calibri"/>
          <w:bCs/>
        </w:rPr>
      </w:pPr>
      <w:r>
        <w:rPr>
          <w:rFonts w:eastAsia="Calibri"/>
          <w:lang w:eastAsia="en-US"/>
        </w:rPr>
        <w:lastRenderedPageBreak/>
        <w:t xml:space="preserve">Один индивидуальный предприниматель оказывает услуги ранней диагностики, социализации и реабилитации детей с ограниченными возможностями здоровья (в возрасте до 6 лет), что составляет 11 процентов от общего количества организаций, оказывающих услуги психолого-педагогического сопровождения детей с ограниченными возможностями здоровья с раннего возраста. В настоящее время иных потенциальных поставщиков услуг на территории города </w:t>
      </w:r>
      <w:proofErr w:type="spellStart"/>
      <w:r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 xml:space="preserve"> не выявлено. </w:t>
      </w:r>
      <w:r>
        <w:t>Существует потребность населения услуг психолого-педагогического сопровождения детей с ограниченными возможностями здоровья.</w:t>
      </w:r>
    </w:p>
    <w:p w:rsidR="00C0698E" w:rsidRPr="008D5CD0" w:rsidRDefault="00C0698E" w:rsidP="00C0698E">
      <w:pPr>
        <w:ind w:firstLine="709"/>
        <w:jc w:val="both"/>
        <w:rPr>
          <w:rFonts w:eastAsia="Calibri"/>
          <w:bCs/>
        </w:rPr>
      </w:pPr>
      <w:r w:rsidRPr="008D5CD0">
        <w:rPr>
          <w:rFonts w:eastAsia="Calibri"/>
          <w:bCs/>
        </w:rPr>
        <w:t xml:space="preserve">В </w:t>
      </w:r>
      <w:r w:rsidRPr="008D5CD0">
        <w:rPr>
          <w:rFonts w:eastAsia="Calibri"/>
          <w:bCs/>
          <w:u w:val="single"/>
        </w:rPr>
        <w:t>сфере культуры, физической культуры и спорта</w:t>
      </w:r>
      <w:r w:rsidRPr="008D5CD0">
        <w:rPr>
          <w:rFonts w:eastAsia="Calibri"/>
          <w:bCs/>
        </w:rPr>
        <w:t xml:space="preserve"> через механизм предоставления субсидий </w:t>
      </w:r>
      <w:r>
        <w:rPr>
          <w:rFonts w:eastAsia="Calibri"/>
          <w:bCs/>
        </w:rPr>
        <w:t xml:space="preserve">на конкурсной основе </w:t>
      </w:r>
      <w:r w:rsidRPr="008D5CD0">
        <w:rPr>
          <w:rFonts w:eastAsia="Calibri"/>
          <w:bCs/>
        </w:rPr>
        <w:t xml:space="preserve">передано на исполнение социально-ориентированным некоммерческим организациям проведение (организация) культурно-массовых и спортивных мероприятий. </w:t>
      </w:r>
    </w:p>
    <w:p w:rsidR="00C0698E" w:rsidRDefault="00C0698E" w:rsidP="00C0698E">
      <w:pPr>
        <w:ind w:firstLine="710"/>
        <w:jc w:val="both"/>
        <w:rPr>
          <w:szCs w:val="24"/>
        </w:rPr>
      </w:pPr>
      <w:r>
        <w:rPr>
          <w:rFonts w:eastAsia="Calibri"/>
          <w:bCs/>
        </w:rPr>
        <w:t xml:space="preserve">В </w:t>
      </w:r>
      <w:r w:rsidRPr="008D5CD0">
        <w:rPr>
          <w:rFonts w:eastAsia="Calibri"/>
          <w:bCs/>
          <w:u w:val="single"/>
        </w:rPr>
        <w:t>сфере социальной защиты населения</w:t>
      </w:r>
      <w:r>
        <w:rPr>
          <w:rFonts w:eastAsia="Calibri"/>
          <w:bCs/>
        </w:rPr>
        <w:t xml:space="preserve"> органами опеки и попечительства на конкурсной основе передана услуга по </w:t>
      </w:r>
      <w:r>
        <w:rPr>
          <w:color w:val="000000"/>
          <w:szCs w:val="24"/>
        </w:rPr>
        <w:t>п</w:t>
      </w:r>
      <w:r w:rsidRPr="00607C06">
        <w:rPr>
          <w:color w:val="000000"/>
          <w:szCs w:val="24"/>
        </w:rPr>
        <w:t>одготовк</w:t>
      </w:r>
      <w:r>
        <w:rPr>
          <w:color w:val="000000"/>
          <w:szCs w:val="24"/>
        </w:rPr>
        <w:t>е</w:t>
      </w:r>
      <w:r w:rsidRPr="00607C06">
        <w:rPr>
          <w:color w:val="000000"/>
          <w:szCs w:val="24"/>
        </w:rPr>
        <w:t xml:space="preserve"> граждан, выразивших желание стать опекунами или попечителями либо принять детей, оставшихся без попечения родителей, в семью на воспитание </w:t>
      </w:r>
      <w:r>
        <w:rPr>
          <w:rFonts w:eastAsia="Calibri"/>
          <w:bCs/>
        </w:rPr>
        <w:t>двум некоммерческим организациям.</w:t>
      </w:r>
    </w:p>
    <w:p w:rsidR="00C0698E" w:rsidRDefault="00C0698E" w:rsidP="00C0698E">
      <w:pPr>
        <w:ind w:firstLine="426"/>
        <w:jc w:val="both"/>
        <w:rPr>
          <w:rFonts w:eastAsia="Calibri"/>
          <w:highlight w:val="yellow"/>
          <w:lang w:eastAsia="en-US"/>
        </w:rPr>
      </w:pPr>
    </w:p>
    <w:p w:rsidR="00C0698E" w:rsidRPr="00AF0C7B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2130B">
        <w:rPr>
          <w:rFonts w:ascii="Times New Roman" w:hAnsi="Times New Roman"/>
          <w:sz w:val="24"/>
          <w:szCs w:val="24"/>
          <w:lang w:val="en-US"/>
        </w:rPr>
        <w:t>III</w:t>
      </w:r>
      <w:r w:rsidRPr="00B2130B">
        <w:rPr>
          <w:rFonts w:ascii="Times New Roman" w:hAnsi="Times New Roman"/>
          <w:sz w:val="24"/>
          <w:szCs w:val="24"/>
        </w:rPr>
        <w:t>. Меры поддержки.</w:t>
      </w:r>
    </w:p>
    <w:p w:rsidR="00C0698E" w:rsidRPr="002E7C20" w:rsidRDefault="00C0698E" w:rsidP="00C0698E">
      <w:pPr>
        <w:ind w:firstLine="709"/>
        <w:jc w:val="both"/>
        <w:rPr>
          <w:rFonts w:eastAsia="Arial Unicode MS"/>
          <w:u w:val="single"/>
        </w:rPr>
      </w:pPr>
      <w:r w:rsidRPr="002E7C20">
        <w:rPr>
          <w:rFonts w:eastAsia="Arial Unicode MS"/>
          <w:u w:val="single"/>
        </w:rPr>
        <w:t>Финансовая поддержка</w:t>
      </w:r>
    </w:p>
    <w:p w:rsidR="00C0698E" w:rsidRDefault="00C0698E" w:rsidP="00C0698E">
      <w:pPr>
        <w:ind w:firstLine="709"/>
        <w:jc w:val="both"/>
      </w:pPr>
      <w:r>
        <w:rPr>
          <w:rFonts w:eastAsia="Arial Unicode MS"/>
        </w:rPr>
        <w:t xml:space="preserve"> </w:t>
      </w:r>
      <w:proofErr w:type="gramStart"/>
      <w:r>
        <w:rPr>
          <w:rFonts w:eastAsia="Arial Unicode MS"/>
        </w:rPr>
        <w:t xml:space="preserve">В рамках муниципальной программы города </w:t>
      </w:r>
      <w:proofErr w:type="spellStart"/>
      <w:r>
        <w:rPr>
          <w:rFonts w:eastAsia="Arial Unicode MS"/>
        </w:rPr>
        <w:t>Югорска</w:t>
      </w:r>
      <w:proofErr w:type="spellEnd"/>
      <w:r>
        <w:rPr>
          <w:rFonts w:eastAsia="Arial Unicode MS"/>
        </w:rPr>
        <w:t xml:space="preserve"> «Развитие образования» обеспечен доступ негосударственных поставщиков услуг к предоставлению услуг в сфере образования):</w:t>
      </w:r>
      <w:proofErr w:type="gramEnd"/>
    </w:p>
    <w:p w:rsidR="00C0698E" w:rsidRDefault="00C0698E" w:rsidP="00C0698E">
      <w:pPr>
        <w:ind w:firstLine="709"/>
        <w:jc w:val="both"/>
      </w:pPr>
      <w:r>
        <w:t xml:space="preserve">- субсидию </w:t>
      </w:r>
      <w:proofErr w:type="gramStart"/>
      <w:r>
        <w:t>на финансовое обеспечение затрат в связи с оказанием услуг при осуществлении образовательной деятельности по реализации</w:t>
      </w:r>
      <w:proofErr w:type="gramEnd"/>
      <w:r>
        <w:t xml:space="preserve"> образовательных программ дошкольного образования в отчетом периоде (в общей сумме 14072,5 тыс. рублей) получили 2 индивидуальных предпринимателя реализующие образовательные программы дошкольного образования;</w:t>
      </w:r>
    </w:p>
    <w:p w:rsidR="00C0698E" w:rsidRDefault="00C0698E" w:rsidP="00C0698E">
      <w:pPr>
        <w:ind w:firstLine="709"/>
        <w:jc w:val="both"/>
      </w:pPr>
      <w:r>
        <w:t>- предоставлена субсидия социально-ориентированной некоммерческой организации (Православная гимназия преподобного Сергия Радонежского) в целях возмещения затрат на коммунальные услуги, содержание зданий, размещение, создание безопасных условий предоставления услуг в сфере образования в сумме 1400,0 тыс. рублей, на реализацию государственного стандарта начального и основного общего образования-  12226,4 тыс. рублей;</w:t>
      </w:r>
    </w:p>
    <w:p w:rsidR="00C0698E" w:rsidRDefault="00C0698E" w:rsidP="00C0698E">
      <w:pPr>
        <w:ind w:firstLine="709"/>
        <w:jc w:val="both"/>
      </w:pPr>
      <w:r>
        <w:t xml:space="preserve">- реализуется финансовый механизм «Сертификат дошкольника» (целевые потребительские субсидии), выдано 82 сертификата, которыми воспользовались 55 родителей детей, являющихся воспитанниками частных детских садов (2472,0 тыс. рублей). </w:t>
      </w:r>
    </w:p>
    <w:p w:rsidR="00C0698E" w:rsidRDefault="00C0698E" w:rsidP="00C0698E">
      <w:pPr>
        <w:ind w:firstLine="709"/>
        <w:jc w:val="both"/>
        <w:rPr>
          <w:rFonts w:eastAsia="Arial Unicode MS"/>
        </w:rPr>
      </w:pPr>
      <w:r w:rsidRPr="00BB4D7F">
        <w:t xml:space="preserve">- </w:t>
      </w:r>
      <w:r>
        <w:t>5335</w:t>
      </w:r>
      <w:r w:rsidRPr="00BB4D7F">
        <w:t>0 тыс. рублей в виде сертификатов на оплату услуг по реализации дополнительных образовательных</w:t>
      </w:r>
      <w:r>
        <w:t xml:space="preserve"> программ (персонифицированное финансирование дополнительного образования детей) освоили негосударственные поставщики услуг. </w:t>
      </w:r>
      <w:r>
        <w:rPr>
          <w:rFonts w:eastAsia="Arial Unicode MS"/>
        </w:rPr>
        <w:t xml:space="preserve">Услугу у негосударственных поставщиков получил </w:t>
      </w:r>
      <w:r w:rsidRPr="000C7361">
        <w:rPr>
          <w:rFonts w:eastAsia="Arial Unicode MS"/>
        </w:rPr>
        <w:t>4</w:t>
      </w:r>
      <w:r>
        <w:rPr>
          <w:rFonts w:eastAsia="Arial Unicode MS"/>
        </w:rPr>
        <w:t>73 ребенок (8,8% от общего количества детей, охваченных дополнительным образованием). Стоимость сертификата в 2019 году составляет 20,0 тыс. рублей в год;</w:t>
      </w:r>
    </w:p>
    <w:p w:rsidR="00C0698E" w:rsidRDefault="00C0698E" w:rsidP="00C0698E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- АНО «Верь в себя» на реализацию услуги организация отдыха детей и молодежи предоставлена субсидия в размере 281,7 тыс. рублей.</w:t>
      </w:r>
    </w:p>
    <w:p w:rsidR="00C0698E" w:rsidRDefault="00C0698E" w:rsidP="00C0698E">
      <w:pPr>
        <w:ind w:firstLine="360"/>
        <w:jc w:val="both"/>
        <w:rPr>
          <w:rFonts w:eastAsia="Arial Unicode MS"/>
        </w:rPr>
      </w:pPr>
    </w:p>
    <w:p w:rsidR="00C0698E" w:rsidRDefault="00C0698E" w:rsidP="00C0698E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В рамках муниципальной программы города </w:t>
      </w:r>
      <w:proofErr w:type="spellStart"/>
      <w:r>
        <w:rPr>
          <w:rFonts w:eastAsia="Arial Unicode MS"/>
        </w:rPr>
        <w:t>Югорска</w:t>
      </w:r>
      <w:proofErr w:type="spellEnd"/>
      <w:r>
        <w:rPr>
          <w:rFonts w:eastAsia="Arial Unicode MS"/>
        </w:rPr>
        <w:t xml:space="preserve"> «Социально-экономическое развитие и муниципальное управление» предоставлены субсидии на возмещение части затрат на развитие бизнеса 29 социальным предпринимателям на сумму 3232,0</w:t>
      </w:r>
      <w:r w:rsidRPr="000C7361">
        <w:rPr>
          <w:rFonts w:eastAsia="Arial Unicode MS"/>
        </w:rPr>
        <w:t xml:space="preserve"> тыс. рублей.</w:t>
      </w:r>
    </w:p>
    <w:p w:rsidR="00C0698E" w:rsidRDefault="00C0698E" w:rsidP="00C0698E">
      <w:pPr>
        <w:ind w:firstLine="360"/>
        <w:jc w:val="both"/>
        <w:rPr>
          <w:rFonts w:eastAsia="Arial Unicode MS"/>
        </w:rPr>
      </w:pPr>
      <w:r w:rsidRPr="0095321A">
        <w:rPr>
          <w:rFonts w:eastAsia="Arial Unicode MS"/>
        </w:rPr>
        <w:t>Гранты на реализацию проектов в рамках муниципальной программы «Развитие гражданского общества, реализация государственной национальной политики и профилактика экстремизма» (подпрограмма «Поддержка социально ориентированных некоммерческих организаций»)</w:t>
      </w:r>
      <w:r>
        <w:rPr>
          <w:rFonts w:eastAsia="Arial Unicode MS"/>
        </w:rPr>
        <w:t xml:space="preserve"> получили два НКО по 96,5 тыс. рублей.</w:t>
      </w:r>
    </w:p>
    <w:p w:rsidR="00C0698E" w:rsidRDefault="00C0698E" w:rsidP="00C0698E">
      <w:pPr>
        <w:ind w:firstLine="709"/>
        <w:contextualSpacing/>
        <w:jc w:val="both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Ф</w:t>
      </w:r>
      <w:r w:rsidRPr="0049623F">
        <w:rPr>
          <w:rFonts w:eastAsia="Calibri"/>
          <w:color w:val="000000"/>
          <w:szCs w:val="24"/>
          <w:lang w:eastAsia="en-US"/>
        </w:rPr>
        <w:t xml:space="preserve">инансовая поддержка оказана пяти социально ориентированным некоммерческим организациям </w:t>
      </w:r>
      <w:r>
        <w:rPr>
          <w:rFonts w:eastAsia="Calibri"/>
          <w:color w:val="000000"/>
          <w:szCs w:val="24"/>
          <w:lang w:eastAsia="en-US"/>
        </w:rPr>
        <w:t>на реализацию проектов в сфере культуры (</w:t>
      </w:r>
      <w:r w:rsidRPr="0049623F">
        <w:rPr>
          <w:rFonts w:eastAsia="Calibri"/>
          <w:color w:val="000000"/>
          <w:szCs w:val="24"/>
          <w:lang w:eastAsia="en-US"/>
        </w:rPr>
        <w:t>на общую сумму 350</w:t>
      </w:r>
      <w:r>
        <w:rPr>
          <w:rFonts w:eastAsia="Calibri"/>
          <w:color w:val="000000"/>
          <w:szCs w:val="24"/>
          <w:lang w:eastAsia="en-US"/>
        </w:rPr>
        <w:t>, 0 тыс.</w:t>
      </w:r>
      <w:r w:rsidRPr="0049623F">
        <w:rPr>
          <w:rFonts w:eastAsia="Calibri"/>
          <w:color w:val="000000"/>
          <w:szCs w:val="24"/>
          <w:lang w:eastAsia="en-US"/>
        </w:rPr>
        <w:t xml:space="preserve"> рублей</w:t>
      </w:r>
      <w:r>
        <w:rPr>
          <w:rFonts w:eastAsia="Calibri"/>
          <w:color w:val="000000"/>
          <w:szCs w:val="24"/>
          <w:lang w:eastAsia="en-US"/>
        </w:rPr>
        <w:t>).</w:t>
      </w:r>
    </w:p>
    <w:p w:rsidR="00C0698E" w:rsidRPr="00993A2F" w:rsidRDefault="00C0698E" w:rsidP="00C0698E">
      <w:pPr>
        <w:ind w:firstLine="360"/>
        <w:jc w:val="both"/>
        <w:rPr>
          <w:rFonts w:eastAsia="Arial Unicode MS"/>
        </w:rPr>
      </w:pPr>
      <w:r w:rsidRPr="00993A2F">
        <w:rPr>
          <w:rFonts w:eastAsia="Arial Unicode MS"/>
        </w:rPr>
        <w:t xml:space="preserve">В </w:t>
      </w:r>
      <w:r w:rsidRPr="00E2716E">
        <w:rPr>
          <w:rFonts w:eastAsia="Arial Unicode MS"/>
        </w:rPr>
        <w:t>2019 году из</w:t>
      </w:r>
      <w:r>
        <w:rPr>
          <w:rFonts w:eastAsia="Arial Unicode MS"/>
        </w:rPr>
        <w:t xml:space="preserve"> средств местного бюджета </w:t>
      </w:r>
      <w:r w:rsidRPr="00993A2F">
        <w:rPr>
          <w:rFonts w:eastAsia="Arial Unicode MS"/>
        </w:rPr>
        <w:t xml:space="preserve">переданы </w:t>
      </w:r>
      <w:r>
        <w:rPr>
          <w:rFonts w:eastAsia="Arial Unicode MS"/>
        </w:rPr>
        <w:t xml:space="preserve">некоммерческим организациям </w:t>
      </w:r>
      <w:r w:rsidRPr="00993A2F">
        <w:rPr>
          <w:rFonts w:eastAsia="Arial Unicode MS"/>
        </w:rPr>
        <w:t>финансовые средства в сумме 90</w:t>
      </w:r>
      <w:r>
        <w:rPr>
          <w:rFonts w:eastAsia="Arial Unicode MS"/>
        </w:rPr>
        <w:t>,0 тыс.</w:t>
      </w:r>
      <w:r w:rsidRPr="00993A2F">
        <w:rPr>
          <w:rFonts w:eastAsia="Arial Unicode MS"/>
        </w:rPr>
        <w:t xml:space="preserve"> рублей на </w:t>
      </w:r>
      <w:r>
        <w:rPr>
          <w:rFonts w:eastAsia="Arial Unicode MS"/>
        </w:rPr>
        <w:t>выполнение работ (услуг) по</w:t>
      </w:r>
      <w:r w:rsidRPr="00993A2F">
        <w:rPr>
          <w:rFonts w:eastAsia="Arial Unicode MS"/>
        </w:rPr>
        <w:t xml:space="preserve"> организации и проведени</w:t>
      </w:r>
      <w:r>
        <w:rPr>
          <w:rFonts w:eastAsia="Arial Unicode MS"/>
        </w:rPr>
        <w:t xml:space="preserve">ю </w:t>
      </w:r>
      <w:r w:rsidRPr="00993A2F">
        <w:rPr>
          <w:rFonts w:eastAsia="Arial Unicode MS"/>
        </w:rPr>
        <w:t>официальных спортивных мероприятий:</w:t>
      </w:r>
    </w:p>
    <w:p w:rsidR="00C0698E" w:rsidRPr="00993A2F" w:rsidRDefault="00C0698E" w:rsidP="00C0698E">
      <w:pPr>
        <w:ind w:firstLine="360"/>
        <w:jc w:val="both"/>
        <w:rPr>
          <w:rFonts w:eastAsia="Arial Unicode MS"/>
        </w:rPr>
      </w:pPr>
      <w:r w:rsidRPr="00993A2F">
        <w:rPr>
          <w:rFonts w:eastAsia="Arial Unicode MS"/>
        </w:rPr>
        <w:t>-</w:t>
      </w:r>
      <w:r>
        <w:rPr>
          <w:rFonts w:eastAsia="Arial Unicode MS"/>
        </w:rPr>
        <w:t xml:space="preserve"> </w:t>
      </w:r>
      <w:r w:rsidRPr="00993A2F">
        <w:rPr>
          <w:rFonts w:eastAsia="Arial Unicode MS"/>
        </w:rPr>
        <w:t xml:space="preserve">Открытое Первенство города </w:t>
      </w:r>
      <w:proofErr w:type="spellStart"/>
      <w:r w:rsidRPr="00993A2F">
        <w:rPr>
          <w:rFonts w:eastAsia="Arial Unicode MS"/>
        </w:rPr>
        <w:t>Югорска</w:t>
      </w:r>
      <w:proofErr w:type="spellEnd"/>
      <w:r w:rsidRPr="00993A2F">
        <w:rPr>
          <w:rFonts w:eastAsia="Arial Unicode MS"/>
        </w:rPr>
        <w:t xml:space="preserve"> по художественной гимнастике и фестиваль гимнастических видов спорта – 75</w:t>
      </w:r>
      <w:r>
        <w:rPr>
          <w:rFonts w:eastAsia="Arial Unicode MS"/>
        </w:rPr>
        <w:t>, 0 тыс.</w:t>
      </w:r>
      <w:r w:rsidRPr="00993A2F">
        <w:rPr>
          <w:rFonts w:eastAsia="Arial Unicode MS"/>
        </w:rPr>
        <w:t xml:space="preserve"> рублей</w:t>
      </w:r>
      <w:proofErr w:type="gramStart"/>
      <w:r w:rsidRPr="00993A2F">
        <w:rPr>
          <w:rFonts w:eastAsia="Arial Unicode MS"/>
        </w:rPr>
        <w:t>.;</w:t>
      </w:r>
      <w:proofErr w:type="gramEnd"/>
    </w:p>
    <w:p w:rsidR="00C0698E" w:rsidRPr="00993A2F" w:rsidRDefault="00C0698E" w:rsidP="00C0698E">
      <w:pPr>
        <w:ind w:firstLine="360"/>
        <w:jc w:val="both"/>
        <w:rPr>
          <w:rFonts w:eastAsia="Arial Unicode MS"/>
        </w:rPr>
      </w:pPr>
      <w:r w:rsidRPr="00993A2F">
        <w:rPr>
          <w:rFonts w:eastAsia="Arial Unicode MS"/>
        </w:rPr>
        <w:t>-</w:t>
      </w:r>
      <w:r>
        <w:rPr>
          <w:rFonts w:eastAsia="Arial Unicode MS"/>
        </w:rPr>
        <w:t xml:space="preserve"> </w:t>
      </w:r>
      <w:r w:rsidRPr="00993A2F">
        <w:rPr>
          <w:rFonts w:eastAsia="Arial Unicode MS"/>
        </w:rPr>
        <w:t xml:space="preserve">Открытое Первенство города </w:t>
      </w:r>
      <w:proofErr w:type="spellStart"/>
      <w:r w:rsidRPr="00993A2F">
        <w:rPr>
          <w:rFonts w:eastAsia="Arial Unicode MS"/>
        </w:rPr>
        <w:t>Югорска</w:t>
      </w:r>
      <w:proofErr w:type="spellEnd"/>
      <w:r w:rsidRPr="00993A2F">
        <w:rPr>
          <w:rFonts w:eastAsia="Arial Unicode MS"/>
        </w:rPr>
        <w:t xml:space="preserve"> по стрельбе из лука – 15</w:t>
      </w:r>
      <w:r>
        <w:rPr>
          <w:rFonts w:eastAsia="Arial Unicode MS"/>
        </w:rPr>
        <w:t>,0 тыс.</w:t>
      </w:r>
      <w:r w:rsidRPr="00993A2F">
        <w:rPr>
          <w:rFonts w:eastAsia="Arial Unicode MS"/>
        </w:rPr>
        <w:t xml:space="preserve"> рублей.</w:t>
      </w:r>
    </w:p>
    <w:p w:rsidR="00C0698E" w:rsidRPr="00993A2F" w:rsidRDefault="00C0698E" w:rsidP="00C0698E">
      <w:pPr>
        <w:ind w:firstLine="709"/>
        <w:jc w:val="both"/>
        <w:rPr>
          <w:rFonts w:eastAsia="Arial Unicode MS"/>
        </w:rPr>
      </w:pPr>
    </w:p>
    <w:p w:rsidR="00C0698E" w:rsidRPr="00122658" w:rsidRDefault="00C0698E" w:rsidP="00C0698E">
      <w:pPr>
        <w:ind w:firstLine="709"/>
        <w:jc w:val="both"/>
        <w:rPr>
          <w:rFonts w:eastAsia="Arial Unicode MS"/>
          <w:u w:val="single"/>
        </w:rPr>
      </w:pPr>
      <w:r w:rsidRPr="00122658">
        <w:rPr>
          <w:rFonts w:eastAsia="Arial Unicode MS"/>
          <w:u w:val="single"/>
        </w:rPr>
        <w:t>Имущественная поддержка:</w:t>
      </w:r>
    </w:p>
    <w:p w:rsidR="00C0698E" w:rsidRDefault="00C0698E" w:rsidP="00C0698E">
      <w:pPr>
        <w:tabs>
          <w:tab w:val="left" w:pos="5970"/>
        </w:tabs>
        <w:ind w:firstLine="709"/>
        <w:jc w:val="both"/>
      </w:pPr>
      <w:r>
        <w:t xml:space="preserve">Департаментом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 проведены мероприятия по выявлению помещений, предназначенных для передачи негосударственным поставщикам услуг в социальной сфере. Перечень имущества по сравнению в 2019 году пополнился помещениями на общую площадь 1373,0</w:t>
      </w:r>
      <w:r w:rsidRPr="000C7361">
        <w:t xml:space="preserve"> </w:t>
      </w:r>
      <w:proofErr w:type="spellStart"/>
      <w:r w:rsidRPr="000C7361">
        <w:t>кв.м</w:t>
      </w:r>
      <w:proofErr w:type="spellEnd"/>
      <w:r w:rsidRPr="000C7361">
        <w:t>. В результате по состоянию на 01.</w:t>
      </w:r>
      <w:r>
        <w:t>01</w:t>
      </w:r>
      <w:r w:rsidRPr="000C7361">
        <w:t>.20</w:t>
      </w:r>
      <w:r>
        <w:t>20</w:t>
      </w:r>
      <w:r w:rsidRPr="000C7361">
        <w:t xml:space="preserve"> 7-ми социально ориентированным некоммерческим организациям предоставлены помещения, для осуществления деятельности на безвозмездной основе, общей площадью </w:t>
      </w:r>
      <w:r>
        <w:t>1726,9</w:t>
      </w:r>
      <w:r w:rsidRPr="000C7361">
        <w:t xml:space="preserve"> кв. м.  </w:t>
      </w:r>
    </w:p>
    <w:p w:rsidR="00C0698E" w:rsidRDefault="00C0698E" w:rsidP="00C0698E">
      <w:pPr>
        <w:tabs>
          <w:tab w:val="left" w:pos="5970"/>
        </w:tabs>
        <w:ind w:firstLine="709"/>
        <w:jc w:val="both"/>
      </w:pPr>
      <w:r w:rsidRPr="000C7361">
        <w:t xml:space="preserve">Кроме того, </w:t>
      </w:r>
      <w:r>
        <w:t>8</w:t>
      </w:r>
      <w:r w:rsidRPr="000C7361">
        <w:t xml:space="preserve"> </w:t>
      </w:r>
      <w:r>
        <w:t>некоммерческим</w:t>
      </w:r>
      <w:r w:rsidRPr="000C7361">
        <w:t xml:space="preserve"> организациям </w:t>
      </w:r>
      <w:r>
        <w:t xml:space="preserve">предоставлены на льготных условиях помещения общей площадью 2116,7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находящиеся в муниципальной собственности. </w:t>
      </w:r>
    </w:p>
    <w:p w:rsidR="00C0698E" w:rsidRDefault="00C0698E" w:rsidP="00C0698E">
      <w:pPr>
        <w:tabs>
          <w:tab w:val="left" w:pos="5970"/>
        </w:tabs>
        <w:ind w:firstLine="709"/>
        <w:jc w:val="both"/>
      </w:pPr>
      <w:r>
        <w:t xml:space="preserve">На официальном сайте органов местного самоуправления города </w:t>
      </w:r>
      <w:proofErr w:type="spellStart"/>
      <w:r>
        <w:t>Югорска</w:t>
      </w:r>
      <w:proofErr w:type="spellEnd"/>
      <w:r>
        <w:t xml:space="preserve"> размещен и поддерживается в актуальном состоянии перечень имущества, переданного в пользование некоммерческим организациям, в том числе социально ориентированным некоммерческим организациям.</w:t>
      </w:r>
    </w:p>
    <w:p w:rsidR="00C0698E" w:rsidRDefault="00C0698E" w:rsidP="00C0698E">
      <w:pPr>
        <w:tabs>
          <w:tab w:val="left" w:pos="5970"/>
        </w:tabs>
        <w:ind w:firstLine="709"/>
        <w:jc w:val="both"/>
      </w:pPr>
      <w:r>
        <w:t xml:space="preserve">Информация о перечне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размещена на официальном сайте органов местного самоуправления города </w:t>
      </w:r>
      <w:proofErr w:type="spellStart"/>
      <w:r>
        <w:t>Югорска</w:t>
      </w:r>
      <w:proofErr w:type="spellEnd"/>
      <w:r>
        <w:t xml:space="preserve"> по адресу  </w:t>
      </w:r>
      <w:hyperlink r:id="rId7" w:history="1">
        <w:r w:rsidRPr="00E418D0">
          <w:rPr>
            <w:rStyle w:val="a3"/>
          </w:rPr>
          <w:t>http://adm.ugorsk.ru/regulatory/zakon/4187/86299/</w:t>
        </w:r>
      </w:hyperlink>
      <w:r>
        <w:t xml:space="preserve"> </w:t>
      </w:r>
    </w:p>
    <w:p w:rsidR="00C0698E" w:rsidRDefault="00C0698E" w:rsidP="00C0698E">
      <w:pPr>
        <w:tabs>
          <w:tab w:val="left" w:pos="5970"/>
        </w:tabs>
        <w:ind w:firstLine="709"/>
        <w:jc w:val="both"/>
      </w:pPr>
      <w:r>
        <w:t xml:space="preserve">Информация о реализации имущества, находящегося в собственности муниципального образования размещена на официальном сайте органов местного самоуправления города </w:t>
      </w:r>
      <w:proofErr w:type="spellStart"/>
      <w:r>
        <w:t>Югорска</w:t>
      </w:r>
      <w:proofErr w:type="spellEnd"/>
      <w:r>
        <w:t xml:space="preserve"> по адресу </w:t>
      </w:r>
      <w:hyperlink r:id="rId8" w:history="1">
        <w:r>
          <w:rPr>
            <w:rStyle w:val="a3"/>
          </w:rPr>
          <w:t>http://adm.ugorsk.ru/konkurs/index.php</w:t>
        </w:r>
      </w:hyperlink>
      <w:r>
        <w:t>, а также на официальном сайте Российской Федерации в сети Интернет для размещения информации о проведении торгов www.torgi.gov.ru.</w:t>
      </w:r>
    </w:p>
    <w:p w:rsidR="00C0698E" w:rsidRPr="008A3530" w:rsidRDefault="00C0698E" w:rsidP="00C0698E">
      <w:pPr>
        <w:pStyle w:val="a6"/>
        <w:ind w:firstLine="567"/>
        <w:jc w:val="both"/>
        <w:rPr>
          <w:rFonts w:eastAsia="Times New Roman"/>
          <w:lang w:eastAsia="ru-RU"/>
        </w:rPr>
      </w:pPr>
      <w:r w:rsidRPr="008A3530">
        <w:rPr>
          <w:rFonts w:eastAsia="Times New Roman"/>
          <w:lang w:eastAsia="ru-RU"/>
        </w:rPr>
        <w:t>Имущественная поддержка социально ориентированны</w:t>
      </w:r>
      <w:r>
        <w:rPr>
          <w:rFonts w:eastAsia="Times New Roman"/>
          <w:lang w:eastAsia="ru-RU"/>
        </w:rPr>
        <w:t>м</w:t>
      </w:r>
      <w:r w:rsidRPr="008A3530">
        <w:rPr>
          <w:rFonts w:eastAsia="Times New Roman"/>
          <w:lang w:eastAsia="ru-RU"/>
        </w:rPr>
        <w:t xml:space="preserve"> некоммерческих организаций является одним из самых востребованных видов адресной поддержки, кроме предоставления непосредственно в пользование помещений свободных от прав третьих лиц, помещения предоставляются во временное пользование на основании договоров о сотрудничестве (взаимодействии) с бюджетными учреждениями.</w:t>
      </w:r>
    </w:p>
    <w:p w:rsidR="00C0698E" w:rsidRPr="008A3530" w:rsidRDefault="00C0698E" w:rsidP="00C0698E">
      <w:pPr>
        <w:pStyle w:val="a6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соответствии с договором</w:t>
      </w:r>
      <w:r w:rsidRPr="008A3530">
        <w:rPr>
          <w:rFonts w:eastAsia="Times New Roman"/>
          <w:lang w:eastAsia="ru-RU"/>
        </w:rPr>
        <w:t xml:space="preserve"> о взаимном сотрудничестве муниципальн</w:t>
      </w:r>
      <w:r>
        <w:rPr>
          <w:rFonts w:eastAsia="Times New Roman"/>
          <w:lang w:eastAsia="ru-RU"/>
        </w:rPr>
        <w:t>ое</w:t>
      </w:r>
      <w:r w:rsidRPr="008A3530">
        <w:rPr>
          <w:rFonts w:eastAsia="Times New Roman"/>
          <w:lang w:eastAsia="ru-RU"/>
        </w:rPr>
        <w:t xml:space="preserve"> бюджетн</w:t>
      </w:r>
      <w:r>
        <w:rPr>
          <w:rFonts w:eastAsia="Times New Roman"/>
          <w:lang w:eastAsia="ru-RU"/>
        </w:rPr>
        <w:t>ое учреждение</w:t>
      </w:r>
      <w:r w:rsidRPr="008A3530">
        <w:rPr>
          <w:rFonts w:eastAsia="Times New Roman"/>
          <w:lang w:eastAsia="ru-RU"/>
        </w:rPr>
        <w:t xml:space="preserve"> спортивная школа олимпийского резерва «Центр Югорского спорта» предоставляет помещение секции некоммерческого партнерства стрелковый клуб «Патриот» для стрельбы </w:t>
      </w:r>
      <w:r>
        <w:rPr>
          <w:rFonts w:eastAsia="Times New Roman"/>
          <w:lang w:eastAsia="ru-RU"/>
        </w:rPr>
        <w:t>из лука на безвозмездной основе</w:t>
      </w:r>
      <w:r w:rsidRPr="008A3530">
        <w:rPr>
          <w:rFonts w:eastAsia="Times New Roman"/>
          <w:lang w:eastAsia="ru-RU"/>
        </w:rPr>
        <w:t>.</w:t>
      </w:r>
    </w:p>
    <w:p w:rsidR="00C0698E" w:rsidRPr="008A3530" w:rsidRDefault="00C0698E" w:rsidP="00C0698E">
      <w:pPr>
        <w:pStyle w:val="a6"/>
        <w:ind w:firstLine="567"/>
        <w:jc w:val="both"/>
        <w:rPr>
          <w:rFonts w:eastAsia="Times New Roman"/>
          <w:lang w:eastAsia="ru-RU"/>
        </w:rPr>
      </w:pPr>
      <w:proofErr w:type="spellStart"/>
      <w:r w:rsidRPr="008A3530">
        <w:rPr>
          <w:rFonts w:eastAsia="Times New Roman"/>
          <w:lang w:eastAsia="ru-RU"/>
        </w:rPr>
        <w:t>Военно</w:t>
      </w:r>
      <w:proofErr w:type="spellEnd"/>
      <w:r w:rsidRPr="008A3530">
        <w:rPr>
          <w:rFonts w:eastAsia="Times New Roman"/>
          <w:lang w:eastAsia="ru-RU"/>
        </w:rPr>
        <w:t xml:space="preserve"> - па</w:t>
      </w:r>
      <w:r>
        <w:rPr>
          <w:rFonts w:eastAsia="Times New Roman"/>
          <w:lang w:eastAsia="ru-RU"/>
        </w:rPr>
        <w:t>триотическому клубу «</w:t>
      </w:r>
      <w:proofErr w:type="spellStart"/>
      <w:r>
        <w:rPr>
          <w:rFonts w:eastAsia="Times New Roman"/>
          <w:lang w:eastAsia="ru-RU"/>
        </w:rPr>
        <w:t>Варягъ</w:t>
      </w:r>
      <w:proofErr w:type="spellEnd"/>
      <w:r>
        <w:rPr>
          <w:rFonts w:eastAsia="Times New Roman"/>
          <w:lang w:eastAsia="ru-RU"/>
        </w:rPr>
        <w:t xml:space="preserve">» </w:t>
      </w:r>
      <w:r w:rsidRPr="008A3530">
        <w:rPr>
          <w:rFonts w:eastAsia="Times New Roman"/>
          <w:lang w:eastAsia="ru-RU"/>
        </w:rPr>
        <w:t>предоставляется время в спортивном зале муниципального бюджетного общеобразовательного учреждения «Гимназия» и безвозмездно передан в пользование борцовский ковер для занятий с детьми и взрослыми приемами самообороны без оружия.</w:t>
      </w:r>
    </w:p>
    <w:p w:rsidR="00C0698E" w:rsidRPr="008A0AE3" w:rsidRDefault="00C0698E" w:rsidP="00C0698E">
      <w:pPr>
        <w:pStyle w:val="a6"/>
        <w:ind w:firstLine="567"/>
        <w:jc w:val="both"/>
        <w:rPr>
          <w:rFonts w:eastAsia="Times New Roman"/>
          <w:lang w:eastAsia="ru-RU"/>
        </w:rPr>
      </w:pPr>
      <w:proofErr w:type="gramStart"/>
      <w:r w:rsidRPr="008A0AE3">
        <w:rPr>
          <w:rFonts w:eastAsia="Times New Roman"/>
          <w:lang w:eastAsia="ru-RU"/>
        </w:rPr>
        <w:t xml:space="preserve">Региональной </w:t>
      </w:r>
      <w:proofErr w:type="spellStart"/>
      <w:r w:rsidRPr="008A0AE3">
        <w:rPr>
          <w:rFonts w:eastAsia="Times New Roman"/>
          <w:lang w:eastAsia="ru-RU"/>
        </w:rPr>
        <w:t>физкультурно</w:t>
      </w:r>
      <w:proofErr w:type="spellEnd"/>
      <w:r w:rsidRPr="008A0AE3">
        <w:rPr>
          <w:rFonts w:eastAsia="Times New Roman"/>
          <w:lang w:eastAsia="ru-RU"/>
        </w:rPr>
        <w:t xml:space="preserve"> – спортивной общественной организации «Федерация Тхэквондо ИТФ Ханты – Мансийского автономного округа – Югры» в 2019 году на безвозмездной основе был предоставлен спортивный зал МБУ СШОР «Центр Югорского спорта» для проведения соревнований «Открытое Первенство города </w:t>
      </w:r>
      <w:proofErr w:type="spellStart"/>
      <w:r w:rsidRPr="008A0AE3">
        <w:rPr>
          <w:rFonts w:eastAsia="Times New Roman"/>
          <w:lang w:eastAsia="ru-RU"/>
        </w:rPr>
        <w:t>Югорска</w:t>
      </w:r>
      <w:proofErr w:type="spellEnd"/>
      <w:r w:rsidRPr="008A0AE3">
        <w:rPr>
          <w:rFonts w:eastAsia="Times New Roman"/>
          <w:lang w:eastAsia="ru-RU"/>
        </w:rPr>
        <w:t xml:space="preserve"> по тхэквондо с участием спортсменов из Ханты-Мансийского автономного округа – Югры и других регионов России (Свердловская, Челябинская, Тюменская области).</w:t>
      </w:r>
      <w:proofErr w:type="gramEnd"/>
    </w:p>
    <w:p w:rsidR="00C0698E" w:rsidRPr="008A0AE3" w:rsidRDefault="00C0698E" w:rsidP="00C0698E">
      <w:pPr>
        <w:pStyle w:val="a6"/>
        <w:ind w:firstLine="567"/>
        <w:jc w:val="both"/>
        <w:rPr>
          <w:rFonts w:eastAsia="Times New Roman"/>
          <w:lang w:eastAsia="ru-RU"/>
        </w:rPr>
      </w:pPr>
      <w:proofErr w:type="spellStart"/>
      <w:r w:rsidRPr="008A0AE3">
        <w:rPr>
          <w:rFonts w:eastAsia="Times New Roman"/>
          <w:lang w:eastAsia="ru-RU"/>
        </w:rPr>
        <w:t>Военно</w:t>
      </w:r>
      <w:proofErr w:type="spellEnd"/>
      <w:r w:rsidRPr="008A0AE3">
        <w:rPr>
          <w:rFonts w:eastAsia="Times New Roman"/>
          <w:lang w:eastAsia="ru-RU"/>
        </w:rPr>
        <w:t xml:space="preserve"> - патриотическому клубу «</w:t>
      </w:r>
      <w:proofErr w:type="spellStart"/>
      <w:r w:rsidRPr="008A0AE3">
        <w:rPr>
          <w:rFonts w:eastAsia="Times New Roman"/>
          <w:lang w:eastAsia="ru-RU"/>
        </w:rPr>
        <w:t>Варягъ</w:t>
      </w:r>
      <w:proofErr w:type="spellEnd"/>
      <w:r w:rsidRPr="008A0AE3">
        <w:rPr>
          <w:rFonts w:eastAsia="Times New Roman"/>
          <w:lang w:eastAsia="ru-RU"/>
        </w:rPr>
        <w:t>» на безвозмездной основе предоставляется время в спортивном зале муниципального бюджетного общеобразовательного учреждения «Гимназия» и безвозмездно передан в пользование борцовский ковер для занятий с детьми и взрослыми приемами самообороны без оружия.</w:t>
      </w:r>
    </w:p>
    <w:p w:rsidR="00C0698E" w:rsidRDefault="00C0698E" w:rsidP="00C0698E">
      <w:pPr>
        <w:pStyle w:val="a6"/>
        <w:ind w:firstLine="567"/>
        <w:jc w:val="both"/>
        <w:rPr>
          <w:color w:val="000000"/>
        </w:rPr>
      </w:pPr>
      <w:r>
        <w:rPr>
          <w:color w:val="000000"/>
        </w:rPr>
        <w:t xml:space="preserve">Некоммерческому партнерству «Стрелковый клуб «Патриот» для организации и проведения тренировочных занятий по картингу и стрельбе из лука в безвозмездное пользование передан земельный участок с асфальтовым покрытием общей площадью более 1 000кв.м., расположенный на территории спортивного клуба по месту жительства «Факел» (Соглашение о сотрудничестве). Данные виды спорта в муниципальных учреждениях города </w:t>
      </w:r>
      <w:proofErr w:type="spellStart"/>
      <w:r>
        <w:rPr>
          <w:color w:val="000000"/>
        </w:rPr>
        <w:t>Югорска</w:t>
      </w:r>
      <w:proofErr w:type="spellEnd"/>
      <w:r>
        <w:rPr>
          <w:color w:val="000000"/>
        </w:rPr>
        <w:t xml:space="preserve"> не представлены, совместное сотрудничество между некоммерческим партнерством «Стрелковый клуб «Патриот» и МБУ СШОР «Центр Югорского спорта» позволит увеличить численность занимающихся физической культуры и спорта в общей численности населения города </w:t>
      </w:r>
      <w:proofErr w:type="spellStart"/>
      <w:r>
        <w:rPr>
          <w:color w:val="000000"/>
        </w:rPr>
        <w:t>Югорска</w:t>
      </w:r>
      <w:proofErr w:type="spellEnd"/>
      <w:r>
        <w:rPr>
          <w:color w:val="000000"/>
        </w:rPr>
        <w:t>.</w:t>
      </w:r>
    </w:p>
    <w:p w:rsidR="00C0698E" w:rsidRDefault="00C0698E" w:rsidP="00C0698E">
      <w:pPr>
        <w:ind w:firstLine="709"/>
        <w:jc w:val="both"/>
        <w:rPr>
          <w:color w:val="000000"/>
        </w:rPr>
      </w:pPr>
      <w:r w:rsidRPr="0069707A">
        <w:rPr>
          <w:szCs w:val="24"/>
        </w:rPr>
        <w:lastRenderedPageBreak/>
        <w:t xml:space="preserve">В целях развития технических видов спорта в городе </w:t>
      </w:r>
      <w:proofErr w:type="spellStart"/>
      <w:r w:rsidRPr="0069707A">
        <w:rPr>
          <w:szCs w:val="24"/>
        </w:rPr>
        <w:t>Югорске</w:t>
      </w:r>
      <w:proofErr w:type="spellEnd"/>
      <w:r w:rsidRPr="0069707A">
        <w:rPr>
          <w:szCs w:val="24"/>
        </w:rPr>
        <w:t xml:space="preserve"> в 2020 году планируется передача здания мотоциклетного клуба </w:t>
      </w:r>
      <w:r>
        <w:rPr>
          <w:szCs w:val="24"/>
        </w:rPr>
        <w:t xml:space="preserve">по адресу: город Югорск ул. </w:t>
      </w:r>
      <w:proofErr w:type="spellStart"/>
      <w:r>
        <w:rPr>
          <w:szCs w:val="24"/>
        </w:rPr>
        <w:t>Агиришская</w:t>
      </w:r>
      <w:proofErr w:type="spellEnd"/>
      <w:r>
        <w:rPr>
          <w:szCs w:val="24"/>
        </w:rPr>
        <w:t xml:space="preserve">, 3  </w:t>
      </w:r>
      <w:r w:rsidRPr="00943D8C">
        <w:rPr>
          <w:rFonts w:eastAsiaTheme="minorHAnsi"/>
          <w:szCs w:val="24"/>
          <w:lang w:eastAsia="en-US"/>
        </w:rPr>
        <w:t>Автономной некоммерческой организации «Спортивно-технический центр»</w:t>
      </w:r>
      <w:r>
        <w:rPr>
          <w:rFonts w:eastAsiaTheme="minorHAnsi"/>
          <w:szCs w:val="24"/>
          <w:lang w:eastAsia="en-US"/>
        </w:rPr>
        <w:t xml:space="preserve"> (зарегистрировано в декабре 2019 года).</w:t>
      </w:r>
    </w:p>
    <w:p w:rsidR="00C0698E" w:rsidRDefault="00C0698E" w:rsidP="00C0698E">
      <w:pPr>
        <w:pStyle w:val="a6"/>
        <w:ind w:firstLine="567"/>
        <w:jc w:val="both"/>
      </w:pPr>
    </w:p>
    <w:p w:rsidR="00C0698E" w:rsidRDefault="00C0698E" w:rsidP="00C0698E">
      <w:pPr>
        <w:jc w:val="both"/>
        <w:rPr>
          <w:rFonts w:eastAsia="Arial Unicode MS"/>
        </w:rPr>
      </w:pPr>
      <w:r w:rsidRPr="002E7C20">
        <w:rPr>
          <w:rFonts w:eastAsia="Arial Unicode MS"/>
          <w:u w:val="single"/>
        </w:rPr>
        <w:t>Образовательная, информационно-консультационная и методическая поддержка</w:t>
      </w:r>
      <w:r w:rsidRPr="000C7361">
        <w:rPr>
          <w:rFonts w:eastAsia="Arial Unicode MS"/>
        </w:rPr>
        <w:t>:</w:t>
      </w:r>
    </w:p>
    <w:p w:rsidR="00C0698E" w:rsidRDefault="00C0698E" w:rsidP="00C0698E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 xml:space="preserve">Информационно – консультационная поддержка осуществляется в соответствии с постановлением администрации города </w:t>
      </w:r>
      <w:proofErr w:type="spellStart"/>
      <w:r>
        <w:rPr>
          <w:rFonts w:eastAsia="Calibri"/>
          <w:szCs w:val="24"/>
          <w:shd w:val="clear" w:color="auto" w:fill="FFFFFF"/>
        </w:rPr>
        <w:t>Югорска</w:t>
      </w:r>
      <w:proofErr w:type="spellEnd"/>
      <w:r>
        <w:rPr>
          <w:rFonts w:eastAsia="Calibri"/>
          <w:szCs w:val="24"/>
          <w:shd w:val="clear" w:color="auto" w:fill="FFFFFF"/>
        </w:rPr>
        <w:t xml:space="preserve"> от 19.02.2018 № 480 «Об утверждении Порядка оказания информационной поддержки социально ориентированным некоммерческим организациям, действующим на территории города </w:t>
      </w:r>
      <w:proofErr w:type="spellStart"/>
      <w:r>
        <w:rPr>
          <w:rFonts w:eastAsia="Calibri"/>
          <w:szCs w:val="24"/>
          <w:shd w:val="clear" w:color="auto" w:fill="FFFFFF"/>
        </w:rPr>
        <w:t>Югорска</w:t>
      </w:r>
      <w:proofErr w:type="spellEnd"/>
      <w:r>
        <w:rPr>
          <w:rFonts w:eastAsia="Calibri"/>
          <w:szCs w:val="24"/>
          <w:shd w:val="clear" w:color="auto" w:fill="FFFFFF"/>
        </w:rPr>
        <w:t>».</w:t>
      </w:r>
    </w:p>
    <w:p w:rsidR="00C0698E" w:rsidRDefault="00C0698E" w:rsidP="00C0698E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 xml:space="preserve">Состоялся «круглый стол» с представителями социально – ориентированных некоммерческих организаций и заинтересованных лиц в создании общественных организаций. Участие приняло 26 представителей. </w:t>
      </w:r>
      <w:proofErr w:type="gramStart"/>
      <w:r>
        <w:rPr>
          <w:rFonts w:eastAsia="Calibri"/>
          <w:szCs w:val="24"/>
          <w:shd w:val="clear" w:color="auto" w:fill="FFFFFF"/>
        </w:rPr>
        <w:t>Затронуты темы: о подготовке проектов (программ) на гранты Президента Российской Федерации и Губернатора Ханты – Мансийского автономного округа – Югры; о деятельности центра по поддержке НКО в сфере культуры на базе ЦК «Югра – Презент»; об оформлении раздела городского сайта по взаимодействию с НКО, о необходимости создания ресурсного центра поддержки НКО, охватывающего все направления деятельности некоммерческих организаций.</w:t>
      </w:r>
      <w:proofErr w:type="gramEnd"/>
    </w:p>
    <w:p w:rsidR="00C0698E" w:rsidRDefault="00C0698E" w:rsidP="00C0698E">
      <w:pPr>
        <w:tabs>
          <w:tab w:val="left" w:pos="567"/>
        </w:tabs>
        <w:ind w:firstLine="709"/>
        <w:jc w:val="both"/>
        <w:rPr>
          <w:rFonts w:eastAsia="Calibri"/>
          <w:bCs/>
          <w:spacing w:val="-1"/>
          <w:szCs w:val="24"/>
        </w:rPr>
      </w:pPr>
      <w:r>
        <w:rPr>
          <w:szCs w:val="24"/>
        </w:rPr>
        <w:t xml:space="preserve">В качестве образовательной поддержки представителей СОНКО, добровольцев (волонтеров), гражданских активистов администрацией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проведены четыре консультационно – диалоговые площадки: Фонд «Центр гражданских и социальных инициатив Югры» провел две сессии по вопросам подачи заявок на грант Президента Российской Федерации, на развитие гражданского общества. В</w:t>
      </w:r>
      <w:r>
        <w:rPr>
          <w:rFonts w:eastAsia="Calibri"/>
          <w:bCs/>
          <w:spacing w:val="-1"/>
          <w:szCs w:val="24"/>
        </w:rPr>
        <w:t xml:space="preserve"> библиотечно-информационном центре проведены  две рабочие встречи с представителями НКО и администрации города </w:t>
      </w:r>
      <w:proofErr w:type="spellStart"/>
      <w:r>
        <w:rPr>
          <w:rFonts w:eastAsia="Calibri"/>
          <w:bCs/>
          <w:spacing w:val="-1"/>
          <w:szCs w:val="24"/>
        </w:rPr>
        <w:t>Югорска</w:t>
      </w:r>
      <w:proofErr w:type="spellEnd"/>
      <w:r>
        <w:rPr>
          <w:rFonts w:eastAsia="Calibri"/>
          <w:bCs/>
          <w:spacing w:val="-1"/>
          <w:szCs w:val="24"/>
        </w:rPr>
        <w:t xml:space="preserve">. Рассмотрены важные моменты при составлении проектов на гранты. Более опытные представители НКО поделились результатами успехов в написании проектов, проведи мастер класс. Со стороны администрации города </w:t>
      </w:r>
      <w:proofErr w:type="spellStart"/>
      <w:r>
        <w:rPr>
          <w:rFonts w:eastAsia="Calibri"/>
          <w:bCs/>
          <w:spacing w:val="-1"/>
          <w:szCs w:val="24"/>
        </w:rPr>
        <w:t>Югорска</w:t>
      </w:r>
      <w:proofErr w:type="spellEnd"/>
      <w:r>
        <w:rPr>
          <w:rFonts w:eastAsia="Calibri"/>
          <w:bCs/>
          <w:spacing w:val="-1"/>
          <w:szCs w:val="24"/>
        </w:rPr>
        <w:t xml:space="preserve"> разъяснён порядок оказания информационной, имущественной поддержки НКО. </w:t>
      </w:r>
    </w:p>
    <w:p w:rsidR="00C0698E" w:rsidRDefault="00C0698E" w:rsidP="00C0698E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</w:p>
    <w:p w:rsidR="00C0698E" w:rsidRPr="00664DD6" w:rsidRDefault="00C0698E" w:rsidP="00C0698E">
      <w:pPr>
        <w:ind w:firstLine="709"/>
        <w:contextualSpacing/>
        <w:jc w:val="both"/>
        <w:rPr>
          <w:rFonts w:eastAsia="Calibri"/>
          <w:szCs w:val="24"/>
          <w:u w:val="single"/>
          <w:shd w:val="clear" w:color="auto" w:fill="FFFFFF"/>
        </w:rPr>
      </w:pPr>
      <w:r w:rsidRPr="00664DD6">
        <w:rPr>
          <w:rFonts w:eastAsia="Calibri"/>
          <w:szCs w:val="24"/>
          <w:u w:val="single"/>
          <w:shd w:val="clear" w:color="auto" w:fill="FFFFFF"/>
        </w:rPr>
        <w:t>В сфере образования:</w:t>
      </w:r>
    </w:p>
    <w:p w:rsidR="00C0698E" w:rsidRDefault="00C0698E" w:rsidP="00C0698E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- с целью оказания организационно-методической и консультативной помощи негосударственным (немуниципальным) организациям - потенциальным поставщикам услуг дополнительного образования, проведено 2 </w:t>
      </w:r>
      <w:proofErr w:type="gramStart"/>
      <w:r>
        <w:rPr>
          <w:rFonts w:eastAsia="Arial Unicode MS"/>
        </w:rPr>
        <w:t>семинара</w:t>
      </w:r>
      <w:proofErr w:type="gramEnd"/>
      <w:r>
        <w:rPr>
          <w:rFonts w:eastAsia="Arial Unicode MS"/>
        </w:rPr>
        <w:t xml:space="preserve"> на которых рассмотрены вопросы (представлен опыт) межведомственного взаимодействия, в целях создания оптимальных условий для оказания услуг дополнительного образования (количество участников 42 человека);</w:t>
      </w:r>
    </w:p>
    <w:p w:rsidR="00C0698E" w:rsidRDefault="00C0698E" w:rsidP="00C0698E">
      <w:pPr>
        <w:ind w:firstLine="709"/>
        <w:jc w:val="both"/>
        <w:rPr>
          <w:rFonts w:eastAsia="Arial Unicode MS"/>
          <w:i/>
        </w:rPr>
      </w:pPr>
      <w:r>
        <w:rPr>
          <w:rFonts w:eastAsia="Arial Unicode MS"/>
          <w:i/>
        </w:rPr>
        <w:t xml:space="preserve">- </w:t>
      </w:r>
      <w:r>
        <w:rPr>
          <w:rFonts w:eastAsia="Calibri"/>
          <w:lang w:eastAsia="en-US"/>
        </w:rPr>
        <w:t>м</w:t>
      </w:r>
      <w:r w:rsidRPr="009F0C86">
        <w:rPr>
          <w:rFonts w:eastAsia="Calibri"/>
          <w:lang w:eastAsia="en-US"/>
        </w:rPr>
        <w:t xml:space="preserve">етодическое, информационно-консультационное и экспертное сопровождение внедрения сертификата </w:t>
      </w:r>
      <w:r>
        <w:rPr>
          <w:rFonts w:eastAsia="Calibri"/>
          <w:lang w:eastAsia="en-US"/>
        </w:rPr>
        <w:t xml:space="preserve">дополнительного образования </w:t>
      </w:r>
      <w:r w:rsidRPr="009F0C86">
        <w:rPr>
          <w:rFonts w:eastAsia="Calibri"/>
          <w:lang w:eastAsia="en-US"/>
        </w:rPr>
        <w:t xml:space="preserve">осуществляется на сайте Управления образования в разделе «Поддержка негосударственных организаций» </w:t>
      </w:r>
      <w:hyperlink r:id="rId9" w:history="1">
        <w:r w:rsidRPr="009F0C86">
          <w:rPr>
            <w:rFonts w:eastAsia="Calibri"/>
            <w:color w:val="0000FF"/>
            <w:u w:val="single"/>
            <w:lang w:eastAsia="en-US"/>
          </w:rPr>
          <w:t>http://uo86.ru/p304aa1.html</w:t>
        </w:r>
      </w:hyperlink>
      <w:r w:rsidRPr="009F0C86">
        <w:rPr>
          <w:rFonts w:eastAsia="Calibri"/>
          <w:lang w:eastAsia="en-US"/>
        </w:rPr>
        <w:t xml:space="preserve"> и в разделе «Дополнительное образование» размещена информация о сертификате дополнительного образования (нормативная база, методические рекомендации и т.д.) </w:t>
      </w:r>
      <w:hyperlink r:id="rId10" w:history="1">
        <w:r w:rsidRPr="009F0C86">
          <w:rPr>
            <w:rFonts w:eastAsia="Calibri"/>
            <w:color w:val="0000FF"/>
            <w:u w:val="single"/>
            <w:lang w:eastAsia="en-US"/>
          </w:rPr>
          <w:t>http://uo86.ru/p302aa1.html</w:t>
        </w:r>
      </w:hyperlink>
      <w:r w:rsidRPr="009F0C86">
        <w:rPr>
          <w:rFonts w:eastAsia="Calibri"/>
          <w:lang w:eastAsia="en-US"/>
        </w:rPr>
        <w:t xml:space="preserve">.  </w:t>
      </w:r>
    </w:p>
    <w:p w:rsidR="00C0698E" w:rsidRDefault="00C0698E" w:rsidP="00C0698E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- руководитель ООО «АКАДЕМИЯ» Центр здоровья и развития», негосударственной организации оказывающей услуги ранней диагностики, социализации и реабилитации детей с ограниченными возможностями здоровья принял участие в  мероприятиях, проводимых в рамках недели инклюзивного образования с целью трансляции эффективных практик по развитию инклюзивного образования в городе </w:t>
      </w:r>
      <w:proofErr w:type="spellStart"/>
      <w:r>
        <w:rPr>
          <w:rFonts w:eastAsia="Arial Unicode MS"/>
        </w:rPr>
        <w:t>Югорске</w:t>
      </w:r>
      <w:proofErr w:type="spellEnd"/>
      <w:r>
        <w:rPr>
          <w:rFonts w:eastAsia="Arial Unicode MS"/>
        </w:rPr>
        <w:t>;</w:t>
      </w:r>
    </w:p>
    <w:p w:rsidR="00C0698E" w:rsidRDefault="00C0698E" w:rsidP="00C0698E">
      <w:pPr>
        <w:ind w:firstLine="709"/>
        <w:jc w:val="both"/>
        <w:rPr>
          <w:rFonts w:eastAsia="Arial Unicode MS"/>
        </w:rPr>
      </w:pPr>
      <w:r w:rsidRPr="001A2033">
        <w:rPr>
          <w:rFonts w:eastAsia="Arial Unicode MS"/>
        </w:rPr>
        <w:t>- состоялись рабочие встречи с предпринимателями, оказывающими услуги в социальной сфере с целью</w:t>
      </w:r>
      <w:r>
        <w:rPr>
          <w:rFonts w:eastAsia="Arial Unicode MS"/>
        </w:rPr>
        <w:t xml:space="preserve"> </w:t>
      </w:r>
      <w:proofErr w:type="gramStart"/>
      <w:r w:rsidRPr="001A2033">
        <w:rPr>
          <w:rFonts w:eastAsia="Arial Unicode MS"/>
        </w:rPr>
        <w:t>рассмотрения возможности передачи здания дошкольных групп муниципального бюджетного общеобразовательного</w:t>
      </w:r>
      <w:proofErr w:type="gramEnd"/>
      <w:r w:rsidRPr="001A2033">
        <w:rPr>
          <w:rFonts w:eastAsia="Arial Unicode MS"/>
        </w:rPr>
        <w:t xml:space="preserve"> учреждения «Средняя общеобразовательная школа № 6» для развития предпринимательской деятельности.</w:t>
      </w:r>
    </w:p>
    <w:p w:rsidR="00C0698E" w:rsidRDefault="00C0698E" w:rsidP="00C0698E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- осуществляется информирование жителей города по вопросам предоставления услуг ранней диагностики, социализации и реабилитации детей с ограниченными возможностями здоровья (в возрасте до 6 лет), а также психолого-педагогического сопровождения детей с ограниченными возможностями здоровья с раннего возраста (посредством официального </w:t>
      </w:r>
      <w:proofErr w:type="spellStart"/>
      <w:r>
        <w:rPr>
          <w:rFonts w:eastAsia="Arial Unicode MS"/>
        </w:rPr>
        <w:t>сайтаУправления</w:t>
      </w:r>
      <w:proofErr w:type="spellEnd"/>
      <w:r>
        <w:rPr>
          <w:rFonts w:eastAsia="Arial Unicode MS"/>
        </w:rPr>
        <w:t xml:space="preserve"> образования администрации города </w:t>
      </w:r>
      <w:proofErr w:type="spellStart"/>
      <w:r>
        <w:rPr>
          <w:rFonts w:eastAsia="Arial Unicode MS"/>
        </w:rPr>
        <w:t>Югорска</w:t>
      </w:r>
      <w:proofErr w:type="spellEnd"/>
      <w:r>
        <w:rPr>
          <w:rFonts w:eastAsia="Arial Unicode MS"/>
        </w:rPr>
        <w:t>, сайтов образовательных учреждений);</w:t>
      </w:r>
    </w:p>
    <w:p w:rsidR="00C0698E" w:rsidRPr="002E7C20" w:rsidRDefault="00C0698E" w:rsidP="00C0698E">
      <w:pPr>
        <w:ind w:firstLine="709"/>
        <w:jc w:val="both"/>
        <w:rPr>
          <w:rFonts w:eastAsia="Arial Unicode MS"/>
        </w:rPr>
      </w:pPr>
      <w:r>
        <w:rPr>
          <w:rFonts w:eastAsia="Calibri"/>
          <w:lang w:eastAsia="en-US"/>
        </w:rPr>
        <w:lastRenderedPageBreak/>
        <w:t xml:space="preserve">- </w:t>
      </w:r>
      <w:r w:rsidRPr="002E7C20">
        <w:rPr>
          <w:rFonts w:eastAsia="Arial Unicode MS"/>
        </w:rPr>
        <w:t>сформирован план проведения организационно-методических семинаров и иных мероприятий для негосударственных поставщиков услуг дополнительного образования;</w:t>
      </w:r>
    </w:p>
    <w:p w:rsidR="00C0698E" w:rsidRPr="002E7C20" w:rsidRDefault="00C0698E" w:rsidP="00C0698E">
      <w:pPr>
        <w:widowControl w:val="0"/>
        <w:ind w:firstLine="709"/>
        <w:jc w:val="both"/>
        <w:rPr>
          <w:rFonts w:eastAsia="Arial Unicode MS"/>
        </w:rPr>
      </w:pPr>
      <w:r w:rsidRPr="002E7C20">
        <w:rPr>
          <w:rFonts w:eastAsia="Arial Unicode MS"/>
        </w:rPr>
        <w:t xml:space="preserve">- с целью внедрения ГИС «Образование Югры» - электронный детский сад  в октябре-ноябре с И.А. Третьяковой и О.А. </w:t>
      </w:r>
      <w:proofErr w:type="spellStart"/>
      <w:r w:rsidRPr="002E7C20">
        <w:rPr>
          <w:rFonts w:eastAsia="Arial Unicode MS"/>
        </w:rPr>
        <w:t>Сушенцевой</w:t>
      </w:r>
      <w:proofErr w:type="spellEnd"/>
      <w:r w:rsidRPr="002E7C20">
        <w:rPr>
          <w:rFonts w:eastAsia="Arial Unicode MS"/>
        </w:rPr>
        <w:t xml:space="preserve"> проведены  рабочие встречи, по результатам которых организовано методическое и  консультационное сопровождение  внедрения ГИС «Образование Югры.</w:t>
      </w:r>
    </w:p>
    <w:p w:rsidR="00C0698E" w:rsidRDefault="00C0698E" w:rsidP="00C0698E">
      <w:pPr>
        <w:widowControl w:val="0"/>
        <w:ind w:firstLine="709"/>
        <w:jc w:val="both"/>
      </w:pPr>
      <w:r>
        <w:t xml:space="preserve">- проведено 6 мероприятий (семинаров, </w:t>
      </w:r>
      <w:proofErr w:type="spellStart"/>
      <w:r>
        <w:t>вебинаров</w:t>
      </w:r>
      <w:proofErr w:type="spellEnd"/>
      <w:r>
        <w:t>, круглых столов) по вопросам предоставления услуги психолого-педагогического сопровождения и дополнительного образования (количество участников 18 человек).</w:t>
      </w:r>
    </w:p>
    <w:p w:rsidR="00C0698E" w:rsidRPr="00664DD6" w:rsidRDefault="00C0698E" w:rsidP="00C0698E">
      <w:pPr>
        <w:widowControl w:val="0"/>
        <w:ind w:firstLine="709"/>
        <w:jc w:val="both"/>
        <w:rPr>
          <w:u w:val="single"/>
        </w:rPr>
      </w:pPr>
      <w:r w:rsidRPr="00664DD6">
        <w:rPr>
          <w:u w:val="single"/>
        </w:rPr>
        <w:t>В сфере физической культуры и спорта:</w:t>
      </w:r>
    </w:p>
    <w:p w:rsidR="00C0698E" w:rsidRDefault="00C0698E" w:rsidP="00C0698E">
      <w:pPr>
        <w:widowControl w:val="0"/>
        <w:ind w:firstLine="709"/>
        <w:jc w:val="both"/>
        <w:rPr>
          <w:rFonts w:eastAsia="Calibri"/>
          <w:szCs w:val="24"/>
        </w:rPr>
      </w:pPr>
      <w:r>
        <w:t xml:space="preserve">- оказана консультационная поддержка некоммерческой организации, планирующей оказывать услуги в сфере физической культуры и спорта по организации деятельности спортивного клуба по месту жительства и </w:t>
      </w:r>
      <w:r w:rsidRPr="00731954">
        <w:rPr>
          <w:rFonts w:eastAsia="Calibri"/>
          <w:szCs w:val="24"/>
        </w:rPr>
        <w:t xml:space="preserve">проведение социально значимых общественных </w:t>
      </w:r>
      <w:r w:rsidRPr="00274A6D">
        <w:rPr>
          <w:rFonts w:eastAsia="Calibri"/>
          <w:szCs w:val="24"/>
        </w:rPr>
        <w:t>мер</w:t>
      </w:r>
      <w:r w:rsidRPr="00731954">
        <w:rPr>
          <w:rFonts w:eastAsia="Calibri"/>
          <w:szCs w:val="24"/>
        </w:rPr>
        <w:t>оприятий</w:t>
      </w:r>
      <w:r>
        <w:rPr>
          <w:rFonts w:eastAsia="Calibri"/>
          <w:szCs w:val="24"/>
        </w:rPr>
        <w:t>.</w:t>
      </w:r>
    </w:p>
    <w:p w:rsidR="00C0698E" w:rsidRPr="00664DD6" w:rsidRDefault="00C0698E" w:rsidP="00C0698E">
      <w:pPr>
        <w:widowControl w:val="0"/>
        <w:ind w:firstLine="360"/>
        <w:jc w:val="both"/>
        <w:rPr>
          <w:szCs w:val="24"/>
          <w:u w:val="single"/>
        </w:rPr>
      </w:pPr>
      <w:r w:rsidRPr="00664DD6">
        <w:rPr>
          <w:szCs w:val="24"/>
          <w:u w:val="single"/>
        </w:rPr>
        <w:t>В сфере культуры:</w:t>
      </w:r>
    </w:p>
    <w:p w:rsidR="00C0698E" w:rsidRPr="0049623F" w:rsidRDefault="00C0698E" w:rsidP="00C0698E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н</w:t>
      </w:r>
      <w:r w:rsidRPr="0049623F">
        <w:rPr>
          <w:rFonts w:eastAsia="Calibri"/>
          <w:szCs w:val="24"/>
          <w:lang w:eastAsia="en-US"/>
        </w:rPr>
        <w:t>а базе муниципального автономного учреждения «Центр культуры «Югра-презент» с января 2019 года организован и осуществляет свою деятельность «Центр социальных инноваций в сфере культуры». Центр оказывает практическую, методологическую и консультативную помощь некоммерческим организациям, социальным некоммерческим организациям в сфере культуры, руководителям муниципальных учреждений культуры, волонтерским и добровольческим движениям по проектированию и внедрению социальных инноваций в практическую деятельность, и возможности получения дополнительного финансирования за счет участия в Конкурсах различного уровня.</w:t>
      </w:r>
    </w:p>
    <w:p w:rsidR="00C0698E" w:rsidRDefault="00C0698E" w:rsidP="00C0698E">
      <w:pPr>
        <w:ind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- </w:t>
      </w:r>
      <w:proofErr w:type="gramStart"/>
      <w:r>
        <w:rPr>
          <w:rFonts w:eastAsia="Calibri"/>
          <w:szCs w:val="24"/>
        </w:rPr>
        <w:t>о</w:t>
      </w:r>
      <w:proofErr w:type="gramEnd"/>
      <w:r>
        <w:rPr>
          <w:rFonts w:eastAsia="Calibri"/>
          <w:szCs w:val="24"/>
        </w:rPr>
        <w:t>рганизовано два «круглых стола»</w:t>
      </w:r>
      <w:r w:rsidRPr="00446558">
        <w:rPr>
          <w:rFonts w:eastAsia="Calibri"/>
          <w:szCs w:val="24"/>
        </w:rPr>
        <w:t xml:space="preserve"> с руководителями зарегистрированных общественных организаций оказывающих услуги в сфере культуры и руководителями организаций </w:t>
      </w:r>
      <w:r>
        <w:rPr>
          <w:rFonts w:eastAsia="Calibri"/>
          <w:szCs w:val="24"/>
        </w:rPr>
        <w:t xml:space="preserve">находящихся на стадии регистрации, в котором приняли участие представители 9- </w:t>
      </w:r>
      <w:proofErr w:type="spellStart"/>
      <w:r>
        <w:rPr>
          <w:rFonts w:eastAsia="Calibri"/>
          <w:szCs w:val="24"/>
        </w:rPr>
        <w:t>ти</w:t>
      </w:r>
      <w:proofErr w:type="spellEnd"/>
      <w:r>
        <w:rPr>
          <w:rFonts w:eastAsia="Calibri"/>
          <w:szCs w:val="24"/>
        </w:rPr>
        <w:t xml:space="preserve"> некоммерческих организаций 3 - х муниципальных организаций сферы культуры. Темы: </w:t>
      </w:r>
      <w:r>
        <w:rPr>
          <w:rFonts w:eastAsia="Calibri"/>
          <w:szCs w:val="24"/>
          <w:lang w:eastAsia="en-US"/>
        </w:rPr>
        <w:t>«Возможности получения дополнительного финансирования за счет участия в Конкурсах различного уровня», «Открытие Центра социальных инноваций в сфере культуры на базе учреждения»</w:t>
      </w:r>
      <w:r>
        <w:rPr>
          <w:rFonts w:eastAsia="Calibri"/>
          <w:szCs w:val="24"/>
        </w:rPr>
        <w:t>;</w:t>
      </w:r>
    </w:p>
    <w:p w:rsidR="00C0698E" w:rsidRDefault="00C0698E" w:rsidP="00C0698E">
      <w:pPr>
        <w:ind w:firstLine="709"/>
        <w:jc w:val="both"/>
        <w:rPr>
          <w:szCs w:val="24"/>
        </w:rPr>
      </w:pPr>
      <w:r>
        <w:rPr>
          <w:szCs w:val="24"/>
        </w:rPr>
        <w:t xml:space="preserve">-  «Центром социальных инноваций в сфере культуры» успешно практикуется организация </w:t>
      </w:r>
      <w:proofErr w:type="spellStart"/>
      <w:r>
        <w:rPr>
          <w:szCs w:val="24"/>
        </w:rPr>
        <w:t>online</w:t>
      </w:r>
      <w:proofErr w:type="spellEnd"/>
      <w:r>
        <w:rPr>
          <w:szCs w:val="24"/>
        </w:rPr>
        <w:t xml:space="preserve">-дискуссий для руководителей некоммерческих организаций и руководителей организаций сферы культуры. </w:t>
      </w:r>
      <w:proofErr w:type="gramStart"/>
      <w:r>
        <w:rPr>
          <w:szCs w:val="24"/>
        </w:rPr>
        <w:t>Посредством прямого эфира в режиме реального времени на официальной странице учреждения «</w:t>
      </w:r>
      <w:proofErr w:type="spellStart"/>
      <w:r>
        <w:rPr>
          <w:szCs w:val="24"/>
        </w:rPr>
        <w:t>Вконтакте</w:t>
      </w:r>
      <w:proofErr w:type="spellEnd"/>
      <w:r>
        <w:rPr>
          <w:szCs w:val="24"/>
        </w:rPr>
        <w:t xml:space="preserve">» проведено 2 дискуссии, рассмотрена тема «Возможность получения дополнительного финансирования за счет участия в Конкурсах различного уровня» (среднее количество просмотров в течение суток  составило  117) и методические материалы </w:t>
      </w:r>
      <w:r w:rsidRPr="00AB0896">
        <w:rPr>
          <w:rFonts w:eastAsia="Calibri"/>
          <w:szCs w:val="24"/>
          <w:lang w:eastAsia="en-US"/>
        </w:rPr>
        <w:t>«Управление проектами в социально-культурной сфере</w:t>
      </w:r>
      <w:r>
        <w:rPr>
          <w:rFonts w:eastAsia="Calibri"/>
          <w:szCs w:val="24"/>
          <w:lang w:eastAsia="en-US"/>
        </w:rPr>
        <w:t>» (в прямом эфире приняли участие 284 человека).</w:t>
      </w:r>
      <w:proofErr w:type="gramEnd"/>
    </w:p>
    <w:p w:rsidR="00C0698E" w:rsidRPr="005540E3" w:rsidRDefault="00C0698E" w:rsidP="00C0698E">
      <w:pPr>
        <w:ind w:firstLine="709"/>
        <w:jc w:val="both"/>
        <w:rPr>
          <w:szCs w:val="24"/>
        </w:rPr>
      </w:pPr>
      <w:r w:rsidRPr="005540E3">
        <w:rPr>
          <w:szCs w:val="24"/>
        </w:rPr>
        <w:t>Благодаря систематическим встречам с руководителями некоммерческих организаций оказывающих услуги в сфере культуры в 2019 году были заключены соглашения о сотрудничестве, в том числе в рамках проектной деятельности с 5</w:t>
      </w:r>
      <w:r>
        <w:rPr>
          <w:szCs w:val="24"/>
        </w:rPr>
        <w:t>некоммерческими организациями</w:t>
      </w:r>
      <w:r w:rsidRPr="005540E3">
        <w:rPr>
          <w:szCs w:val="24"/>
        </w:rPr>
        <w:t xml:space="preserve"> города </w:t>
      </w:r>
      <w:proofErr w:type="spellStart"/>
      <w:r w:rsidRPr="005540E3">
        <w:rPr>
          <w:szCs w:val="24"/>
        </w:rPr>
        <w:t>Югорска</w:t>
      </w:r>
      <w:proofErr w:type="spellEnd"/>
      <w:r>
        <w:rPr>
          <w:szCs w:val="24"/>
        </w:rPr>
        <w:t>.</w:t>
      </w:r>
    </w:p>
    <w:p w:rsidR="00C0698E" w:rsidRDefault="00C0698E" w:rsidP="00C0698E">
      <w:pPr>
        <w:widowControl w:val="0"/>
        <w:ind w:firstLine="360"/>
        <w:jc w:val="both"/>
        <w:rPr>
          <w:szCs w:val="24"/>
        </w:rPr>
      </w:pPr>
    </w:p>
    <w:p w:rsidR="00C0698E" w:rsidRPr="00A95076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5076">
        <w:rPr>
          <w:rFonts w:ascii="Times New Roman" w:hAnsi="Times New Roman"/>
          <w:sz w:val="24"/>
          <w:szCs w:val="24"/>
          <w:lang w:val="en-US"/>
        </w:rPr>
        <w:t>IV</w:t>
      </w:r>
      <w:r w:rsidRPr="00A95076">
        <w:rPr>
          <w:rFonts w:ascii="Times New Roman" w:hAnsi="Times New Roman"/>
          <w:sz w:val="24"/>
          <w:szCs w:val="24"/>
        </w:rPr>
        <w:t>. Межведомственное взаимодействие.</w:t>
      </w:r>
    </w:p>
    <w:p w:rsidR="00C0698E" w:rsidRDefault="00C0698E" w:rsidP="00C0698E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В сфере образования проведено:</w:t>
      </w:r>
    </w:p>
    <w:p w:rsidR="00C0698E" w:rsidRDefault="00C0698E" w:rsidP="00C0698E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- 3 заседания рабочей группы по развитию системы комплексного сопровождения детей инвалидов и детей с ограниченными возможностями здоровьям (62 участника);</w:t>
      </w:r>
    </w:p>
    <w:p w:rsidR="00C0698E" w:rsidRDefault="00C0698E" w:rsidP="00C0698E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 - 3 заседания межведомственной рабочей группы по введению системы персонифицированного финансирования дополнительного образования детей в городе </w:t>
      </w:r>
      <w:proofErr w:type="spellStart"/>
      <w:r>
        <w:rPr>
          <w:rFonts w:eastAsia="Arial Unicode MS"/>
        </w:rPr>
        <w:t>Югорске</w:t>
      </w:r>
      <w:proofErr w:type="spellEnd"/>
      <w:r>
        <w:rPr>
          <w:rFonts w:eastAsia="Arial Unicode MS"/>
        </w:rPr>
        <w:t xml:space="preserve"> (12 участников);</w:t>
      </w:r>
    </w:p>
    <w:p w:rsidR="00C0698E" w:rsidRDefault="00C0698E" w:rsidP="00C0698E">
      <w:pPr>
        <w:ind w:firstLine="709"/>
        <w:contextualSpacing/>
        <w:jc w:val="both"/>
        <w:rPr>
          <w:rFonts w:eastAsia="Arial Unicode MS"/>
        </w:rPr>
      </w:pPr>
      <w:r>
        <w:rPr>
          <w:rFonts w:eastAsia="Arial Unicode MS"/>
        </w:rPr>
        <w:t xml:space="preserve">- межведомственное совещание по организации лагерей с дневным пребыванием детей в городе </w:t>
      </w:r>
      <w:proofErr w:type="spellStart"/>
      <w:r>
        <w:rPr>
          <w:rFonts w:eastAsia="Arial Unicode MS"/>
        </w:rPr>
        <w:t>Югорске</w:t>
      </w:r>
      <w:proofErr w:type="spellEnd"/>
      <w:r>
        <w:t xml:space="preserve"> с участием р</w:t>
      </w:r>
      <w:r>
        <w:rPr>
          <w:rFonts w:eastAsia="Arial Unicode MS"/>
        </w:rPr>
        <w:t>уководителей негосударственных организаций;</w:t>
      </w:r>
    </w:p>
    <w:p w:rsidR="00C0698E" w:rsidRDefault="00C0698E" w:rsidP="00C0698E">
      <w:pPr>
        <w:ind w:firstLine="709"/>
        <w:contextualSpacing/>
        <w:jc w:val="both"/>
        <w:rPr>
          <w:rFonts w:eastAsia="Arial Unicode MS"/>
        </w:rPr>
      </w:pPr>
      <w:r>
        <w:rPr>
          <w:rFonts w:eastAsia="Arial Unicode MS"/>
        </w:rPr>
        <w:t xml:space="preserve">- 2 </w:t>
      </w:r>
      <w:proofErr w:type="gramStart"/>
      <w:r>
        <w:rPr>
          <w:rFonts w:eastAsia="Arial Unicode MS"/>
        </w:rPr>
        <w:t>межведомственных</w:t>
      </w:r>
      <w:proofErr w:type="gramEnd"/>
      <w:r>
        <w:rPr>
          <w:rFonts w:eastAsia="Arial Unicode MS"/>
        </w:rPr>
        <w:t xml:space="preserve"> совещания </w:t>
      </w:r>
      <w:r w:rsidRPr="00325ABF">
        <w:rPr>
          <w:rFonts w:eastAsia="Calibri"/>
          <w:bCs/>
          <w:szCs w:val="26"/>
          <w:lang w:eastAsia="en-US"/>
        </w:rPr>
        <w:t xml:space="preserve">по рассмотрению вопроса об организации ранней помощи семьям с детьми, имеющими особенности в развитии, на территории города </w:t>
      </w:r>
      <w:proofErr w:type="spellStart"/>
      <w:r w:rsidRPr="00325ABF">
        <w:rPr>
          <w:rFonts w:eastAsia="Calibri"/>
          <w:bCs/>
          <w:szCs w:val="26"/>
          <w:lang w:eastAsia="en-US"/>
        </w:rPr>
        <w:t>Югорска</w:t>
      </w:r>
      <w:proofErr w:type="spellEnd"/>
      <w:r>
        <w:rPr>
          <w:rFonts w:eastAsia="Calibri"/>
          <w:bCs/>
          <w:szCs w:val="26"/>
          <w:lang w:eastAsia="en-US"/>
        </w:rPr>
        <w:t>.</w:t>
      </w:r>
    </w:p>
    <w:p w:rsidR="00C0698E" w:rsidRPr="00446558" w:rsidRDefault="00C0698E" w:rsidP="00C0698E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сфере </w:t>
      </w:r>
      <w:r w:rsidRPr="005540E3">
        <w:rPr>
          <w:rFonts w:eastAsia="Calibri"/>
        </w:rPr>
        <w:t>культуры п</w:t>
      </w:r>
      <w:r>
        <w:rPr>
          <w:rFonts w:eastAsia="Calibri"/>
        </w:rPr>
        <w:t xml:space="preserve">роводится активная работа  </w:t>
      </w:r>
      <w:r w:rsidRPr="00446558">
        <w:rPr>
          <w:rFonts w:eastAsia="Calibri"/>
        </w:rPr>
        <w:t>с общественными и религиозными организациями</w:t>
      </w:r>
      <w:r>
        <w:rPr>
          <w:rFonts w:eastAsia="Calibri"/>
        </w:rPr>
        <w:t>:</w:t>
      </w:r>
    </w:p>
    <w:p w:rsidR="00C0698E" w:rsidRPr="00446558" w:rsidRDefault="00C0698E" w:rsidP="00C0698E">
      <w:pPr>
        <w:ind w:firstLine="708"/>
        <w:jc w:val="both"/>
        <w:rPr>
          <w:rFonts w:eastAsia="Calibri"/>
        </w:rPr>
      </w:pPr>
      <w:proofErr w:type="gramStart"/>
      <w:r>
        <w:rPr>
          <w:rFonts w:eastAsia="Calibri"/>
        </w:rPr>
        <w:t>- в</w:t>
      </w:r>
      <w:r w:rsidRPr="00446558">
        <w:rPr>
          <w:rFonts w:eastAsia="Calibri"/>
        </w:rPr>
        <w:t xml:space="preserve"> соответствии соглашением о взаимодействии и сотрудничестве, заклю</w:t>
      </w:r>
      <w:r>
        <w:rPr>
          <w:rFonts w:eastAsia="Calibri"/>
        </w:rPr>
        <w:t xml:space="preserve">ченным между муниципальным бюджетным учреждением «Централизованная библиотечная система города </w:t>
      </w:r>
      <w:proofErr w:type="spellStart"/>
      <w:r>
        <w:rPr>
          <w:rFonts w:eastAsia="Calibri"/>
        </w:rPr>
        <w:lastRenderedPageBreak/>
        <w:t>Югорска</w:t>
      </w:r>
      <w:proofErr w:type="spellEnd"/>
      <w:r>
        <w:rPr>
          <w:rFonts w:eastAsia="Calibri"/>
        </w:rPr>
        <w:t>»</w:t>
      </w:r>
      <w:r w:rsidRPr="00446558">
        <w:rPr>
          <w:rFonts w:eastAsia="Calibri"/>
        </w:rPr>
        <w:t xml:space="preserve"> и городским отделением Всерос</w:t>
      </w:r>
      <w:r>
        <w:rPr>
          <w:rFonts w:eastAsia="Calibri"/>
        </w:rPr>
        <w:t xml:space="preserve">сийского общества инвалидов, </w:t>
      </w:r>
      <w:r w:rsidRPr="00446558">
        <w:rPr>
          <w:rFonts w:eastAsia="Calibri"/>
        </w:rPr>
        <w:t>с целью социальной адаптации людей с ограниченными возможностями здоровья к новым информационным технологиям в центре общественного доступа населения к информации регулярно проводятся консультации по обучению работе с электронным каталогом;</w:t>
      </w:r>
      <w:proofErr w:type="gramEnd"/>
      <w:r w:rsidRPr="00446558">
        <w:rPr>
          <w:rFonts w:eastAsia="Calibri"/>
        </w:rPr>
        <w:t xml:space="preserve"> знакомство с возможностями справочно-правовых систем «Консультант Плюс», «Гарант»; ресурсами сайта учреждения. С начала года </w:t>
      </w:r>
      <w:r>
        <w:rPr>
          <w:rFonts w:eastAsia="Calibri"/>
        </w:rPr>
        <w:t>консультацию получили 5 человек;</w:t>
      </w:r>
    </w:p>
    <w:p w:rsidR="00C0698E" w:rsidRPr="00446558" w:rsidRDefault="00C0698E" w:rsidP="00C0698E">
      <w:pPr>
        <w:jc w:val="both"/>
        <w:rPr>
          <w:rFonts w:eastAsia="Calibri"/>
        </w:rPr>
      </w:pPr>
      <w:r w:rsidRPr="00446558">
        <w:rPr>
          <w:rFonts w:eastAsia="Calibri"/>
        </w:rPr>
        <w:tab/>
      </w:r>
      <w:r>
        <w:rPr>
          <w:rFonts w:eastAsia="Calibri"/>
        </w:rPr>
        <w:t xml:space="preserve">- </w:t>
      </w:r>
      <w:r w:rsidRPr="004804B0">
        <w:rPr>
          <w:rFonts w:eastAsia="Calibri"/>
        </w:rPr>
        <w:t xml:space="preserve">МБУ «ЦБС </w:t>
      </w:r>
      <w:proofErr w:type="spellStart"/>
      <w:r w:rsidRPr="004804B0">
        <w:rPr>
          <w:rFonts w:eastAsia="Calibri"/>
        </w:rPr>
        <w:t>г</w:t>
      </w:r>
      <w:proofErr w:type="gramStart"/>
      <w:r w:rsidRPr="004804B0">
        <w:rPr>
          <w:rFonts w:eastAsia="Calibri"/>
        </w:rPr>
        <w:t>.Ю</w:t>
      </w:r>
      <w:proofErr w:type="gramEnd"/>
      <w:r w:rsidRPr="004804B0">
        <w:rPr>
          <w:rFonts w:eastAsia="Calibri"/>
        </w:rPr>
        <w:t>горска</w:t>
      </w:r>
      <w:proofErr w:type="spellEnd"/>
      <w:r w:rsidRPr="004804B0">
        <w:rPr>
          <w:rFonts w:eastAsia="Calibri"/>
        </w:rPr>
        <w:t>» и Благотворительным фондом «Югорск без наркотиков»</w:t>
      </w:r>
      <w:r w:rsidRPr="00446558">
        <w:rPr>
          <w:rFonts w:eastAsia="Calibri"/>
        </w:rPr>
        <w:t xml:space="preserve"> в марте 2019 года организована познаватель</w:t>
      </w:r>
      <w:r w:rsidRPr="004804B0">
        <w:rPr>
          <w:rFonts w:eastAsia="Calibri"/>
        </w:rPr>
        <w:t>ная игра с элементами тренинга «</w:t>
      </w:r>
      <w:r w:rsidRPr="00446558">
        <w:rPr>
          <w:rFonts w:eastAsia="Calibri"/>
        </w:rPr>
        <w:t xml:space="preserve">Алгоритм </w:t>
      </w:r>
      <w:r w:rsidRPr="004804B0">
        <w:rPr>
          <w:rFonts w:eastAsia="Calibri"/>
        </w:rPr>
        <w:t>здорового образа жизни»</w:t>
      </w:r>
      <w:r>
        <w:rPr>
          <w:rFonts w:eastAsia="Calibri"/>
        </w:rPr>
        <w:t>,</w:t>
      </w:r>
      <w:r w:rsidRPr="00AC1CC4">
        <w:rPr>
          <w:rFonts w:eastAsia="Calibri"/>
          <w:szCs w:val="24"/>
          <w:lang w:eastAsia="en-US"/>
        </w:rPr>
        <w:t xml:space="preserve"> </w:t>
      </w:r>
      <w:r w:rsidRPr="00453E46">
        <w:rPr>
          <w:rFonts w:eastAsia="Calibri"/>
          <w:szCs w:val="24"/>
          <w:lang w:eastAsia="en-US"/>
        </w:rPr>
        <w:t xml:space="preserve">курсы по формированию трезвого мировоззрения, круглый стол </w:t>
      </w:r>
      <w:r w:rsidRPr="00453E46">
        <w:rPr>
          <w:szCs w:val="24"/>
          <w:lang w:eastAsia="en-US"/>
        </w:rPr>
        <w:t xml:space="preserve">среди молодежи города «Здоровое трезвое поколение», </w:t>
      </w:r>
      <w:r w:rsidRPr="00453E46">
        <w:rPr>
          <w:rFonts w:eastAsia="Calibri"/>
          <w:szCs w:val="24"/>
          <w:lang w:eastAsia="en-US"/>
        </w:rPr>
        <w:t>семинар «Механизмы профилактики и формирования трезвого здорового мышления», уроки трезвости</w:t>
      </w:r>
      <w:r>
        <w:rPr>
          <w:rFonts w:eastAsia="Calibri"/>
          <w:szCs w:val="24"/>
          <w:lang w:eastAsia="en-US"/>
        </w:rPr>
        <w:t xml:space="preserve">, акция </w:t>
      </w:r>
      <w:r w:rsidRPr="00453E46">
        <w:rPr>
          <w:szCs w:val="24"/>
          <w:lang w:eastAsia="en-US"/>
        </w:rPr>
        <w:t>«Посади дерево на аллее здоровья»</w:t>
      </w:r>
      <w:r w:rsidRPr="00453E46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(высажено 100 саженцев ели и сосны). В мероприятиях приняло участие </w:t>
      </w:r>
      <w:r w:rsidRPr="00453E46">
        <w:rPr>
          <w:rFonts w:eastAsia="Calibri"/>
          <w:szCs w:val="24"/>
          <w:lang w:eastAsia="en-US"/>
        </w:rPr>
        <w:t>1218 участников</w:t>
      </w:r>
      <w:r>
        <w:rPr>
          <w:rFonts w:eastAsia="Calibri"/>
          <w:szCs w:val="24"/>
          <w:lang w:eastAsia="en-US"/>
        </w:rPr>
        <w:t>.</w:t>
      </w:r>
    </w:p>
    <w:p w:rsidR="00C0698E" w:rsidRDefault="00C0698E" w:rsidP="00C0698E">
      <w:pPr>
        <w:ind w:firstLine="709"/>
        <w:contextualSpacing/>
        <w:jc w:val="both"/>
        <w:rPr>
          <w:rFonts w:eastAsia="Andale Sans UI"/>
          <w:kern w:val="2"/>
          <w:szCs w:val="24"/>
          <w:lang w:eastAsia="ar-SA"/>
        </w:rPr>
      </w:pPr>
      <w:r w:rsidRPr="00BB4D7F">
        <w:rPr>
          <w:rFonts w:eastAsia="Andale Sans UI"/>
          <w:kern w:val="2"/>
          <w:szCs w:val="24"/>
          <w:lang w:eastAsia="ar-SA"/>
        </w:rPr>
        <w:t>Муниципальное бюджетное учреждение «Музей истории и этнографии» совместно с Региональной общественной организацией ХМАО-Югры «Историко-культурный просветительский центр «Музейная инициатива» приняли участие в VII окружной акции «Музейная Арт-маёвка» с выставочным проектом «Лес – наше богатство», приуроченной к Международной экологической акции «Спасти и сохранить». Результат участия: диплом победителя в номинации «Лучший выставочный проект».</w:t>
      </w:r>
    </w:p>
    <w:p w:rsidR="00C0698E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C0698E" w:rsidRPr="00492518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>V. Результаты реализации мер по поддержки доступа негосударственных организаций к предоставлению услуг социальной сферы.</w:t>
      </w:r>
    </w:p>
    <w:p w:rsidR="00C0698E" w:rsidRPr="00492518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 xml:space="preserve">Объем средств бюджета муниципального образования, </w:t>
      </w:r>
      <w:r>
        <w:rPr>
          <w:rFonts w:ascii="Times New Roman" w:hAnsi="Times New Roman"/>
          <w:sz w:val="24"/>
          <w:szCs w:val="24"/>
        </w:rPr>
        <w:t>фактически переданный</w:t>
      </w:r>
      <w:r w:rsidRPr="00492518">
        <w:rPr>
          <w:rFonts w:ascii="Times New Roman" w:hAnsi="Times New Roman"/>
          <w:sz w:val="24"/>
          <w:szCs w:val="24"/>
        </w:rPr>
        <w:t xml:space="preserve"> негосударственным поставщикам </w:t>
      </w:r>
      <w:r>
        <w:rPr>
          <w:rFonts w:ascii="Times New Roman" w:hAnsi="Times New Roman"/>
          <w:sz w:val="24"/>
          <w:szCs w:val="24"/>
        </w:rPr>
        <w:t xml:space="preserve">на выполнение </w:t>
      </w:r>
      <w:r w:rsidRPr="00492518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>,</w:t>
      </w:r>
      <w:r w:rsidRPr="00492518">
        <w:rPr>
          <w:rFonts w:ascii="Times New Roman" w:hAnsi="Times New Roman"/>
          <w:sz w:val="24"/>
          <w:szCs w:val="24"/>
        </w:rPr>
        <w:t xml:space="preserve"> по состоянию на 01.</w:t>
      </w:r>
      <w:r>
        <w:rPr>
          <w:rFonts w:ascii="Times New Roman" w:hAnsi="Times New Roman"/>
          <w:sz w:val="24"/>
          <w:szCs w:val="24"/>
        </w:rPr>
        <w:t>01</w:t>
      </w:r>
      <w:r w:rsidRPr="0049251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20,</w:t>
      </w:r>
      <w:r w:rsidRPr="00492518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 xml:space="preserve">39,4 </w:t>
      </w:r>
      <w:r w:rsidRPr="00C42006">
        <w:rPr>
          <w:rFonts w:ascii="Times New Roman" w:hAnsi="Times New Roman"/>
          <w:sz w:val="24"/>
          <w:szCs w:val="24"/>
        </w:rPr>
        <w:t>млн</w:t>
      </w:r>
      <w:r w:rsidRPr="00492518">
        <w:rPr>
          <w:rFonts w:ascii="Times New Roman" w:hAnsi="Times New Roman"/>
          <w:sz w:val="24"/>
          <w:szCs w:val="24"/>
        </w:rPr>
        <w:t>. рублей</w:t>
      </w:r>
      <w:r>
        <w:rPr>
          <w:rFonts w:ascii="Times New Roman" w:hAnsi="Times New Roman"/>
          <w:sz w:val="24"/>
          <w:szCs w:val="24"/>
        </w:rPr>
        <w:t xml:space="preserve"> (план исполнен в полном объеме). </w:t>
      </w:r>
      <w:proofErr w:type="gramStart"/>
      <w:r w:rsidRPr="00492518">
        <w:rPr>
          <w:rFonts w:ascii="Times New Roman" w:hAnsi="Times New Roman"/>
          <w:sz w:val="24"/>
          <w:szCs w:val="24"/>
        </w:rPr>
        <w:t xml:space="preserve">Количество потребителей, воспользовавшихся услугами негосударственных поставщиков: </w:t>
      </w:r>
      <w:r>
        <w:rPr>
          <w:rFonts w:ascii="Times New Roman" w:hAnsi="Times New Roman"/>
          <w:sz w:val="24"/>
          <w:szCs w:val="24"/>
        </w:rPr>
        <w:t>92</w:t>
      </w:r>
      <w:r w:rsidRPr="00492518">
        <w:rPr>
          <w:rFonts w:ascii="Times New Roman" w:hAnsi="Times New Roman"/>
          <w:sz w:val="24"/>
          <w:szCs w:val="24"/>
        </w:rPr>
        <w:t xml:space="preserve"> воспитанник</w:t>
      </w:r>
      <w:r>
        <w:rPr>
          <w:rFonts w:ascii="Times New Roman" w:hAnsi="Times New Roman"/>
          <w:sz w:val="24"/>
          <w:szCs w:val="24"/>
        </w:rPr>
        <w:t>а</w:t>
      </w:r>
      <w:r w:rsidRPr="00492518">
        <w:rPr>
          <w:rFonts w:ascii="Times New Roman" w:hAnsi="Times New Roman"/>
          <w:sz w:val="24"/>
          <w:szCs w:val="24"/>
        </w:rPr>
        <w:t xml:space="preserve"> частных детских </w:t>
      </w:r>
      <w:r w:rsidRPr="00485A7E">
        <w:rPr>
          <w:rFonts w:ascii="Times New Roman" w:hAnsi="Times New Roman"/>
          <w:sz w:val="24"/>
          <w:szCs w:val="24"/>
        </w:rPr>
        <w:t xml:space="preserve">садов; </w:t>
      </w:r>
      <w:r>
        <w:rPr>
          <w:rFonts w:ascii="Times New Roman" w:hAnsi="Times New Roman"/>
          <w:sz w:val="24"/>
          <w:szCs w:val="24"/>
        </w:rPr>
        <w:t>118 учеников Православной гимназии, 473 ребенок</w:t>
      </w:r>
      <w:r w:rsidRPr="00492518">
        <w:rPr>
          <w:rFonts w:ascii="Times New Roman" w:hAnsi="Times New Roman"/>
          <w:sz w:val="24"/>
          <w:szCs w:val="24"/>
        </w:rPr>
        <w:t>, получивши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492518">
        <w:rPr>
          <w:rFonts w:ascii="Times New Roman" w:hAnsi="Times New Roman"/>
          <w:sz w:val="24"/>
          <w:szCs w:val="24"/>
        </w:rPr>
        <w:t>усл</w:t>
      </w:r>
      <w:r>
        <w:rPr>
          <w:rFonts w:ascii="Times New Roman" w:hAnsi="Times New Roman"/>
          <w:sz w:val="24"/>
          <w:szCs w:val="24"/>
        </w:rPr>
        <w:t>угу дополнительного образования, 190 детей получивших услугу «отдых и оздоровление», 825 участников культурно-массовых мероприятий и 161 участник спортивных мероприятий, 82 ребенка, получивших услугу по присмотру и уходу, 18 граждан, прошедших подготовку в сфере опеке и попечительства.</w:t>
      </w:r>
      <w:proofErr w:type="gramEnd"/>
    </w:p>
    <w:p w:rsidR="00C0698E" w:rsidRPr="00054471" w:rsidRDefault="00C0698E" w:rsidP="00C0698E">
      <w:pPr>
        <w:widowControl w:val="0"/>
        <w:jc w:val="both"/>
        <w:rPr>
          <w:szCs w:val="24"/>
        </w:rPr>
      </w:pPr>
      <w:r>
        <w:rPr>
          <w:rFonts w:eastAsia="Arial Unicode MS"/>
        </w:rPr>
        <w:tab/>
      </w:r>
    </w:p>
    <w:p w:rsidR="00C0698E" w:rsidRPr="00054471" w:rsidRDefault="00C0698E" w:rsidP="00C069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54471">
        <w:rPr>
          <w:rFonts w:ascii="Times New Roman" w:hAnsi="Times New Roman"/>
          <w:sz w:val="24"/>
          <w:szCs w:val="24"/>
          <w:lang w:val="en-US"/>
        </w:rPr>
        <w:t>VI</w:t>
      </w:r>
      <w:r w:rsidRPr="00054471">
        <w:rPr>
          <w:rFonts w:ascii="Times New Roman" w:hAnsi="Times New Roman"/>
          <w:sz w:val="24"/>
          <w:szCs w:val="24"/>
        </w:rPr>
        <w:t xml:space="preserve">. </w:t>
      </w:r>
      <w:r w:rsidRPr="009237D3">
        <w:rPr>
          <w:rFonts w:ascii="Times New Roman" w:hAnsi="Times New Roman"/>
          <w:sz w:val="24"/>
          <w:szCs w:val="24"/>
        </w:rPr>
        <w:t xml:space="preserve">Одной из проблем сдерживающих развитие деятельности потенциальных поставщиков услуг является </w:t>
      </w:r>
      <w:r>
        <w:rPr>
          <w:rFonts w:ascii="Times New Roman" w:hAnsi="Times New Roman"/>
          <w:sz w:val="24"/>
          <w:szCs w:val="24"/>
        </w:rPr>
        <w:t xml:space="preserve">недостаточность финансовых ресурсов на повышение квалификации работников и профессиональную переподготовку. Оказание информационно-консультационной поддержки не восполняет потребность некоммерческих организаций в получении профессиональных навыков.  Решению </w:t>
      </w:r>
      <w:r w:rsidRPr="009237D3">
        <w:rPr>
          <w:rFonts w:ascii="Times New Roman" w:hAnsi="Times New Roman"/>
          <w:sz w:val="24"/>
          <w:szCs w:val="24"/>
        </w:rPr>
        <w:t xml:space="preserve">данной проблемы </w:t>
      </w:r>
      <w:r>
        <w:rPr>
          <w:rFonts w:ascii="Times New Roman" w:hAnsi="Times New Roman"/>
          <w:sz w:val="24"/>
          <w:szCs w:val="24"/>
        </w:rPr>
        <w:t xml:space="preserve">будет способствовать деятельность ресурсного центра по поддержке НКО (в том числе СО НКО), созданного в декабре 2019 года на базе действующей автономной некоммерческой организации «Верь в себя» и </w:t>
      </w:r>
      <w:r w:rsidRPr="00664DD6">
        <w:rPr>
          <w:rFonts w:ascii="Times New Roman" w:hAnsi="Times New Roman"/>
          <w:sz w:val="24"/>
          <w:szCs w:val="24"/>
        </w:rPr>
        <w:t>«Центр</w:t>
      </w:r>
      <w:r>
        <w:rPr>
          <w:rFonts w:ascii="Times New Roman" w:hAnsi="Times New Roman"/>
          <w:sz w:val="24"/>
          <w:szCs w:val="24"/>
        </w:rPr>
        <w:t>а</w:t>
      </w:r>
      <w:r w:rsidRPr="00664DD6">
        <w:rPr>
          <w:rFonts w:ascii="Times New Roman" w:hAnsi="Times New Roman"/>
          <w:sz w:val="24"/>
          <w:szCs w:val="24"/>
        </w:rPr>
        <w:t xml:space="preserve"> социальных инноваций в сфере культуры»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0698E" w:rsidRDefault="00C0698E" w:rsidP="00C0698E">
      <w:pPr>
        <w:jc w:val="both"/>
        <w:rPr>
          <w:b/>
          <w:bCs/>
          <w:noProof/>
        </w:rPr>
      </w:pPr>
    </w:p>
    <w:p w:rsidR="00C0698E" w:rsidRDefault="00C0698E" w:rsidP="00C0698E">
      <w:pPr>
        <w:ind w:firstLine="709"/>
        <w:jc w:val="both"/>
        <w:rPr>
          <w:szCs w:val="24"/>
        </w:rPr>
      </w:pPr>
      <w:r w:rsidRPr="00054471">
        <w:rPr>
          <w:szCs w:val="24"/>
          <w:lang w:val="en-US"/>
        </w:rPr>
        <w:t>VI</w:t>
      </w:r>
      <w:r>
        <w:rPr>
          <w:szCs w:val="24"/>
          <w:lang w:val="en-US"/>
        </w:rPr>
        <w:t>I</w:t>
      </w:r>
      <w:r>
        <w:rPr>
          <w:szCs w:val="24"/>
        </w:rPr>
        <w:t xml:space="preserve">. Представителями некоммерческих организаций высказано мнение о востребованности такой меры поддержки, как компенсация расходов на обучение работников (профессиональную переподготовку) в соответствующих образовательных организациях – по аналогии с поддержкой, оказываемой субъектам малого предпринимательства. Такая форма поддержки в настоящее время муниципалитетом не предусмотрена. </w:t>
      </w:r>
    </w:p>
    <w:p w:rsidR="00C0698E" w:rsidRPr="00FF1947" w:rsidRDefault="00C0698E" w:rsidP="00C0698E">
      <w:pPr>
        <w:ind w:firstLine="709"/>
        <w:jc w:val="both"/>
        <w:rPr>
          <w:b/>
          <w:bCs/>
          <w:noProof/>
        </w:rPr>
      </w:pPr>
    </w:p>
    <w:p w:rsidR="00C0698E" w:rsidRDefault="00C0698E" w:rsidP="00C0698E">
      <w:pPr>
        <w:jc w:val="both"/>
        <w:rPr>
          <w:b/>
          <w:bCs/>
          <w:noProof/>
        </w:rPr>
      </w:pPr>
      <w:r w:rsidRPr="00054471">
        <w:rPr>
          <w:b/>
          <w:bCs/>
          <w:noProof/>
        </w:rPr>
        <w:t>Директор департамента                                                                                 И.В. Грудцына</w:t>
      </w:r>
    </w:p>
    <w:p w:rsidR="00C0698E" w:rsidRDefault="00C0698E" w:rsidP="00C0698E">
      <w:pPr>
        <w:jc w:val="both"/>
        <w:rPr>
          <w:b/>
          <w:bCs/>
          <w:noProof/>
        </w:rPr>
      </w:pPr>
    </w:p>
    <w:p w:rsidR="007E4F6F" w:rsidRDefault="007E4F6F">
      <w:bookmarkStart w:id="0" w:name="_GoBack"/>
      <w:bookmarkEnd w:id="0"/>
    </w:p>
    <w:sectPr w:rsidR="007E4F6F" w:rsidSect="00C0698E">
      <w:pgSz w:w="11907" w:h="16840" w:code="9"/>
      <w:pgMar w:top="454" w:right="567" w:bottom="340" w:left="1418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8E"/>
    <w:rsid w:val="007E4F6F"/>
    <w:rsid w:val="00C0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698E"/>
    <w:rPr>
      <w:color w:val="0000FF"/>
      <w:u w:val="single"/>
    </w:rPr>
  </w:style>
  <w:style w:type="paragraph" w:styleId="3">
    <w:name w:val="Body Text 3"/>
    <w:basedOn w:val="a"/>
    <w:link w:val="30"/>
    <w:rsid w:val="00C0698E"/>
    <w:pPr>
      <w:spacing w:line="360" w:lineRule="auto"/>
    </w:pPr>
  </w:style>
  <w:style w:type="character" w:customStyle="1" w:styleId="30">
    <w:name w:val="Основной текст 3 Знак"/>
    <w:basedOn w:val="a0"/>
    <w:link w:val="3"/>
    <w:rsid w:val="00C069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C06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C0698E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C0698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C0698E"/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C0698E"/>
    <w:pPr>
      <w:spacing w:before="100" w:beforeAutospacing="1" w:after="100" w:afterAutospacing="1"/>
    </w:pPr>
    <w:rPr>
      <w:szCs w:val="24"/>
    </w:rPr>
  </w:style>
  <w:style w:type="paragraph" w:customStyle="1" w:styleId="a9">
    <w:name w:val="Текстовый блок"/>
    <w:rsid w:val="00C069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winner-infolist-item-text">
    <w:name w:val="winner-info__list-item-text"/>
    <w:basedOn w:val="a0"/>
    <w:rsid w:val="00C06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698E"/>
    <w:rPr>
      <w:color w:val="0000FF"/>
      <w:u w:val="single"/>
    </w:rPr>
  </w:style>
  <w:style w:type="paragraph" w:styleId="3">
    <w:name w:val="Body Text 3"/>
    <w:basedOn w:val="a"/>
    <w:link w:val="30"/>
    <w:rsid w:val="00C0698E"/>
    <w:pPr>
      <w:spacing w:line="360" w:lineRule="auto"/>
    </w:pPr>
  </w:style>
  <w:style w:type="character" w:customStyle="1" w:styleId="30">
    <w:name w:val="Основной текст 3 Знак"/>
    <w:basedOn w:val="a0"/>
    <w:link w:val="3"/>
    <w:rsid w:val="00C069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C06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C0698E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C0698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C0698E"/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C0698E"/>
    <w:pPr>
      <w:spacing w:before="100" w:beforeAutospacing="1" w:after="100" w:afterAutospacing="1"/>
    </w:pPr>
    <w:rPr>
      <w:szCs w:val="24"/>
    </w:rPr>
  </w:style>
  <w:style w:type="paragraph" w:customStyle="1" w:styleId="a9">
    <w:name w:val="Текстовый блок"/>
    <w:rsid w:val="00C069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winner-infolist-item-text">
    <w:name w:val="winner-info__list-item-text"/>
    <w:basedOn w:val="a0"/>
    <w:rsid w:val="00C0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konkurs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.ugorsk.ru/regulatory/zakon/4187/8629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93;&#1084;&#1072;&#1086;.&#1087;&#1092;&#1076;&#1086;.&#1088;&#1092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m.ugorsk.ru/regulatory/npa/4985/84519/" TargetMode="External"/><Relationship Id="rId10" Type="http://schemas.openxmlformats.org/officeDocument/2006/relationships/hyperlink" Target="http://uo86.ru/p302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o86.ru/p304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5826</Words>
  <Characters>33214</Characters>
  <Application>Microsoft Office Word</Application>
  <DocSecurity>0</DocSecurity>
  <Lines>276</Lines>
  <Paragraphs>77</Paragraphs>
  <ScaleCrop>false</ScaleCrop>
  <Company/>
  <LinksUpToDate>false</LinksUpToDate>
  <CharactersWithSpaces>38963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</cp:revision>
  <dcterms:created xsi:type="dcterms:W3CDTF">2020-01-31T04:46:00Z</dcterms:created>
  <dcterms:modified xsi:type="dcterms:W3CDTF">2020-01-31T04:47:00Z</dcterms:modified>
</cp:coreProperties>
</file>