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B43EF" w:rsidRDefault="00444AE4" w:rsidP="007B43E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20 мая 2021 года</w:t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7B43E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B43EF" w:rsidRPr="007B43E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814-п</w:t>
      </w:r>
    </w:p>
    <w:p w:rsidR="00A44F85" w:rsidRDefault="00A44F85" w:rsidP="007B43E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B43EF" w:rsidRDefault="007B43EF" w:rsidP="007B43E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B43EF" w:rsidRPr="007B43EF" w:rsidRDefault="007B43EF" w:rsidP="007B43E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B43EF" w:rsidRPr="007B43EF" w:rsidRDefault="007B43EF" w:rsidP="007B43EF">
      <w:pPr>
        <w:pStyle w:val="ae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7B43EF">
        <w:rPr>
          <w:rFonts w:ascii="PT Astra Serif" w:hAnsi="PT Astra Serif"/>
          <w:sz w:val="28"/>
          <w:szCs w:val="28"/>
          <w:lang w:val="ru-RU"/>
        </w:rPr>
        <w:t>Об утверждении Положения об условиях</w:t>
      </w:r>
    </w:p>
    <w:p w:rsidR="007B43EF" w:rsidRDefault="007B43EF" w:rsidP="007B43EF">
      <w:pPr>
        <w:pStyle w:val="ae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7B43EF">
        <w:rPr>
          <w:rFonts w:ascii="PT Astra Serif" w:hAnsi="PT Astra Serif"/>
          <w:sz w:val="28"/>
          <w:szCs w:val="28"/>
          <w:lang w:val="ru-RU"/>
        </w:rPr>
        <w:t xml:space="preserve">и </w:t>
      </w:r>
      <w:proofErr w:type="gramStart"/>
      <w:r w:rsidRPr="007B43EF">
        <w:rPr>
          <w:rFonts w:ascii="PT Astra Serif" w:hAnsi="PT Astra Serif"/>
          <w:sz w:val="28"/>
          <w:szCs w:val="28"/>
          <w:lang w:val="ru-RU"/>
        </w:rPr>
        <w:t>порядке</w:t>
      </w:r>
      <w:proofErr w:type="gramEnd"/>
      <w:r w:rsidRPr="007B43EF">
        <w:rPr>
          <w:rFonts w:ascii="PT Astra Serif" w:hAnsi="PT Astra Serif"/>
          <w:sz w:val="28"/>
          <w:szCs w:val="28"/>
          <w:lang w:val="ru-RU"/>
        </w:rPr>
        <w:t xml:space="preserve"> заключения соглашений </w:t>
      </w:r>
    </w:p>
    <w:p w:rsidR="007B43EF" w:rsidRDefault="007B43EF" w:rsidP="007B43EF">
      <w:pPr>
        <w:pStyle w:val="ae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7B43EF">
        <w:rPr>
          <w:rFonts w:ascii="PT Astra Serif" w:hAnsi="PT Astra Serif"/>
          <w:sz w:val="28"/>
          <w:szCs w:val="28"/>
          <w:lang w:val="ru-RU"/>
        </w:rPr>
        <w:t>о защите и поощрении капиталовложений</w:t>
      </w:r>
    </w:p>
    <w:p w:rsidR="007B43EF" w:rsidRDefault="007B43EF" w:rsidP="007B43EF">
      <w:pPr>
        <w:pStyle w:val="ae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7B43EF">
        <w:rPr>
          <w:rFonts w:ascii="PT Astra Serif" w:hAnsi="PT Astra Serif"/>
          <w:sz w:val="28"/>
          <w:szCs w:val="28"/>
          <w:lang w:val="ru-RU"/>
        </w:rPr>
        <w:t xml:space="preserve">со стороны муниципального образования </w:t>
      </w:r>
    </w:p>
    <w:p w:rsidR="007B43EF" w:rsidRPr="007B43EF" w:rsidRDefault="007B43EF" w:rsidP="007B43EF">
      <w:pPr>
        <w:pStyle w:val="ae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7B43EF">
        <w:rPr>
          <w:rFonts w:ascii="PT Astra Serif" w:hAnsi="PT Astra Serif"/>
          <w:sz w:val="28"/>
          <w:szCs w:val="28"/>
          <w:lang w:val="ru-RU"/>
        </w:rPr>
        <w:t xml:space="preserve">город </w:t>
      </w:r>
      <w:proofErr w:type="spellStart"/>
      <w:r w:rsidRPr="007B43EF">
        <w:rPr>
          <w:rFonts w:ascii="PT Astra Serif" w:hAnsi="PT Astra Serif"/>
          <w:sz w:val="28"/>
          <w:szCs w:val="28"/>
          <w:lang w:val="ru-RU"/>
        </w:rPr>
        <w:t>Югорск</w:t>
      </w:r>
      <w:proofErr w:type="spellEnd"/>
    </w:p>
    <w:p w:rsidR="007B43EF" w:rsidRDefault="007B43EF" w:rsidP="007B43EF">
      <w:pPr>
        <w:pStyle w:val="ConsPlusTitle"/>
        <w:spacing w:line="276" w:lineRule="auto"/>
        <w:jc w:val="both"/>
        <w:rPr>
          <w:rFonts w:ascii="PT Astra Serif" w:hAnsi="PT Astra Serif" w:cs="Arial"/>
          <w:b w:val="0"/>
          <w:sz w:val="28"/>
          <w:szCs w:val="28"/>
          <w:lang w:eastAsia="ar-SA"/>
        </w:rPr>
      </w:pPr>
    </w:p>
    <w:p w:rsidR="007B43EF" w:rsidRDefault="007B43EF" w:rsidP="007B43EF">
      <w:pPr>
        <w:pStyle w:val="ConsPlusTitle"/>
        <w:spacing w:line="276" w:lineRule="auto"/>
        <w:jc w:val="both"/>
        <w:rPr>
          <w:rFonts w:ascii="PT Astra Serif" w:hAnsi="PT Astra Serif" w:cs="Arial"/>
          <w:b w:val="0"/>
          <w:sz w:val="28"/>
          <w:szCs w:val="28"/>
          <w:lang w:eastAsia="ar-SA"/>
        </w:rPr>
      </w:pPr>
    </w:p>
    <w:p w:rsidR="007B43EF" w:rsidRDefault="007B43EF" w:rsidP="007B43EF">
      <w:pPr>
        <w:pStyle w:val="ConsPlusTitle"/>
        <w:spacing w:line="276" w:lineRule="auto"/>
        <w:jc w:val="both"/>
        <w:rPr>
          <w:rFonts w:ascii="PT Astra Serif" w:hAnsi="PT Astra Serif" w:cs="Arial"/>
          <w:b w:val="0"/>
          <w:sz w:val="28"/>
          <w:szCs w:val="28"/>
          <w:lang w:eastAsia="ar-SA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01.04.2020 № 69-ФЗ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>«О защите и поощрении капиталовложений в Российской Федерации», Законом Ханты-Мансийского автономного округа - Югры от 26.06.2020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№ 59-оз «О государственной поддержке инвестиционной деятельности, защите и поощрении капиталовложений в Ханты-Мансийском автономном округе –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Югре», в целях создания благоприятных условий для развития инвестиционной деятельности на территории города </w:t>
      </w:r>
      <w:proofErr w:type="spellStart"/>
      <w:r w:rsidRPr="007B43EF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>:</w:t>
      </w:r>
      <w:proofErr w:type="gramEnd"/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1. Утвердить Положение об условиях и порядке заключения соглашений о защите и поощрении капиталовложений со стороны муниципального образования город </w:t>
      </w:r>
      <w:proofErr w:type="spellStart"/>
      <w:r w:rsidRPr="007B43EF">
        <w:rPr>
          <w:rFonts w:ascii="PT Astra Serif" w:hAnsi="PT Astra Serif" w:cs="Times New Roman"/>
          <w:b w:val="0"/>
          <w:sz w:val="28"/>
          <w:szCs w:val="28"/>
        </w:rPr>
        <w:t>Югорск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(приложение). </w:t>
      </w:r>
    </w:p>
    <w:p w:rsidR="007B43EF" w:rsidRPr="007B43EF" w:rsidRDefault="007B43EF" w:rsidP="007B43E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7B43EF">
        <w:rPr>
          <w:rFonts w:ascii="PT Astra Serif" w:hAnsi="PT Astra Serif"/>
          <w:sz w:val="28"/>
          <w:szCs w:val="28"/>
        </w:rPr>
        <w:t>2.</w:t>
      </w:r>
      <w:r w:rsidRPr="007B43EF">
        <w:rPr>
          <w:rFonts w:ascii="PT Astra Serif" w:hAnsi="PT Astra Serif"/>
          <w:b/>
          <w:sz w:val="28"/>
          <w:szCs w:val="28"/>
        </w:rPr>
        <w:t xml:space="preserve"> </w:t>
      </w:r>
      <w:r w:rsidRPr="007B43EF">
        <w:rPr>
          <w:rFonts w:ascii="PT Astra Serif" w:hAnsi="PT Astra Serif"/>
          <w:sz w:val="28"/>
          <w:szCs w:val="28"/>
          <w:lang w:eastAsia="ru-RU" w:bidi="ru-RU"/>
        </w:rPr>
        <w:t xml:space="preserve">Опубликовать постановление в официальном печатном издании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 w:bidi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4. </w:t>
      </w:r>
      <w:proofErr w:type="gramStart"/>
      <w:r w:rsidRPr="007B43EF">
        <w:rPr>
          <w:rFonts w:ascii="PT Astra Serif" w:hAnsi="PT Astra Serif" w:cs="Times New Roman"/>
          <w:b w:val="0"/>
          <w:sz w:val="28"/>
          <w:szCs w:val="28"/>
        </w:rPr>
        <w:t>Контроль за</w:t>
      </w:r>
      <w:proofErr w:type="gramEnd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выполнением настоящего постановления возложить на директора департамента экономического развития и проектного управления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администрации города </w:t>
      </w:r>
      <w:proofErr w:type="spellStart"/>
      <w:r w:rsidRPr="007B43EF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И.В. </w:t>
      </w:r>
      <w:proofErr w:type="spellStart"/>
      <w:r w:rsidRPr="007B43EF">
        <w:rPr>
          <w:rFonts w:ascii="PT Astra Serif" w:hAnsi="PT Astra Serif" w:cs="Times New Roman"/>
          <w:b w:val="0"/>
          <w:sz w:val="28"/>
          <w:szCs w:val="28"/>
        </w:rPr>
        <w:t>Грудцыну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7B43EF" w:rsidRDefault="007B43EF" w:rsidP="007B43E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B43EF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7B43E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B43E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А.В. Бородкин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7B43EF" w:rsidRP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B43EF">
        <w:rPr>
          <w:rFonts w:ascii="PT Astra Serif" w:hAnsi="PT Astra Serif"/>
          <w:b/>
          <w:sz w:val="28"/>
          <w:szCs w:val="28"/>
        </w:rPr>
        <w:t>к постановлению</w:t>
      </w:r>
    </w:p>
    <w:p w:rsidR="007B43EF" w:rsidRPr="007B43EF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B43EF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7B43EF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7B43EF" w:rsidRPr="00444AE4" w:rsidRDefault="007B43EF" w:rsidP="007B43E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44AE4">
        <w:rPr>
          <w:rFonts w:ascii="PT Astra Serif" w:hAnsi="PT Astra Serif"/>
          <w:b/>
          <w:sz w:val="28"/>
          <w:szCs w:val="28"/>
        </w:rPr>
        <w:t xml:space="preserve">от </w:t>
      </w:r>
      <w:r w:rsidR="00444AE4" w:rsidRPr="00444AE4">
        <w:rPr>
          <w:rFonts w:ascii="PT Astra Serif" w:hAnsi="PT Astra Serif"/>
          <w:b/>
          <w:sz w:val="28"/>
          <w:szCs w:val="28"/>
        </w:rPr>
        <w:t xml:space="preserve">20 мая 2021 года </w:t>
      </w:r>
      <w:r w:rsidRPr="00444AE4">
        <w:rPr>
          <w:rFonts w:ascii="PT Astra Serif" w:hAnsi="PT Astra Serif"/>
          <w:b/>
          <w:sz w:val="28"/>
          <w:szCs w:val="28"/>
        </w:rPr>
        <w:t xml:space="preserve">№ </w:t>
      </w:r>
      <w:r w:rsidR="00444AE4" w:rsidRPr="00444AE4">
        <w:rPr>
          <w:rFonts w:ascii="PT Astra Serif" w:hAnsi="PT Astra Serif"/>
          <w:b/>
          <w:sz w:val="28"/>
          <w:szCs w:val="28"/>
        </w:rPr>
        <w:t>814-п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B43EF">
        <w:rPr>
          <w:rFonts w:ascii="PT Astra Serif" w:hAnsi="PT Astra Serif"/>
          <w:b/>
          <w:bCs/>
          <w:color w:val="000000"/>
          <w:sz w:val="28"/>
          <w:szCs w:val="28"/>
        </w:rPr>
        <w:t>Положение</w:t>
      </w:r>
    </w:p>
    <w:p w:rsidR="007B43EF" w:rsidRPr="007B43EF" w:rsidRDefault="007B43EF" w:rsidP="007B43EF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B43EF">
        <w:rPr>
          <w:rFonts w:ascii="PT Astra Serif" w:hAnsi="PT Astra Serif"/>
          <w:b/>
          <w:bCs/>
          <w:color w:val="000000"/>
          <w:sz w:val="28"/>
          <w:szCs w:val="28"/>
        </w:rPr>
        <w:t xml:space="preserve"> об </w:t>
      </w:r>
      <w:r w:rsidRPr="007B43EF">
        <w:rPr>
          <w:rFonts w:ascii="PT Astra Serif" w:hAnsi="PT Astra Serif"/>
          <w:b/>
          <w:sz w:val="28"/>
          <w:szCs w:val="28"/>
        </w:rPr>
        <w:t xml:space="preserve">условиях и порядке заключения соглашений о защите и поощрении капиталовложений со стороны муниципального образования город </w:t>
      </w:r>
      <w:proofErr w:type="spellStart"/>
      <w:r w:rsidRPr="007B43EF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7B43EF">
        <w:rPr>
          <w:rFonts w:ascii="PT Astra Serif" w:hAnsi="PT Astra Serif"/>
          <w:b/>
          <w:sz w:val="28"/>
          <w:szCs w:val="28"/>
        </w:rPr>
        <w:t xml:space="preserve"> (далее – Положение)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B43EF" w:rsidRPr="007B43EF" w:rsidRDefault="007B43EF" w:rsidP="007B43EF">
      <w:pPr>
        <w:pStyle w:val="1"/>
        <w:spacing w:line="276" w:lineRule="auto"/>
        <w:ind w:firstLine="709"/>
        <w:jc w:val="center"/>
        <w:rPr>
          <w:rFonts w:ascii="PT Astra Serif" w:hAnsi="PT Astra Serif" w:cs="Times New Roman"/>
          <w:b w:val="0"/>
          <w:bCs w:val="0"/>
          <w:color w:val="auto"/>
          <w:lang w:eastAsia="ru-RU"/>
        </w:rPr>
      </w:pPr>
      <w:r w:rsidRPr="007B43EF">
        <w:rPr>
          <w:rFonts w:ascii="PT Astra Serif" w:hAnsi="PT Astra Serif"/>
          <w:b w:val="0"/>
          <w:bCs w:val="0"/>
          <w:color w:val="auto"/>
          <w:lang w:eastAsia="ru-RU"/>
        </w:rPr>
        <w:t>1. Общие положения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1.1. 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№69-ФЗ) и </w:t>
      </w:r>
      <w:proofErr w:type="gramStart"/>
      <w:r w:rsidRPr="007B43EF">
        <w:rPr>
          <w:rFonts w:ascii="PT Astra Serif" w:hAnsi="PT Astra Serif" w:cs="Times New Roman"/>
          <w:b w:val="0"/>
          <w:sz w:val="28"/>
          <w:szCs w:val="28"/>
        </w:rPr>
        <w:t>устанавливает условия</w:t>
      </w:r>
      <w:proofErr w:type="gramEnd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и порядок заключения соглашений о защите и поощрении капиталовложений со стороны </w:t>
      </w:r>
      <w:r w:rsidRPr="007B43EF">
        <w:rPr>
          <w:rFonts w:ascii="PT Astra Serif" w:hAnsi="PT Astra Serif"/>
          <w:b w:val="0"/>
          <w:sz w:val="28"/>
          <w:szCs w:val="28"/>
        </w:rPr>
        <w:t>муниципального образования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город </w:t>
      </w:r>
      <w:proofErr w:type="spellStart"/>
      <w:r w:rsidRPr="007B43EF">
        <w:rPr>
          <w:rFonts w:ascii="PT Astra Serif" w:hAnsi="PT Astra Serif" w:cs="Times New Roman"/>
          <w:b w:val="0"/>
          <w:sz w:val="28"/>
          <w:szCs w:val="28"/>
        </w:rPr>
        <w:t>Югорск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 (далее – Соглашение).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</w:rPr>
        <w:t>1.2</w:t>
      </w:r>
      <w:r w:rsidRPr="007B43EF">
        <w:rPr>
          <w:rFonts w:ascii="PT Astra Serif" w:hAnsi="PT Astra Serif"/>
          <w:b/>
          <w:sz w:val="28"/>
          <w:szCs w:val="28"/>
        </w:rPr>
        <w:t xml:space="preserve">. </w:t>
      </w:r>
      <w:r w:rsidRPr="007B43EF">
        <w:rPr>
          <w:rFonts w:ascii="PT Astra Serif" w:hAnsi="PT Astra Serif"/>
          <w:sz w:val="28"/>
          <w:szCs w:val="28"/>
          <w:lang w:eastAsia="ru-RU"/>
        </w:rPr>
        <w:t>В настоящем Положении используются следующие понятия: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bCs/>
          <w:sz w:val="28"/>
          <w:szCs w:val="28"/>
          <w:lang w:eastAsia="ru-RU"/>
        </w:rPr>
        <w:t>- Уполномоченный орган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 – управление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bCs/>
          <w:sz w:val="28"/>
          <w:szCs w:val="28"/>
          <w:lang w:eastAsia="ru-RU"/>
        </w:rPr>
        <w:t>- Совещательный совет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 – Координационный совет по вопросам развития инвестиционной деятельности в городе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, утвержденный </w:t>
      </w:r>
      <w:hyperlink r:id="rId9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от 07.04.2014 № 1353,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осуществляющий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в том числе решение вопросов по содействию развитию инвестиционной привлекательности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Остальные понятия, используемые в настоящем Положении, применяются в значении, определенном </w:t>
      </w:r>
      <w:hyperlink r:id="rId10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№ 69-ФЗ.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 xml:space="preserve">1.3. Настоящее Положение применяется к отношениям, возникающим в связи с заключением Соглашения. 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1.4. Сог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лашение заключается не позднее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>01.01.2030.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</w:rPr>
        <w:t>1.5.</w:t>
      </w:r>
      <w:r w:rsidRPr="007B43EF">
        <w:rPr>
          <w:rFonts w:ascii="PT Astra Serif" w:hAnsi="PT Astra Serif"/>
          <w:b/>
          <w:sz w:val="28"/>
          <w:szCs w:val="28"/>
        </w:rPr>
        <w:t xml:space="preserve"> 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От имени муниципального образования город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Соглашение заключает администрация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.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7B43EF">
        <w:rPr>
          <w:rFonts w:ascii="PT Astra Serif" w:hAnsi="PT Astra Serif"/>
          <w:b w:val="0"/>
          <w:bCs/>
          <w:sz w:val="28"/>
          <w:szCs w:val="28"/>
        </w:rPr>
        <w:t xml:space="preserve">2. Условия заключения соглашения о защите и поощрении капиталовложений со стороны </w:t>
      </w:r>
      <w:r w:rsidRPr="007B43EF">
        <w:rPr>
          <w:rFonts w:ascii="PT Astra Serif" w:hAnsi="PT Astra Serif"/>
          <w:b w:val="0"/>
          <w:sz w:val="28"/>
          <w:szCs w:val="28"/>
        </w:rPr>
        <w:t>муниципального образования</w:t>
      </w:r>
      <w:r w:rsidRPr="007B43EF">
        <w:rPr>
          <w:rFonts w:ascii="PT Astra Serif" w:hAnsi="PT Astra Serif"/>
          <w:b w:val="0"/>
          <w:bCs/>
          <w:sz w:val="28"/>
          <w:szCs w:val="28"/>
        </w:rPr>
        <w:t xml:space="preserve"> город </w:t>
      </w:r>
      <w:proofErr w:type="spellStart"/>
      <w:r w:rsidRPr="007B43EF">
        <w:rPr>
          <w:rFonts w:ascii="PT Astra Serif" w:hAnsi="PT Astra Serif"/>
          <w:b w:val="0"/>
          <w:bCs/>
          <w:sz w:val="28"/>
          <w:szCs w:val="28"/>
        </w:rPr>
        <w:t>Югорск</w:t>
      </w:r>
      <w:proofErr w:type="spellEnd"/>
    </w:p>
    <w:p w:rsidR="007B43EF" w:rsidRPr="007B43EF" w:rsidRDefault="007B43EF" w:rsidP="007B43EF">
      <w:pPr>
        <w:pStyle w:val="ConsPlusTitle"/>
        <w:spacing w:line="276" w:lineRule="auto"/>
        <w:ind w:firstLine="709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/>
          <w:b w:val="0"/>
          <w:sz w:val="28"/>
          <w:szCs w:val="28"/>
        </w:rPr>
        <w:lastRenderedPageBreak/>
        <w:t>2.1.</w:t>
      </w:r>
      <w:r w:rsidRPr="007B43EF">
        <w:rPr>
          <w:rFonts w:ascii="PT Astra Serif" w:hAnsi="PT Astra Serif"/>
          <w:sz w:val="28"/>
          <w:szCs w:val="28"/>
        </w:rPr>
        <w:t xml:space="preserve">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>Соглашение заключается с организацией, реализующей проект</w:t>
      </w:r>
      <w:r w:rsidRPr="007B43EF">
        <w:rPr>
          <w:rFonts w:ascii="PT Astra Serif" w:hAnsi="PT Astra Serif"/>
          <w:sz w:val="28"/>
          <w:szCs w:val="28"/>
        </w:rPr>
        <w:t xml:space="preserve"> </w:t>
      </w:r>
      <w:r w:rsidRPr="007B43EF">
        <w:rPr>
          <w:rFonts w:ascii="PT Astra Serif" w:hAnsi="PT Astra Serif"/>
          <w:b w:val="0"/>
          <w:sz w:val="28"/>
          <w:szCs w:val="28"/>
        </w:rPr>
        <w:t xml:space="preserve">на территории муниципального образования город </w:t>
      </w:r>
      <w:proofErr w:type="spellStart"/>
      <w:r w:rsidRPr="007B43EF">
        <w:rPr>
          <w:rFonts w:ascii="PT Astra Serif" w:hAnsi="PT Astra Serif"/>
          <w:b w:val="0"/>
          <w:sz w:val="28"/>
          <w:szCs w:val="28"/>
        </w:rPr>
        <w:t>Югорск</w:t>
      </w:r>
      <w:proofErr w:type="spellEnd"/>
      <w:r w:rsidRPr="007B43EF">
        <w:rPr>
          <w:rFonts w:ascii="PT Astra Serif" w:hAnsi="PT Astra Serif" w:cs="Times New Roman"/>
          <w:b w:val="0"/>
          <w:sz w:val="28"/>
          <w:szCs w:val="28"/>
        </w:rPr>
        <w:t>,</w:t>
      </w:r>
      <w:r w:rsidRPr="007B43EF">
        <w:rPr>
          <w:rFonts w:ascii="PT Astra Serif" w:hAnsi="PT Astra Serif"/>
          <w:sz w:val="28"/>
          <w:szCs w:val="28"/>
        </w:rPr>
        <w:t xml:space="preserve"> </w:t>
      </w:r>
      <w:r w:rsidRPr="007B43EF">
        <w:rPr>
          <w:rFonts w:ascii="PT Astra Serif" w:hAnsi="PT Astra Serif"/>
          <w:b w:val="0"/>
          <w:sz w:val="28"/>
          <w:szCs w:val="28"/>
        </w:rPr>
        <w:t xml:space="preserve">при соблюдении условий, установленных Федеральным законом № 69-ФЗ, а также </w:t>
      </w:r>
      <w:r w:rsidRPr="007B43EF">
        <w:rPr>
          <w:rFonts w:ascii="PT Astra Serif" w:hAnsi="PT Astra Serif" w:cs="Times New Roman"/>
          <w:b w:val="0"/>
          <w:sz w:val="28"/>
          <w:szCs w:val="28"/>
        </w:rPr>
        <w:t>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1) игорный бизнес;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4) оптовая и розничная торговля;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B43EF">
        <w:rPr>
          <w:rFonts w:ascii="PT Astra Serif" w:hAnsi="PT Astra Serif" w:cs="Times New Roman"/>
          <w:b w:val="0"/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 строительства таких домов в соответствии  с договором о комплексном развитии территории).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2.2. Соглашение заключается по результатам осуществления процедур, предусмотренных </w:t>
      </w:r>
      <w:hyperlink r:id="rId11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статьями 7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или </w:t>
      </w:r>
      <w:hyperlink r:id="rId12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8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№69-ФЗ в порядке частной проектной или публичной проектной инициативы.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pStyle w:val="1"/>
        <w:spacing w:before="0" w:line="276" w:lineRule="auto"/>
        <w:ind w:firstLine="709"/>
        <w:jc w:val="center"/>
        <w:rPr>
          <w:rFonts w:ascii="PT Astra Serif" w:hAnsi="PT Astra Serif"/>
          <w:b w:val="0"/>
          <w:bCs w:val="0"/>
          <w:color w:val="auto"/>
          <w:lang w:eastAsia="ru-RU"/>
        </w:rPr>
      </w:pPr>
      <w:r w:rsidRPr="007B43EF">
        <w:rPr>
          <w:rFonts w:ascii="PT Astra Serif" w:hAnsi="PT Astra Serif"/>
          <w:b w:val="0"/>
          <w:bCs w:val="0"/>
          <w:color w:val="auto"/>
          <w:lang w:eastAsia="ru-RU"/>
        </w:rPr>
        <w:t xml:space="preserve">3. Порядок заключения соглашений о защите и поощрении капиталовложений со стороны </w:t>
      </w:r>
      <w:r w:rsidRPr="007B43EF">
        <w:rPr>
          <w:rFonts w:ascii="PT Astra Serif" w:hAnsi="PT Astra Serif"/>
          <w:b w:val="0"/>
          <w:color w:val="auto"/>
        </w:rPr>
        <w:t>муниципального образования</w:t>
      </w:r>
      <w:r w:rsidRPr="007B43EF">
        <w:rPr>
          <w:rFonts w:ascii="PT Astra Serif" w:hAnsi="PT Astra Serif"/>
          <w:b w:val="0"/>
          <w:bCs w:val="0"/>
          <w:color w:val="auto"/>
          <w:lang w:eastAsia="ru-RU"/>
        </w:rPr>
        <w:t xml:space="preserve"> город </w:t>
      </w:r>
      <w:proofErr w:type="spellStart"/>
      <w:r w:rsidRPr="007B43EF">
        <w:rPr>
          <w:rFonts w:ascii="PT Astra Serif" w:hAnsi="PT Astra Serif"/>
          <w:b w:val="0"/>
          <w:bCs w:val="0"/>
          <w:color w:val="auto"/>
          <w:lang w:eastAsia="ru-RU"/>
        </w:rPr>
        <w:t>Югорск</w:t>
      </w:r>
      <w:proofErr w:type="spellEnd"/>
    </w:p>
    <w:p w:rsidR="007B43EF" w:rsidRPr="007B43EF" w:rsidRDefault="007B43EF" w:rsidP="007B43E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3.1. </w:t>
      </w:r>
      <w:r w:rsidRPr="007B43EF">
        <w:rPr>
          <w:rFonts w:ascii="PT Astra Serif" w:hAnsi="PT Astra Serif"/>
          <w:sz w:val="28"/>
          <w:szCs w:val="28"/>
        </w:rPr>
        <w:t>Муниципальное образование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 город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является стороной Соглашения, если одновременно стороной такого Соглашения является Ханты-Мансийский автономный округ - Югра.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3.2.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 xml:space="preserve">Инвестор, планирующий заключение Соглашения, в целях получения согласия </w:t>
      </w:r>
      <w:r w:rsidRPr="007B43EF">
        <w:rPr>
          <w:rFonts w:ascii="PT Astra Serif" w:hAnsi="PT Astra Serif"/>
          <w:sz w:val="28"/>
          <w:szCs w:val="28"/>
        </w:rPr>
        <w:t>муниципального образования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 город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на заключение Соглашения в соответствии с </w:t>
      </w:r>
      <w:hyperlink r:id="rId13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пунктом 3 части 7 статьи 7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, </w:t>
      </w:r>
      <w:hyperlink r:id="rId14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пунктом 5 части 9 статьи 8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№ 69-ФЗ, направляет в </w:t>
      </w:r>
      <w:r w:rsidRPr="007B43EF">
        <w:rPr>
          <w:rFonts w:ascii="PT Astra Serif" w:hAnsi="PT Astra Serif"/>
          <w:sz w:val="28"/>
          <w:szCs w:val="28"/>
        </w:rPr>
        <w:t>муниципальное образование</w:t>
      </w:r>
      <w:r w:rsidRPr="007B43EF">
        <w:rPr>
          <w:rFonts w:ascii="PT Astra Serif" w:hAnsi="PT Astra Serif"/>
          <w:sz w:val="28"/>
          <w:szCs w:val="28"/>
          <w:lang w:eastAsia="ru-RU"/>
        </w:rPr>
        <w:t xml:space="preserve"> город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заявление о заключении </w:t>
      </w:r>
      <w:r w:rsidRPr="007B43EF">
        <w:rPr>
          <w:rFonts w:ascii="PT Astra Serif" w:hAnsi="PT Astra Serif"/>
          <w:sz w:val="28"/>
          <w:szCs w:val="28"/>
          <w:lang w:eastAsia="ru-RU"/>
        </w:rPr>
        <w:lastRenderedPageBreak/>
        <w:t xml:space="preserve">Соглашения (далее - Заявление) по форме согласно </w:t>
      </w:r>
      <w:hyperlink r:id="rId15" w:anchor="sub_10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к настоящему Положению.</w:t>
      </w:r>
      <w:proofErr w:type="gramEnd"/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3.3. К заявлению прилагаются следующие документы и материалы: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1) информация о заявителе, установленная </w:t>
      </w:r>
      <w:hyperlink r:id="rId16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пунктом 4 части 7 статьи 7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№ 69-ФЗ;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2) бизнес-план (проект бизнес-плана), включающий сведения, установленные </w:t>
      </w:r>
      <w:hyperlink r:id="rId17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пунктом 5 части 7 статьи 7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№ 69-ФЗ;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3) справка об отсутствии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4) копия документа, подтверждающего полномочия лица (лиц), имеющего право действовать от имени заявителя.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3.4. Заявление подается инвестором одним из следующих способов: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1) в электронном виде (скан копии) на адрес электронной почты: </w:t>
      </w:r>
      <w:r w:rsidRPr="007B43EF">
        <w:rPr>
          <w:rFonts w:ascii="PT Astra Serif" w:hAnsi="PT Astra Serif"/>
          <w:sz w:val="28"/>
          <w:szCs w:val="28"/>
          <w:lang w:val="en-US" w:eastAsia="ru-RU"/>
        </w:rPr>
        <w:t>econ</w:t>
      </w:r>
      <w:r w:rsidRPr="007B43EF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7B43EF">
        <w:rPr>
          <w:rFonts w:ascii="PT Astra Serif" w:hAnsi="PT Astra Serif"/>
          <w:sz w:val="28"/>
          <w:szCs w:val="28"/>
          <w:lang w:val="en-US" w:eastAsia="ru-RU"/>
        </w:rPr>
        <w:t>ugorsk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ru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2) в электронном виде (скан копии) на официальном сайте органов местного самоуправления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в баннере «Инвестиционная деятельность» канал прямой связи;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3) на бумажном носителе. 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Администрация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осуществляет регистрацию заявления в соответствии с Инструкцией по делопроизводству в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, утвержденной распоряжением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от 20.01.2021 № 20.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3.5. Инвестор должен соответствовать следующим требованиям: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1) не имеет неисполненную обязанность по уплате налогов, сборов, страховых взносов, пеней, штрафов, процентов, подлежащих уплате в соответствии с </w:t>
      </w:r>
      <w:hyperlink r:id="rId18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 о налогах и сборах: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на первое число месяца, предшествующего месяцу, в котором поступило Заявление (в случае если инвестором не представлена справка территориального органа Федеральной налоговой службы об исполнении налогоплательщиком обязанности по уплате налогов, сборов, страховых взносов, пеней, штрафов, процентов (далее - справка об исполнении обязанности по уплате налогов);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на дату не ранее чем на первое число месяца, предшествующего месяцу, в котором поступило Заявление, но не позднее даты поступления Заявления (в случае если инвестором представлена справка об исполнении обязанности по уплате налогов);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lastRenderedPageBreak/>
        <w:t>2)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по состоянию на первое число месяца, предшествующего месяцу, в котором поступило Заявление.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3.6. Инвестор вправе по собственной инициативе представить: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1) справку об исполнении обязанности по уплате налогов по состоянию на дату не ранее чем на первое число месяца, предшествующего месяцу, в котором поступило Заявление, но не позднее даты поступления Заявления для подтверждения его соответствия требованиям, установленным </w:t>
      </w:r>
      <w:hyperlink r:id="rId19" w:anchor="sub_1315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подпунктом 1 пункта 3.5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настоящего Положения;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2) выписку из Единого государственного реестра юридических лиц, выданную не ранее чем за 30 рабочих дней до даты поступления Заявления, для подтверждения его соответствия требованиям, установленным </w:t>
      </w:r>
      <w:hyperlink r:id="rId20" w:anchor="sub_1316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подпунктом 2 пункта 3.5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настоящего Положения.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 xml:space="preserve">В случае непредставления инвестором сведений, необходимых для подтверждения соответствия требованиям, установленным </w:t>
      </w:r>
      <w:hyperlink r:id="rId21" w:anchor="sub_1034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пунктом 3.5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настоящего Положения по собственной инициативе, Уполномоченный орган запрашивает их в срок, не превышающий 3 рабочих дней с даты поступления Заявления, в порядке межведомственного информационного взаимодействия, установленном </w:t>
      </w:r>
      <w:hyperlink r:id="rId22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от 27.07.2010 № 210-ФЗ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Pr="007B43EF">
        <w:rPr>
          <w:rFonts w:ascii="PT Astra Serif" w:hAnsi="PT Astra Serif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  <w:proofErr w:type="gramEnd"/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3.7. Уполномоченный орган в течение 5 рабочих дней с даты 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23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статьей 10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Закона Ханты-Мансийского автономного округа - Югры от 26.06.2020 № 59-оз «О государственной поддержке инвестиционной деятельности, защите и поощрении капиталовложений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Югре» (далее – Закон № 59-ОЗ):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1) в департамент муниципальной собственности и градостроительства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2) в департамент жилищно-коммунального и строительного комплекса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3) в органы или структурные подразделения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по направлению реализации инвестиционного проекта.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3.8. Органы или структурные подразделения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, указанные в </w:t>
      </w:r>
      <w:hyperlink r:id="rId24" w:anchor="sub_1036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пункте 3.7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настоящего Положения, в срок не более 5 рабочих дней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с даты поступления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соответствующего запроса представляют в Уполномоченный орган запрашиваемую информацию.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lastRenderedPageBreak/>
        <w:t>На основании полученной информации, Уполномоченный орган готовит сводную информацию об оценке возможности (невозможности) заключения Соглашения с учетом направления, предусмотренного абзацем вторым пункта 2 статьи 10 Закона № 59-ОЗ.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Уполномоченный орган направляет сводную информацию об оценке возможности (невозможности) заключения Соглашения в департамент финансов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Департамент финансов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в течение 3 рабочих дней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с даты поступления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информации дает оценку возможности (невозможности) заключения Соглашения с учетом направлений, предусмотренных абзацами вторым и третьим пункта 2 статьи 10 Закона № 59-ОЗ.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3.9. Заявление инвестора, информация органов или структурных подразделений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об оценке возможности (невозможности) заключения Соглашения, рассматриваются на заседании Совещательного совета в срок не позднее 15 рабочих дней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с даты поступления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Заявления.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3.10. В случае принятия Совещательным советом решения о невозможности заключения Соглашения, Уполномоченный орган в срок не более 5 рабочих дней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с даты подписания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протокола заседания Совещательного совета уведомляет инвестора о принятом решении.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3.11. Основания для отказа в предоставлении согласия на заключение Соглашения: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2) Заявитель не соответствует требованиям, установленным </w:t>
      </w:r>
      <w:hyperlink r:id="rId25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№ 69-ФЗ и настоящим Положением;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3) Заявление и прилагаемые к нему документы, не соответствуют требованиям, установленным </w:t>
      </w:r>
      <w:hyperlink r:id="rId26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№ 69-ФЗ, настоящим Положением;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4) инвестиционный проект не является новым инвестиционным проектом;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5) Заявителем не соблюдены условия, установленные </w:t>
      </w:r>
      <w:hyperlink r:id="rId27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статьей 6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</w:t>
      </w:r>
      <w:hyperlink r:id="rId28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Федерального закона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№ 69-ФЗ;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6)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7) недостоверность представленной Заявителем информации;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lastRenderedPageBreak/>
        <w:t xml:space="preserve">8) не целесообразность реализации инвестиционного проекта на территории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3.12. В случае принятия Совещательным советом решения о возможности заключения Соглашения, Уполномоченный орган готовит проект постановления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о согласии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на заключение Соглашения (далее - Постановление). </w:t>
      </w:r>
      <w:r w:rsidRPr="007B43EF">
        <w:rPr>
          <w:rFonts w:ascii="PT Astra Serif" w:hAnsi="PT Astra Serif"/>
          <w:sz w:val="28"/>
          <w:szCs w:val="28"/>
        </w:rPr>
        <w:t xml:space="preserve">Орган администрации города </w:t>
      </w:r>
      <w:proofErr w:type="spellStart"/>
      <w:r w:rsidRPr="007B43EF">
        <w:rPr>
          <w:rFonts w:ascii="PT Astra Serif" w:hAnsi="PT Astra Serif"/>
          <w:sz w:val="28"/>
          <w:szCs w:val="28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</w:rPr>
        <w:t>, сопровождающий реализацию соглашения, определяется исходя из отраслевой принадлежности организации, с которой заключено Соглашение.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3.13. Уполномоченный орган в срок не более 5 рабочих дней </w:t>
      </w:r>
      <w:proofErr w:type="gramStart"/>
      <w:r w:rsidRPr="007B43EF">
        <w:rPr>
          <w:rFonts w:ascii="PT Astra Serif" w:hAnsi="PT Astra Serif"/>
          <w:sz w:val="28"/>
          <w:szCs w:val="28"/>
          <w:lang w:eastAsia="ru-RU"/>
        </w:rPr>
        <w:t>с даты издания</w:t>
      </w:r>
      <w:proofErr w:type="gramEnd"/>
      <w:r w:rsidRPr="007B43EF">
        <w:rPr>
          <w:rFonts w:ascii="PT Astra Serif" w:hAnsi="PT Astra Serif"/>
          <w:sz w:val="28"/>
          <w:szCs w:val="28"/>
          <w:lang w:eastAsia="ru-RU"/>
        </w:rPr>
        <w:t xml:space="preserve"> Постановления направляет инвестору его копию.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3.14. </w:t>
      </w:r>
      <w:r w:rsidRPr="007B43EF">
        <w:rPr>
          <w:rFonts w:ascii="PT Astra Serif" w:hAnsi="PT Astra Serif"/>
          <w:sz w:val="28"/>
          <w:szCs w:val="28"/>
        </w:rPr>
        <w:t>Соглашение заключается по типовой форме, утвержденной Правительством Российской Федерации.</w:t>
      </w: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3.15. </w:t>
      </w:r>
      <w:r w:rsidRPr="007B43EF">
        <w:rPr>
          <w:rFonts w:ascii="PT Astra Serif" w:hAnsi="PT Astra Serif"/>
          <w:sz w:val="28"/>
          <w:szCs w:val="28"/>
        </w:rPr>
        <w:t xml:space="preserve">Меры муниципальной поддержки устанавливаются муниципальными правовыми актами города </w:t>
      </w:r>
      <w:proofErr w:type="spellStart"/>
      <w:r w:rsidRPr="007B43EF">
        <w:rPr>
          <w:rFonts w:ascii="PT Astra Serif" w:hAnsi="PT Astra Serif"/>
          <w:sz w:val="28"/>
          <w:szCs w:val="28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</w:rPr>
        <w:t>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43EF" w:rsidRDefault="007B43EF" w:rsidP="007B43EF">
      <w:pPr>
        <w:pStyle w:val="1"/>
        <w:spacing w:before="0" w:line="276" w:lineRule="auto"/>
        <w:ind w:firstLine="709"/>
        <w:jc w:val="center"/>
        <w:rPr>
          <w:rFonts w:ascii="PT Astra Serif" w:hAnsi="PT Astra Serif"/>
          <w:b w:val="0"/>
          <w:bCs w:val="0"/>
          <w:color w:val="auto"/>
          <w:lang w:eastAsia="ru-RU"/>
        </w:rPr>
      </w:pPr>
      <w:bookmarkStart w:id="0" w:name="sub_1004"/>
      <w:r w:rsidRPr="007B43EF">
        <w:rPr>
          <w:rFonts w:ascii="PT Astra Serif" w:hAnsi="PT Astra Serif"/>
          <w:b w:val="0"/>
          <w:bCs w:val="0"/>
          <w:color w:val="auto"/>
          <w:lang w:eastAsia="ru-RU"/>
        </w:rPr>
        <w:t>4. Заключительные положения</w:t>
      </w:r>
    </w:p>
    <w:p w:rsidR="007B43EF" w:rsidRPr="007B43EF" w:rsidRDefault="007B43EF" w:rsidP="007B43EF">
      <w:pPr>
        <w:rPr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1041"/>
      <w:bookmarkEnd w:id="0"/>
      <w:r w:rsidRPr="007B43EF">
        <w:rPr>
          <w:rFonts w:ascii="PT Astra Serif" w:hAnsi="PT Astra Serif"/>
          <w:sz w:val="28"/>
          <w:szCs w:val="28"/>
          <w:lang w:eastAsia="ru-RU"/>
        </w:rPr>
        <w:t xml:space="preserve">4.1. Администрация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B43EF">
        <w:rPr>
          <w:rFonts w:ascii="PT Astra Serif" w:hAnsi="PT Astra Serif"/>
          <w:sz w:val="28"/>
          <w:szCs w:val="28"/>
          <w:lang w:eastAsia="ru-RU"/>
        </w:rPr>
        <w:t>, являющаяся стороной Соглашения,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sub_1042"/>
      <w:bookmarkEnd w:id="1"/>
      <w:r w:rsidRPr="007B43EF">
        <w:rPr>
          <w:rFonts w:ascii="PT Astra Serif" w:hAnsi="PT Astra Serif"/>
          <w:sz w:val="28"/>
          <w:szCs w:val="28"/>
          <w:lang w:eastAsia="ru-RU"/>
        </w:rPr>
        <w:t xml:space="preserve">4.2.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</w:t>
      </w:r>
      <w:hyperlink r:id="rId29" w:history="1">
        <w:r w:rsidRPr="007B43EF">
          <w:rPr>
            <w:rStyle w:val="ad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7B43EF">
        <w:rPr>
          <w:rFonts w:ascii="PT Astra Serif" w:hAnsi="PT Astra Serif"/>
          <w:sz w:val="28"/>
          <w:szCs w:val="28"/>
          <w:lang w:eastAsia="ru-RU"/>
        </w:rPr>
        <w:t xml:space="preserve"> № 69-ФЗ.</w:t>
      </w:r>
    </w:p>
    <w:bookmarkEnd w:id="2"/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3" w:name="sub_10"/>
      <w:r w:rsidRPr="007B43EF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Приложение</w:t>
      </w:r>
    </w:p>
    <w:p w:rsidR="007B43EF" w:rsidRPr="007B43EF" w:rsidRDefault="007B43EF" w:rsidP="007B43EF">
      <w:pPr>
        <w:pStyle w:val="11"/>
        <w:tabs>
          <w:tab w:val="left" w:pos="7793"/>
        </w:tabs>
        <w:spacing w:line="276" w:lineRule="auto"/>
        <w:ind w:left="0" w:right="0" w:firstLine="0"/>
        <w:jc w:val="right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7B43EF">
        <w:rPr>
          <w:rFonts w:ascii="PT Astra Serif" w:hAnsi="PT Astra Serif"/>
          <w:color w:val="auto"/>
          <w:sz w:val="28"/>
          <w:szCs w:val="28"/>
          <w:lang w:eastAsia="ru-RU"/>
        </w:rPr>
        <w:t xml:space="preserve">к </w:t>
      </w:r>
      <w:bookmarkEnd w:id="3"/>
      <w:r w:rsidRPr="007B43EF">
        <w:rPr>
          <w:rFonts w:ascii="PT Astra Serif" w:hAnsi="PT Astra Serif"/>
          <w:color w:val="auto"/>
          <w:sz w:val="28"/>
          <w:szCs w:val="28"/>
          <w:lang w:eastAsia="ru-RU"/>
        </w:rPr>
        <w:t>Положению</w:t>
      </w:r>
    </w:p>
    <w:p w:rsidR="007B43EF" w:rsidRPr="007B43EF" w:rsidRDefault="007B43EF" w:rsidP="007B43EF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об условиях и порядке заключения </w:t>
      </w:r>
    </w:p>
    <w:p w:rsidR="007B43EF" w:rsidRPr="007B43EF" w:rsidRDefault="007B43EF" w:rsidP="007B43EF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соглашений о защите и </w:t>
      </w:r>
    </w:p>
    <w:p w:rsidR="007B43EF" w:rsidRPr="007B43EF" w:rsidRDefault="007B43EF" w:rsidP="007B43EF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поощрении капиталовложений </w:t>
      </w:r>
      <w:proofErr w:type="gramStart"/>
      <w:r w:rsidRPr="007B43EF">
        <w:rPr>
          <w:rFonts w:ascii="PT Astra Serif" w:hAnsi="PT Astra Serif"/>
          <w:b/>
          <w:sz w:val="28"/>
          <w:szCs w:val="28"/>
          <w:lang w:val="ru-RU"/>
        </w:rPr>
        <w:t>со</w:t>
      </w:r>
      <w:proofErr w:type="gramEnd"/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 </w:t>
      </w:r>
    </w:p>
    <w:p w:rsidR="007B43EF" w:rsidRPr="007B43EF" w:rsidRDefault="007B43EF" w:rsidP="007B43EF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стороны муниципального образования </w:t>
      </w:r>
    </w:p>
    <w:p w:rsidR="007B43EF" w:rsidRPr="007B43EF" w:rsidRDefault="007B43EF" w:rsidP="007B43EF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7B43EF">
        <w:rPr>
          <w:rFonts w:ascii="PT Astra Serif" w:hAnsi="PT Astra Serif"/>
          <w:b/>
          <w:sz w:val="28"/>
          <w:szCs w:val="28"/>
          <w:lang w:val="ru-RU"/>
        </w:rPr>
        <w:t xml:space="preserve">город </w:t>
      </w:r>
      <w:proofErr w:type="spellStart"/>
      <w:r w:rsidRPr="007B43EF">
        <w:rPr>
          <w:rFonts w:ascii="PT Astra Serif" w:hAnsi="PT Astra Serif"/>
          <w:b/>
          <w:sz w:val="28"/>
          <w:szCs w:val="28"/>
          <w:lang w:val="ru-RU"/>
        </w:rPr>
        <w:t>Югорск</w:t>
      </w:r>
      <w:proofErr w:type="spellEnd"/>
    </w:p>
    <w:p w:rsidR="007B43EF" w:rsidRPr="007B43EF" w:rsidRDefault="007B43EF" w:rsidP="007B43E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7B43EF" w:rsidRPr="007B43EF" w:rsidRDefault="007B43EF" w:rsidP="007B43E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 xml:space="preserve">В администрацию города </w:t>
      </w:r>
      <w:proofErr w:type="spellStart"/>
      <w:r w:rsidRPr="007B43E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7B43EF" w:rsidRPr="007B43EF" w:rsidRDefault="007B43EF" w:rsidP="007B43E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7B43EF">
        <w:rPr>
          <w:rFonts w:ascii="PT Astra Serif" w:hAnsi="PT Astra Serif"/>
          <w:sz w:val="28"/>
          <w:szCs w:val="28"/>
          <w:lang w:eastAsia="ru-RU"/>
        </w:rPr>
        <w:t>______________________</w:t>
      </w:r>
    </w:p>
    <w:p w:rsidR="007B43EF" w:rsidRPr="007B43EF" w:rsidRDefault="007B43EF" w:rsidP="007B43E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pStyle w:val="1"/>
        <w:spacing w:line="276" w:lineRule="auto"/>
        <w:jc w:val="center"/>
        <w:rPr>
          <w:rFonts w:ascii="PT Astra Serif" w:eastAsiaTheme="minorEastAsia" w:hAnsi="PT Astra Serif"/>
          <w:color w:val="auto"/>
        </w:rPr>
      </w:pPr>
      <w:r w:rsidRPr="007B43EF">
        <w:rPr>
          <w:rFonts w:ascii="PT Astra Serif" w:eastAsiaTheme="minorEastAsia" w:hAnsi="PT Astra Serif"/>
          <w:color w:val="auto"/>
        </w:rPr>
        <w:t>Заявление</w:t>
      </w:r>
      <w:r>
        <w:rPr>
          <w:rFonts w:ascii="PT Astra Serif" w:eastAsiaTheme="minorEastAsia" w:hAnsi="PT Astra Serif"/>
          <w:color w:val="auto"/>
        </w:rPr>
        <w:t xml:space="preserve"> </w:t>
      </w:r>
      <w:r w:rsidRPr="007B43EF">
        <w:rPr>
          <w:rFonts w:ascii="PT Astra Serif" w:eastAsiaTheme="minorEastAsia" w:hAnsi="PT Astra Serif"/>
          <w:color w:val="auto"/>
        </w:rPr>
        <w:t>о заключении соглашения о защите и поощрении капиталовложений</w:t>
      </w:r>
    </w:p>
    <w:p w:rsidR="007B43EF" w:rsidRPr="007B43EF" w:rsidRDefault="007B43EF" w:rsidP="007B43EF">
      <w:pPr>
        <w:spacing w:line="276" w:lineRule="auto"/>
        <w:rPr>
          <w:rFonts w:ascii="PT Astra Serif" w:eastAsiaTheme="minorEastAsia" w:hAnsi="PT Astra Serif"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(полное наименование организации)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в лице ____________________________________________________________,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(должность, фамилия, имя, отчество (при наличии) уполномоченного лица)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7B43EF">
        <w:rPr>
          <w:rFonts w:ascii="PT Astra Serif" w:hAnsi="PT Astra Serif"/>
          <w:sz w:val="28"/>
          <w:szCs w:val="28"/>
        </w:rPr>
        <w:t>действующего</w:t>
      </w:r>
      <w:proofErr w:type="gramEnd"/>
      <w:r w:rsidRPr="007B43EF">
        <w:rPr>
          <w:rFonts w:ascii="PT Astra Serif" w:hAnsi="PT Astra Serif"/>
          <w:sz w:val="28"/>
          <w:szCs w:val="28"/>
        </w:rPr>
        <w:t xml:space="preserve"> на основании __________________________________________,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(устав, доверенность, приказ или иной документ, удостоверяющий полномочия)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 xml:space="preserve">просит подтвердить согласие на заключение соглашения о защите и поощрении капиталовложений со стороны муниципального образования город </w:t>
      </w:r>
      <w:proofErr w:type="spellStart"/>
      <w:r w:rsidRPr="007B43EF">
        <w:rPr>
          <w:rFonts w:ascii="PT Astra Serif" w:hAnsi="PT Astra Serif"/>
          <w:sz w:val="28"/>
          <w:szCs w:val="28"/>
        </w:rPr>
        <w:t>Югорск</w:t>
      </w:r>
      <w:proofErr w:type="spellEnd"/>
      <w:r w:rsidRPr="007B43EF">
        <w:rPr>
          <w:rFonts w:ascii="PT Astra Serif" w:hAnsi="PT Astra Serif"/>
          <w:sz w:val="28"/>
          <w:szCs w:val="28"/>
        </w:rPr>
        <w:t xml:space="preserve"> (далее - соглашение) для реализации инвестиционного проекта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«________________________________________________________________».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(наименование проекта)</w:t>
      </w: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I. Сведения об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704"/>
        <w:gridCol w:w="2925"/>
      </w:tblGrid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N</w:t>
            </w:r>
          </w:p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B43E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B43E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Значение показателя</w:t>
            </w: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ИНН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ОГРН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КПП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ОКПО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D43121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hyperlink r:id="rId30" w:history="1">
              <w:r w:rsidR="007B43EF" w:rsidRPr="007B43EF">
                <w:rPr>
                  <w:rStyle w:val="af2"/>
                  <w:rFonts w:ascii="PT Astra Serif" w:hAnsi="PT Astra Serif"/>
                  <w:color w:val="auto"/>
                  <w:sz w:val="28"/>
                  <w:szCs w:val="28"/>
                </w:rPr>
                <w:t>ОКВЭД</w:t>
              </w:r>
            </w:hyperlink>
            <w:r w:rsidR="007B43EF" w:rsidRPr="007B43EF">
              <w:rPr>
                <w:rFonts w:ascii="PT Astra Serif" w:hAnsi="PT Astra Serif"/>
                <w:sz w:val="28"/>
                <w:szCs w:val="28"/>
              </w:rPr>
              <w:t xml:space="preserve"> (основной)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Адрес места нахождения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43EF" w:rsidRPr="007B43EF" w:rsidRDefault="007B43EF" w:rsidP="007B43EF">
      <w:pPr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:rsidR="007B43EF" w:rsidRPr="007B43EF" w:rsidRDefault="007B43EF" w:rsidP="007B43E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B43EF">
        <w:rPr>
          <w:rFonts w:ascii="PT Astra Serif" w:hAnsi="PT Astra Serif"/>
          <w:sz w:val="28"/>
          <w:szCs w:val="28"/>
        </w:rPr>
        <w:t>II. Сведения об инвестиционном проекте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704"/>
        <w:gridCol w:w="2925"/>
      </w:tblGrid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N</w:t>
            </w:r>
          </w:p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B43E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B43E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Значение показателя</w:t>
            </w: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B43EF">
              <w:rPr>
                <w:rFonts w:ascii="PT Astra Serif" w:hAnsi="PT Astra Serif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  <w:proofErr w:type="gram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 xml:space="preserve">Сведения о товарах, работах, услугах, </w:t>
            </w:r>
            <w:r w:rsidRPr="007B43EF">
              <w:rPr>
                <w:rFonts w:ascii="PT Astra Serif" w:hAnsi="PT Astra Serif"/>
                <w:sz w:val="28"/>
                <w:szCs w:val="28"/>
              </w:rPr>
              <w:lastRenderedPageBreak/>
              <w:t>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 xml:space="preserve">Перечень стабилизируемых в рамках соглашения актов (решений) муниципального образования город </w:t>
            </w:r>
            <w:proofErr w:type="spellStart"/>
            <w:r w:rsidRPr="007B43EF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7B43EF">
              <w:rPr>
                <w:rFonts w:ascii="PT Astra Serif" w:hAnsi="PT Astra Serif"/>
                <w:sz w:val="28"/>
                <w:szCs w:val="28"/>
              </w:rPr>
              <w:t xml:space="preserve">, указанных в </w:t>
            </w:r>
            <w:hyperlink r:id="rId31" w:history="1">
              <w:r w:rsidRPr="007B43EF">
                <w:rPr>
                  <w:rStyle w:val="af2"/>
                  <w:rFonts w:ascii="PT Astra Serif" w:hAnsi="PT Astra Serif"/>
                  <w:color w:val="auto"/>
                  <w:sz w:val="28"/>
                  <w:szCs w:val="28"/>
                </w:rPr>
                <w:t>пункте 3 части 3 статьи 9</w:t>
              </w:r>
            </w:hyperlink>
            <w:r w:rsidRPr="007B43EF">
              <w:rPr>
                <w:rFonts w:ascii="PT Astra Serif" w:hAnsi="PT Astra Serif"/>
                <w:sz w:val="28"/>
                <w:szCs w:val="28"/>
              </w:rPr>
              <w:t xml:space="preserve"> Федерального закона от 01.04.2020 № 69-ФЗ «О защите и поощрении капи</w:t>
            </w:r>
            <w:bookmarkStart w:id="4" w:name="_GoBack"/>
            <w:bookmarkEnd w:id="4"/>
            <w:r w:rsidRPr="007B43EF">
              <w:rPr>
                <w:rFonts w:ascii="PT Astra Serif" w:hAnsi="PT Astra Serif"/>
                <w:sz w:val="28"/>
                <w:szCs w:val="28"/>
              </w:rPr>
              <w:t>таловложений в Российской Федерации»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 xml:space="preserve">Заверение о соответствии проекта и заявителя, требованиям </w:t>
            </w:r>
            <w:hyperlink r:id="rId32" w:history="1">
              <w:r w:rsidRPr="007B43EF">
                <w:rPr>
                  <w:rStyle w:val="af2"/>
                  <w:rFonts w:ascii="PT Astra Serif" w:hAnsi="PT Astra Serif"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7B43EF">
              <w:rPr>
                <w:rFonts w:ascii="PT Astra Serif" w:hAnsi="PT Astra Serif"/>
                <w:sz w:val="28"/>
                <w:szCs w:val="28"/>
              </w:rPr>
              <w:t xml:space="preserve"> от 01.04.2020</w:t>
            </w:r>
          </w:p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 xml:space="preserve"> № 69-ФЗ «О защите и поощрении капиталовложений в Российской Федерации» и о достоверности содержащихся в заявлении и прилагаемых к заявлению документов и сведений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Заверение о том, что заявитель не находится в процессе ликвидации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1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 xml:space="preserve">Документы, предусмотренные </w:t>
            </w:r>
            <w:hyperlink r:id="rId33" w:anchor="sub_1024" w:history="1">
              <w:r w:rsidRPr="007B43EF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пунктом 3.3 раздела 3</w:t>
              </w:r>
            </w:hyperlink>
            <w:r w:rsidRPr="007B43EF">
              <w:rPr>
                <w:rFonts w:ascii="PT Astra Serif" w:hAnsi="PT Astra Serif"/>
                <w:sz w:val="28"/>
                <w:szCs w:val="28"/>
              </w:rPr>
              <w:t xml:space="preserve"> Положения об условиях и порядке заключения соглашений о защите и поощрении капиталовложений со стороны муниципального образования город </w:t>
            </w:r>
            <w:proofErr w:type="spellStart"/>
            <w:r w:rsidRPr="007B43EF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</w:p>
        </w:tc>
      </w:tr>
    </w:tbl>
    <w:p w:rsidR="007B43EF" w:rsidRPr="007B43EF" w:rsidRDefault="007B43EF" w:rsidP="007B43EF">
      <w:pPr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B43EF">
        <w:rPr>
          <w:rFonts w:ascii="PT Astra Serif" w:hAnsi="PT Astra Serif"/>
          <w:sz w:val="28"/>
          <w:szCs w:val="28"/>
        </w:rPr>
        <w:t>Подписание настоящего заявления означает согласие инвестора на осуществление в целях заключения,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инвестором, сведений об инвесторе, об инвестиционном проекте, о</w:t>
      </w:r>
      <w:proofErr w:type="gramEnd"/>
      <w:r w:rsidRPr="007B43EF">
        <w:rPr>
          <w:rFonts w:ascii="PT Astra Serif" w:hAnsi="PT Astra Serif"/>
          <w:sz w:val="28"/>
          <w:szCs w:val="28"/>
        </w:rPr>
        <w:t xml:space="preserve"> заключаемом </w:t>
      </w:r>
      <w:proofErr w:type="gramStart"/>
      <w:r w:rsidRPr="007B43EF">
        <w:rPr>
          <w:rFonts w:ascii="PT Astra Serif" w:hAnsi="PT Astra Serif"/>
          <w:sz w:val="28"/>
          <w:szCs w:val="28"/>
        </w:rPr>
        <w:t>соглашении</w:t>
      </w:r>
      <w:proofErr w:type="gramEnd"/>
      <w:r w:rsidRPr="007B43EF">
        <w:rPr>
          <w:rFonts w:ascii="PT Astra Serif" w:hAnsi="PT Astra Serif"/>
          <w:sz w:val="28"/>
          <w:szCs w:val="28"/>
        </w:rPr>
        <w:t>, о дополнительных соглашениях к нему и информации о действиях (решениях), связанных с исполнением указанных соглашений.</w:t>
      </w:r>
    </w:p>
    <w:p w:rsidR="007B43EF" w:rsidRPr="007B43EF" w:rsidRDefault="007B43EF" w:rsidP="007B43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B43EF" w:rsidRPr="007B43EF" w:rsidRDefault="007B43EF" w:rsidP="007B43EF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480"/>
        <w:gridCol w:w="2070"/>
        <w:gridCol w:w="340"/>
        <w:gridCol w:w="3485"/>
      </w:tblGrid>
      <w:tr w:rsidR="007B43EF" w:rsidRPr="007B43EF" w:rsidTr="007B43EF"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43EF" w:rsidRPr="007B43EF" w:rsidTr="007B43EF"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B43EF">
              <w:rPr>
                <w:rFonts w:ascii="PT Astra Serif" w:hAnsi="PT Astra Serif"/>
                <w:sz w:val="28"/>
                <w:szCs w:val="28"/>
              </w:rPr>
              <w:t>(должность</w:t>
            </w:r>
            <w:proofErr w:type="gramEnd"/>
          </w:p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уполномоченного лица)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3EF" w:rsidRPr="007B43EF" w:rsidRDefault="007B43EF" w:rsidP="007B43EF">
            <w:pPr>
              <w:pStyle w:val="a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B43EF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7B43EF">
              <w:rPr>
                <w:rFonts w:ascii="PT Astra Serif" w:hAnsi="PT Astra Serif"/>
                <w:sz w:val="28"/>
                <w:szCs w:val="28"/>
              </w:rPr>
              <w:t>ф.и.о.</w:t>
            </w:r>
            <w:proofErr w:type="spellEnd"/>
            <w:proofErr w:type="gramEnd"/>
          </w:p>
          <w:p w:rsidR="007B43EF" w:rsidRPr="007B43EF" w:rsidRDefault="007B43EF" w:rsidP="007B43EF">
            <w:pPr>
              <w:pStyle w:val="af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43EF">
              <w:rPr>
                <w:rFonts w:ascii="PT Astra Serif" w:hAnsi="PT Astra Serif"/>
                <w:sz w:val="28"/>
                <w:szCs w:val="28"/>
              </w:rPr>
              <w:t>уполномоченного лица)</w:t>
            </w:r>
          </w:p>
        </w:tc>
      </w:tr>
    </w:tbl>
    <w:p w:rsidR="007B43EF" w:rsidRPr="007B43EF" w:rsidRDefault="007B43EF" w:rsidP="007B43EF">
      <w:pPr>
        <w:spacing w:line="276" w:lineRule="auto"/>
        <w:rPr>
          <w:rFonts w:ascii="PT Astra Serif" w:hAnsi="PT Astra Serif" w:cs="Times New Roman CYR"/>
          <w:sz w:val="28"/>
          <w:szCs w:val="28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  <w:lang w:eastAsia="ar-SA"/>
        </w:rPr>
      </w:pPr>
    </w:p>
    <w:p w:rsidR="007B43EF" w:rsidRPr="007B43EF" w:rsidRDefault="007B43EF" w:rsidP="007B43EF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  <w:lang w:eastAsia="ar-SA"/>
        </w:rPr>
      </w:pPr>
    </w:p>
    <w:p w:rsidR="00A44F85" w:rsidRPr="007B43EF" w:rsidRDefault="00A44F85" w:rsidP="007B43E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7B43EF" w:rsidSect="007B43EF">
      <w:headerReference w:type="default" r:id="rId3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21" w:rsidRDefault="00D43121" w:rsidP="003C5141">
      <w:r>
        <w:separator/>
      </w:r>
    </w:p>
  </w:endnote>
  <w:endnote w:type="continuationSeparator" w:id="0">
    <w:p w:rsidR="00D43121" w:rsidRDefault="00D4312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21" w:rsidRDefault="00D43121" w:rsidP="003C5141">
      <w:r>
        <w:separator/>
      </w:r>
    </w:p>
  </w:footnote>
  <w:footnote w:type="continuationSeparator" w:id="0">
    <w:p w:rsidR="00D43121" w:rsidRDefault="00D4312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642421"/>
      <w:docPartObj>
        <w:docPartGallery w:val="Page Numbers (Top of Page)"/>
        <w:docPartUnique/>
      </w:docPartObj>
    </w:sdtPr>
    <w:sdtEndPr/>
    <w:sdtContent>
      <w:p w:rsidR="007B43EF" w:rsidRDefault="007B43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E4">
          <w:rPr>
            <w:noProof/>
          </w:rPr>
          <w:t>12</w:t>
        </w:r>
        <w:r>
          <w:fldChar w:fldCharType="end"/>
        </w:r>
      </w:p>
    </w:sdtContent>
  </w:sdt>
  <w:p w:rsidR="007B43EF" w:rsidRDefault="007B43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B6A6C"/>
    <w:rsid w:val="002F5129"/>
    <w:rsid w:val="003642AD"/>
    <w:rsid w:val="0037056B"/>
    <w:rsid w:val="003C5141"/>
    <w:rsid w:val="003D688F"/>
    <w:rsid w:val="00423003"/>
    <w:rsid w:val="00444AE4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B43EF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43121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43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B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semiHidden/>
    <w:unhideWhenUsed/>
    <w:rsid w:val="007B43EF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qFormat/>
    <w:rsid w:val="007B43EF"/>
    <w:pPr>
      <w:spacing w:after="120"/>
    </w:pPr>
    <w:rPr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7B43EF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7B43E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Цитата1"/>
    <w:basedOn w:val="a"/>
    <w:uiPriority w:val="99"/>
    <w:rsid w:val="007B43EF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Title">
    <w:name w:val="ConsPlusTitle"/>
    <w:rsid w:val="007B43E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7B43E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7B43EF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7B43E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43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B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semiHidden/>
    <w:unhideWhenUsed/>
    <w:rsid w:val="007B43EF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qFormat/>
    <w:rsid w:val="007B43EF"/>
    <w:pPr>
      <w:spacing w:after="120"/>
    </w:pPr>
    <w:rPr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7B43EF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7B43E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Цитата1"/>
    <w:basedOn w:val="a"/>
    <w:uiPriority w:val="99"/>
    <w:rsid w:val="007B43EF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Title">
    <w:name w:val="ConsPlusTitle"/>
    <w:rsid w:val="007B43E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7B43E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7B43EF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7B43E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73826576/773" TargetMode="External"/><Relationship Id="rId18" Type="http://schemas.openxmlformats.org/officeDocument/2006/relationships/hyperlink" Target="http://internet.garant.ru/document/redirect/10900200/0" TargetMode="External"/><Relationship Id="rId26" Type="http://schemas.openxmlformats.org/officeDocument/2006/relationships/hyperlink" Target="http://internet.garant.ru/document/redirect/7382657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75;%20&#1051;&#1072;&#1085;&#1075;&#1077;&#1087;&#1072;&#1089;&#1072;%20&#1061;&#1072;&#1085;&#1090;&#1099;%20&#1052;&#1072;&#1085;&#1089;&#1080;&#1081;&#1089;&#1082;&#1086;&#1075;&#1086;%20&#1072;&#1074;&#1090;&#1086;&#1085;&#1086;&#1084;&#1085;&#1086;&#1075;&#1086;%20&#1086;&#1082;&#1088;&#1091;&#1075;&#1072;%20&#1070;&#1075;&#1088;.rt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3826576/8" TargetMode="External"/><Relationship Id="rId17" Type="http://schemas.openxmlformats.org/officeDocument/2006/relationships/hyperlink" Target="http://internet.garant.ru/document/redirect/73826576/775" TargetMode="External"/><Relationship Id="rId25" Type="http://schemas.openxmlformats.org/officeDocument/2006/relationships/hyperlink" Target="http://internet.garant.ru/document/redirect/73826576/0" TargetMode="External"/><Relationship Id="rId33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57;&#1086;&#1074;&#1077;&#1090;&#1089;&#1082;&#1086;&#1075;&#1086;%20&#1088;&#1072;&#1081;&#1086;&#1085;&#1072;%20&#1061;&#1072;&#1085;&#1090;&#1099;%20&#1052;&#1072;&#1085;&#1089;&#1080;&#1081;&#1089;&#1082;&#1086;&#1075;&#1086;%20&#1072;&#1074;&#1090;&#1086;&#1085;&#1086;&#1084;&#1085;&#1086;&#1075;&#1086;%20&#1086;&#1082;&#1088;&#1091;.rt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3826576/774" TargetMode="External"/><Relationship Id="rId20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75;%20&#1051;&#1072;&#1085;&#1075;&#1077;&#1087;&#1072;&#1089;&#1072;%20&#1061;&#1072;&#1085;&#1090;&#1099;%20&#1052;&#1072;&#1085;&#1089;&#1080;&#1081;&#1089;&#1082;&#1086;&#1075;&#1086;%20&#1072;&#1074;&#1090;&#1086;&#1085;&#1086;&#1084;&#1085;&#1086;&#1075;&#1086;%20&#1086;&#1082;&#1088;&#1091;&#1075;&#1072;%20&#1070;&#1075;&#1088;.rtf" TargetMode="External"/><Relationship Id="rId29" Type="http://schemas.openxmlformats.org/officeDocument/2006/relationships/hyperlink" Target="http://internet.garant.ru/document/redirect/73826576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3826576/7" TargetMode="External"/><Relationship Id="rId24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75;%20&#1051;&#1072;&#1085;&#1075;&#1077;&#1087;&#1072;&#1089;&#1072;%20&#1061;&#1072;&#1085;&#1090;&#1099;%20&#1052;&#1072;&#1085;&#1089;&#1080;&#1081;&#1089;&#1082;&#1086;&#1075;&#1086;%20&#1072;&#1074;&#1090;&#1086;&#1085;&#1086;&#1084;&#1085;&#1086;&#1075;&#1086;%20&#1086;&#1082;&#1088;&#1091;&#1075;&#1072;%20&#1070;&#1075;&#1088;.rtf" TargetMode="External"/><Relationship Id="rId32" Type="http://schemas.openxmlformats.org/officeDocument/2006/relationships/hyperlink" Target="http://internet.garant.ru/document/redirect/7382657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75;%20&#1051;&#1072;&#1085;&#1075;&#1077;&#1087;&#1072;&#1089;&#1072;%20&#1061;&#1072;&#1085;&#1090;&#1099;%20&#1052;&#1072;&#1085;&#1089;&#1080;&#1081;&#1089;&#1082;&#1086;&#1075;&#1086;%20&#1072;&#1074;&#1090;&#1086;&#1085;&#1086;&#1084;&#1085;&#1086;&#1075;&#1086;%20&#1086;&#1082;&#1088;&#1091;&#1075;&#1072;%20&#1070;&#1075;&#1088;.rtf" TargetMode="External"/><Relationship Id="rId23" Type="http://schemas.openxmlformats.org/officeDocument/2006/relationships/hyperlink" Target="http://internet.garant.ru/document/redirect/74306825/197" TargetMode="External"/><Relationship Id="rId28" Type="http://schemas.openxmlformats.org/officeDocument/2006/relationships/hyperlink" Target="http://internet.garant.ru/document/redirect/73826576/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.garant.ru/document/redirect/73826576/0" TargetMode="External"/><Relationship Id="rId19" Type="http://schemas.openxmlformats.org/officeDocument/2006/relationships/hyperlink" Target="file:///D:\&#1056;&#1077;&#1079;&#1080;&#1085;&#1082;&#1080;&#1085;&#1072;%20&#1046;.&#1042;\&#1048;&#1085;&#1074;&#1077;&#1089;&#1090;&#1080;&#1094;&#1080;&#1086;&#1085;&#1085;&#1072;&#1103;%20&#1076;&#1077;&#1103;&#1090;&#1077;&#1083;&#1100;&#1085;&#1086;&#1089;&#1090;&#1100;\&#1053;&#1055;&#1040;\&#1047;&#1072;&#1097;&#1080;&#1090;&#1072;%20&#1082;&#1072;&#1087;&#1074;&#1083;&#1086;&#1078;&#1077;&#1085;&#1080;&#1081;\&#1055;&#1086;&#1089;&#1090;&#1072;&#1085;&#1086;&#1074;&#1083;&#1077;&#1085;&#1080;&#1077;%20&#1072;&#1076;&#1084;&#1080;&#1085;&#1080;&#1089;&#1090;&#1088;&#1072;&#1094;&#1080;&#1080;%20&#1075;%20&#1051;&#1072;&#1085;&#1075;&#1077;&#1087;&#1072;&#1089;&#1072;%20&#1061;&#1072;&#1085;&#1090;&#1099;%20&#1052;&#1072;&#1085;&#1089;&#1080;&#1081;&#1089;&#1082;&#1086;&#1075;&#1086;%20&#1072;&#1074;&#1090;&#1086;&#1085;&#1086;&#1084;&#1085;&#1086;&#1075;&#1086;%20&#1086;&#1082;&#1088;&#1091;&#1075;&#1072;%20&#1070;&#1075;&#1088;.rtf" TargetMode="External"/><Relationship Id="rId31" Type="http://schemas.openxmlformats.org/officeDocument/2006/relationships/hyperlink" Target="http://internet.garant.ru/document/redirect/73826576/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249460/0" TargetMode="External"/><Relationship Id="rId14" Type="http://schemas.openxmlformats.org/officeDocument/2006/relationships/hyperlink" Target="http://internet.garant.ru/document/redirect/73826576/895" TargetMode="External"/><Relationship Id="rId22" Type="http://schemas.openxmlformats.org/officeDocument/2006/relationships/hyperlink" Target="http://internet.garant.ru/document/redirect/12177515/0" TargetMode="External"/><Relationship Id="rId27" Type="http://schemas.openxmlformats.org/officeDocument/2006/relationships/hyperlink" Target="http://internet.garant.ru/document/redirect/73826576/6" TargetMode="External"/><Relationship Id="rId30" Type="http://schemas.openxmlformats.org/officeDocument/2006/relationships/hyperlink" Target="http://internet.garant.ru/document/redirect/70650726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2021-05-21T06:05:00Z</dcterms:modified>
</cp:coreProperties>
</file>