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5A1" w:rsidRDefault="00E01D56" w:rsidP="00E01D56">
      <w:pPr>
        <w:spacing w:after="0"/>
        <w:ind w:left="-567" w:right="-426"/>
        <w:jc w:val="center"/>
        <w:rPr>
          <w:rFonts w:ascii="PT Astra Serif" w:hAnsi="PT Astra Serif"/>
          <w:b/>
          <w:sz w:val="24"/>
          <w:szCs w:val="24"/>
        </w:rPr>
      </w:pPr>
      <w:r w:rsidRPr="00E01D56">
        <w:rPr>
          <w:rFonts w:ascii="PT Astra Serif" w:hAnsi="PT Astra Serif"/>
          <w:b/>
          <w:sz w:val="24"/>
          <w:szCs w:val="24"/>
        </w:rPr>
        <w:t>Проект сметы контракта</w:t>
      </w:r>
    </w:p>
    <w:p w:rsidR="00E01D56" w:rsidRDefault="00E01D56" w:rsidP="00E01D56">
      <w:pPr>
        <w:spacing w:after="0"/>
        <w:ind w:left="-567" w:right="-426"/>
        <w:jc w:val="center"/>
        <w:rPr>
          <w:rFonts w:ascii="PT Astra Serif" w:hAnsi="PT Astra Serif"/>
          <w:sz w:val="24"/>
          <w:szCs w:val="24"/>
        </w:rPr>
      </w:pPr>
      <w:r w:rsidRPr="00E01D56">
        <w:rPr>
          <w:rFonts w:ascii="PT Astra Serif" w:hAnsi="PT Astra Serif"/>
          <w:sz w:val="24"/>
          <w:szCs w:val="24"/>
        </w:rPr>
        <w:t xml:space="preserve">на выполнение работ </w:t>
      </w:r>
      <w:proofErr w:type="gramStart"/>
      <w:r w:rsidRPr="00E01D56">
        <w:rPr>
          <w:rFonts w:ascii="PT Astra Serif" w:hAnsi="PT Astra Serif"/>
          <w:sz w:val="24"/>
          <w:szCs w:val="24"/>
        </w:rPr>
        <w:t>по</w:t>
      </w:r>
      <w:proofErr w:type="gramEnd"/>
      <w:r w:rsidRPr="00E01D56">
        <w:rPr>
          <w:rFonts w:ascii="PT Astra Serif" w:hAnsi="PT Astra Serif"/>
          <w:sz w:val="24"/>
          <w:szCs w:val="24"/>
        </w:rPr>
        <w:t xml:space="preserve"> объекта: «</w:t>
      </w:r>
      <w:r w:rsidR="00A11C1B" w:rsidRPr="00A11C1B">
        <w:rPr>
          <w:rFonts w:ascii="PT Astra Serif" w:hAnsi="PT Astra Serif"/>
          <w:sz w:val="24"/>
          <w:szCs w:val="24"/>
        </w:rPr>
        <w:t>Снос объекта капитального строительства, расположенного по адресу: ХМАО-Югра, г.</w:t>
      </w:r>
      <w:r w:rsidR="00E325D3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="00C27845">
        <w:rPr>
          <w:rFonts w:ascii="PT Astra Serif" w:hAnsi="PT Astra Serif"/>
          <w:sz w:val="24"/>
          <w:szCs w:val="24"/>
        </w:rPr>
        <w:t>Югорск</w:t>
      </w:r>
      <w:proofErr w:type="spellEnd"/>
      <w:r w:rsidR="00C27845">
        <w:rPr>
          <w:rFonts w:ascii="PT Astra Serif" w:hAnsi="PT Astra Serif"/>
          <w:sz w:val="24"/>
          <w:szCs w:val="24"/>
        </w:rPr>
        <w:t>, ул. Магистральная, №</w:t>
      </w:r>
      <w:bookmarkStart w:id="0" w:name="_GoBack"/>
      <w:bookmarkEnd w:id="0"/>
      <w:r w:rsidR="00A11C1B" w:rsidRPr="00A11C1B">
        <w:rPr>
          <w:rFonts w:ascii="PT Astra Serif" w:hAnsi="PT Astra Serif"/>
          <w:sz w:val="24"/>
          <w:szCs w:val="24"/>
        </w:rPr>
        <w:t>21</w:t>
      </w:r>
      <w:r w:rsidRPr="00E01D56">
        <w:rPr>
          <w:rFonts w:ascii="PT Astra Serif" w:hAnsi="PT Astra Serif"/>
          <w:sz w:val="24"/>
          <w:szCs w:val="24"/>
        </w:rPr>
        <w:t>»</w:t>
      </w:r>
    </w:p>
    <w:p w:rsidR="00E01D56" w:rsidRDefault="00E01D56" w:rsidP="00E01D56">
      <w:pPr>
        <w:spacing w:after="0"/>
        <w:ind w:left="-567" w:right="-426"/>
        <w:jc w:val="center"/>
        <w:rPr>
          <w:rFonts w:ascii="PT Astra Serif" w:hAnsi="PT Astra Serif"/>
          <w:sz w:val="24"/>
          <w:szCs w:val="24"/>
        </w:rPr>
      </w:pPr>
    </w:p>
    <w:tbl>
      <w:tblPr>
        <w:tblStyle w:val="a3"/>
        <w:tblW w:w="10314" w:type="dxa"/>
        <w:tblInd w:w="-567" w:type="dxa"/>
        <w:tblLook w:val="04A0" w:firstRow="1" w:lastRow="0" w:firstColumn="1" w:lastColumn="0" w:noHBand="0" w:noVBand="1"/>
      </w:tblPr>
      <w:tblGrid>
        <w:gridCol w:w="675"/>
        <w:gridCol w:w="2515"/>
        <w:gridCol w:w="1313"/>
        <w:gridCol w:w="1701"/>
        <w:gridCol w:w="2126"/>
        <w:gridCol w:w="1984"/>
      </w:tblGrid>
      <w:tr w:rsidR="00E01D56" w:rsidTr="00E00813">
        <w:tc>
          <w:tcPr>
            <w:tcW w:w="675" w:type="dxa"/>
            <w:vMerge w:val="restart"/>
          </w:tcPr>
          <w:p w:rsidR="00E01D56" w:rsidRDefault="00E01D56" w:rsidP="00E01D56">
            <w:pPr>
              <w:ind w:right="-3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п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>/п</w:t>
            </w:r>
          </w:p>
        </w:tc>
        <w:tc>
          <w:tcPr>
            <w:tcW w:w="2515" w:type="dxa"/>
            <w:vMerge w:val="restart"/>
          </w:tcPr>
          <w:p w:rsidR="00E01D56" w:rsidRDefault="00E01D56" w:rsidP="00E01D56">
            <w:pPr>
              <w:ind w:right="-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01D56">
              <w:rPr>
                <w:rFonts w:ascii="PT Astra Serif" w:hAnsi="PT Astra Serif"/>
                <w:sz w:val="24"/>
                <w:szCs w:val="24"/>
              </w:rPr>
              <w:t>Наименование конструктивных решений (элементов), комплексов (видов) работ</w:t>
            </w:r>
          </w:p>
        </w:tc>
        <w:tc>
          <w:tcPr>
            <w:tcW w:w="1313" w:type="dxa"/>
            <w:vMerge w:val="restart"/>
          </w:tcPr>
          <w:p w:rsidR="00E01D56" w:rsidRDefault="00E01D56" w:rsidP="00E01D5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Единица измерения</w:t>
            </w:r>
          </w:p>
        </w:tc>
        <w:tc>
          <w:tcPr>
            <w:tcW w:w="1701" w:type="dxa"/>
            <w:vMerge w:val="restart"/>
          </w:tcPr>
          <w:p w:rsidR="00E01D56" w:rsidRDefault="00E01D56" w:rsidP="00E01D56">
            <w:pPr>
              <w:ind w:right="-7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01D56">
              <w:rPr>
                <w:rFonts w:ascii="PT Astra Serif" w:hAnsi="PT Astra Serif"/>
                <w:sz w:val="24"/>
                <w:szCs w:val="24"/>
              </w:rPr>
              <w:t>Количество (объём работ)</w:t>
            </w:r>
          </w:p>
        </w:tc>
        <w:tc>
          <w:tcPr>
            <w:tcW w:w="4110" w:type="dxa"/>
            <w:gridSpan w:val="2"/>
          </w:tcPr>
          <w:p w:rsidR="00E01D56" w:rsidRDefault="00E01D56" w:rsidP="00E01D56">
            <w:pPr>
              <w:ind w:right="-1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01D56">
              <w:rPr>
                <w:rFonts w:ascii="PT Astra Serif" w:hAnsi="PT Astra Serif"/>
                <w:sz w:val="24"/>
                <w:szCs w:val="24"/>
              </w:rPr>
              <w:t>Цена, руб.</w:t>
            </w:r>
          </w:p>
        </w:tc>
      </w:tr>
      <w:tr w:rsidR="00E01D56" w:rsidTr="00E00813">
        <w:tc>
          <w:tcPr>
            <w:tcW w:w="675" w:type="dxa"/>
            <w:vMerge/>
          </w:tcPr>
          <w:p w:rsidR="00E01D56" w:rsidRDefault="00E01D56" w:rsidP="00E01D56">
            <w:pPr>
              <w:ind w:right="-426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515" w:type="dxa"/>
            <w:vMerge/>
          </w:tcPr>
          <w:p w:rsidR="00E01D56" w:rsidRDefault="00E01D56" w:rsidP="00E01D56">
            <w:pPr>
              <w:ind w:right="-426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13" w:type="dxa"/>
            <w:vMerge/>
          </w:tcPr>
          <w:p w:rsidR="00E01D56" w:rsidRDefault="00E01D56" w:rsidP="00E01D56">
            <w:pPr>
              <w:ind w:right="-426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01D56" w:rsidRDefault="00E01D56" w:rsidP="00E01D56">
            <w:pPr>
              <w:ind w:right="-426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26" w:type="dxa"/>
          </w:tcPr>
          <w:p w:rsidR="00E01D56" w:rsidRDefault="00E01D56" w:rsidP="00E01D5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На единицу измерения</w:t>
            </w:r>
          </w:p>
        </w:tc>
        <w:tc>
          <w:tcPr>
            <w:tcW w:w="1984" w:type="dxa"/>
          </w:tcPr>
          <w:p w:rsidR="00E01D56" w:rsidRDefault="00E01D56" w:rsidP="00E01D5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Всего</w:t>
            </w:r>
          </w:p>
        </w:tc>
      </w:tr>
      <w:tr w:rsidR="00E01D56" w:rsidTr="00E00813">
        <w:tc>
          <w:tcPr>
            <w:tcW w:w="675" w:type="dxa"/>
          </w:tcPr>
          <w:p w:rsidR="00E01D56" w:rsidRPr="00E01D56" w:rsidRDefault="00E01D56" w:rsidP="00E01D56">
            <w:pPr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01D56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2515" w:type="dxa"/>
          </w:tcPr>
          <w:p w:rsidR="00E01D56" w:rsidRPr="00E01D56" w:rsidRDefault="00E01D56" w:rsidP="00E01D56">
            <w:pPr>
              <w:ind w:right="-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01D56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313" w:type="dxa"/>
          </w:tcPr>
          <w:p w:rsidR="00E01D56" w:rsidRPr="00E01D56" w:rsidRDefault="00E01D56" w:rsidP="00E01D5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01D56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E01D56" w:rsidRPr="00E01D56" w:rsidRDefault="00E01D56" w:rsidP="00E01D56">
            <w:pPr>
              <w:ind w:right="-7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01D56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2126" w:type="dxa"/>
          </w:tcPr>
          <w:p w:rsidR="00E01D56" w:rsidRPr="00E01D56" w:rsidRDefault="00E01D56" w:rsidP="00E01D56">
            <w:pPr>
              <w:ind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01D56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1984" w:type="dxa"/>
          </w:tcPr>
          <w:p w:rsidR="00E01D56" w:rsidRPr="00E01D56" w:rsidRDefault="00E01D56" w:rsidP="00E01D56">
            <w:pPr>
              <w:ind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01D56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</w:tr>
      <w:tr w:rsidR="00A11C1B" w:rsidTr="00E00813">
        <w:tc>
          <w:tcPr>
            <w:tcW w:w="675" w:type="dxa"/>
            <w:vAlign w:val="center"/>
          </w:tcPr>
          <w:p w:rsidR="00A11C1B" w:rsidRDefault="00A11C1B" w:rsidP="001B2C13">
            <w:pPr>
              <w:ind w:left="-142" w:right="-108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515" w:type="dxa"/>
          </w:tcPr>
          <w:p w:rsidR="00A11C1B" w:rsidRDefault="00A11C1B" w:rsidP="00E01D56">
            <w:pPr>
              <w:ind w:right="-3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Отключение от сетей инженерно-технического обеспечения</w:t>
            </w:r>
          </w:p>
        </w:tc>
        <w:tc>
          <w:tcPr>
            <w:tcW w:w="1313" w:type="dxa"/>
            <w:vAlign w:val="center"/>
          </w:tcPr>
          <w:p w:rsidR="00A11C1B" w:rsidRDefault="00B63366" w:rsidP="001B2C1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комплекс</w:t>
            </w:r>
          </w:p>
        </w:tc>
        <w:tc>
          <w:tcPr>
            <w:tcW w:w="1701" w:type="dxa"/>
            <w:vAlign w:val="center"/>
          </w:tcPr>
          <w:p w:rsidR="00A11C1B" w:rsidRDefault="00B63366" w:rsidP="001B2C13">
            <w:pPr>
              <w:ind w:right="-73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:rsidR="00A11C1B" w:rsidRDefault="005C4879" w:rsidP="005C4879">
            <w:pPr>
              <w:ind w:right="-108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2 391,00</w:t>
            </w:r>
          </w:p>
        </w:tc>
        <w:tc>
          <w:tcPr>
            <w:tcW w:w="1984" w:type="dxa"/>
            <w:vAlign w:val="center"/>
          </w:tcPr>
          <w:p w:rsidR="00A11C1B" w:rsidRDefault="005C4879" w:rsidP="005C4879">
            <w:pPr>
              <w:ind w:right="-108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2 391,00</w:t>
            </w:r>
          </w:p>
        </w:tc>
      </w:tr>
      <w:tr w:rsidR="00A11C1B" w:rsidTr="00E00813">
        <w:tc>
          <w:tcPr>
            <w:tcW w:w="675" w:type="dxa"/>
            <w:vAlign w:val="center"/>
          </w:tcPr>
          <w:p w:rsidR="00A11C1B" w:rsidRDefault="00A11C1B" w:rsidP="001B2C13">
            <w:pPr>
              <w:ind w:left="-142" w:right="-108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2515" w:type="dxa"/>
          </w:tcPr>
          <w:p w:rsidR="00A11C1B" w:rsidRDefault="00A11C1B" w:rsidP="00E01D56">
            <w:pPr>
              <w:ind w:right="-3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Снос жилого дома методом обрушения</w:t>
            </w:r>
          </w:p>
        </w:tc>
        <w:tc>
          <w:tcPr>
            <w:tcW w:w="1313" w:type="dxa"/>
            <w:vAlign w:val="center"/>
          </w:tcPr>
          <w:p w:rsidR="00A11C1B" w:rsidRDefault="00A11C1B" w:rsidP="001B2C1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</w:t>
            </w:r>
            <w:r w:rsidRPr="00A11C1B">
              <w:rPr>
                <w:rFonts w:ascii="PT Astra Serif" w:hAnsi="PT Astra Serif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701" w:type="dxa"/>
            <w:vAlign w:val="center"/>
          </w:tcPr>
          <w:p w:rsidR="00A11C1B" w:rsidRDefault="00A11C1B" w:rsidP="001B2C13">
            <w:pPr>
              <w:ind w:right="-73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6928</w:t>
            </w:r>
          </w:p>
        </w:tc>
        <w:tc>
          <w:tcPr>
            <w:tcW w:w="2126" w:type="dxa"/>
            <w:vAlign w:val="center"/>
          </w:tcPr>
          <w:p w:rsidR="00A11C1B" w:rsidRDefault="005C4879" w:rsidP="001B2C13">
            <w:pPr>
              <w:ind w:right="-108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93, 99</w:t>
            </w:r>
          </w:p>
        </w:tc>
        <w:tc>
          <w:tcPr>
            <w:tcW w:w="1984" w:type="dxa"/>
            <w:vAlign w:val="center"/>
          </w:tcPr>
          <w:p w:rsidR="00A11C1B" w:rsidRDefault="005C4879" w:rsidP="001B2C13">
            <w:pPr>
              <w:ind w:right="-108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651 167,00</w:t>
            </w:r>
          </w:p>
        </w:tc>
      </w:tr>
      <w:tr w:rsidR="00A11C1B" w:rsidTr="00E00813">
        <w:tc>
          <w:tcPr>
            <w:tcW w:w="675" w:type="dxa"/>
            <w:vAlign w:val="center"/>
          </w:tcPr>
          <w:p w:rsidR="00A11C1B" w:rsidRDefault="00A11C1B" w:rsidP="001B2C13">
            <w:pPr>
              <w:ind w:left="-142" w:right="-108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2515" w:type="dxa"/>
          </w:tcPr>
          <w:p w:rsidR="00A11C1B" w:rsidRDefault="00A11C1B" w:rsidP="00E01D56">
            <w:pPr>
              <w:ind w:right="-3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Погрузка и перевозка мусора строительного на полигон ТБО</w:t>
            </w:r>
          </w:p>
        </w:tc>
        <w:tc>
          <w:tcPr>
            <w:tcW w:w="1313" w:type="dxa"/>
            <w:vAlign w:val="center"/>
          </w:tcPr>
          <w:p w:rsidR="00A11C1B" w:rsidRDefault="00A11C1B" w:rsidP="001B2C1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</w:t>
            </w:r>
          </w:p>
        </w:tc>
        <w:tc>
          <w:tcPr>
            <w:tcW w:w="1701" w:type="dxa"/>
            <w:vAlign w:val="center"/>
          </w:tcPr>
          <w:p w:rsidR="00A11C1B" w:rsidRDefault="00A11C1B" w:rsidP="001B2C13">
            <w:pPr>
              <w:ind w:right="-73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3248,9</w:t>
            </w:r>
          </w:p>
        </w:tc>
        <w:tc>
          <w:tcPr>
            <w:tcW w:w="2126" w:type="dxa"/>
            <w:vAlign w:val="center"/>
          </w:tcPr>
          <w:p w:rsidR="00A11C1B" w:rsidRDefault="00ED2BDE" w:rsidP="001B2C13">
            <w:pPr>
              <w:ind w:right="-108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67,36</w:t>
            </w:r>
          </w:p>
        </w:tc>
        <w:tc>
          <w:tcPr>
            <w:tcW w:w="1984" w:type="dxa"/>
            <w:vAlign w:val="center"/>
          </w:tcPr>
          <w:p w:rsidR="00A11C1B" w:rsidRDefault="005C4879" w:rsidP="001B2C13">
            <w:pPr>
              <w:ind w:right="-108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218 862,00</w:t>
            </w:r>
          </w:p>
        </w:tc>
      </w:tr>
      <w:tr w:rsidR="00A11C1B" w:rsidTr="00E00813">
        <w:tc>
          <w:tcPr>
            <w:tcW w:w="675" w:type="dxa"/>
            <w:vAlign w:val="center"/>
          </w:tcPr>
          <w:p w:rsidR="00A11C1B" w:rsidRDefault="00A11C1B" w:rsidP="001B2C13">
            <w:pPr>
              <w:ind w:left="-142" w:right="-108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2515" w:type="dxa"/>
          </w:tcPr>
          <w:p w:rsidR="00A11C1B" w:rsidRDefault="00A11C1B" w:rsidP="00E01D56">
            <w:pPr>
              <w:ind w:right="-3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Планировка территории</w:t>
            </w:r>
          </w:p>
        </w:tc>
        <w:tc>
          <w:tcPr>
            <w:tcW w:w="1313" w:type="dxa"/>
            <w:vAlign w:val="center"/>
          </w:tcPr>
          <w:p w:rsidR="00A11C1B" w:rsidRPr="00A11C1B" w:rsidRDefault="00A11C1B" w:rsidP="001B2C1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</w:t>
            </w:r>
            <w:proofErr w:type="gramStart"/>
            <w:r>
              <w:rPr>
                <w:rFonts w:ascii="PT Astra Serif" w:hAnsi="PT Astra Serif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701" w:type="dxa"/>
            <w:vAlign w:val="center"/>
          </w:tcPr>
          <w:p w:rsidR="00A11C1B" w:rsidRDefault="00A11C1B" w:rsidP="001B2C13">
            <w:pPr>
              <w:ind w:right="-73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921,64</w:t>
            </w:r>
          </w:p>
        </w:tc>
        <w:tc>
          <w:tcPr>
            <w:tcW w:w="2126" w:type="dxa"/>
            <w:vAlign w:val="center"/>
          </w:tcPr>
          <w:p w:rsidR="00A11C1B" w:rsidRDefault="005C4879" w:rsidP="001B2C13">
            <w:pPr>
              <w:ind w:right="-108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470,98</w:t>
            </w:r>
          </w:p>
        </w:tc>
        <w:tc>
          <w:tcPr>
            <w:tcW w:w="1984" w:type="dxa"/>
            <w:vAlign w:val="center"/>
          </w:tcPr>
          <w:p w:rsidR="00A11C1B" w:rsidRDefault="005C4879" w:rsidP="001B2C13">
            <w:pPr>
              <w:ind w:right="-108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434 071,00</w:t>
            </w:r>
          </w:p>
        </w:tc>
      </w:tr>
      <w:tr w:rsidR="00A11C1B" w:rsidTr="00E00813">
        <w:tc>
          <w:tcPr>
            <w:tcW w:w="675" w:type="dxa"/>
            <w:vAlign w:val="center"/>
          </w:tcPr>
          <w:p w:rsidR="00A11C1B" w:rsidRDefault="00A11C1B" w:rsidP="001B2C13">
            <w:pPr>
              <w:ind w:left="-142" w:right="-108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2515" w:type="dxa"/>
          </w:tcPr>
          <w:p w:rsidR="00A11C1B" w:rsidRDefault="00A11C1B" w:rsidP="00E01D56">
            <w:pPr>
              <w:ind w:right="-3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Утилизация мусора</w:t>
            </w:r>
          </w:p>
        </w:tc>
        <w:tc>
          <w:tcPr>
            <w:tcW w:w="1313" w:type="dxa"/>
            <w:vAlign w:val="center"/>
          </w:tcPr>
          <w:p w:rsidR="00A11C1B" w:rsidRPr="00A11C1B" w:rsidRDefault="00A11C1B" w:rsidP="001B2C13">
            <w:pPr>
              <w:jc w:val="center"/>
              <w:rPr>
                <w:rFonts w:ascii="PT Astra Serif" w:hAnsi="PT Astra Serif"/>
                <w:sz w:val="24"/>
                <w:szCs w:val="24"/>
                <w:vertAlign w:val="superscript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</w:t>
            </w:r>
            <w:r>
              <w:rPr>
                <w:rFonts w:ascii="PT Astra Serif" w:hAnsi="PT Astra Serif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701" w:type="dxa"/>
            <w:vAlign w:val="center"/>
          </w:tcPr>
          <w:p w:rsidR="00A11C1B" w:rsidRDefault="00A11C1B" w:rsidP="001B2C13">
            <w:pPr>
              <w:ind w:right="-73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2707,4</w:t>
            </w:r>
          </w:p>
        </w:tc>
        <w:tc>
          <w:tcPr>
            <w:tcW w:w="2126" w:type="dxa"/>
            <w:vAlign w:val="center"/>
          </w:tcPr>
          <w:p w:rsidR="007C1E56" w:rsidRDefault="005C4879" w:rsidP="007C1E56">
            <w:pPr>
              <w:ind w:right="-108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391,6</w:t>
            </w:r>
            <w:r w:rsidR="007C1E56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  <w:tc>
          <w:tcPr>
            <w:tcW w:w="1984" w:type="dxa"/>
            <w:vAlign w:val="center"/>
          </w:tcPr>
          <w:p w:rsidR="00A11C1B" w:rsidRDefault="005C4879" w:rsidP="001B2C13">
            <w:pPr>
              <w:ind w:right="-108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1 060 467,00</w:t>
            </w:r>
          </w:p>
        </w:tc>
      </w:tr>
      <w:tr w:rsidR="00A11C1B" w:rsidTr="00E00813">
        <w:tc>
          <w:tcPr>
            <w:tcW w:w="675" w:type="dxa"/>
            <w:vAlign w:val="center"/>
          </w:tcPr>
          <w:p w:rsidR="00A11C1B" w:rsidRDefault="00A11C1B" w:rsidP="001B2C13">
            <w:pPr>
              <w:ind w:left="-142" w:right="-108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515" w:type="dxa"/>
          </w:tcPr>
          <w:p w:rsidR="00A11C1B" w:rsidRDefault="00B63366" w:rsidP="00E01D56">
            <w:pPr>
              <w:ind w:right="-3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ИТОГО</w:t>
            </w:r>
          </w:p>
        </w:tc>
        <w:tc>
          <w:tcPr>
            <w:tcW w:w="1313" w:type="dxa"/>
            <w:vAlign w:val="center"/>
          </w:tcPr>
          <w:p w:rsidR="00A11C1B" w:rsidRDefault="00A11C1B" w:rsidP="001B2C1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11C1B" w:rsidRDefault="00A11C1B" w:rsidP="001B2C13">
            <w:pPr>
              <w:ind w:right="-73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11C1B" w:rsidRDefault="00A11C1B" w:rsidP="001B2C13">
            <w:pPr>
              <w:ind w:right="-108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A11C1B" w:rsidRDefault="005C4879" w:rsidP="001B2C13">
            <w:pPr>
              <w:ind w:right="-108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2 366 958,00</w:t>
            </w:r>
          </w:p>
        </w:tc>
      </w:tr>
      <w:tr w:rsidR="00A11C1B" w:rsidTr="00E00813">
        <w:tc>
          <w:tcPr>
            <w:tcW w:w="675" w:type="dxa"/>
            <w:vAlign w:val="center"/>
          </w:tcPr>
          <w:p w:rsidR="00A11C1B" w:rsidRDefault="00A11C1B" w:rsidP="001B2C13">
            <w:pPr>
              <w:ind w:left="-142" w:right="-108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515" w:type="dxa"/>
          </w:tcPr>
          <w:p w:rsidR="00A11C1B" w:rsidRDefault="00B63366" w:rsidP="00B63366">
            <w:pPr>
              <w:ind w:right="-3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Твердая цена контракта без НДС</w:t>
            </w:r>
          </w:p>
        </w:tc>
        <w:tc>
          <w:tcPr>
            <w:tcW w:w="1313" w:type="dxa"/>
            <w:vAlign w:val="center"/>
          </w:tcPr>
          <w:p w:rsidR="00A11C1B" w:rsidRDefault="00A11C1B" w:rsidP="001B2C1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11C1B" w:rsidRDefault="00A11C1B" w:rsidP="001B2C13">
            <w:pPr>
              <w:ind w:right="-73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11C1B" w:rsidRDefault="00A11C1B" w:rsidP="001B2C13">
            <w:pPr>
              <w:ind w:right="-108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A11C1B" w:rsidRDefault="005C4879" w:rsidP="001B2C13">
            <w:pPr>
              <w:ind w:right="-108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2 366 958,00</w:t>
            </w:r>
          </w:p>
        </w:tc>
      </w:tr>
      <w:tr w:rsidR="00A11C1B" w:rsidTr="00E00813">
        <w:tc>
          <w:tcPr>
            <w:tcW w:w="675" w:type="dxa"/>
            <w:vAlign w:val="center"/>
          </w:tcPr>
          <w:p w:rsidR="00A11C1B" w:rsidRDefault="00A11C1B" w:rsidP="001B2C13">
            <w:pPr>
              <w:ind w:left="-142" w:right="-108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515" w:type="dxa"/>
          </w:tcPr>
          <w:p w:rsidR="00A11C1B" w:rsidRDefault="00B63366" w:rsidP="00E01D56">
            <w:pPr>
              <w:ind w:right="-3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НДС 20%</w:t>
            </w:r>
          </w:p>
        </w:tc>
        <w:tc>
          <w:tcPr>
            <w:tcW w:w="1313" w:type="dxa"/>
            <w:vAlign w:val="center"/>
          </w:tcPr>
          <w:p w:rsidR="00A11C1B" w:rsidRDefault="00A11C1B" w:rsidP="001B2C1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11C1B" w:rsidRDefault="00A11C1B" w:rsidP="001B2C13">
            <w:pPr>
              <w:ind w:right="-73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11C1B" w:rsidRDefault="00A11C1B" w:rsidP="001B2C13">
            <w:pPr>
              <w:ind w:right="-108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A11C1B" w:rsidRDefault="005C4879" w:rsidP="001B2C13">
            <w:pPr>
              <w:ind w:right="-108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473 391,60</w:t>
            </w:r>
          </w:p>
        </w:tc>
      </w:tr>
      <w:tr w:rsidR="00B63366" w:rsidTr="00E00813">
        <w:tc>
          <w:tcPr>
            <w:tcW w:w="675" w:type="dxa"/>
            <w:vAlign w:val="center"/>
          </w:tcPr>
          <w:p w:rsidR="00B63366" w:rsidRDefault="00B63366" w:rsidP="001B2C13">
            <w:pPr>
              <w:ind w:left="-142" w:right="-108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515" w:type="dxa"/>
          </w:tcPr>
          <w:p w:rsidR="00B63366" w:rsidRDefault="00B63366" w:rsidP="00B63366">
            <w:pPr>
              <w:ind w:right="-3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Твердая цена контракта с НДС</w:t>
            </w:r>
          </w:p>
        </w:tc>
        <w:tc>
          <w:tcPr>
            <w:tcW w:w="1313" w:type="dxa"/>
            <w:vAlign w:val="center"/>
          </w:tcPr>
          <w:p w:rsidR="00B63366" w:rsidRDefault="00B63366" w:rsidP="001B2C1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63366" w:rsidRDefault="00B63366" w:rsidP="001B2C13">
            <w:pPr>
              <w:ind w:right="-73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B63366" w:rsidRDefault="00B63366" w:rsidP="001B2C13">
            <w:pPr>
              <w:ind w:right="-108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B63366" w:rsidRDefault="005C4879" w:rsidP="001B2C13">
            <w:pPr>
              <w:ind w:right="-108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2 840 349,60</w:t>
            </w:r>
          </w:p>
        </w:tc>
      </w:tr>
    </w:tbl>
    <w:p w:rsidR="00E01D56" w:rsidRPr="00E01D56" w:rsidRDefault="00E01D56" w:rsidP="00E01D56">
      <w:pPr>
        <w:spacing w:after="0"/>
        <w:ind w:left="-567" w:right="-426"/>
        <w:jc w:val="center"/>
        <w:rPr>
          <w:rFonts w:ascii="PT Astra Serif" w:hAnsi="PT Astra Serif"/>
          <w:sz w:val="24"/>
          <w:szCs w:val="24"/>
        </w:rPr>
      </w:pPr>
    </w:p>
    <w:sectPr w:rsidR="00E01D56" w:rsidRPr="00E01D56" w:rsidSect="00E01D5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2EE"/>
    <w:rsid w:val="000A073D"/>
    <w:rsid w:val="001302EE"/>
    <w:rsid w:val="001B2C13"/>
    <w:rsid w:val="005C4879"/>
    <w:rsid w:val="006C295D"/>
    <w:rsid w:val="007A7566"/>
    <w:rsid w:val="007C1E56"/>
    <w:rsid w:val="008F451D"/>
    <w:rsid w:val="00A11C1B"/>
    <w:rsid w:val="00A375A1"/>
    <w:rsid w:val="00B5350B"/>
    <w:rsid w:val="00B63366"/>
    <w:rsid w:val="00C27845"/>
    <w:rsid w:val="00CA1A5C"/>
    <w:rsid w:val="00D66D30"/>
    <w:rsid w:val="00DA40D8"/>
    <w:rsid w:val="00E00813"/>
    <w:rsid w:val="00E01D56"/>
    <w:rsid w:val="00E325D3"/>
    <w:rsid w:val="00ED2BDE"/>
    <w:rsid w:val="00FB59BF"/>
    <w:rsid w:val="00FC11EB"/>
    <w:rsid w:val="00FE3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1D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1D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Ваганин Дмитрий Михайлович</dc:creator>
  <cp:lastModifiedBy>Скороходова Людмила Сабитовна</cp:lastModifiedBy>
  <cp:revision>3</cp:revision>
  <cp:lastPrinted>2021-04-26T11:11:00Z</cp:lastPrinted>
  <dcterms:created xsi:type="dcterms:W3CDTF">2021-04-26T11:18:00Z</dcterms:created>
  <dcterms:modified xsi:type="dcterms:W3CDTF">2021-05-18T04:57:00Z</dcterms:modified>
</cp:coreProperties>
</file>