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03"/>
      </w:tblGrid>
      <w:tr w:rsidR="00EB3EA6" w:rsidRPr="0048551B" w:rsidTr="00531857">
        <w:tc>
          <w:tcPr>
            <w:tcW w:w="5211"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ИКЗ</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jc w:val="right"/>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p>
        </w:tc>
      </w:tr>
      <w:tr w:rsidR="00EB3EA6" w:rsidRPr="0048551B" w:rsidTr="00531857">
        <w:tc>
          <w:tcPr>
            <w:tcW w:w="5211" w:type="dxa"/>
            <w:tcBorders>
              <w:top w:val="single" w:sz="4" w:space="0" w:color="auto"/>
              <w:left w:val="single" w:sz="4" w:space="0" w:color="auto"/>
              <w:bottom w:val="single" w:sz="4" w:space="0" w:color="auto"/>
              <w:right w:val="single" w:sz="4" w:space="0" w:color="auto"/>
            </w:tcBorders>
          </w:tcPr>
          <w:p w:rsidR="00531857" w:rsidRPr="00531857" w:rsidRDefault="00531857" w:rsidP="00531857">
            <w:pPr>
              <w:spacing w:after="255"/>
              <w:jc w:val="both"/>
              <w:rPr>
                <w:rFonts w:ascii="PT Astra Serif" w:hAnsi="PT Astra Serif" w:cs="Segoe UI"/>
              </w:rPr>
            </w:pPr>
            <w:r w:rsidRPr="00531857">
              <w:rPr>
                <w:rFonts w:ascii="PT Astra Serif" w:hAnsi="PT Astra Serif" w:cs="Segoe UI"/>
              </w:rPr>
              <w:t>213862201231086220100100750014211244</w:t>
            </w:r>
          </w:p>
          <w:p w:rsidR="00EB3EA6" w:rsidRPr="00531857" w:rsidRDefault="00EB3EA6" w:rsidP="00165049">
            <w:pPr>
              <w:suppressAutoHyphens/>
              <w:autoSpaceDE w:val="0"/>
              <w:spacing w:after="0" w:line="240" w:lineRule="auto"/>
              <w:ind w:firstLine="34"/>
              <w:jc w:val="both"/>
              <w:outlineLvl w:val="0"/>
              <w:rPr>
                <w:rFonts w:ascii="PT Astra Serif" w:eastAsia="Arial" w:hAnsi="PT Astra Serif" w:cs="Arial"/>
                <w:b/>
                <w:kern w:val="2"/>
                <w:u w:val="single"/>
                <w:lang w:eastAsia="ar-SA"/>
              </w:rPr>
            </w:pP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Часть III. ПРОЕКТ МУНИЦИПАЛЬНОГО КОНТРАКТА</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Муниципальный контракт № __</w:t>
      </w:r>
    </w:p>
    <w:p w:rsidR="00EB3EA6" w:rsidRPr="0048551B" w:rsidRDefault="00EB3EA6" w:rsidP="00165049">
      <w:pPr>
        <w:suppressAutoHyphens/>
        <w:spacing w:after="0" w:line="240" w:lineRule="auto"/>
        <w:ind w:right="-1"/>
        <w:jc w:val="center"/>
        <w:rPr>
          <w:rFonts w:ascii="PT Astra Serif" w:eastAsia="Times New Roman" w:hAnsi="PT Astra Serif" w:cs="Times New Roman"/>
          <w:kern w:val="2"/>
          <w:lang w:eastAsia="ar-SA"/>
        </w:rPr>
      </w:pPr>
      <w:r w:rsidRPr="0048551B">
        <w:rPr>
          <w:rFonts w:ascii="PT Astra Serif" w:eastAsia="Times New Roman" w:hAnsi="PT Astra Serif" w:cs="Times New Roman"/>
          <w:b/>
          <w:kern w:val="2"/>
          <w:lang w:eastAsia="ar-SA"/>
        </w:rPr>
        <w:t>на</w:t>
      </w:r>
      <w:r w:rsidR="006D6C75" w:rsidRPr="006D6C75">
        <w:rPr>
          <w:rFonts w:ascii="PT Astra Serif" w:hAnsi="PT Astra Serif"/>
          <w:b/>
        </w:rPr>
        <w:t xml:space="preserve"> </w:t>
      </w:r>
      <w:r w:rsidR="006D6C75" w:rsidRPr="0015404F">
        <w:rPr>
          <w:rFonts w:ascii="PT Astra Serif" w:hAnsi="PT Astra Serif"/>
          <w:b/>
        </w:rPr>
        <w:t xml:space="preserve">выполнение работ по устройству искусственных дорожных неровностей в городе </w:t>
      </w:r>
      <w:proofErr w:type="spellStart"/>
      <w:r w:rsidR="006D6C75" w:rsidRPr="0015404F">
        <w:rPr>
          <w:rFonts w:ascii="PT Astra Serif" w:hAnsi="PT Astra Serif"/>
          <w:b/>
        </w:rPr>
        <w:t>Югорске</w:t>
      </w:r>
      <w:proofErr w:type="spellEnd"/>
      <w:r w:rsidRPr="0048551B">
        <w:rPr>
          <w:rFonts w:ascii="PT Astra Serif" w:eastAsia="Times New Roman" w:hAnsi="PT Astra Serif" w:cs="Times New Roman"/>
          <w:b/>
          <w:kern w:val="2"/>
          <w:lang w:eastAsia="ar-SA"/>
        </w:rPr>
        <w:t>.</w:t>
      </w:r>
    </w:p>
    <w:p w:rsidR="006D6C75" w:rsidRDefault="00EB3EA6" w:rsidP="00165049">
      <w:pPr>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val="x-none" w:eastAsia="ar-SA"/>
        </w:rPr>
        <w:tab/>
      </w:r>
    </w:p>
    <w:p w:rsidR="00EB3EA6" w:rsidRPr="0048551B"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kern w:val="2"/>
          <w:lang w:val="x-none" w:eastAsia="ar-SA"/>
        </w:rPr>
        <w:t>Югорска</w:t>
      </w:r>
      <w:proofErr w:type="spellEnd"/>
      <w:r w:rsidRPr="0048551B">
        <w:rPr>
          <w:rFonts w:ascii="PT Astra Serif" w:eastAsia="Times New Roman" w:hAnsi="PT Astra Serif" w:cs="Times New Roman"/>
          <w:b/>
          <w:bCs/>
          <w:kern w:val="2"/>
          <w:lang w:val="x-none" w:eastAsia="ar-SA"/>
        </w:rPr>
        <w:t>,</w:t>
      </w:r>
      <w:r w:rsidRPr="0048551B">
        <w:rPr>
          <w:rFonts w:ascii="PT Astra Serif" w:eastAsia="Times New Roman" w:hAnsi="PT Astra Serif" w:cs="Times New Roman"/>
          <w:kern w:val="2"/>
          <w:lang w:val="x-none" w:eastAsia="ar-SA"/>
        </w:rPr>
        <w:t xml:space="preserve"> именуемый в дальнейшем </w:t>
      </w:r>
      <w:r w:rsidRPr="0048551B">
        <w:rPr>
          <w:rFonts w:ascii="PT Astra Serif" w:eastAsia="Times New Roman" w:hAnsi="PT Astra Serif" w:cs="Times New Roman"/>
          <w:b/>
          <w:bCs/>
          <w:kern w:val="2"/>
          <w:lang w:val="x-none" w:eastAsia="ar-SA"/>
        </w:rPr>
        <w:t>«Муниципальный заказчик»,</w:t>
      </w:r>
      <w:r w:rsidRPr="0048551B">
        <w:rPr>
          <w:rFonts w:ascii="PT Astra Serif" w:eastAsia="Times New Roman" w:hAnsi="PT Astra Serif" w:cs="Times New Roman"/>
          <w:kern w:val="2"/>
          <w:lang w:val="x-none" w:eastAsia="ar-SA"/>
        </w:rPr>
        <w:t xml:space="preserve"> с одной стороны,</w:t>
      </w:r>
    </w:p>
    <w:p w:rsidR="00EB3EA6" w:rsidRPr="0048551B" w:rsidRDefault="00EB3EA6"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val="x-none" w:eastAsia="ar-SA"/>
        </w:rPr>
        <w:t xml:space="preserve">  и ____________________ , именуемый  в дальнейшем </w:t>
      </w:r>
      <w:r w:rsidRPr="0048551B">
        <w:rPr>
          <w:rFonts w:ascii="PT Astra Serif" w:eastAsia="Times New Roman" w:hAnsi="PT Astra Serif" w:cs="Times New Roman"/>
          <w:kern w:val="2"/>
          <w:lang w:eastAsia="ar-SA"/>
        </w:rPr>
        <w:t>«</w:t>
      </w:r>
      <w:r w:rsidRPr="0048551B">
        <w:rPr>
          <w:rFonts w:ascii="PT Astra Serif" w:eastAsia="Times New Roman" w:hAnsi="PT Astra Serif" w:cs="Times New Roman"/>
          <w:b/>
          <w:kern w:val="2"/>
          <w:lang w:val="x-none" w:eastAsia="ar-SA"/>
        </w:rPr>
        <w:t>Подрядчик</w:t>
      </w:r>
      <w:r w:rsidRPr="0048551B">
        <w:rPr>
          <w:rFonts w:ascii="PT Astra Serif" w:eastAsia="Times New Roman" w:hAnsi="PT Astra Serif" w:cs="Times New Roman"/>
          <w:b/>
          <w:kern w:val="2"/>
          <w:lang w:eastAsia="ar-SA"/>
        </w:rPr>
        <w:t>»</w:t>
      </w:r>
      <w:r w:rsidRPr="0048551B">
        <w:rPr>
          <w:rFonts w:ascii="PT Astra Serif" w:eastAsia="Times New Roman" w:hAnsi="PT Astra Serif" w:cs="Times New Roman"/>
          <w:b/>
          <w:kern w:val="2"/>
          <w:lang w:val="x-none" w:eastAsia="ar-SA"/>
        </w:rPr>
        <w:t>,</w:t>
      </w:r>
      <w:r w:rsidRPr="0048551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48551B">
        <w:rPr>
          <w:rFonts w:ascii="PT Astra Serif" w:eastAsia="Times New Roman" w:hAnsi="PT Astra Serif" w:cs="Times New Roman"/>
          <w:b/>
          <w:kern w:val="2"/>
          <w:lang w:val="x-none" w:eastAsia="ar-SA"/>
        </w:rPr>
        <w:t>1. Предмет</w:t>
      </w:r>
    </w:p>
    <w:p w:rsidR="00EB3EA6" w:rsidRPr="0048551B"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spacing w:val="3"/>
          <w:kern w:val="2"/>
          <w:lang w:eastAsia="ar-SA"/>
        </w:rPr>
        <w:t xml:space="preserve">1.1. Муниципальный заказчик </w:t>
      </w:r>
      <w:r w:rsidRPr="0048551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48551B" w:rsidRDefault="006D6C75" w:rsidP="00165049">
      <w:pPr>
        <w:suppressAutoHyphens/>
        <w:spacing w:after="0" w:line="240" w:lineRule="auto"/>
        <w:ind w:right="-1"/>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w:t>
      </w:r>
      <w:r w:rsidRPr="006D6C75">
        <w:rPr>
          <w:rFonts w:ascii="PT Astra Serif" w:eastAsia="Times New Roman" w:hAnsi="PT Astra Serif" w:cs="Times New Roman"/>
          <w:kern w:val="2"/>
          <w:lang w:eastAsia="ar-SA"/>
        </w:rPr>
        <w:t>выполнить работы</w:t>
      </w:r>
      <w:r w:rsidRPr="006D6C75">
        <w:rPr>
          <w:rFonts w:ascii="PT Astra Serif" w:hAnsi="PT Astra Serif"/>
        </w:rPr>
        <w:t xml:space="preserve"> по устройству искусственных дорожных неровностей в городе </w:t>
      </w:r>
      <w:proofErr w:type="spellStart"/>
      <w:r w:rsidRPr="006D6C75">
        <w:rPr>
          <w:rFonts w:ascii="PT Astra Serif" w:hAnsi="PT Astra Serif"/>
        </w:rPr>
        <w:t>Югорске</w:t>
      </w:r>
      <w:proofErr w:type="spellEnd"/>
      <w:r w:rsidRPr="0048551B">
        <w:rPr>
          <w:rFonts w:ascii="PT Astra Serif" w:eastAsia="Times New Roman" w:hAnsi="PT Astra Serif" w:cs="Times New Roman"/>
          <w:kern w:val="2"/>
          <w:lang w:eastAsia="ar-SA"/>
        </w:rPr>
        <w:t xml:space="preserve"> </w:t>
      </w:r>
      <w:r w:rsidR="00EB3EA6" w:rsidRPr="0048551B">
        <w:rPr>
          <w:rFonts w:ascii="PT Astra Serif" w:eastAsia="Times New Roman" w:hAnsi="PT Astra Serif" w:cs="Times New Roman"/>
          <w:kern w:val="2"/>
          <w:lang w:eastAsia="ar-SA"/>
        </w:rPr>
        <w:t>(далее – Объект, работы), в соответствии с условиями настоящего контракта.</w:t>
      </w:r>
    </w:p>
    <w:p w:rsidR="00EB3EA6" w:rsidRPr="0048551B"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8551B">
        <w:rPr>
          <w:rFonts w:ascii="PT Astra Serif" w:eastAsia="Times New Roman" w:hAnsi="PT Astra Serif" w:cs="Times New Roman"/>
          <w:kern w:val="2"/>
          <w:lang w:eastAsia="ar-SA"/>
        </w:rPr>
        <w:t>Югорска</w:t>
      </w:r>
      <w:proofErr w:type="spellEnd"/>
      <w:r w:rsidRPr="0048551B">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48551B">
        <w:rPr>
          <w:rFonts w:ascii="PT Astra Serif" w:eastAsia="Times New Roman" w:hAnsi="PT Astra Serif" w:cs="Times New Roman"/>
          <w:kern w:val="2"/>
          <w:lang w:eastAsia="ar-SA"/>
        </w:rPr>
        <w:t>от____</w:t>
      </w:r>
      <w:proofErr w:type="gramStart"/>
      <w:r w:rsidRPr="0048551B">
        <w:rPr>
          <w:rFonts w:ascii="PT Astra Serif" w:eastAsia="Times New Roman" w:hAnsi="PT Astra Serif" w:cs="Times New Roman"/>
          <w:kern w:val="2"/>
          <w:lang w:eastAsia="ar-SA"/>
        </w:rPr>
        <w:t>г</w:t>
      </w:r>
      <w:proofErr w:type="spellEnd"/>
      <w:proofErr w:type="gramEnd"/>
      <w:r w:rsidRPr="0048551B">
        <w:rPr>
          <w:rFonts w:ascii="PT Astra Serif" w:eastAsia="Times New Roman" w:hAnsi="PT Astra Serif" w:cs="Times New Roman"/>
          <w:kern w:val="2"/>
          <w:lang w:eastAsia="ar-SA"/>
        </w:rPr>
        <w:t>.</w:t>
      </w:r>
    </w:p>
    <w:p w:rsidR="006D6C75" w:rsidRPr="00372E41" w:rsidRDefault="00EB3EA6" w:rsidP="006D6C75">
      <w:pPr>
        <w:tabs>
          <w:tab w:val="left" w:pos="993"/>
        </w:tabs>
        <w:autoSpaceDE w:val="0"/>
        <w:autoSpaceDN w:val="0"/>
        <w:adjustRightInd w:val="0"/>
        <w:spacing w:after="0"/>
        <w:rPr>
          <w:rFonts w:ascii="PT Astra Serif" w:hAnsi="PT Astra Serif"/>
          <w:color w:val="FF0000"/>
        </w:rPr>
      </w:pPr>
      <w:r w:rsidRPr="0048551B">
        <w:rPr>
          <w:rFonts w:ascii="PT Astra Serif" w:eastAsia="Times New Roman" w:hAnsi="PT Astra Serif" w:cs="Times New Roman"/>
          <w:kern w:val="2"/>
          <w:lang w:eastAsia="ar-SA"/>
        </w:rPr>
        <w:t xml:space="preserve">1.3. Место выполнения работ: </w:t>
      </w:r>
      <w:proofErr w:type="gramStart"/>
      <w:r w:rsidRPr="0048551B">
        <w:rPr>
          <w:rFonts w:ascii="PT Astra Serif" w:eastAsia="Times New Roman" w:hAnsi="PT Astra Serif" w:cs="Times New Roman"/>
          <w:kern w:val="2"/>
          <w:lang w:eastAsia="ar-SA"/>
        </w:rPr>
        <w:t xml:space="preserve">Ханты - Мансийский автономный округ - Югра, г. </w:t>
      </w:r>
      <w:proofErr w:type="spellStart"/>
      <w:r w:rsidRPr="0048551B">
        <w:rPr>
          <w:rFonts w:ascii="PT Astra Serif" w:eastAsia="Times New Roman" w:hAnsi="PT Astra Serif" w:cs="Times New Roman"/>
          <w:kern w:val="2"/>
          <w:lang w:eastAsia="ar-SA"/>
        </w:rPr>
        <w:t>Югорск</w:t>
      </w:r>
      <w:proofErr w:type="spellEnd"/>
      <w:r w:rsidRPr="0048551B">
        <w:rPr>
          <w:rFonts w:ascii="PT Astra Serif" w:eastAsia="Times New Roman" w:hAnsi="PT Astra Serif" w:cs="Times New Roman"/>
          <w:kern w:val="2"/>
          <w:lang w:eastAsia="ar-SA"/>
        </w:rPr>
        <w:t xml:space="preserve">, </w:t>
      </w:r>
      <w:r w:rsidR="006D6C75" w:rsidRPr="00372E41">
        <w:rPr>
          <w:rFonts w:ascii="PT Astra Serif" w:hAnsi="PT Astra Serif"/>
        </w:rPr>
        <w:t>ул. Попова (пер. Поперечный-40 лет Победы); ул. Попова у здания ОМВД; ул. Студенческая (пер. Зеленый).</w:t>
      </w:r>
      <w:proofErr w:type="gramEnd"/>
    </w:p>
    <w:p w:rsidR="00EB3EA6" w:rsidRPr="0048551B" w:rsidRDefault="00EB3EA6" w:rsidP="00165049">
      <w:pPr>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1.4. Финансирование объекта осуществляется за счет средст</w:t>
      </w:r>
      <w:r w:rsidR="00FB09D5" w:rsidRPr="0048551B">
        <w:rPr>
          <w:rFonts w:ascii="PT Astra Serif" w:eastAsia="Times New Roman" w:hAnsi="PT Astra Serif" w:cs="Times New Roman"/>
          <w:kern w:val="2"/>
          <w:lang w:eastAsia="ar-SA"/>
        </w:rPr>
        <w:t xml:space="preserve">в бюджета города </w:t>
      </w:r>
      <w:proofErr w:type="spellStart"/>
      <w:r w:rsidR="00FB09D5" w:rsidRPr="0048551B">
        <w:rPr>
          <w:rFonts w:ascii="PT Astra Serif" w:eastAsia="Times New Roman" w:hAnsi="PT Astra Serif" w:cs="Times New Roman"/>
          <w:kern w:val="2"/>
          <w:lang w:eastAsia="ar-SA"/>
        </w:rPr>
        <w:t>Югорска</w:t>
      </w:r>
      <w:proofErr w:type="spellEnd"/>
      <w:r w:rsidR="00FB09D5" w:rsidRPr="0048551B">
        <w:rPr>
          <w:rFonts w:ascii="PT Astra Serif" w:eastAsia="Times New Roman" w:hAnsi="PT Astra Serif" w:cs="Times New Roman"/>
          <w:kern w:val="2"/>
          <w:lang w:eastAsia="ar-SA"/>
        </w:rPr>
        <w:t xml:space="preserve"> на 2021</w:t>
      </w:r>
      <w:r w:rsidRPr="0048551B">
        <w:rPr>
          <w:rFonts w:ascii="PT Astra Serif" w:eastAsia="Times New Roman" w:hAnsi="PT Astra Serif" w:cs="Times New Roman"/>
          <w:kern w:val="2"/>
          <w:lang w:eastAsia="ar-SA"/>
        </w:rPr>
        <w:t xml:space="preserve"> год.</w:t>
      </w:r>
    </w:p>
    <w:p w:rsidR="00EB3EA6" w:rsidRPr="0048551B"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Стоимость работ и порядок расчетов</w:t>
      </w:r>
      <w:bookmarkStart w:id="0" w:name="_Ref397432076"/>
    </w:p>
    <w:p w:rsidR="00EB3EA6"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48551B">
        <w:rPr>
          <w:rFonts w:ascii="PT Astra Serif" w:eastAsia="Times New Roman" w:hAnsi="PT Astra Serif" w:cs="Times New Roman"/>
          <w:kern w:val="2"/>
          <w:lang w:eastAsia="ar-SA"/>
        </w:rPr>
        <w:t>, в том числе НДС ____%, либо без НДС.</w:t>
      </w:r>
    </w:p>
    <w:p w:rsidR="00C47751"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Цена контракта </w:t>
      </w:r>
      <w:proofErr w:type="gramStart"/>
      <w:r w:rsidRPr="0048551B">
        <w:rPr>
          <w:rFonts w:ascii="PT Astra Serif" w:eastAsia="Times New Roman" w:hAnsi="PT Astra Serif" w:cs="Times New Roman"/>
          <w:kern w:val="2"/>
          <w:lang w:eastAsia="ar-SA"/>
        </w:rPr>
        <w:t>является твердой и определяется</w:t>
      </w:r>
      <w:proofErr w:type="gramEnd"/>
      <w:r w:rsidRPr="0048551B">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D47FEF" w:rsidRPr="0048551B"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proofErr w:type="gramStart"/>
      <w:r w:rsidRPr="0048551B">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48551B">
        <w:rPr>
          <w:rFonts w:ascii="PT Astra Serif" w:eastAsia="Times New Roman" w:hAnsi="PT Astra Serif" w:cs="Times New Roman"/>
          <w:kern w:val="2"/>
          <w:lang w:eastAsia="ar-SA"/>
        </w:rPr>
        <w:t xml:space="preserve"> </w:t>
      </w:r>
      <w:proofErr w:type="gramStart"/>
      <w:r w:rsidRPr="0048551B">
        <w:rPr>
          <w:rFonts w:ascii="PT Astra Serif" w:eastAsia="Times New Roman" w:hAnsi="PT Astra Serif"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AD50DA" w:rsidRPr="00AD50DA"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Pr>
          <w:rFonts w:ascii="PT Astra Serif" w:eastAsia="Times New Roman" w:hAnsi="PT Astra Serif" w:cs="Times New Roman"/>
          <w:kern w:val="2"/>
          <w:lang w:eastAsia="ru-RU"/>
        </w:rPr>
        <w:t>Стоимость работ</w:t>
      </w:r>
      <w:r w:rsidR="00D47FEF" w:rsidRPr="0048551B">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9136C8"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9136C8">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9136C8">
        <w:rPr>
          <w:rFonts w:ascii="PT Astra Serif" w:eastAsia="Times New Roman" w:hAnsi="PT Astra Serif" w:cs="Times New Roman"/>
          <w:kern w:val="2"/>
          <w:lang w:eastAsia="ar-SA"/>
        </w:rPr>
        <w:t>.</w:t>
      </w:r>
    </w:p>
    <w:p w:rsidR="00EB3EA6" w:rsidRPr="00AD50DA"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AD50DA"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AD50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8551B">
        <w:rPr>
          <w:rFonts w:ascii="PT Astra Serif" w:eastAsia="Times New Roman" w:hAnsi="PT Astra Serif" w:cs="Times New Roman"/>
          <w:kern w:val="2"/>
          <w:lang w:eastAsia="ar-SA"/>
        </w:rPr>
        <w:t>.</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48551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48551B"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 xml:space="preserve">Подрядчик </w:t>
      </w:r>
      <w:proofErr w:type="gramStart"/>
      <w:r w:rsidRPr="0048551B">
        <w:rPr>
          <w:rFonts w:ascii="PT Astra Serif" w:eastAsia="Arial CYR" w:hAnsi="PT Astra Serif" w:cs="Times New Roman"/>
          <w:kern w:val="2"/>
          <w:lang w:eastAsia="ar-SA"/>
        </w:rPr>
        <w:t>ознакомлен с используемыми материалами применяемые в ходе выполнения работ и не имеет</w:t>
      </w:r>
      <w:proofErr w:type="gramEnd"/>
      <w:r w:rsidRPr="0048551B">
        <w:rPr>
          <w:rFonts w:ascii="PT Astra Serif" w:eastAsia="Arial CYR" w:hAnsi="PT Astra Serif" w:cs="Times New Roman"/>
          <w:kern w:val="2"/>
          <w:lang w:eastAsia="ar-SA"/>
        </w:rPr>
        <w:t xml:space="preserve"> по ним замечаний, влияющих на стоимость работ.</w:t>
      </w:r>
    </w:p>
    <w:p w:rsidR="00EB3EA6" w:rsidRPr="0048551B"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lastRenderedPageBreak/>
        <w:t>3. Сроки выполнения работ</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48551B" w:rsidRDefault="005C1AAF"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proofErr w:type="gramStart"/>
      <w:r>
        <w:rPr>
          <w:rFonts w:ascii="PT Astra Serif" w:eastAsia="Times New Roman" w:hAnsi="PT Astra Serif" w:cs="Times New Roman"/>
          <w:kern w:val="2"/>
          <w:lang w:eastAsia="ar-SA"/>
        </w:rPr>
        <w:t>с даты заключения</w:t>
      </w:r>
      <w:proofErr w:type="gramEnd"/>
      <w:r>
        <w:rPr>
          <w:rFonts w:ascii="PT Astra Serif" w:eastAsia="Times New Roman" w:hAnsi="PT Astra Serif" w:cs="Times New Roman"/>
          <w:kern w:val="2"/>
          <w:lang w:eastAsia="ar-SA"/>
        </w:rPr>
        <w:t xml:space="preserve"> муниципального контракта;</w:t>
      </w:r>
    </w:p>
    <w:p w:rsidR="00EB3EA6" w:rsidRPr="0048551B" w:rsidRDefault="0004239D"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окончание: 15 июля</w:t>
      </w:r>
      <w:r w:rsidR="0048551B" w:rsidRPr="0048551B">
        <w:rPr>
          <w:rFonts w:ascii="PT Astra Serif" w:eastAsia="Times New Roman" w:hAnsi="PT Astra Serif" w:cs="Times New Roman"/>
          <w:kern w:val="2"/>
          <w:lang w:eastAsia="ar-SA"/>
        </w:rPr>
        <w:t xml:space="preserve"> 2021</w:t>
      </w:r>
      <w:r w:rsidR="00EB3EA6" w:rsidRPr="0048551B">
        <w:rPr>
          <w:rFonts w:ascii="PT Astra Serif" w:eastAsia="Times New Roman" w:hAnsi="PT Astra Serif" w:cs="Times New Roman"/>
          <w:kern w:val="2"/>
          <w:lang w:eastAsia="ar-SA"/>
        </w:rPr>
        <w:t xml:space="preserve"> года.</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48551B"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48551B">
        <w:rPr>
          <w:rFonts w:ascii="PT Astra Serif" w:eastAsia="Calibri" w:hAnsi="PT Astra Serif" w:cs="Times New Roman"/>
          <w:b/>
          <w:bCs/>
        </w:rPr>
        <w:t>Права и обязанности Подрядчика.</w:t>
      </w:r>
    </w:p>
    <w:p w:rsidR="005B1DDC" w:rsidRPr="0048551B"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48551B">
        <w:rPr>
          <w:rFonts w:ascii="PT Astra Serif" w:eastAsia="Calibri" w:hAnsi="PT Astra Serif" w:cs="Times New Roman"/>
          <w:b/>
          <w:bCs/>
        </w:rPr>
        <w:t>Обязанности Подрядчика: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48551B">
        <w:rPr>
          <w:rFonts w:ascii="PT Astra Serif" w:eastAsia="Times New Roman" w:hAnsi="PT Astra Serif" w:cs="Times New Roman"/>
          <w:kern w:val="2"/>
          <w:lang w:eastAsia="ar-SA"/>
        </w:rPr>
        <w:t>.</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48551B">
        <w:rPr>
          <w:rFonts w:ascii="PT Astra Serif" w:eastAsia="Times New Roman" w:hAnsi="PT Astra Serif" w:cs="Times New Roman"/>
          <w:kern w:val="2"/>
          <w:lang w:val="x-none" w:eastAsia="ar-SA"/>
        </w:rPr>
        <w:t>Подрядчика</w:t>
      </w:r>
      <w:r w:rsidRPr="0048551B">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48551B">
        <w:rPr>
          <w:rFonts w:ascii="PT Astra Serif" w:eastAsia="Times New Roman" w:hAnsi="PT Astra Serif" w:cs="Times New Roman"/>
          <w:bCs/>
          <w:kern w:val="2"/>
          <w:lang w:val="x-none" w:eastAsia="ar-SA"/>
        </w:rPr>
        <w:t xml:space="preserve">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48551B">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48551B">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48551B">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48551B">
        <w:rPr>
          <w:rFonts w:ascii="PT Astra Serif" w:eastAsia="Times New Roman" w:hAnsi="PT Astra Serif" w:cs="Times New Roman"/>
          <w:lang w:eastAsia="ru-RU"/>
        </w:rPr>
        <w:t>.</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8551B">
        <w:rPr>
          <w:rFonts w:ascii="PT Astra Serif" w:eastAsia="Times New Roman" w:hAnsi="PT Astra Serif" w:cs="Times New Roman"/>
          <w:kern w:val="2"/>
          <w:lang w:val="x-none" w:eastAsia="ar-SA"/>
        </w:rPr>
        <w:t>недостижения</w:t>
      </w:r>
      <w:proofErr w:type="spellEnd"/>
      <w:r w:rsidRPr="0048551B">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Соблюдать правила охраны труда и техники безопасности.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48551B"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Выполнять в полном объеме иные обязательства, предусмотренные действующим законодательством и контрактом.</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48551B"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b/>
          <w:bCs/>
          <w:lang w:eastAsia="ru-RU"/>
        </w:rPr>
        <w:t>Права Подрядчика:</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48551B" w:rsidRDefault="00DE0408" w:rsidP="00392E73">
      <w:pPr>
        <w:pStyle w:val="a6"/>
        <w:numPr>
          <w:ilvl w:val="0"/>
          <w:numId w:val="3"/>
        </w:numPr>
        <w:spacing w:after="0"/>
        <w:ind w:left="720"/>
        <w:jc w:val="center"/>
        <w:rPr>
          <w:rFonts w:ascii="PT Astra Serif" w:hAnsi="PT Astra Serif"/>
          <w:b/>
          <w:bCs/>
          <w:sz w:val="22"/>
          <w:szCs w:val="22"/>
        </w:rPr>
      </w:pPr>
      <w:r w:rsidRPr="0048551B">
        <w:rPr>
          <w:rFonts w:ascii="PT Astra Serif" w:hAnsi="PT Astra Serif"/>
          <w:b/>
          <w:bCs/>
          <w:sz w:val="22"/>
          <w:szCs w:val="22"/>
        </w:rPr>
        <w:t>Права и обязанности Муниципального заказчика.</w:t>
      </w:r>
    </w:p>
    <w:p w:rsidR="00DE0408" w:rsidRPr="0048551B" w:rsidRDefault="00DE0408" w:rsidP="00165049">
      <w:pPr>
        <w:pStyle w:val="a6"/>
        <w:numPr>
          <w:ilvl w:val="1"/>
          <w:numId w:val="3"/>
        </w:numPr>
        <w:spacing w:after="0"/>
        <w:ind w:left="0" w:firstLine="0"/>
        <w:jc w:val="both"/>
        <w:rPr>
          <w:rFonts w:ascii="PT Astra Serif" w:hAnsi="PT Astra Serif"/>
          <w:b/>
          <w:bCs/>
          <w:sz w:val="22"/>
          <w:szCs w:val="22"/>
        </w:rPr>
      </w:pPr>
      <w:r w:rsidRPr="0048551B">
        <w:rPr>
          <w:rFonts w:ascii="PT Astra Serif" w:hAnsi="PT Astra Serif"/>
          <w:b/>
          <w:bCs/>
          <w:sz w:val="22"/>
          <w:szCs w:val="22"/>
        </w:rPr>
        <w:t>Обязанности Муниципального заказчика:</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proofErr w:type="gramStart"/>
      <w:r w:rsidRPr="0048551B">
        <w:rPr>
          <w:rFonts w:ascii="PT Astra Serif" w:eastAsia="Calibri" w:hAnsi="PT Astra Serif" w:cs="Times New Roman"/>
          <w:bCs/>
          <w:lang w:eastAsia="ru-RU"/>
        </w:rPr>
        <w:t>Проверить и согласовать</w:t>
      </w:r>
      <w:proofErr w:type="gramEnd"/>
      <w:r w:rsidRPr="0048551B">
        <w:rPr>
          <w:rFonts w:ascii="PT Astra Serif" w:eastAsia="Calibri" w:hAnsi="PT Astra Serif" w:cs="Times New Roman"/>
          <w:bCs/>
          <w:lang w:eastAsia="ru-RU"/>
        </w:rPr>
        <w:t xml:space="preserve">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48551B">
        <w:rPr>
          <w:rFonts w:ascii="PT Astra Serif" w:eastAsia="Calibri" w:hAnsi="PT Astra Serif" w:cs="Times New Roman"/>
          <w:bCs/>
          <w:lang w:eastAsia="ru-RU"/>
        </w:rPr>
        <w:t>ядчиком)</w:t>
      </w:r>
      <w:r w:rsidRPr="0048551B">
        <w:rPr>
          <w:rFonts w:ascii="PT Astra Serif" w:eastAsia="Calibri" w:hAnsi="PT Astra Serif" w:cs="Times New Roman"/>
          <w:bCs/>
          <w:lang w:eastAsia="ru-RU"/>
        </w:rPr>
        <w:t>.</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Принять от Подрядчика объект.</w:t>
      </w:r>
    </w:p>
    <w:p w:rsidR="00DE0408" w:rsidRPr="0048551B" w:rsidRDefault="00DE0408" w:rsidP="00165049">
      <w:pPr>
        <w:pStyle w:val="a6"/>
        <w:numPr>
          <w:ilvl w:val="2"/>
          <w:numId w:val="3"/>
        </w:numPr>
        <w:spacing w:after="0"/>
        <w:ind w:left="0" w:firstLine="0"/>
        <w:jc w:val="both"/>
        <w:rPr>
          <w:rFonts w:ascii="PT Astra Serif" w:hAnsi="PT Astra Serif"/>
          <w:sz w:val="22"/>
          <w:szCs w:val="22"/>
        </w:rPr>
      </w:pPr>
      <w:r w:rsidRPr="0048551B">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hAnsi="PT Astra Serif" w:cs="Times New Roman"/>
        </w:rPr>
        <w:t xml:space="preserve">Муниципальный Заказчик обязан принять решение об одностороннем отказе от исполнения </w:t>
      </w:r>
      <w:proofErr w:type="gramStart"/>
      <w:r w:rsidRPr="0048551B">
        <w:rPr>
          <w:rFonts w:ascii="PT Astra Serif" w:hAnsi="PT Astra Serif" w:cs="Times New Roman"/>
        </w:rPr>
        <w:t>контракта</w:t>
      </w:r>
      <w:proofErr w:type="gramEnd"/>
      <w:r w:rsidRPr="0048551B">
        <w:rPr>
          <w:rFonts w:ascii="PT Astra Serif" w:hAnsi="PT Astra Serif" w:cs="Times New Roman"/>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48551B">
        <w:rPr>
          <w:rFonts w:ascii="PT Astra Serif" w:eastAsia="Calibri" w:hAnsi="PT Astra Serif" w:cs="Times New Roman"/>
          <w:bCs/>
          <w:lang w:eastAsia="ru-RU"/>
        </w:rPr>
        <w:tab/>
      </w:r>
    </w:p>
    <w:p w:rsidR="00DE0408" w:rsidRPr="0048551B"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48551B">
        <w:rPr>
          <w:rFonts w:ascii="PT Astra Serif" w:eastAsia="Calibri" w:hAnsi="PT Astra Serif" w:cs="Times New Roman"/>
          <w:b/>
          <w:bCs/>
          <w:lang w:eastAsia="ru-RU"/>
        </w:rPr>
        <w:t>Права Муниципального заказчика:</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48551B">
        <w:rPr>
          <w:rFonts w:ascii="PT Astra Serif" w:eastAsia="Calibri" w:hAnsi="PT Astra Serif" w:cs="Times New Roman"/>
          <w:bCs/>
          <w:lang w:eastAsia="ru-RU"/>
        </w:rPr>
        <w:t>.</w:t>
      </w:r>
    </w:p>
    <w:p w:rsidR="005B1DDC" w:rsidRPr="0048551B" w:rsidRDefault="005B1DDC" w:rsidP="005B1DDC">
      <w:pPr>
        <w:tabs>
          <w:tab w:val="left" w:pos="-443"/>
        </w:tabs>
        <w:spacing w:after="0" w:line="240" w:lineRule="auto"/>
        <w:contextualSpacing/>
        <w:jc w:val="both"/>
        <w:rPr>
          <w:rFonts w:ascii="PT Astra Serif" w:eastAsia="Calibri" w:hAnsi="PT Astra Serif" w:cs="Times New Roman"/>
          <w:bCs/>
          <w:lang w:eastAsia="ru-RU"/>
        </w:rPr>
      </w:pPr>
    </w:p>
    <w:p w:rsidR="00DE0408" w:rsidRPr="0048551B"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48551B">
        <w:rPr>
          <w:rFonts w:ascii="PT Astra Serif" w:hAnsi="PT Astra Serif"/>
          <w:b/>
          <w:bCs/>
          <w:sz w:val="22"/>
          <w:szCs w:val="22"/>
        </w:rPr>
        <w:t>Производство, сдача и приемка выполненных работ</w:t>
      </w:r>
      <w:r w:rsidRPr="0048551B">
        <w:rPr>
          <w:rFonts w:ascii="PT Astra Serif" w:hAnsi="PT Astra Serif"/>
          <w:b/>
          <w:bCs/>
          <w:sz w:val="22"/>
          <w:szCs w:val="22"/>
          <w:lang w:val="ru-RU"/>
        </w:rPr>
        <w:t>.</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Pr="0048551B">
        <w:rPr>
          <w:rFonts w:ascii="PT Astra Serif" w:hAnsi="PT Astra Serif" w:cs="Times New Roman"/>
        </w:rPr>
        <w:tab/>
      </w:r>
      <w:proofErr w:type="gramStart"/>
      <w:r w:rsidRPr="0048551B">
        <w:rPr>
          <w:rFonts w:ascii="PT Astra Serif" w:hAnsi="PT Astra Serif" w:cs="Times New Roman"/>
        </w:rPr>
        <w:t>Контроль за</w:t>
      </w:r>
      <w:proofErr w:type="gramEnd"/>
      <w:r w:rsidRPr="0048551B">
        <w:rPr>
          <w:rFonts w:ascii="PT Astra Serif" w:hAnsi="PT Astra Serif"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Pr="0048551B">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6.3.</w:t>
      </w:r>
      <w:r w:rsidRPr="0048551B">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6.4.</w:t>
      </w:r>
      <w:r w:rsidRPr="0048551B">
        <w:rPr>
          <w:rFonts w:ascii="PT Astra Serif" w:hAnsi="PT Astra Serif" w:cs="Times New Roman"/>
        </w:rPr>
        <w:tab/>
        <w:t xml:space="preserve">Муниципальный заказчик в течение двух дней </w:t>
      </w:r>
      <w:proofErr w:type="gramStart"/>
      <w:r w:rsidRPr="0048551B">
        <w:rPr>
          <w:rFonts w:ascii="PT Astra Serif" w:hAnsi="PT Astra Serif" w:cs="Times New Roman"/>
        </w:rPr>
        <w:t>с даты получения</w:t>
      </w:r>
      <w:proofErr w:type="gramEnd"/>
      <w:r w:rsidRPr="0048551B">
        <w:rPr>
          <w:rFonts w:ascii="PT Astra Serif"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6.5.</w:t>
      </w:r>
      <w:r w:rsidRPr="0048551B">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акт о приемке выполненных работ (форма КС-2);</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справку о стоимости выполненных работ и затрат (форма КС-3);</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6.6.</w:t>
      </w:r>
      <w:r w:rsidRPr="0048551B">
        <w:rPr>
          <w:rFonts w:ascii="PT Astra Serif" w:hAnsi="PT Astra Serif" w:cs="Times New Roman"/>
        </w:rPr>
        <w:tab/>
        <w:t>Указанные в п. 6.5 контракта документы должны быть оформлены надлежащим образом.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6.7.</w:t>
      </w:r>
      <w:r w:rsidRPr="0048551B">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оформлять документы распечатанные шрифтом </w:t>
      </w:r>
      <w:proofErr w:type="spellStart"/>
      <w:r w:rsidRPr="0048551B">
        <w:rPr>
          <w:rFonts w:ascii="PT Astra Serif" w:hAnsi="PT Astra Serif" w:cs="Times New Roman"/>
        </w:rPr>
        <w:t>Times</w:t>
      </w:r>
      <w:proofErr w:type="spellEnd"/>
      <w:r w:rsidRPr="0048551B">
        <w:rPr>
          <w:rFonts w:ascii="PT Astra Serif" w:hAnsi="PT Astra Serif" w:cs="Times New Roman"/>
        </w:rPr>
        <w:t xml:space="preserve"> </w:t>
      </w:r>
      <w:proofErr w:type="spellStart"/>
      <w:r w:rsidRPr="0048551B">
        <w:rPr>
          <w:rFonts w:ascii="PT Astra Serif" w:hAnsi="PT Astra Serif" w:cs="Times New Roman"/>
        </w:rPr>
        <w:t>New</w:t>
      </w:r>
      <w:proofErr w:type="spellEnd"/>
      <w:r w:rsidRPr="0048551B">
        <w:rPr>
          <w:rFonts w:ascii="PT Astra Serif" w:hAnsi="PT Astra Serif" w:cs="Times New Roman"/>
        </w:rPr>
        <w:t xml:space="preserve"> </w:t>
      </w:r>
      <w:proofErr w:type="spellStart"/>
      <w:r w:rsidRPr="0048551B">
        <w:rPr>
          <w:rFonts w:ascii="PT Astra Serif" w:hAnsi="PT Astra Serif" w:cs="Times New Roman"/>
        </w:rPr>
        <w:t>Roman</w:t>
      </w:r>
      <w:proofErr w:type="spellEnd"/>
      <w:r w:rsidRPr="0048551B">
        <w:rPr>
          <w:rFonts w:ascii="PT Astra Serif" w:hAnsi="PT Astra Serif" w:cs="Times New Roman"/>
        </w:rPr>
        <w:t xml:space="preserve"> не  менее  11.</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6.8.</w:t>
      </w:r>
      <w:r w:rsidRPr="0048551B">
        <w:rPr>
          <w:rFonts w:ascii="PT Astra Serif" w:hAnsi="PT Astra Serif" w:cs="Times New Roman"/>
        </w:rPr>
        <w:tab/>
        <w:t xml:space="preserve">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w:t>
      </w:r>
      <w:proofErr w:type="gramStart"/>
      <w:r w:rsidRPr="0048551B">
        <w:rPr>
          <w:rFonts w:ascii="PT Astra Serif" w:hAnsi="PT Astra Serif" w:cs="Times New Roman"/>
        </w:rPr>
        <w:t>признаются недействительными и возвращаются</w:t>
      </w:r>
      <w:proofErr w:type="gramEnd"/>
      <w:r w:rsidRPr="0048551B">
        <w:rPr>
          <w:rFonts w:ascii="PT Astra Serif" w:hAnsi="PT Astra Serif" w:cs="Times New Roman"/>
        </w:rPr>
        <w:t xml:space="preserve"> Подрядчику для надлежащего оформления.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6.9.</w:t>
      </w:r>
      <w:r w:rsidRPr="0048551B">
        <w:rPr>
          <w:rFonts w:ascii="PT Astra Serif" w:hAnsi="PT Astra Serif" w:cs="Times New Roman"/>
        </w:rPr>
        <w:tab/>
        <w:t xml:space="preserve"> В случае отсутствия замечаний по представленным документам муниципальный заказчик в </w:t>
      </w:r>
      <w:proofErr w:type="gramStart"/>
      <w:r w:rsidRPr="0048551B">
        <w:rPr>
          <w:rFonts w:ascii="PT Astra Serif" w:hAnsi="PT Astra Serif" w:cs="Times New Roman"/>
        </w:rPr>
        <w:t>срок, установленный в пункте 6.8  передает</w:t>
      </w:r>
      <w:proofErr w:type="gramEnd"/>
      <w:r w:rsidRPr="0048551B">
        <w:rPr>
          <w:rFonts w:ascii="PT Astra Serif" w:hAnsi="PT Astra Serif"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6.10.</w:t>
      </w:r>
      <w:r w:rsidRPr="0048551B">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6.11.</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6.12.</w:t>
      </w:r>
      <w:r w:rsidRPr="0048551B">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48551B">
        <w:rPr>
          <w:rFonts w:ascii="PT Astra Serif" w:hAnsi="PT Astra Serif" w:cs="Times New Roman"/>
        </w:rPr>
        <w:t>организации</w:t>
      </w:r>
      <w:proofErr w:type="gramEnd"/>
      <w:r w:rsidRPr="0048551B">
        <w:rPr>
          <w:rFonts w:ascii="PT Astra Serif" w:hAnsi="PT Astra Serif" w:cs="Times New Roman"/>
        </w:rPr>
        <w:t xml:space="preserve"> запрашиваемые дополнительные материалы, разъяснения в отношении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6.13.</w:t>
      </w:r>
      <w:r w:rsidRPr="0048551B">
        <w:rPr>
          <w:rFonts w:ascii="PT Astra Serif"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6.14.</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5</w:t>
      </w:r>
      <w:r w:rsidRPr="0048551B">
        <w:rPr>
          <w:rFonts w:ascii="PT Astra Serif" w:hAnsi="PT Astra Serif" w:cs="Times New Roman"/>
        </w:rPr>
        <w:t xml:space="preserve">. </w:t>
      </w:r>
      <w:proofErr w:type="gramStart"/>
      <w:r w:rsidRPr="0048551B">
        <w:rPr>
          <w:rFonts w:ascii="PT Astra Serif"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48551B">
        <w:rPr>
          <w:rFonts w:ascii="PT Astra Serif"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6</w:t>
      </w:r>
      <w:r w:rsidRPr="0048551B">
        <w:rPr>
          <w:rFonts w:ascii="PT Astra Serif" w:hAnsi="PT Astra Serif" w:cs="Times New Roman"/>
        </w:rPr>
        <w:t xml:space="preserve">. </w:t>
      </w:r>
      <w:proofErr w:type="gramStart"/>
      <w:r w:rsidRPr="0048551B">
        <w:rPr>
          <w:rFonts w:ascii="PT Astra Serif"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48551B">
        <w:rPr>
          <w:rFonts w:ascii="PT Astra Serif" w:hAnsi="PT Astra Serif" w:cs="Times New Roman"/>
        </w:rPr>
        <w:t xml:space="preserve">, </w:t>
      </w:r>
      <w:proofErr w:type="gramStart"/>
      <w:r w:rsidRPr="0048551B">
        <w:rPr>
          <w:rFonts w:ascii="PT Astra Serif"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48551B">
        <w:rPr>
          <w:rFonts w:ascii="PT Astra Serif" w:hAnsi="PT Astra Serif" w:cs="Times New Roman"/>
        </w:rPr>
        <w:t>) в 4 (четырех) экземплярах для принятия Муниципальным заказчиком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7</w:t>
      </w:r>
      <w:r w:rsidRPr="0048551B">
        <w:rPr>
          <w:rFonts w:ascii="PT Astra Serif" w:hAnsi="PT Astra Serif" w:cs="Times New Roman"/>
        </w:rPr>
        <w:t xml:space="preserve">. </w:t>
      </w:r>
      <w:proofErr w:type="gramStart"/>
      <w:r w:rsidRPr="0048551B">
        <w:rPr>
          <w:rFonts w:ascii="PT Astra Serif" w:hAnsi="PT Astra Serif" w:cs="Times New Roman"/>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48551B">
        <w:rPr>
          <w:rFonts w:ascii="PT Astra Serif" w:hAnsi="PT Astra Serif" w:cs="Times New Roman"/>
        </w:rPr>
        <w:lastRenderedPageBreak/>
        <w:t>экземпляра акта о приемке</w:t>
      </w:r>
      <w:proofErr w:type="gramEnd"/>
      <w:r w:rsidRPr="0048551B">
        <w:rPr>
          <w:rFonts w:ascii="PT Astra Serif"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8</w:t>
      </w:r>
      <w:r w:rsidRPr="0048551B">
        <w:rPr>
          <w:rFonts w:ascii="PT Astra Serif" w:hAnsi="PT Astra Serif" w:cs="Times New Roman"/>
        </w:rPr>
        <w:t xml:space="preserve">. В случае отсутствия замечаний по представленным документам Муниципальный заказчик в течение 30 дней </w:t>
      </w:r>
      <w:proofErr w:type="gramStart"/>
      <w:r w:rsidRPr="0048551B">
        <w:rPr>
          <w:rFonts w:ascii="PT Astra Serif" w:hAnsi="PT Astra Serif" w:cs="Times New Roman"/>
        </w:rPr>
        <w:t>с даты предоставления</w:t>
      </w:r>
      <w:proofErr w:type="gramEnd"/>
      <w:r w:rsidRPr="0048551B">
        <w:rPr>
          <w:rFonts w:ascii="PT Astra Serif"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6.19</w:t>
      </w:r>
      <w:r w:rsidR="00DE0408" w:rsidRPr="0048551B">
        <w:rPr>
          <w:rFonts w:ascii="PT Astra Serif" w:hAnsi="PT Astra Serif" w:cs="Times New Roman"/>
        </w:rPr>
        <w:t xml:space="preserve">. </w:t>
      </w:r>
      <w:proofErr w:type="gramStart"/>
      <w:r w:rsidR="00DE0408" w:rsidRPr="0048551B">
        <w:rPr>
          <w:rFonts w:ascii="PT Astra Serif"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w:t>
      </w:r>
      <w:r w:rsidR="00B821A0" w:rsidRPr="0048551B">
        <w:rPr>
          <w:rFonts w:ascii="PT Astra Serif" w:hAnsi="PT Astra Serif" w:cs="Times New Roman"/>
        </w:rPr>
        <w:t>20</w:t>
      </w:r>
      <w:r w:rsidRPr="0048551B">
        <w:rPr>
          <w:rFonts w:ascii="PT Astra Serif" w:hAnsi="PT Astra Serif" w:cs="Times New Roman"/>
        </w:rPr>
        <w:t xml:space="preserve">. </w:t>
      </w:r>
      <w:proofErr w:type="gramStart"/>
      <w:r w:rsidRPr="0048551B">
        <w:rPr>
          <w:rFonts w:ascii="PT Astra Serif"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6.21</w:t>
      </w:r>
      <w:r w:rsidR="00DE0408" w:rsidRPr="0048551B">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2</w:t>
      </w:r>
      <w:r w:rsidRPr="0048551B">
        <w:rPr>
          <w:rFonts w:ascii="PT Astra Serif" w:hAnsi="PT Astra Serif" w:cs="Times New Roman"/>
        </w:rPr>
        <w:t xml:space="preserve">. После приемки и оплаты всех выполненных работ контракт </w:t>
      </w:r>
      <w:proofErr w:type="gramStart"/>
      <w:r w:rsidRPr="0048551B">
        <w:rPr>
          <w:rFonts w:ascii="PT Astra Serif" w:hAnsi="PT Astra Serif" w:cs="Times New Roman"/>
        </w:rPr>
        <w:t>считается</w:t>
      </w:r>
      <w:proofErr w:type="gramEnd"/>
      <w:r w:rsidRPr="0048551B">
        <w:rPr>
          <w:rFonts w:ascii="PT Astra Serif"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48551B">
        <w:rPr>
          <w:rFonts w:ascii="PT Astra Serif" w:hAnsi="PT Astra Serif" w:cs="Times New Roman"/>
        </w:rPr>
        <w:t>исполненным</w:t>
      </w:r>
      <w:proofErr w:type="gramEnd"/>
      <w:r w:rsidRPr="0048551B">
        <w:rPr>
          <w:rFonts w:ascii="PT Astra Serif"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3</w:t>
      </w:r>
      <w:r w:rsidRPr="0048551B">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4</w:t>
      </w:r>
      <w:r w:rsidRPr="0048551B">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5</w:t>
      </w:r>
      <w:r w:rsidRPr="0048551B">
        <w:rPr>
          <w:rFonts w:ascii="PT Astra Serif" w:hAnsi="PT Astra Serif" w:cs="Times New Roman"/>
        </w:rPr>
        <w:t xml:space="preserve">.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w:t>
      </w:r>
      <w:proofErr w:type="gramStart"/>
      <w:r w:rsidRPr="0048551B">
        <w:rPr>
          <w:rFonts w:ascii="PT Astra Serif" w:hAnsi="PT Astra Serif" w:cs="Times New Roman"/>
        </w:rPr>
        <w:t>принимается сторонами к исполнению и является</w:t>
      </w:r>
      <w:proofErr w:type="gramEnd"/>
      <w:r w:rsidRPr="0048551B">
        <w:rPr>
          <w:rFonts w:ascii="PT Astra Serif" w:hAnsi="PT Astra Serif" w:cs="Times New Roman"/>
        </w:rPr>
        <w:t xml:space="preserve"> для сторон процедурой досудебного регулирования спора.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6</w:t>
      </w:r>
      <w:r w:rsidRPr="0048551B">
        <w:rPr>
          <w:rFonts w:ascii="PT Astra Serif" w:hAnsi="PT Astra Serif"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7</w:t>
      </w:r>
      <w:r w:rsidRPr="0048551B">
        <w:rPr>
          <w:rFonts w:ascii="PT Astra Serif" w:hAnsi="PT Astra Serif" w:cs="Times New Roman"/>
        </w:rPr>
        <w:t xml:space="preserve">. Если Подрядчик не </w:t>
      </w:r>
      <w:proofErr w:type="gramStart"/>
      <w:r w:rsidRPr="0048551B">
        <w:rPr>
          <w:rFonts w:ascii="PT Astra Serif" w:hAnsi="PT Astra Serif" w:cs="Times New Roman"/>
        </w:rPr>
        <w:t>участвует в создании комиссии и не обеспечивает</w:t>
      </w:r>
      <w:proofErr w:type="gramEnd"/>
      <w:r w:rsidRPr="0048551B">
        <w:rPr>
          <w:rFonts w:ascii="PT Astra Serif" w:hAnsi="PT Astra Serif" w:cs="Times New Roman"/>
        </w:rPr>
        <w:t xml:space="preserve">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8</w:t>
      </w:r>
      <w:r w:rsidRPr="0048551B">
        <w:rPr>
          <w:rFonts w:ascii="PT Astra Serif" w:hAnsi="PT Astra Serif" w:cs="Times New Roman"/>
        </w:rPr>
        <w:t xml:space="preserve">.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48551B">
        <w:rPr>
          <w:rFonts w:ascii="PT Astra Serif" w:hAnsi="PT Astra Serif" w:cs="Times New Roman"/>
        </w:rPr>
        <w:t>считается окончательным и принимается</w:t>
      </w:r>
      <w:proofErr w:type="gramEnd"/>
      <w:r w:rsidRPr="0048551B">
        <w:rPr>
          <w:rFonts w:ascii="PT Astra Serif" w:hAnsi="PT Astra Serif" w:cs="Times New Roman"/>
        </w:rPr>
        <w:t xml:space="preserve"> сторонами к исполнению.</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9</w:t>
      </w:r>
      <w:r w:rsidRPr="0048551B">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48551B"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48551B">
        <w:rPr>
          <w:rFonts w:ascii="PT Astra Serif" w:eastAsia="Times New Roman" w:hAnsi="PT Astra Serif" w:cs="Times New Roman"/>
          <w:b/>
          <w:bCs/>
          <w:kern w:val="2"/>
          <w:lang w:val="x-none" w:eastAsia="ar-SA"/>
        </w:rPr>
        <w:t>Гарантии качества работ.</w:t>
      </w:r>
    </w:p>
    <w:p w:rsidR="00543C17" w:rsidRPr="0048551B" w:rsidRDefault="00543C17" w:rsidP="006D6C75">
      <w:pPr>
        <w:spacing w:after="0" w:line="240" w:lineRule="auto"/>
        <w:jc w:val="both"/>
        <w:rPr>
          <w:rFonts w:ascii="PT Astra Serif" w:eastAsia="Times New Roman" w:hAnsi="PT Astra Serif" w:cs="Times New Roman"/>
          <w:lang w:eastAsia="ru-RU"/>
        </w:rPr>
      </w:pPr>
      <w:r w:rsidRPr="0048551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6D6C75" w:rsidRPr="00372E41" w:rsidRDefault="00543C17" w:rsidP="006D6C75">
      <w:pPr>
        <w:spacing w:after="0" w:line="240" w:lineRule="auto"/>
        <w:jc w:val="both"/>
        <w:rPr>
          <w:rFonts w:ascii="PT Astra Serif" w:eastAsia="Arial" w:hAnsi="PT Astra Serif"/>
          <w:lang w:eastAsia="zh-CN"/>
        </w:rPr>
      </w:pPr>
      <w:r w:rsidRPr="0048551B">
        <w:rPr>
          <w:rFonts w:ascii="PT Astra Serif" w:eastAsia="Times New Roman" w:hAnsi="PT Astra Serif" w:cs="Times New Roman"/>
          <w:kern w:val="2"/>
          <w:lang w:eastAsia="ar-SA"/>
        </w:rPr>
        <w:t xml:space="preserve">7.2. </w:t>
      </w:r>
      <w:r w:rsidR="006D6C75" w:rsidRPr="00372E41">
        <w:rPr>
          <w:rFonts w:ascii="PT Astra Serif" w:hAnsi="PT Astra Serif"/>
          <w:color w:val="000000"/>
        </w:rPr>
        <w:t>Срок предоставления г</w:t>
      </w:r>
      <w:r w:rsidR="006D6C75" w:rsidRPr="00372E41">
        <w:rPr>
          <w:rFonts w:ascii="PT Astra Serif" w:eastAsia="Arial" w:hAnsi="PT Astra Serif"/>
          <w:lang w:eastAsia="zh-CN"/>
        </w:rPr>
        <w:t xml:space="preserve">арантии </w:t>
      </w:r>
      <w:r w:rsidR="0004239D">
        <w:rPr>
          <w:rFonts w:ascii="PT Astra Serif" w:hAnsi="PT Astra Serif"/>
          <w:color w:val="000000"/>
        </w:rPr>
        <w:t>на выполненные работы</w:t>
      </w:r>
      <w:r w:rsidR="006D6C75" w:rsidRPr="00372E41">
        <w:rPr>
          <w:rFonts w:ascii="PT Astra Serif" w:hAnsi="PT Astra Serif"/>
          <w:color w:val="000000"/>
        </w:rPr>
        <w:t xml:space="preserve"> </w:t>
      </w:r>
      <w:r w:rsidR="0004239D">
        <w:rPr>
          <w:rFonts w:ascii="PT Astra Serif" w:hAnsi="PT Astra Serif"/>
        </w:rPr>
        <w:t>24 (двадцать четыре) календарных месяца</w:t>
      </w:r>
      <w:r w:rsidR="006D6C75" w:rsidRPr="00372E41">
        <w:rPr>
          <w:rFonts w:ascii="PT Astra Serif" w:hAnsi="PT Astra Serif"/>
          <w:color w:val="000000"/>
        </w:rPr>
        <w:t xml:space="preserve"> с даты </w:t>
      </w:r>
      <w:proofErr w:type="gramStart"/>
      <w:r w:rsidR="006D6C75" w:rsidRPr="00372E41">
        <w:rPr>
          <w:rFonts w:ascii="PT Astra Serif" w:hAnsi="PT Astra Serif"/>
          <w:color w:val="000000"/>
        </w:rPr>
        <w:t xml:space="preserve">подписания </w:t>
      </w:r>
      <w:r w:rsidR="006D6C75" w:rsidRPr="00372E41">
        <w:rPr>
          <w:rFonts w:ascii="PT Astra Serif" w:hAnsi="PT Astra Serif"/>
        </w:rPr>
        <w:t>акта приемки результата исполнения контракта</w:t>
      </w:r>
      <w:proofErr w:type="gramEnd"/>
      <w:r w:rsidR="006D6C75" w:rsidRPr="00372E41">
        <w:rPr>
          <w:rFonts w:ascii="PT Astra Serif" w:hAnsi="PT Astra Serif"/>
        </w:rPr>
        <w:t xml:space="preserve"> </w:t>
      </w:r>
      <w:r w:rsidR="006D6C75" w:rsidRPr="00372E41">
        <w:rPr>
          <w:rFonts w:ascii="PT Astra Serif" w:hAnsi="PT Astra Serif"/>
          <w:color w:val="000000"/>
        </w:rPr>
        <w:t>Муниципальным заказчиком</w:t>
      </w:r>
      <w:r w:rsidR="006D6C75" w:rsidRPr="00372E41">
        <w:rPr>
          <w:rFonts w:ascii="PT Astra Serif" w:eastAsia="Arial" w:hAnsi="PT Astra Serif"/>
          <w:lang w:eastAsia="zh-CN"/>
        </w:rPr>
        <w:t>.</w:t>
      </w:r>
    </w:p>
    <w:p w:rsidR="006D6C75" w:rsidRPr="00372E41" w:rsidRDefault="006D6C75" w:rsidP="006D6C75">
      <w:pPr>
        <w:widowControl w:val="0"/>
        <w:shd w:val="clear" w:color="auto" w:fill="FFFFFF"/>
        <w:spacing w:after="0" w:line="240" w:lineRule="auto"/>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Гарантия на дорожные знаки не менее </w:t>
      </w:r>
      <w:r>
        <w:rPr>
          <w:rFonts w:ascii="PT Astra Serif" w:eastAsia="Arial" w:hAnsi="PT Astra Serif"/>
          <w:lang w:eastAsia="zh-CN"/>
        </w:rPr>
        <w:t>5</w:t>
      </w:r>
      <w:r w:rsidRPr="00372E41">
        <w:rPr>
          <w:rFonts w:ascii="PT Astra Serif" w:eastAsia="Arial" w:hAnsi="PT Astra Serif"/>
          <w:lang w:eastAsia="zh-CN"/>
        </w:rPr>
        <w:t xml:space="preserve"> лет.</w:t>
      </w:r>
    </w:p>
    <w:p w:rsidR="00543C17" w:rsidRPr="0048551B" w:rsidRDefault="00543C17" w:rsidP="006D6C75">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lang w:eastAsia="ru-RU"/>
        </w:rPr>
        <w:t xml:space="preserve">7.3. </w:t>
      </w:r>
      <w:r w:rsidRPr="0048551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48551B" w:rsidRDefault="00543C17" w:rsidP="006D6C75">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7.4. </w:t>
      </w:r>
      <w:proofErr w:type="gramStart"/>
      <w:r w:rsidRPr="0048551B">
        <w:rPr>
          <w:rFonts w:ascii="PT Astra Serif" w:eastAsia="Times New Roman" w:hAnsi="PT Astra Serif"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w:t>
      </w:r>
      <w:proofErr w:type="gramStart"/>
      <w:r w:rsidRPr="0048551B">
        <w:rPr>
          <w:rFonts w:ascii="PT Astra Serif" w:eastAsia="Times New Roman" w:hAnsi="PT Astra Serif" w:cs="Times New Roman"/>
          <w:kern w:val="2"/>
          <w:lang w:eastAsia="ar-SA"/>
        </w:rPr>
        <w:t>участвует в создании комиссии и не обеспечивает</w:t>
      </w:r>
      <w:proofErr w:type="gramEnd"/>
      <w:r w:rsidRPr="0048551B">
        <w:rPr>
          <w:rFonts w:ascii="PT Astra Serif" w:eastAsia="Times New Roman" w:hAnsi="PT Astra Serif" w:cs="Times New Roman"/>
          <w:kern w:val="2"/>
          <w:lang w:eastAsia="ar-SA"/>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48551B">
        <w:rPr>
          <w:rFonts w:ascii="PT Astra Serif" w:eastAsia="Times New Roman" w:hAnsi="PT Astra Serif" w:cs="Times New Roman"/>
          <w:kern w:val="2"/>
          <w:lang w:eastAsia="ar-SA"/>
        </w:rPr>
        <w:t>считается окончательным и принимается</w:t>
      </w:r>
      <w:proofErr w:type="gramEnd"/>
      <w:r w:rsidRPr="0048551B">
        <w:rPr>
          <w:rFonts w:ascii="PT Astra Serif" w:eastAsia="Times New Roman" w:hAnsi="PT Astra Serif" w:cs="Times New Roman"/>
          <w:kern w:val="2"/>
          <w:lang w:eastAsia="ar-SA"/>
        </w:rPr>
        <w:t xml:space="preserve"> сторонами к исполнению.</w:t>
      </w:r>
    </w:p>
    <w:p w:rsidR="00633589" w:rsidRPr="0048551B" w:rsidRDefault="00543C17" w:rsidP="0063358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7.6.</w:t>
      </w:r>
      <w:r w:rsidR="00633589" w:rsidRPr="0048551B">
        <w:rPr>
          <w:rFonts w:ascii="PT Astra Serif" w:eastAsia="Times New Roman" w:hAnsi="PT Astra Serif" w:cs="Times New Roman"/>
          <w:b/>
          <w:kern w:val="2"/>
          <w:lang w:eastAsia="ar-SA"/>
        </w:rPr>
        <w:t xml:space="preserve"> </w:t>
      </w:r>
      <w:r w:rsidR="00633589" w:rsidRPr="0048551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48551B"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телеграммой;</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посредством факсимильной связи;</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7.9. </w:t>
      </w:r>
      <w:proofErr w:type="gramStart"/>
      <w:r w:rsidRPr="0048551B">
        <w:rPr>
          <w:rFonts w:ascii="PT Astra Serif" w:eastAsia="Times New Roman" w:hAnsi="PT Astra Serif"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48551B"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Ответственность сторон.</w:t>
      </w:r>
    </w:p>
    <w:p w:rsidR="00543C17" w:rsidRPr="0048551B"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48551B">
        <w:rPr>
          <w:rFonts w:ascii="PT Astra Serif" w:eastAsia="Times New Roman" w:hAnsi="PT Astra Serif" w:cs="Times New Roman"/>
          <w:bCs/>
          <w:kern w:val="2"/>
          <w:lang w:eastAsia="ar-SA"/>
        </w:rPr>
        <w:t>8.1.</w:t>
      </w:r>
      <w:r w:rsidRPr="0048551B">
        <w:rPr>
          <w:rFonts w:ascii="PT Astra Serif" w:eastAsia="Times New Roman" w:hAnsi="PT Astra Serif"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8.2.</w:t>
      </w:r>
      <w:r w:rsidRPr="0048551B">
        <w:rPr>
          <w:rFonts w:ascii="PT Astra Serif" w:eastAsia="Times New Roman" w:hAnsi="PT Astra Serif" w:cs="Times New Roman"/>
          <w:bCs/>
          <w:kern w:val="2"/>
          <w:lang w:eastAsia="ar-SA"/>
        </w:rPr>
        <w:tab/>
      </w:r>
      <w:proofErr w:type="gramStart"/>
      <w:r w:rsidR="001B029A" w:rsidRPr="001B029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B029A"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Pr>
          <w:rFonts w:ascii="PT Astra Serif" w:eastAsia="Times New Roman" w:hAnsi="PT Astra Serif" w:cs="Times New Roman"/>
          <w:bCs/>
          <w:kern w:val="2"/>
          <w:lang w:eastAsia="ar-SA"/>
        </w:rPr>
        <w:tab/>
      </w:r>
      <w:proofErr w:type="gramStart"/>
      <w:r w:rsidRPr="001B029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1B029A">
        <w:rPr>
          <w:rFonts w:ascii="PT Astra Serif" w:eastAsia="Times New Roman" w:hAnsi="PT Astra Serif" w:cs="Times New Roman"/>
          <w:bCs/>
          <w:kern w:val="2"/>
          <w:lang w:eastAsia="ar-SA"/>
        </w:rPr>
        <w:t>), за исключением случаев, если законодательством Российской Федерации установлен иной порядок начисления пени.</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8.3. </w:t>
      </w:r>
      <w:r w:rsidR="001B029A" w:rsidRPr="001B029A">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48551B"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8.4. </w:t>
      </w:r>
      <w:proofErr w:type="gramStart"/>
      <w:r w:rsidRPr="0048551B">
        <w:rPr>
          <w:rFonts w:ascii="PT Astra Serif" w:eastAsia="Times New Roman" w:hAnsi="PT Astra Serif"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1B029A" w:rsidRPr="001B029A"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8.4.1. </w:t>
      </w:r>
      <w:r w:rsidR="001B029A" w:rsidRPr="001B029A">
        <w:rPr>
          <w:rFonts w:ascii="PT Astra Serif" w:eastAsia="Times New Roman" w:hAnsi="PT Astra Serif" w:cs="Times New Roman"/>
          <w:bCs/>
          <w:kern w:val="2"/>
          <w:lang w:eastAsia="ar-SA"/>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1B029A">
        <w:rPr>
          <w:rFonts w:ascii="PT Astra Serif" w:eastAsia="Times New Roman" w:hAnsi="PT Astra Serif" w:cs="Times New Roman"/>
          <w:bCs/>
          <w:kern w:val="2"/>
          <w:lang w:eastAsia="ar-SA"/>
        </w:rPr>
        <w:t>с даты получения</w:t>
      </w:r>
      <w:proofErr w:type="gramEnd"/>
      <w:r w:rsidRPr="001B029A">
        <w:rPr>
          <w:rFonts w:ascii="PT Astra Serif" w:eastAsia="Times New Roman" w:hAnsi="PT Astra Serif"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8.8. </w:t>
      </w:r>
      <w:proofErr w:type="gramStart"/>
      <w:r w:rsidRPr="001B029A">
        <w:rPr>
          <w:rFonts w:ascii="PT Astra Serif" w:eastAsia="Times New Roman" w:hAnsi="PT Astra Serif"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Pr>
          <w:rFonts w:ascii="PT Astra Serif" w:eastAsia="Times New Roman" w:hAnsi="PT Astra Serif" w:cs="Times New Roman"/>
          <w:bCs/>
          <w:kern w:val="2"/>
          <w:lang w:eastAsia="ar-SA"/>
        </w:rPr>
        <w:t>.</w:t>
      </w:r>
    </w:p>
    <w:p w:rsidR="00543C17" w:rsidRPr="0048551B"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sidRPr="006D6C75">
        <w:rPr>
          <w:rFonts w:ascii="PT Astra Serif" w:eastAsia="Times New Roman" w:hAnsi="PT Astra Serif" w:cs="Times New Roman"/>
          <w:b/>
          <w:bCs/>
          <w:kern w:val="2"/>
          <w:lang w:eastAsia="ar-SA"/>
        </w:rPr>
        <w:t>9</w:t>
      </w:r>
      <w:r>
        <w:rPr>
          <w:rFonts w:ascii="PT Astra Serif" w:eastAsia="Times New Roman" w:hAnsi="PT Astra Serif" w:cs="Times New Roman"/>
          <w:bCs/>
          <w:kern w:val="2"/>
          <w:lang w:eastAsia="ar-SA"/>
        </w:rPr>
        <w:t xml:space="preserve">. </w:t>
      </w:r>
      <w:r w:rsidR="00543C17" w:rsidRPr="0048551B">
        <w:rPr>
          <w:rFonts w:ascii="PT Astra Serif" w:eastAsia="Times New Roman" w:hAnsi="PT Astra Serif" w:cs="Times New Roman"/>
          <w:b/>
          <w:kern w:val="2"/>
          <w:lang w:eastAsia="ar-SA"/>
        </w:rPr>
        <w:t>Изменение контракта</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 w:name="sub_95111"/>
      <w:r w:rsidRPr="0048551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в) в случаях, предусмотренных </w:t>
      </w:r>
      <w:hyperlink r:id="rId8" w:history="1">
        <w:r w:rsidRPr="0048551B">
          <w:rPr>
            <w:rFonts w:ascii="PT Astra Serif" w:eastAsia="Times New Roman" w:hAnsi="PT Astra Serif" w:cs="Times New Roman"/>
            <w:kern w:val="2"/>
            <w:lang w:eastAsia="ar-SA"/>
          </w:rPr>
          <w:t>пунктом 6 статьи 161</w:t>
        </w:r>
      </w:hyperlink>
      <w:r w:rsidRPr="0048551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г) </w:t>
      </w:r>
      <w:r w:rsidRPr="0048551B">
        <w:rPr>
          <w:rFonts w:ascii="PT Astra Serif" w:eastAsia="Arial" w:hAnsi="PT Astra Serif" w:cs="Times New Roman"/>
          <w:kern w:val="2"/>
          <w:lang w:eastAsia="ar-SA"/>
        </w:rPr>
        <w:t xml:space="preserve">в иных случаях, предусмотренных статьей 95  </w:t>
      </w:r>
      <w:r w:rsidRPr="0048551B">
        <w:rPr>
          <w:rFonts w:ascii="PT Astra Serif" w:eastAsia="Times New Roman" w:hAnsi="PT Astra Serif" w:cs="Times New Roman"/>
          <w:kern w:val="2"/>
          <w:lang w:eastAsia="ar-SA"/>
        </w:rPr>
        <w:t xml:space="preserve">Федерального закона </w:t>
      </w:r>
      <w:r w:rsidRPr="0048551B">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lastRenderedPageBreak/>
        <w:t xml:space="preserve">9.2. В случае наступления обстоятельств, которые </w:t>
      </w:r>
      <w:proofErr w:type="gramStart"/>
      <w:r w:rsidRPr="0048551B">
        <w:rPr>
          <w:rFonts w:ascii="PT Astra Serif" w:eastAsia="Arial" w:hAnsi="PT Astra Serif" w:cs="Times New Roman"/>
          <w:kern w:val="2"/>
          <w:lang w:eastAsia="ar-SA"/>
        </w:rPr>
        <w:t xml:space="preserve">предусмотрены </w:t>
      </w:r>
      <w:hyperlink r:id="rId9" w:anchor="Par10" w:history="1">
        <w:r w:rsidRPr="0048551B">
          <w:rPr>
            <w:rFonts w:ascii="PT Astra Serif" w:eastAsia="Arial" w:hAnsi="PT Astra Serif" w:cs="Times New Roman"/>
            <w:color w:val="0000FF"/>
            <w:kern w:val="2"/>
            <w:u w:val="single"/>
            <w:lang w:eastAsia="ar-SA"/>
          </w:rPr>
          <w:t xml:space="preserve">частью 6 </w:t>
        </w:r>
      </w:hyperlink>
      <w:r w:rsidRPr="0048551B">
        <w:rPr>
          <w:rFonts w:ascii="PT Astra Serif" w:eastAsia="Arial" w:hAnsi="PT Astra Serif" w:cs="Times New Roman"/>
          <w:kern w:val="2"/>
          <w:lang w:eastAsia="ar-SA"/>
        </w:rPr>
        <w:t>статьи 161 Бюджетного кодекса Российской Федерации и обусловливают</w:t>
      </w:r>
      <w:proofErr w:type="gramEnd"/>
      <w:r w:rsidRPr="0048551B">
        <w:rPr>
          <w:rFonts w:ascii="PT Astra Serif" w:eastAsia="Arial" w:hAnsi="PT Astra Serif" w:cs="Times New Roman"/>
          <w:kern w:val="2"/>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48551B"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48551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C1AAF" w:rsidRPr="00E4785D" w:rsidRDefault="00543C17" w:rsidP="005C1AAF">
      <w:pPr>
        <w:widowControl w:val="0"/>
        <w:numPr>
          <w:ilvl w:val="1"/>
          <w:numId w:val="24"/>
        </w:numPr>
        <w:suppressAutoHyphens/>
        <w:spacing w:after="0" w:line="240" w:lineRule="auto"/>
        <w:ind w:left="0" w:firstLine="0"/>
        <w:contextualSpacing/>
        <w:jc w:val="both"/>
        <w:rPr>
          <w:rFonts w:ascii="PT Astra Serif" w:hAnsi="PT Astra Serif"/>
          <w:kern w:val="2"/>
        </w:rPr>
      </w:pPr>
      <w:r w:rsidRPr="0048551B">
        <w:rPr>
          <w:rFonts w:ascii="PT Astra Serif" w:eastAsia="Arial" w:hAnsi="PT Astra Serif" w:cs="Times New Roman"/>
          <w:kern w:val="2"/>
          <w:lang w:eastAsia="ru-RU"/>
        </w:rPr>
        <w:t>Настоящий контра</w:t>
      </w:r>
      <w:proofErr w:type="gramStart"/>
      <w:r w:rsidRPr="0048551B">
        <w:rPr>
          <w:rFonts w:ascii="PT Astra Serif" w:eastAsia="Arial" w:hAnsi="PT Astra Serif" w:cs="Times New Roman"/>
          <w:kern w:val="2"/>
          <w:lang w:eastAsia="ru-RU"/>
        </w:rPr>
        <w:t>кт вст</w:t>
      </w:r>
      <w:proofErr w:type="gramEnd"/>
      <w:r w:rsidRPr="0048551B">
        <w:rPr>
          <w:rFonts w:ascii="PT Astra Serif" w:eastAsia="Arial" w:hAnsi="PT Astra Serif" w:cs="Times New Roman"/>
          <w:kern w:val="2"/>
          <w:lang w:eastAsia="ru-RU"/>
        </w:rPr>
        <w:t xml:space="preserve">упает в силу с даты его подписания и действует до полного исполнения сторонами обязательств. </w:t>
      </w:r>
      <w:r w:rsidRPr="0048551B">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48551B">
        <w:rPr>
          <w:rFonts w:ascii="PT Astra Serif" w:eastAsia="Times New Roman" w:hAnsi="PT Astra Serif" w:cs="Times New Roman"/>
          <w:kern w:val="2"/>
          <w:lang w:eastAsia="ar-SA"/>
        </w:rPr>
        <w:t>ств ст</w:t>
      </w:r>
      <w:proofErr w:type="gramEnd"/>
      <w:r w:rsidRPr="0048551B">
        <w:rPr>
          <w:rFonts w:ascii="PT Astra Serif" w:eastAsia="Times New Roman" w:hAnsi="PT Astra Serif" w:cs="Times New Roman"/>
          <w:kern w:val="2"/>
          <w:lang w:eastAsia="ar-SA"/>
        </w:rPr>
        <w:t>орон по контракту.</w:t>
      </w:r>
      <w:r w:rsidR="005C1AAF" w:rsidRPr="005C1AAF">
        <w:rPr>
          <w:rFonts w:ascii="PT Astra Serif" w:eastAsia="Arial" w:hAnsi="PT Astra Serif"/>
          <w:kern w:val="2"/>
          <w:lang w:eastAsia="ru-RU"/>
        </w:rPr>
        <w:t xml:space="preserve"> </w:t>
      </w:r>
      <w:r w:rsidR="005C1AAF" w:rsidRPr="00E4785D">
        <w:rPr>
          <w:rFonts w:ascii="PT Astra Serif" w:eastAsia="Arial" w:hAnsi="PT Astra Serif"/>
          <w:kern w:val="2"/>
          <w:lang w:eastAsia="ru-RU"/>
        </w:rPr>
        <w:t xml:space="preserve">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Признание </w:t>
      </w:r>
      <w:proofErr w:type="gramStart"/>
      <w:r w:rsidRPr="0048551B">
        <w:rPr>
          <w:rFonts w:ascii="PT Astra Serif" w:eastAsia="Arial" w:hAnsi="PT Astra Serif" w:cs="Times New Roman"/>
          <w:kern w:val="2"/>
          <w:lang w:eastAsia="ar-SA"/>
        </w:rPr>
        <w:t>нецелесообразным</w:t>
      </w:r>
      <w:proofErr w:type="gramEnd"/>
      <w:r w:rsidRPr="0048551B">
        <w:rPr>
          <w:rFonts w:ascii="PT Astra Serif" w:eastAsia="Arial" w:hAnsi="PT Astra Serif" w:cs="Times New Roman"/>
          <w:kern w:val="2"/>
          <w:lang w:eastAsia="ar-SA"/>
        </w:rPr>
        <w:t xml:space="preserve"> дальнейшего ведения работ по вине Подрядчика.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proofErr w:type="gramStart"/>
      <w:r w:rsidRPr="0048551B">
        <w:rPr>
          <w:rFonts w:ascii="PT Astra Serif" w:eastAsia="Calibri" w:hAnsi="PT Astra Serif" w:cs="Times New Roman"/>
          <w:kern w:val="2"/>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48551B">
        <w:rPr>
          <w:rFonts w:ascii="PT Astra Serif" w:eastAsia="Calibri" w:hAnsi="PT Astra Serif" w:cs="Times New Roman"/>
          <w:kern w:val="2"/>
          <w:lang w:eastAsia="ar-SA"/>
        </w:rPr>
        <w:t xml:space="preserve"> и доставки, </w:t>
      </w:r>
      <w:proofErr w:type="gramStart"/>
      <w:r w:rsidRPr="0048551B">
        <w:rPr>
          <w:rFonts w:ascii="PT Astra Serif" w:eastAsia="Calibri" w:hAnsi="PT Astra Serif" w:cs="Times New Roman"/>
          <w:kern w:val="2"/>
          <w:lang w:eastAsia="ar-SA"/>
        </w:rPr>
        <w:t>обеспечивающих</w:t>
      </w:r>
      <w:proofErr w:type="gramEnd"/>
      <w:r w:rsidRPr="0048551B">
        <w:rPr>
          <w:rFonts w:ascii="PT Astra Serif" w:eastAsia="Calibri" w:hAnsi="PT Astra Serif"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543C17" w:rsidRPr="0048551B" w:rsidRDefault="00543C17" w:rsidP="00165049">
      <w:pPr>
        <w:suppressAutoHyphens/>
        <w:spacing w:after="0" w:line="240" w:lineRule="auto"/>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Контракт считается расторгнутым через 10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8551B">
        <w:rPr>
          <w:rFonts w:ascii="PT Astra Serif" w:eastAsia="Times New Roman" w:hAnsi="PT Astra Serif" w:cs="Times New Roman"/>
          <w:kern w:val="2"/>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48551B">
        <w:rPr>
          <w:rFonts w:ascii="PT Astra Serif" w:eastAsia="Times New Roman" w:hAnsi="PT Astra Serif" w:cs="Times New Roman"/>
          <w:kern w:val="2"/>
          <w:lang w:eastAsia="ar-SA"/>
        </w:rPr>
        <w:t>.</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48551B">
          <w:rPr>
            <w:rFonts w:ascii="PT Astra Serif" w:eastAsia="Times New Roman" w:hAnsi="PT Astra Serif" w:cs="Times New Roman"/>
            <w:color w:val="0000FF"/>
            <w:kern w:val="2"/>
            <w:u w:val="single"/>
            <w:lang w:eastAsia="ar-SA"/>
          </w:rPr>
          <w:t>Гражданским кодексом</w:t>
        </w:r>
      </w:hyperlink>
      <w:r w:rsidRPr="0048551B">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proofErr w:type="gramStart"/>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8551B">
        <w:rPr>
          <w:rFonts w:ascii="PT Astra Serif" w:eastAsia="Times New Roman" w:hAnsi="PT Astra Serif" w:cs="Times New Roman"/>
          <w:kern w:val="2"/>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8551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48551B">
        <w:rPr>
          <w:rFonts w:ascii="PT Astra Serif" w:eastAsia="Times New Roman" w:hAnsi="PT Astra Serif" w:cs="Times New Roman"/>
          <w:kern w:val="2"/>
          <w:lang w:eastAsia="ar-SA"/>
        </w:rPr>
        <w:t xml:space="preserve">или) </w:t>
      </w:r>
      <w:proofErr w:type="gramEnd"/>
      <w:r w:rsidRPr="0048551B">
        <w:rPr>
          <w:rFonts w:ascii="PT Astra Serif" w:eastAsia="Times New Roman" w:hAnsi="PT Astra Serif"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48551B"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bCs/>
          <w:kern w:val="2"/>
          <w:lang w:eastAsia="ar-SA"/>
        </w:rPr>
        <w:t>Разрешение споров между сторонами.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48551B">
        <w:rPr>
          <w:rFonts w:ascii="PT Astra Serif" w:eastAsia="Times New Roman" w:hAnsi="PT Astra Serif" w:cs="Times New Roman"/>
          <w:bCs/>
          <w:kern w:val="2"/>
          <w:lang w:eastAsia="ar-SA"/>
        </w:rPr>
        <w:t>предпринимают усилия</w:t>
      </w:r>
      <w:proofErr w:type="gramEnd"/>
      <w:r w:rsidRPr="0048551B">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48551B">
        <w:rPr>
          <w:rFonts w:ascii="PT Astra Serif" w:eastAsia="Times New Roman" w:hAnsi="PT Astra Serif" w:cs="Times New Roman"/>
          <w:bCs/>
          <w:kern w:val="2"/>
          <w:lang w:eastAsia="ar-SA"/>
        </w:rPr>
        <w:t>истребуемая</w:t>
      </w:r>
      <w:proofErr w:type="spellEnd"/>
      <w:r w:rsidRPr="0048551B">
        <w:rPr>
          <w:rFonts w:ascii="PT Astra Serif" w:eastAsia="Times New Roman" w:hAnsi="PT Astra Serif" w:cs="Times New Roman"/>
          <w:bCs/>
          <w:kern w:val="2"/>
          <w:lang w:eastAsia="ar-SA"/>
        </w:rPr>
        <w:t xml:space="preserve"> сумма и ее полный и обоснованный расчет.</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48551B">
        <w:rPr>
          <w:rFonts w:ascii="PT Astra Serif" w:eastAsia="Times New Roman" w:hAnsi="PT Astra Serif" w:cs="Times New Roman"/>
          <w:bCs/>
          <w:kern w:val="2"/>
          <w:lang w:eastAsia="ar-SA"/>
        </w:rPr>
        <w:t>не достижения</w:t>
      </w:r>
      <w:proofErr w:type="gramEnd"/>
      <w:r w:rsidRPr="0048551B">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48551B" w:rsidRDefault="00543C17" w:rsidP="00165049">
      <w:pPr>
        <w:numPr>
          <w:ilvl w:val="0"/>
          <w:numId w:val="22"/>
        </w:numPr>
        <w:suppressAutoHyphens/>
        <w:spacing w:after="0" w:line="240" w:lineRule="auto"/>
        <w:jc w:val="center"/>
        <w:rPr>
          <w:rFonts w:ascii="PT Astra Serif" w:eastAsia="Times New Roman" w:hAnsi="PT Astra Serif" w:cs="Times New Roman"/>
          <w:b/>
          <w:kern w:val="2"/>
          <w:lang w:eastAsia="ru-RU"/>
        </w:rPr>
      </w:pPr>
      <w:r w:rsidRPr="0048551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48551B"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48551B">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48551B">
          <w:rPr>
            <w:rFonts w:ascii="PT Astra Serif" w:eastAsia="Times New Roman" w:hAnsi="PT Astra Serif" w:cs="Times New Roman"/>
            <w:kern w:val="2"/>
            <w:lang w:eastAsia="ru-RU"/>
          </w:rPr>
          <w:t>статьи 45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43C17" w:rsidRPr="0048551B"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543C17" w:rsidRPr="006D6C75"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16"/>
          <w:lang w:eastAsia="ru-RU"/>
        </w:rPr>
        <w:t>Обеспечение исполнения Контракта предоставляется Заказчику до заключения Контракта.</w:t>
      </w:r>
      <w:r w:rsidR="001B029A" w:rsidRPr="001B029A">
        <w:t xml:space="preserve"> </w:t>
      </w:r>
    </w:p>
    <w:p w:rsidR="006D6C75" w:rsidRPr="006D6C75" w:rsidRDefault="006D6C75" w:rsidP="00922188">
      <w:pPr>
        <w:autoSpaceDE w:val="0"/>
        <w:autoSpaceDN w:val="0"/>
        <w:adjustRightInd w:val="0"/>
        <w:spacing w:after="0" w:line="240" w:lineRule="auto"/>
        <w:ind w:right="-2"/>
        <w:jc w:val="both"/>
        <w:rPr>
          <w:rFonts w:ascii="PT Astra Serif" w:hAnsi="PT Astra Serif"/>
        </w:rPr>
      </w:pPr>
      <w:r w:rsidRPr="006D6C75">
        <w:rPr>
          <w:rFonts w:ascii="PT Astra Serif" w:hAnsi="PT Astra Serif"/>
        </w:rPr>
        <w:t xml:space="preserve">Размер обеспечения исполнения контракта предусмотрен в размере 5% </w:t>
      </w:r>
      <w:r w:rsidRPr="006D6C75">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4D48BE" w:rsidRPr="00922188" w:rsidRDefault="004D48BE" w:rsidP="00922188">
      <w:pPr>
        <w:pStyle w:val="a8"/>
        <w:numPr>
          <w:ilvl w:val="1"/>
          <w:numId w:val="22"/>
        </w:numPr>
        <w:snapToGrid w:val="0"/>
        <w:spacing w:after="0" w:line="240" w:lineRule="auto"/>
        <w:ind w:left="0" w:firstLine="0"/>
        <w:jc w:val="both"/>
        <w:rPr>
          <w:rFonts w:ascii="PT Astra Serif" w:hAnsi="PT Astra Serif"/>
        </w:rPr>
      </w:pPr>
      <w:r w:rsidRPr="00922188">
        <w:rPr>
          <w:rFonts w:ascii="PT Astra Serif" w:eastAsia="Times New Roman" w:hAnsi="PT Astra Serif" w:cs="Times New Roman"/>
          <w:kern w:val="2"/>
          <w:lang w:eastAsia="ru-RU"/>
        </w:rPr>
        <w:t>Обеспечение исполнения гарантийных обязатель</w:t>
      </w:r>
      <w:proofErr w:type="gramStart"/>
      <w:r w:rsidRPr="00922188">
        <w:rPr>
          <w:rFonts w:ascii="PT Astra Serif" w:eastAsia="Times New Roman" w:hAnsi="PT Astra Serif" w:cs="Times New Roman"/>
          <w:kern w:val="2"/>
          <w:lang w:eastAsia="ru-RU"/>
        </w:rPr>
        <w:t>ств пр</w:t>
      </w:r>
      <w:proofErr w:type="gramEnd"/>
      <w:r w:rsidRPr="00922188">
        <w:rPr>
          <w:rFonts w:ascii="PT Astra Serif" w:eastAsia="Times New Roman" w:hAnsi="PT Astra Serif" w:cs="Times New Roman"/>
          <w:kern w:val="2"/>
          <w:lang w:eastAsia="ru-RU"/>
        </w:rPr>
        <w:t xml:space="preserve">едоставляется Заказчику до оформления документа о приемке (за исключением отдельного этапа исполнения  контракта). </w:t>
      </w:r>
      <w:proofErr w:type="gramStart"/>
      <w:r w:rsidRPr="00922188">
        <w:rPr>
          <w:rFonts w:ascii="PT Astra Serif" w:eastAsia="Times New Roman" w:hAnsi="PT Astra Serif" w:cs="Times New Roman"/>
          <w:kern w:val="2"/>
          <w:lang w:eastAsia="ru-RU"/>
        </w:rPr>
        <w:t>Размер обеспечения гарантийных обязательств</w:t>
      </w:r>
      <w:r w:rsidR="000A0764">
        <w:rPr>
          <w:rFonts w:ascii="PT Astra Serif" w:eastAsia="Times New Roman" w:hAnsi="PT Astra Serif" w:cs="Times New Roman"/>
          <w:kern w:val="2"/>
          <w:lang w:eastAsia="ru-RU"/>
        </w:rPr>
        <w:t xml:space="preserve"> </w:t>
      </w:r>
      <w:r w:rsidR="00922188" w:rsidRPr="00922188">
        <w:rPr>
          <w:rFonts w:ascii="PT Astra Serif" w:hAnsi="PT Astra Serif"/>
        </w:rPr>
        <w:t>5 602,96 рублей (пять тысяч шестьсот два рубля 496копеек)</w:t>
      </w:r>
      <w:r w:rsidR="00922188" w:rsidRPr="00922188">
        <w:rPr>
          <w:rFonts w:ascii="PT Astra Serif" w:eastAsia="Times New Roman" w:hAnsi="PT Astra Serif" w:cs="Times New Roman"/>
          <w:kern w:val="2"/>
          <w:lang w:eastAsia="ru-RU"/>
        </w:rPr>
        <w:t>, 2 процента</w:t>
      </w:r>
      <w:r w:rsidRPr="00922188">
        <w:rPr>
          <w:rFonts w:ascii="PT Astra Serif" w:eastAsia="Times New Roman" w:hAnsi="PT Astra Serif" w:cs="Times New Roman"/>
          <w:kern w:val="2"/>
          <w:lang w:eastAsia="ru-RU"/>
        </w:rPr>
        <w:t xml:space="preserve"> от начальной (максимальной) цены контракта, начальной цены единицы товара, работы, услуги).</w:t>
      </w:r>
      <w:proofErr w:type="gramEnd"/>
    </w:p>
    <w:p w:rsidR="00543C17" w:rsidRPr="0048551B"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48551B">
          <w:rPr>
            <w:rFonts w:ascii="PT Astra Serif" w:eastAsia="Times New Roman" w:hAnsi="PT Astra Serif" w:cs="Times New Roman"/>
            <w:kern w:val="2"/>
            <w:lang w:eastAsia="ru-RU"/>
          </w:rPr>
          <w:t>частями 7.2</w:t>
        </w:r>
      </w:hyperlink>
      <w:r w:rsidRPr="0048551B">
        <w:rPr>
          <w:rFonts w:ascii="PT Astra Serif" w:eastAsia="Times New Roman" w:hAnsi="PT Astra Serif" w:cs="Times New Roman"/>
          <w:kern w:val="2"/>
          <w:lang w:eastAsia="ru-RU"/>
        </w:rPr>
        <w:t xml:space="preserve"> и </w:t>
      </w:r>
      <w:hyperlink r:id="rId13" w:history="1">
        <w:r w:rsidRPr="0048551B">
          <w:rPr>
            <w:rFonts w:ascii="PT Astra Serif" w:eastAsia="Times New Roman" w:hAnsi="PT Astra Serif" w:cs="Times New Roman"/>
            <w:kern w:val="2"/>
            <w:lang w:eastAsia="ru-RU"/>
          </w:rPr>
          <w:t>7.3</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48551B">
        <w:rPr>
          <w:rFonts w:ascii="PT Astra Serif" w:eastAsia="Times New Roman" w:hAnsi="PT Astra Serif" w:cs="Times New Roman"/>
          <w:iCs/>
          <w:kern w:val="2"/>
          <w:lang w:eastAsia="ru-RU"/>
        </w:rPr>
        <w:t xml:space="preserve"> муниципальных нужд». </w:t>
      </w:r>
      <w:r w:rsidRPr="0048551B">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48551B" w:rsidRDefault="00543C17" w:rsidP="00922188">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 </w:t>
      </w:r>
      <w:proofErr w:type="gramStart"/>
      <w:r w:rsidRPr="0048551B">
        <w:rPr>
          <w:rFonts w:ascii="PT Astra Serif" w:eastAsia="Times New Roman" w:hAnsi="PT Astra Serif"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48551B">
          <w:rPr>
            <w:rFonts w:ascii="PT Astra Serif" w:eastAsia="Times New Roman" w:hAnsi="PT Astra Serif" w:cs="Times New Roman"/>
            <w:kern w:val="2"/>
            <w:lang w:eastAsia="ru-RU"/>
          </w:rPr>
          <w:t>статьей 95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w:t>
      </w:r>
      <w:proofErr w:type="gramEnd"/>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48551B">
          <w:rPr>
            <w:rFonts w:ascii="PT Astra Serif" w:eastAsia="Times New Roman" w:hAnsi="PT Astra Serif" w:cs="Times New Roman"/>
            <w:iCs/>
            <w:kern w:val="2"/>
            <w:lang w:eastAsia="ru-RU"/>
          </w:rPr>
          <w:t>частями 7</w:t>
        </w:r>
      </w:hyperlink>
      <w:r w:rsidRPr="0048551B">
        <w:rPr>
          <w:rFonts w:ascii="PT Astra Serif" w:eastAsia="Times New Roman" w:hAnsi="PT Astra Serif" w:cs="Times New Roman"/>
          <w:iCs/>
          <w:kern w:val="2"/>
          <w:lang w:eastAsia="ru-RU"/>
        </w:rPr>
        <w:t xml:space="preserve">, </w:t>
      </w:r>
      <w:hyperlink r:id="rId16" w:anchor="sub_9671" w:history="1">
        <w:r w:rsidRPr="0048551B">
          <w:rPr>
            <w:rFonts w:ascii="PT Astra Serif" w:eastAsia="Times New Roman" w:hAnsi="PT Astra Serif" w:cs="Times New Roman"/>
            <w:iCs/>
            <w:kern w:val="2"/>
            <w:lang w:eastAsia="ru-RU"/>
          </w:rPr>
          <w:t>7.1</w:t>
        </w:r>
      </w:hyperlink>
      <w:r w:rsidRPr="0048551B">
        <w:rPr>
          <w:rFonts w:ascii="PT Astra Serif" w:eastAsia="Times New Roman" w:hAnsi="PT Astra Serif" w:cs="Times New Roman"/>
          <w:iCs/>
          <w:kern w:val="2"/>
          <w:lang w:eastAsia="ru-RU"/>
        </w:rPr>
        <w:t xml:space="preserve">, </w:t>
      </w:r>
      <w:hyperlink r:id="rId17" w:anchor="sub_9672" w:history="1">
        <w:r w:rsidRPr="0048551B">
          <w:rPr>
            <w:rFonts w:ascii="PT Astra Serif" w:eastAsia="Times New Roman" w:hAnsi="PT Astra Serif" w:cs="Times New Roman"/>
            <w:iCs/>
            <w:kern w:val="2"/>
            <w:lang w:eastAsia="ru-RU"/>
          </w:rPr>
          <w:t>7.2</w:t>
        </w:r>
      </w:hyperlink>
      <w:r w:rsidRPr="0048551B">
        <w:rPr>
          <w:rFonts w:ascii="PT Astra Serif" w:eastAsia="Times New Roman" w:hAnsi="PT Astra Serif" w:cs="Times New Roman"/>
          <w:iCs/>
          <w:kern w:val="2"/>
          <w:lang w:eastAsia="ru-RU"/>
        </w:rPr>
        <w:t xml:space="preserve"> и </w:t>
      </w:r>
      <w:hyperlink r:id="rId18" w:anchor="sub_9673" w:history="1">
        <w:r w:rsidRPr="0048551B">
          <w:rPr>
            <w:rFonts w:ascii="PT Astra Serif" w:eastAsia="Times New Roman" w:hAnsi="PT Astra Serif" w:cs="Times New Roman"/>
            <w:iCs/>
            <w:kern w:val="2"/>
            <w:lang w:eastAsia="ru-RU"/>
          </w:rPr>
          <w:t>7.3 статьи 96</w:t>
        </w:r>
      </w:hyperlink>
      <w:r w:rsidRPr="0048551B">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48551B">
          <w:rPr>
            <w:rFonts w:ascii="PT Astra Serif" w:eastAsia="Times New Roman" w:hAnsi="PT Astra Serif" w:cs="Times New Roman"/>
            <w:iCs/>
            <w:kern w:val="2"/>
            <w:lang w:eastAsia="ru-RU"/>
          </w:rPr>
          <w:t>частью 7</w:t>
        </w:r>
      </w:hyperlink>
      <w:r w:rsidRPr="0048551B">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48551B">
          <w:rPr>
            <w:rFonts w:ascii="PT Astra Serif" w:eastAsia="Times New Roman" w:hAnsi="PT Astra Serif" w:cs="Times New Roman"/>
            <w:kern w:val="2"/>
            <w:lang w:eastAsia="ar-SA"/>
          </w:rPr>
          <w:t>Федеральным законом</w:t>
        </w:r>
      </w:hyperlink>
      <w:r w:rsidRPr="0048551B">
        <w:rPr>
          <w:rFonts w:ascii="PT Astra Serif" w:eastAsia="Times New Roman" w:hAnsi="PT Astra Serif" w:cs="Times New Roman"/>
          <w:kern w:val="2"/>
          <w:lang w:eastAsia="ar-SA"/>
        </w:rPr>
        <w:t xml:space="preserve"> "О </w:t>
      </w:r>
      <w:r w:rsidRPr="0048551B">
        <w:rPr>
          <w:rFonts w:ascii="PT Astra Serif" w:eastAsia="Times New Roman" w:hAnsi="PT Astra Serif" w:cs="Times New Roman"/>
          <w:kern w:val="2"/>
          <w:lang w:eastAsia="ar-SA"/>
        </w:rPr>
        <w:lastRenderedPageBreak/>
        <w:t xml:space="preserve">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48551B">
          <w:rPr>
            <w:rFonts w:ascii="PT Astra Serif" w:eastAsia="Times New Roman" w:hAnsi="PT Astra Serif" w:cs="Times New Roman"/>
            <w:kern w:val="2"/>
            <w:lang w:eastAsia="ar-SA"/>
          </w:rPr>
          <w:t>гражданским законодательством</w:t>
        </w:r>
      </w:hyperlink>
      <w:r w:rsidRPr="0048551B">
        <w:rPr>
          <w:rFonts w:ascii="PT Astra Serif" w:eastAsia="Times New Roman" w:hAnsi="PT Astra Serif" w:cs="Times New Roman"/>
          <w:kern w:val="2"/>
          <w:lang w:eastAsia="ar-SA"/>
        </w:rPr>
        <w:t xml:space="preserve"> и </w:t>
      </w:r>
      <w:hyperlink r:id="rId22" w:history="1">
        <w:r w:rsidRPr="0048551B">
          <w:rPr>
            <w:rFonts w:ascii="PT Astra Serif" w:eastAsia="Times New Roman" w:hAnsi="PT Astra Serif" w:cs="Times New Roman"/>
            <w:kern w:val="2"/>
            <w:lang w:eastAsia="ar-SA"/>
          </w:rPr>
          <w:t>статьей 45</w:t>
        </w:r>
      </w:hyperlink>
      <w:r w:rsidRPr="0048551B">
        <w:rPr>
          <w:rFonts w:ascii="PT Astra Serif" w:eastAsia="Times New Roman" w:hAnsi="PT Astra Serif" w:cs="Times New Roman"/>
          <w:kern w:val="2"/>
          <w:lang w:eastAsia="ar-SA"/>
        </w:rPr>
        <w:t xml:space="preserve"> Федерального закона "О контрактной системе в</w:t>
      </w:r>
      <w:proofErr w:type="gramEnd"/>
      <w:r w:rsidRPr="0048551B">
        <w:rPr>
          <w:rFonts w:ascii="PT Astra Serif" w:eastAsia="Times New Roman" w:hAnsi="PT Astra Serif" w:cs="Times New Roman"/>
          <w:kern w:val="2"/>
          <w:lang w:eastAsia="ar-SA"/>
        </w:rPr>
        <w:t xml:space="preserve">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48551B">
        <w:rPr>
          <w:rFonts w:ascii="PT Astra Serif" w:eastAsia="Times New Roman" w:hAnsi="PT Astra Serif" w:cs="Times New Roman"/>
          <w:kern w:val="2"/>
          <w:lang w:eastAsia="ar-SA"/>
        </w:rPr>
        <w:t xml:space="preserve">с даты </w:t>
      </w:r>
      <w:proofErr w:type="gramStart"/>
      <w:r w:rsidRPr="0048551B">
        <w:rPr>
          <w:rFonts w:ascii="PT Astra Serif" w:eastAsia="Times New Roman" w:hAnsi="PT Astra Serif" w:cs="Times New Roman"/>
          <w:kern w:val="2"/>
          <w:lang w:eastAsia="ar-SA"/>
        </w:rPr>
        <w:t xml:space="preserve">подписания </w:t>
      </w:r>
      <w:r w:rsidRPr="0048551B">
        <w:rPr>
          <w:rFonts w:ascii="PT Astra Serif" w:eastAsia="Arial Unicode MS" w:hAnsi="PT Astra Serif" w:cs="Times New Roman"/>
          <w:kern w:val="2"/>
          <w:lang w:eastAsia="ar-SA"/>
        </w:rPr>
        <w:t>акта приемки результата исполнения контракта</w:t>
      </w:r>
      <w:proofErr w:type="gramEnd"/>
      <w:r w:rsidRPr="0048551B">
        <w:rPr>
          <w:rFonts w:ascii="PT Astra Serif" w:eastAsia="Arial Unicode MS" w:hAnsi="PT Astra Serif" w:cs="Times New Roman"/>
          <w:kern w:val="2"/>
          <w:lang w:eastAsia="ar-SA"/>
        </w:rPr>
        <w:t>.</w:t>
      </w:r>
    </w:p>
    <w:p w:rsidR="00543C17" w:rsidRPr="0048551B"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48551B">
        <w:rPr>
          <w:rFonts w:ascii="PT Astra Serif" w:eastAsia="Times New Roman" w:hAnsi="PT Astra Serif" w:cs="Times New Roman"/>
          <w:i/>
          <w:kern w:val="2"/>
          <w:lang w:eastAsia="ru-RU"/>
        </w:rPr>
        <w:tab/>
      </w:r>
      <w:proofErr w:type="gramStart"/>
      <w:r w:rsidRPr="0048551B">
        <w:rPr>
          <w:rFonts w:ascii="PT Astra Serif" w:eastAsia="Times New Roman" w:hAnsi="PT Astra Serif" w:cs="Times New Roman"/>
          <w:kern w:val="2"/>
          <w:lang w:eastAsia="ru-RU"/>
        </w:rPr>
        <w:t xml:space="preserve">Предусмотренное </w:t>
      </w:r>
      <w:hyperlink r:id="rId23" w:history="1">
        <w:r w:rsidRPr="0048551B">
          <w:rPr>
            <w:rFonts w:ascii="PT Astra Serif" w:eastAsia="Times New Roman" w:hAnsi="PT Astra Serif" w:cs="Times New Roman"/>
            <w:kern w:val="2"/>
            <w:lang w:eastAsia="ru-RU"/>
          </w:rPr>
          <w:t>частями 7</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w:t>
      </w:r>
      <w:proofErr w:type="gramEnd"/>
      <w:r w:rsidRPr="0048551B">
        <w:rPr>
          <w:rFonts w:ascii="PT Astra Serif" w:eastAsia="Times New Roman" w:hAnsi="PT Astra Serif" w:cs="Times New Roman"/>
          <w:iCs/>
          <w:kern w:val="2"/>
          <w:lang w:eastAsia="ru-RU"/>
        </w:rPr>
        <w:t>, услуг для обеспечения государственных и муниципальных нужд»</w:t>
      </w:r>
      <w:r w:rsidRPr="0048551B">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48551B" w:rsidRDefault="00165049" w:rsidP="00165049">
      <w:pPr>
        <w:pStyle w:val="a8"/>
        <w:numPr>
          <w:ilvl w:val="1"/>
          <w:numId w:val="22"/>
        </w:numPr>
        <w:tabs>
          <w:tab w:val="left" w:pos="709"/>
        </w:tabs>
        <w:suppressAutoHyphens/>
        <w:spacing w:after="0" w:line="240" w:lineRule="auto"/>
        <w:ind w:left="0" w:firstLine="0"/>
        <w:jc w:val="both"/>
        <w:rPr>
          <w:rFonts w:ascii="PT Astra Serif" w:hAnsi="PT Astra Serif" w:cs="Times New Roman"/>
          <w:i/>
          <w:lang w:eastAsia="ru-RU"/>
        </w:rPr>
      </w:pPr>
      <w:proofErr w:type="gramStart"/>
      <w:r w:rsidRPr="0048551B">
        <w:rPr>
          <w:rFonts w:ascii="PT Astra Serif" w:hAnsi="PT Astra Serif" w:cs="Times New Roman"/>
          <w:lang w:eastAsia="ru-RU"/>
        </w:rPr>
        <w:t>Денежные средства, внесенные в качестве обеспечения гарантийных обязательств возвращаются</w:t>
      </w:r>
      <w:proofErr w:type="gramEnd"/>
      <w:r w:rsidRPr="0048551B">
        <w:rPr>
          <w:rFonts w:ascii="PT Astra Serif" w:hAnsi="PT Astra Serif" w:cs="Times New Roman"/>
          <w:lang w:eastAsia="ru-RU"/>
        </w:rPr>
        <w:t xml:space="preserve"> в полном объёме либо в части, оставшейся после удовлетворения требований Заказчика, в течение тридцати дней после истечения гарантийных сроков, указанных в разделе 7 настоящего контракта.</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numPr>
          <w:ilvl w:val="0"/>
          <w:numId w:val="22"/>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Прочие условия</w:t>
      </w:r>
    </w:p>
    <w:p w:rsidR="003011FF" w:rsidRPr="001B029A" w:rsidRDefault="00543C17" w:rsidP="003011FF">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8551B">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48551B">
        <w:rPr>
          <w:rFonts w:ascii="PT Astra Serif" w:eastAsia="Times New Roman" w:hAnsi="PT Astra Serif" w:cs="Times New Roman"/>
          <w:kern w:val="2"/>
          <w:lang w:eastAsia="ar-SA"/>
        </w:rPr>
        <w:t xml:space="preserve"> действующему законодательству.</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48551B">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w:t>
      </w:r>
      <w:proofErr w:type="gramStart"/>
      <w:r w:rsidRPr="0048551B">
        <w:rPr>
          <w:rFonts w:ascii="PT Astra Serif" w:eastAsia="Times New Roman" w:hAnsi="PT Astra Serif" w:cs="Times New Roman"/>
          <w:kern w:val="2"/>
          <w:lang w:eastAsia="ar-SA"/>
        </w:rPr>
        <w:t>применяются в ходе выполнения работ  и не имеет</w:t>
      </w:r>
      <w:proofErr w:type="gramEnd"/>
      <w:r w:rsidRPr="0048551B">
        <w:rPr>
          <w:rFonts w:ascii="PT Astra Serif" w:eastAsia="Times New Roman" w:hAnsi="PT Astra Serif" w:cs="Times New Roman"/>
          <w:kern w:val="2"/>
          <w:lang w:eastAsia="ar-SA"/>
        </w:rPr>
        <w:t xml:space="preserve"> по ним замечаний, влияющих на стоимость выполняемых работ.   </w:t>
      </w:r>
    </w:p>
    <w:p w:rsidR="00543C17" w:rsidRPr="0048551B" w:rsidRDefault="00543C17" w:rsidP="00165049">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Неотъемлемой частью настоящего контракта являются:</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образец акта приемки результата исполнения муницип</w:t>
      </w:r>
      <w:r w:rsidR="00165049" w:rsidRPr="0048551B">
        <w:rPr>
          <w:rFonts w:ascii="PT Astra Serif" w:eastAsia="Times New Roman" w:hAnsi="PT Astra Serif" w:cs="Times New Roman"/>
          <w:kern w:val="2"/>
          <w:lang w:eastAsia="ar-SA"/>
        </w:rPr>
        <w:t>ального контракта (Приложение</w:t>
      </w:r>
      <w:r w:rsidR="0078698B">
        <w:rPr>
          <w:rFonts w:ascii="PT Astra Serif" w:eastAsia="Times New Roman" w:hAnsi="PT Astra Serif" w:cs="Times New Roman"/>
          <w:kern w:val="2"/>
          <w:lang w:eastAsia="ar-SA"/>
        </w:rPr>
        <w:t xml:space="preserve"> 1</w:t>
      </w:r>
      <w:r w:rsidRPr="0048551B">
        <w:rPr>
          <w:rFonts w:ascii="PT Astra Serif" w:eastAsia="Times New Roman" w:hAnsi="PT Astra Serif" w:cs="Times New Roman"/>
          <w:kern w:val="2"/>
          <w:lang w:eastAsia="ar-SA"/>
        </w:rPr>
        <w:t>);</w:t>
      </w:r>
    </w:p>
    <w:p w:rsidR="00543C17" w:rsidRPr="0048551B"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w:t>
      </w:r>
      <w:r w:rsidR="00ED4481" w:rsidRPr="0048551B">
        <w:rPr>
          <w:rFonts w:ascii="PT Astra Serif" w:eastAsia="Times New Roman" w:hAnsi="PT Astra Serif" w:cs="Times New Roman"/>
          <w:kern w:val="2"/>
          <w:lang w:eastAsia="ar-SA"/>
        </w:rPr>
        <w:t xml:space="preserve"> </w:t>
      </w:r>
      <w:r w:rsidR="005C1AAF">
        <w:rPr>
          <w:rFonts w:ascii="PT Astra Serif" w:eastAsia="Times New Roman" w:hAnsi="PT Astra Serif" w:cs="Times New Roman"/>
          <w:kern w:val="2"/>
          <w:lang w:eastAsia="ar-SA"/>
        </w:rPr>
        <w:t xml:space="preserve">техническое задание </w:t>
      </w:r>
      <w:r w:rsidR="00145BE2">
        <w:rPr>
          <w:rFonts w:ascii="PT Astra Serif" w:eastAsia="Times New Roman" w:hAnsi="PT Astra Serif" w:cs="Times New Roman"/>
          <w:kern w:val="2"/>
          <w:lang w:eastAsia="ar-SA"/>
        </w:rPr>
        <w:t>(Приложение 2).</w:t>
      </w:r>
    </w:p>
    <w:p w:rsidR="00543C17" w:rsidRPr="0048551B" w:rsidRDefault="00165049"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48551B"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Pr="0048551B"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C17" w:rsidRPr="0048551B" w:rsidRDefault="00543C17" w:rsidP="00165049">
      <w:pPr>
        <w:numPr>
          <w:ilvl w:val="0"/>
          <w:numId w:val="22"/>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Юридические адреса и банковские реквизиты сторон:</w:t>
      </w:r>
    </w:p>
    <w:p w:rsidR="004021FF" w:rsidRPr="004021FF" w:rsidRDefault="00543C17" w:rsidP="004021FF">
      <w:pPr>
        <w:suppressAutoHyphens/>
        <w:spacing w:after="60" w:line="240" w:lineRule="auto"/>
        <w:jc w:val="both"/>
        <w:rPr>
          <w:rFonts w:ascii="Times New Roman" w:eastAsia="Calibri" w:hAnsi="Times New Roman" w:cs="Times New Roman"/>
        </w:rPr>
      </w:pPr>
      <w:r w:rsidRPr="0048551B">
        <w:rPr>
          <w:rFonts w:ascii="PT Astra Serif" w:eastAsia="Times New Roman" w:hAnsi="PT Astra Serif" w:cs="Times New Roman"/>
          <w:b/>
          <w:bCs/>
          <w:kern w:val="2"/>
          <w:lang w:eastAsia="ru-RU"/>
        </w:rPr>
        <w:t xml:space="preserve">14.1. </w:t>
      </w:r>
      <w:r w:rsidR="004021FF" w:rsidRPr="004021FF">
        <w:rPr>
          <w:rFonts w:ascii="Times New Roman" w:eastAsia="Times New Roman" w:hAnsi="Times New Roman" w:cs="Times New Roman"/>
          <w:b/>
          <w:bCs/>
          <w:kern w:val="2"/>
          <w:lang w:eastAsia="ar-SA"/>
        </w:rPr>
        <w:t xml:space="preserve">Муниципальный заказчик: </w:t>
      </w:r>
      <w:r w:rsidR="004021FF" w:rsidRPr="004021FF">
        <w:rPr>
          <w:rFonts w:ascii="Times New Roman" w:eastAsia="Calibri" w:hAnsi="Times New Roman" w:cs="Times New Roman"/>
          <w:b/>
          <w:bCs/>
        </w:rPr>
        <w:t>Департамент жилищно-коммунального и строительного комплекса администрации</w:t>
      </w:r>
      <w:r w:rsidR="004021FF" w:rsidRPr="004021FF">
        <w:rPr>
          <w:rFonts w:ascii="Times New Roman" w:eastAsia="Calibri" w:hAnsi="Times New Roman" w:cs="Times New Roman"/>
          <w:b/>
        </w:rPr>
        <w:t xml:space="preserve"> города </w:t>
      </w:r>
      <w:proofErr w:type="spellStart"/>
      <w:r w:rsidR="004021FF" w:rsidRPr="004021FF">
        <w:rPr>
          <w:rFonts w:ascii="Times New Roman" w:eastAsia="Calibri" w:hAnsi="Times New Roman" w:cs="Times New Roman"/>
          <w:b/>
        </w:rPr>
        <w:t>Югорска</w:t>
      </w:r>
      <w:proofErr w:type="spellEnd"/>
      <w:r w:rsidR="004021FF" w:rsidRPr="004021FF">
        <w:rPr>
          <w:rFonts w:ascii="Times New Roman" w:eastAsia="Calibri" w:hAnsi="Times New Roman" w:cs="Times New Roman"/>
          <w:b/>
        </w:rPr>
        <w:t>:</w:t>
      </w:r>
      <w:r w:rsidR="004021FF" w:rsidRPr="004021FF">
        <w:rPr>
          <w:rFonts w:ascii="Times New Roman" w:eastAsia="Calibri" w:hAnsi="Times New Roman" w:cs="Times New Roman"/>
        </w:rPr>
        <w:t xml:space="preserve"> 628260, Тюменская область, Ханты-Мансийский автономный округ-Югра, г. </w:t>
      </w:r>
      <w:proofErr w:type="spellStart"/>
      <w:r w:rsidR="004021FF" w:rsidRPr="004021FF">
        <w:rPr>
          <w:rFonts w:ascii="Times New Roman" w:eastAsia="Calibri" w:hAnsi="Times New Roman" w:cs="Times New Roman"/>
        </w:rPr>
        <w:t>Югорск</w:t>
      </w:r>
      <w:proofErr w:type="spellEnd"/>
      <w:r w:rsidR="004021FF" w:rsidRPr="004021FF">
        <w:rPr>
          <w:rFonts w:ascii="Times New Roman" w:eastAsia="Calibri" w:hAnsi="Times New Roman" w:cs="Times New Roman"/>
        </w:rPr>
        <w:t xml:space="preserve">, ул. Механизаторов, 22, ИНН 8622012310, КПП </w:t>
      </w:r>
      <w:r w:rsidR="004021FF" w:rsidRPr="004021FF">
        <w:rPr>
          <w:rFonts w:ascii="Times New Roman" w:eastAsia="Times New Roman" w:hAnsi="Times New Roman" w:cs="Times New Roman"/>
          <w:lang w:eastAsia="ar-SA"/>
        </w:rPr>
        <w:t>862201001,</w:t>
      </w:r>
      <w:r w:rsidR="004021FF" w:rsidRPr="004021FF">
        <w:rPr>
          <w:rFonts w:ascii="Times New Roman" w:eastAsia="Times New Roman" w:hAnsi="Times New Roman" w:cs="Times New Roman"/>
          <w:b/>
          <w:lang w:eastAsia="ar-SA"/>
        </w:rPr>
        <w:t xml:space="preserve"> </w:t>
      </w:r>
      <w:r w:rsidR="004021FF" w:rsidRPr="004021FF">
        <w:rPr>
          <w:rFonts w:ascii="Times New Roman" w:eastAsia="Calibri" w:hAnsi="Times New Roman" w:cs="Times New Roman"/>
        </w:rPr>
        <w:t>ОКПО 93891693, ОГРН 1068622001216.</w:t>
      </w:r>
    </w:p>
    <w:p w:rsidR="004021FF" w:rsidRPr="004021FF"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4021FF">
        <w:rPr>
          <w:rFonts w:ascii="Times New Roman" w:eastAsia="Times New Roman" w:hAnsi="Times New Roman" w:cs="Times New Roman"/>
          <w:b/>
          <w:bCs/>
          <w:i/>
          <w:lang w:eastAsia="ar-SA"/>
        </w:rPr>
        <w:lastRenderedPageBreak/>
        <w:t xml:space="preserve">Банковские реквизиты: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Банк получателя: РКЦ ХАНТЫ-МАНСИЙСК//УФК по Ханты-Мансийскому автономному округу-Югре г.</w:t>
      </w:r>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 xml:space="preserve">Ханты-Мансийск. БИК 007162163, номер счета банка 40102810245370000007.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 xml:space="preserve">Получатель </w:t>
      </w:r>
      <w:proofErr w:type="spellStart"/>
      <w:r w:rsidRPr="004021FF">
        <w:rPr>
          <w:rFonts w:ascii="Times New Roman" w:eastAsia="Times New Roman" w:hAnsi="Times New Roman" w:cs="Times New Roman"/>
          <w:bCs/>
          <w:lang w:eastAsia="ar-SA"/>
        </w:rPr>
        <w:t>Депфин</w:t>
      </w:r>
      <w:proofErr w:type="spellEnd"/>
      <w:r w:rsidRPr="004021FF">
        <w:rPr>
          <w:rFonts w:ascii="Times New Roman" w:eastAsia="Times New Roman" w:hAnsi="Times New Roman" w:cs="Times New Roman"/>
          <w:bCs/>
          <w:lang w:eastAsia="ar-SA"/>
        </w:rPr>
        <w:t xml:space="preserve"> </w:t>
      </w:r>
      <w:proofErr w:type="spellStart"/>
      <w:r w:rsidRPr="004021FF">
        <w:rPr>
          <w:rFonts w:ascii="Times New Roman" w:eastAsia="Times New Roman" w:hAnsi="Times New Roman" w:cs="Times New Roman"/>
          <w:bCs/>
          <w:lang w:eastAsia="ar-SA"/>
        </w:rPr>
        <w:t>Югорска</w:t>
      </w:r>
      <w:proofErr w:type="spellEnd"/>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007.00.000.0), расчетный счет 03231643718870008700. </w:t>
      </w:r>
    </w:p>
    <w:p w:rsidR="00543C17" w:rsidRPr="0048551B" w:rsidRDefault="004021FF" w:rsidP="004021FF">
      <w:pPr>
        <w:suppressAutoHyphens/>
        <w:spacing w:after="0" w:line="240" w:lineRule="auto"/>
        <w:jc w:val="both"/>
        <w:rPr>
          <w:rFonts w:ascii="PT Astra Serif" w:eastAsia="Times New Roman" w:hAnsi="PT Astra Serif" w:cs="Times New Roman"/>
          <w:kern w:val="2"/>
          <w:lang w:eastAsia="ar-SA"/>
        </w:rPr>
      </w:pPr>
      <w:r w:rsidRPr="004021FF">
        <w:rPr>
          <w:rFonts w:ascii="Times New Roman" w:eastAsia="Times New Roman" w:hAnsi="Times New Roman" w:cs="Times New Roman"/>
          <w:bCs/>
          <w:lang w:eastAsia="ar-SA"/>
        </w:rPr>
        <w:t xml:space="preserve">Руководитель: Заместитель главы города - директор </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действующий на основании положения – </w:t>
      </w:r>
      <w:proofErr w:type="spellStart"/>
      <w:r w:rsidRPr="004021FF">
        <w:rPr>
          <w:rFonts w:ascii="Times New Roman" w:eastAsia="Times New Roman" w:hAnsi="Times New Roman" w:cs="Times New Roman"/>
          <w:bCs/>
          <w:lang w:eastAsia="ar-SA"/>
        </w:rPr>
        <w:t>Бандурин</w:t>
      </w:r>
      <w:proofErr w:type="spellEnd"/>
      <w:r w:rsidRPr="004021FF">
        <w:rPr>
          <w:rFonts w:ascii="Times New Roman" w:eastAsia="Times New Roman" w:hAnsi="Times New Roman" w:cs="Times New Roman"/>
          <w:bCs/>
          <w:lang w:eastAsia="ar-SA"/>
        </w:rPr>
        <w:t xml:space="preserve"> Василий</w:t>
      </w:r>
      <w:r w:rsidR="00543C17" w:rsidRPr="0048551B">
        <w:rPr>
          <w:rFonts w:ascii="PT Astra Serif" w:eastAsia="Times New Roman" w:hAnsi="PT Astra Serif" w:cs="Times New Roman"/>
          <w:kern w:val="2"/>
          <w:lang w:eastAsia="ar-SA"/>
        </w:rPr>
        <w:t xml:space="preserve"> Кузьмич</w:t>
      </w:r>
    </w:p>
    <w:p w:rsidR="00543C17" w:rsidRPr="0048551B" w:rsidRDefault="00543C17" w:rsidP="00165049">
      <w:pPr>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_________________________________________________________________/____________________/</w:t>
      </w:r>
    </w:p>
    <w:p w:rsidR="00543C17" w:rsidRPr="00145BE2" w:rsidRDefault="00543C17" w:rsidP="00145BE2">
      <w:pPr>
        <w:suppressAutoHyphens/>
        <w:spacing w:after="0" w:line="240" w:lineRule="auto"/>
        <w:jc w:val="both"/>
        <w:rPr>
          <w:rFonts w:ascii="PT Astra Serif" w:eastAsia="Times New Roman" w:hAnsi="PT Astra Serif" w:cs="Times New Roman"/>
          <w:b/>
          <w:bCs/>
          <w:kern w:val="2"/>
          <w:lang w:eastAsia="ru-RU"/>
        </w:rPr>
      </w:pPr>
      <w:r w:rsidRPr="00145BE2">
        <w:rPr>
          <w:rFonts w:ascii="PT Astra Serif" w:eastAsia="Times New Roman" w:hAnsi="PT Astra Serif" w:cs="Times New Roman"/>
          <w:b/>
          <w:bCs/>
          <w:kern w:val="2"/>
          <w:lang w:eastAsia="ru-RU"/>
        </w:rPr>
        <w:t xml:space="preserve">14.2. Подрядчик: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Подписи сторон</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48551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48551B">
          <w:rPr>
            <w:rFonts w:ascii="PT Astra Serif" w:eastAsia="Times New Roman" w:hAnsi="PT Astra Serif"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Pr="0048551B"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48551B"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Образец </w:t>
      </w:r>
      <w:proofErr w:type="gramStart"/>
      <w:r w:rsidRPr="0048551B">
        <w:rPr>
          <w:rFonts w:ascii="PT Astra Serif" w:eastAsia="Times New Roman" w:hAnsi="PT Astra Serif" w:cs="Times New Roman"/>
          <w:b/>
          <w:kern w:val="2"/>
          <w:sz w:val="24"/>
          <w:szCs w:val="24"/>
          <w:lang w:eastAsia="ar-SA"/>
        </w:rPr>
        <w:t>акта приемки результата исполнения контракта</w:t>
      </w:r>
      <w:proofErr w:type="gramEnd"/>
    </w:p>
    <w:p w:rsidR="00EB3EA6" w:rsidRPr="0048551B"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48551B">
        <w:rPr>
          <w:rFonts w:ascii="PT Astra Serif" w:eastAsia="Times New Roman" w:hAnsi="PT Astra Serif" w:cs="Times New Roman"/>
          <w:b/>
          <w:kern w:val="2"/>
          <w:sz w:val="24"/>
          <w:szCs w:val="24"/>
          <w:lang w:eastAsia="ar-SA"/>
        </w:rPr>
        <w:t>№</w:t>
      </w:r>
      <w:r w:rsidRPr="0048551B">
        <w:rPr>
          <w:rFonts w:ascii="PT Astra Serif" w:eastAsia="Calibri" w:hAnsi="PT Astra Serif" w:cs="Times New Roman"/>
          <w:b/>
          <w:bCs/>
          <w:kern w:val="2"/>
          <w:sz w:val="24"/>
          <w:szCs w:val="24"/>
        </w:rPr>
        <w:t xml:space="preserve"> _______  от ___________</w:t>
      </w:r>
    </w:p>
    <w:p w:rsidR="00EB3EA6" w:rsidRPr="0048551B" w:rsidRDefault="00EB3EA6" w:rsidP="00EB3EA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2"/>
          <w:sz w:val="24"/>
          <w:szCs w:val="24"/>
        </w:rPr>
      </w:pPr>
    </w:p>
    <w:p w:rsidR="00406B2B" w:rsidRDefault="00EB3EA6" w:rsidP="00406B2B">
      <w:pPr>
        <w:suppressAutoHyphens/>
        <w:spacing w:after="60" w:line="240" w:lineRule="auto"/>
        <w:ind w:right="-1"/>
        <w:rPr>
          <w:rFonts w:ascii="PT Astra Serif" w:hAnsi="PT Astra Serif"/>
          <w:b/>
        </w:rPr>
      </w:pPr>
      <w:r w:rsidRPr="0048551B">
        <w:rPr>
          <w:rFonts w:ascii="PT Astra Serif" w:eastAsia="Times New Roman" w:hAnsi="PT Astra Serif" w:cs="Times New Roman"/>
          <w:b/>
          <w:kern w:val="2"/>
          <w:sz w:val="24"/>
          <w:szCs w:val="24"/>
          <w:lang w:eastAsia="ar-SA"/>
        </w:rPr>
        <w:t xml:space="preserve">на </w:t>
      </w:r>
      <w:r w:rsidR="00767ECB" w:rsidRPr="0015404F">
        <w:rPr>
          <w:rFonts w:ascii="PT Astra Serif" w:hAnsi="PT Astra Serif"/>
          <w:b/>
        </w:rPr>
        <w:t xml:space="preserve">выполнение работ по устройству искусственных дорожных неровностей в городе </w:t>
      </w:r>
      <w:proofErr w:type="spellStart"/>
      <w:r w:rsidR="00767ECB" w:rsidRPr="0015404F">
        <w:rPr>
          <w:rFonts w:ascii="PT Astra Serif" w:hAnsi="PT Astra Serif"/>
          <w:b/>
        </w:rPr>
        <w:t>Югорске</w:t>
      </w:r>
      <w:proofErr w:type="spellEnd"/>
    </w:p>
    <w:p w:rsidR="00767ECB" w:rsidRPr="0048551B" w:rsidRDefault="00767ECB" w:rsidP="00406B2B">
      <w:pPr>
        <w:suppressAutoHyphens/>
        <w:spacing w:after="60" w:line="240" w:lineRule="auto"/>
        <w:ind w:right="-1"/>
        <w:rPr>
          <w:rFonts w:ascii="PT Astra Serif" w:eastAsia="Times New Roman" w:hAnsi="PT Astra Serif" w:cs="Times New Roman"/>
          <w:b/>
          <w:kern w:val="2"/>
          <w:sz w:val="24"/>
          <w:szCs w:val="24"/>
          <w:lang w:eastAsia="ar-SA"/>
        </w:rPr>
      </w:pPr>
    </w:p>
    <w:p w:rsidR="00EB3EA6" w:rsidRPr="0048551B"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kern w:val="2"/>
          <w:sz w:val="24"/>
          <w:szCs w:val="24"/>
          <w:lang w:eastAsia="ar-SA"/>
        </w:rPr>
        <w:t xml:space="preserve">город </w:t>
      </w:r>
      <w:proofErr w:type="spellStart"/>
      <w:r w:rsidRPr="0048551B">
        <w:rPr>
          <w:rFonts w:ascii="PT Astra Serif" w:eastAsia="Times New Roman" w:hAnsi="PT Astra Serif" w:cs="Times New Roman"/>
          <w:kern w:val="2"/>
          <w:sz w:val="24"/>
          <w:szCs w:val="24"/>
          <w:lang w:eastAsia="ar-SA"/>
        </w:rPr>
        <w:t>Югорск</w:t>
      </w:r>
      <w:proofErr w:type="spellEnd"/>
      <w:r w:rsidR="00406B2B" w:rsidRPr="0048551B">
        <w:rPr>
          <w:rFonts w:ascii="PT Astra Serif" w:eastAsia="Times New Roman" w:hAnsi="PT Astra Serif" w:cs="Times New Roman"/>
          <w:kern w:val="2"/>
          <w:sz w:val="24"/>
          <w:szCs w:val="24"/>
          <w:lang w:eastAsia="ar-SA"/>
        </w:rPr>
        <w:t xml:space="preserve">                    </w:t>
      </w:r>
      <w:r w:rsidRPr="0048551B">
        <w:rPr>
          <w:rFonts w:ascii="PT Astra Serif" w:eastAsia="Times New Roman" w:hAnsi="PT Astra Serif" w:cs="Times New Roman"/>
          <w:kern w:val="2"/>
          <w:sz w:val="24"/>
          <w:szCs w:val="24"/>
          <w:lang w:eastAsia="ar-SA"/>
        </w:rPr>
        <w:t xml:space="preserve">                                          </w:t>
      </w:r>
      <w:r w:rsidR="00406B2B" w:rsidRPr="0048551B">
        <w:rPr>
          <w:rFonts w:ascii="PT Astra Serif" w:eastAsia="Times New Roman" w:hAnsi="PT Astra Serif" w:cs="Times New Roman"/>
          <w:kern w:val="2"/>
          <w:sz w:val="24"/>
          <w:szCs w:val="24"/>
          <w:lang w:eastAsia="ar-SA"/>
        </w:rPr>
        <w:t xml:space="preserve">              </w:t>
      </w:r>
      <w:r w:rsidRPr="0048551B">
        <w:rPr>
          <w:rFonts w:ascii="PT Astra Serif" w:eastAsia="Times New Roman" w:hAnsi="PT Astra Serif" w:cs="Times New Roman"/>
          <w:kern w:val="2"/>
          <w:sz w:val="24"/>
          <w:szCs w:val="24"/>
          <w:lang w:eastAsia="ar-SA"/>
        </w:rPr>
        <w:t>«____»______________20___ года</w:t>
      </w:r>
    </w:p>
    <w:p w:rsidR="00EB3EA6" w:rsidRPr="0048551B"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48551B"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48551B">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color w:val="000000"/>
          <w:kern w:val="2"/>
          <w:sz w:val="24"/>
          <w:szCs w:val="24"/>
          <w:lang w:eastAsia="ar-SA"/>
        </w:rPr>
        <w:t>Югорска</w:t>
      </w:r>
      <w:proofErr w:type="spellEnd"/>
      <w:r w:rsidRPr="0048551B">
        <w:rPr>
          <w:rFonts w:ascii="PT Astra Serif" w:eastAsia="Times New Roman" w:hAnsi="PT Astra Serif" w:cs="Times New Roman"/>
          <w:b/>
          <w:bCs/>
          <w:color w:val="000000"/>
          <w:kern w:val="2"/>
          <w:sz w:val="24"/>
          <w:szCs w:val="24"/>
          <w:lang w:eastAsia="ar-SA"/>
        </w:rPr>
        <w:t>,</w:t>
      </w:r>
      <w:r w:rsidRPr="0048551B">
        <w:rPr>
          <w:rFonts w:ascii="PT Astra Serif" w:eastAsia="Times New Roman" w:hAnsi="PT Astra Serif" w:cs="Times New Roman"/>
          <w:color w:val="000000"/>
          <w:kern w:val="2"/>
          <w:sz w:val="24"/>
          <w:szCs w:val="24"/>
          <w:lang w:eastAsia="ar-SA"/>
        </w:rPr>
        <w:t xml:space="preserve"> именуемый в дальнейшем </w:t>
      </w:r>
      <w:r w:rsidRPr="0048551B">
        <w:rPr>
          <w:rFonts w:ascii="PT Astra Serif" w:eastAsia="Times New Roman" w:hAnsi="PT Astra Serif" w:cs="Times New Roman"/>
          <w:b/>
          <w:bCs/>
          <w:color w:val="000000"/>
          <w:kern w:val="2"/>
          <w:sz w:val="24"/>
          <w:szCs w:val="24"/>
          <w:lang w:eastAsia="ar-SA"/>
        </w:rPr>
        <w:t>«Муниципальный заказчик</w:t>
      </w:r>
      <w:r w:rsidRPr="0048551B">
        <w:rPr>
          <w:rFonts w:ascii="PT Astra Serif" w:eastAsia="Times New Roman" w:hAnsi="PT Astra Serif" w:cs="Times New Roman"/>
          <w:color w:val="000000"/>
          <w:kern w:val="2"/>
          <w:sz w:val="24"/>
          <w:szCs w:val="24"/>
          <w:lang w:eastAsia="ar-SA"/>
        </w:rPr>
        <w:t xml:space="preserve">, с одной стороны, </w:t>
      </w:r>
    </w:p>
    <w:p w:rsidR="00EB3EA6" w:rsidRPr="0048551B"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proofErr w:type="gramStart"/>
      <w:r w:rsidRPr="0048551B">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48551B">
        <w:rPr>
          <w:rFonts w:ascii="PT Astra Serif" w:eastAsia="Times New Roman" w:hAnsi="PT Astra Serif" w:cs="Times New Roman"/>
          <w:b/>
          <w:bCs/>
          <w:color w:val="000000"/>
          <w:kern w:val="2"/>
          <w:sz w:val="24"/>
          <w:szCs w:val="24"/>
          <w:lang w:eastAsia="ar-SA"/>
        </w:rPr>
        <w:t>«Подрядчик»</w:t>
      </w:r>
      <w:r w:rsidRPr="0048551B">
        <w:rPr>
          <w:rFonts w:ascii="PT Astra Serif" w:eastAsia="Times New Roman" w:hAnsi="PT Astra Serif" w:cs="Times New Roman"/>
          <w:color w:val="000000"/>
          <w:kern w:val="2"/>
          <w:sz w:val="24"/>
          <w:szCs w:val="24"/>
          <w:lang w:eastAsia="ar-SA"/>
        </w:rPr>
        <w:t xml:space="preserve">, </w:t>
      </w:r>
      <w:r w:rsidRPr="0048551B">
        <w:rPr>
          <w:rFonts w:ascii="PT Astra Serif" w:eastAsia="Times New Roman" w:hAnsi="PT Astra Serif" w:cs="Times New Roman"/>
          <w:color w:val="000000"/>
          <w:kern w:val="2"/>
          <w:sz w:val="24"/>
          <w:szCs w:val="24"/>
          <w:lang w:val="x-none" w:eastAsia="ar-SA"/>
        </w:rPr>
        <w:t>со второй стороны</w:t>
      </w:r>
      <w:r w:rsidRPr="0048551B">
        <w:rPr>
          <w:rFonts w:ascii="PT Astra Serif" w:eastAsia="Times New Roman" w:hAnsi="PT Astra Serif" w:cs="Times New Roman"/>
          <w:color w:val="000000"/>
          <w:kern w:val="2"/>
          <w:sz w:val="24"/>
          <w:szCs w:val="24"/>
          <w:lang w:eastAsia="ar-SA"/>
        </w:rPr>
        <w:t xml:space="preserve">, вместе именуемые </w:t>
      </w:r>
      <w:r w:rsidRPr="0048551B">
        <w:rPr>
          <w:rFonts w:ascii="PT Astra Serif" w:eastAsia="Times New Roman" w:hAnsi="PT Astra Serif" w:cs="Times New Roman"/>
          <w:b/>
          <w:color w:val="000000"/>
          <w:kern w:val="2"/>
          <w:sz w:val="24"/>
          <w:szCs w:val="24"/>
          <w:lang w:eastAsia="ar-SA"/>
        </w:rPr>
        <w:t>«Стороны»</w:t>
      </w:r>
      <w:r w:rsidRPr="0048551B">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48551B">
        <w:rPr>
          <w:rFonts w:ascii="PT Astra Serif" w:eastAsia="Times New Roman" w:hAnsi="PT Astra Serif" w:cs="Times New Roman"/>
          <w:kern w:val="2"/>
          <w:sz w:val="24"/>
          <w:szCs w:val="24"/>
          <w:lang w:eastAsia="ar-SA"/>
        </w:rPr>
        <w:t>составили настоящий акт о нижеследующем:</w:t>
      </w:r>
      <w:proofErr w:type="gramEnd"/>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1. Фактически выполнено и оплачено работ на сумму</w:t>
      </w:r>
      <w:proofErr w:type="gramStart"/>
      <w:r w:rsidRPr="0048551B">
        <w:rPr>
          <w:rFonts w:ascii="PT Astra Serif" w:eastAsia="Times New Roman" w:hAnsi="PT Astra Serif" w:cs="Times New Roman"/>
          <w:kern w:val="2"/>
          <w:sz w:val="24"/>
          <w:szCs w:val="24"/>
          <w:lang w:eastAsia="ar-SA"/>
        </w:rPr>
        <w:t xml:space="preserve"> _________________ (_______________)  </w:t>
      </w:r>
      <w:proofErr w:type="gramEnd"/>
      <w:r w:rsidRPr="0048551B">
        <w:rPr>
          <w:rFonts w:ascii="PT Astra Serif" w:eastAsia="Times New Roman" w:hAnsi="PT Astra Serif" w:cs="Times New Roman"/>
          <w:kern w:val="2"/>
          <w:sz w:val="24"/>
          <w:szCs w:val="24"/>
          <w:lang w:eastAsia="ar-SA"/>
        </w:rPr>
        <w:t>рублей, в том числе НДС _______% (в случае отсутствия НДС в данной строке отразить «без НДС»).</w:t>
      </w:r>
    </w:p>
    <w:p w:rsidR="00EB3EA6" w:rsidRPr="0048551B"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Краткое описание выполненных работ:</w:t>
      </w:r>
    </w:p>
    <w:p w:rsidR="00EB3EA6" w:rsidRPr="00767ECB" w:rsidRDefault="00EB3EA6" w:rsidP="00EB3EA6">
      <w:pPr>
        <w:suppressAutoHyphens/>
        <w:spacing w:after="60" w:line="240" w:lineRule="auto"/>
        <w:ind w:right="-1"/>
        <w:jc w:val="both"/>
        <w:rPr>
          <w:rFonts w:ascii="PT Astra Serif" w:eastAsia="Times New Roman" w:hAnsi="PT Astra Serif" w:cs="Times New Roman"/>
          <w:kern w:val="2"/>
          <w:sz w:val="24"/>
          <w:szCs w:val="24"/>
          <w:lang w:eastAsia="ar-SA"/>
        </w:rPr>
      </w:pPr>
      <w:r w:rsidRPr="00767ECB">
        <w:rPr>
          <w:rFonts w:ascii="PT Astra Serif" w:eastAsia="Times New Roman" w:hAnsi="PT Astra Serif" w:cs="Times New Roman"/>
          <w:color w:val="000000"/>
          <w:kern w:val="2"/>
          <w:sz w:val="24"/>
          <w:szCs w:val="24"/>
          <w:lang w:eastAsia="ar-SA"/>
        </w:rPr>
        <w:t xml:space="preserve">-  </w:t>
      </w:r>
      <w:r w:rsidR="00767ECB" w:rsidRPr="00767ECB">
        <w:rPr>
          <w:rFonts w:ascii="PT Astra Serif" w:hAnsi="PT Astra Serif"/>
        </w:rPr>
        <w:t xml:space="preserve"> устройство искусственных дорожных неровностей в городе </w:t>
      </w:r>
      <w:proofErr w:type="spellStart"/>
      <w:r w:rsidR="00767ECB" w:rsidRPr="00767ECB">
        <w:rPr>
          <w:rFonts w:ascii="PT Astra Serif" w:hAnsi="PT Astra Serif"/>
        </w:rPr>
        <w:t>Югорске</w:t>
      </w:r>
      <w:proofErr w:type="spellEnd"/>
    </w:p>
    <w:p w:rsidR="00EB3EA6" w:rsidRPr="0048551B" w:rsidRDefault="00EB3EA6" w:rsidP="00EB3EA6">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Calibri" w:hAnsi="PT Astra Serif" w:cs="Times New Roman"/>
          <w:kern w:val="2"/>
          <w:sz w:val="24"/>
          <w:szCs w:val="24"/>
        </w:rPr>
        <w:t xml:space="preserve">2. С момента подписания настоящего акта муниципальный контракт считать: </w:t>
      </w:r>
      <w:r w:rsidRPr="0048551B">
        <w:rPr>
          <w:rFonts w:ascii="PT Astra Serif" w:eastAsia="Calibri" w:hAnsi="PT Astra Serif" w:cs="Times New Roman"/>
          <w:b/>
          <w:kern w:val="2"/>
          <w:sz w:val="24"/>
          <w:szCs w:val="24"/>
        </w:rPr>
        <w:t>ИСПОЛНЕННЫМ</w:t>
      </w:r>
      <w:r w:rsidRPr="0048551B">
        <w:rPr>
          <w:rFonts w:ascii="PT Astra Serif" w:eastAsia="Calibri" w:hAnsi="PT Astra Serif" w:cs="Times New Roman"/>
          <w:kern w:val="2"/>
          <w:sz w:val="24"/>
          <w:szCs w:val="24"/>
        </w:rPr>
        <w:t xml:space="preserve"> за исключением гарантийных обязательств, предусмотренных контрактом.</w:t>
      </w:r>
      <w:r w:rsidRPr="0048551B">
        <w:rPr>
          <w:rFonts w:ascii="PT Astra Serif" w:eastAsia="Calibri" w:hAnsi="PT Astra Serif" w:cs="Times New Roman"/>
          <w:kern w:val="2"/>
          <w:sz w:val="24"/>
          <w:szCs w:val="24"/>
          <w:vertAlign w:val="superscript"/>
        </w:rPr>
        <w:footnoteReference w:id="1"/>
      </w:r>
    </w:p>
    <w:p w:rsidR="00EB3EA6" w:rsidRPr="0048551B" w:rsidRDefault="00EB3EA6" w:rsidP="00EB3EA6">
      <w:pPr>
        <w:suppressAutoHyphens/>
        <w:spacing w:after="0" w:line="240" w:lineRule="auto"/>
        <w:jc w:val="both"/>
        <w:rPr>
          <w:rFonts w:ascii="PT Astra Serif" w:eastAsia="Calibri" w:hAnsi="PT Astra Serif" w:cs="Times New Roman"/>
          <w:kern w:val="2"/>
          <w:sz w:val="24"/>
          <w:szCs w:val="24"/>
        </w:rPr>
      </w:pPr>
      <w:r w:rsidRPr="0048551B">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48551B">
          <w:rPr>
            <w:rFonts w:ascii="PT Astra Serif" w:eastAsia="Calibri" w:hAnsi="PT Astra Serif" w:cs="Times New Roman"/>
            <w:color w:val="0000FF"/>
            <w:kern w:val="2"/>
            <w:sz w:val="24"/>
            <w:szCs w:val="24"/>
            <w:u w:val="single"/>
          </w:rPr>
          <w:t>http://zakupki.gov.ru</w:t>
        </w:r>
      </w:hyperlink>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48551B">
        <w:rPr>
          <w:rFonts w:ascii="PT Astra Serif" w:eastAsia="Times New Roman" w:hAnsi="PT Astra Serif" w:cs="Times New Roman"/>
          <w:kern w:val="2"/>
          <w:sz w:val="24"/>
          <w:szCs w:val="24"/>
          <w:lang w:eastAsia="ar-SA"/>
        </w:rPr>
        <w:t xml:space="preserve">администрации города </w:t>
      </w:r>
      <w:proofErr w:type="spellStart"/>
      <w:r w:rsidRPr="0048551B">
        <w:rPr>
          <w:rFonts w:ascii="PT Astra Serif" w:eastAsia="Times New Roman" w:hAnsi="PT Astra Serif" w:cs="Times New Roman"/>
          <w:kern w:val="2"/>
          <w:sz w:val="24"/>
          <w:szCs w:val="24"/>
          <w:lang w:eastAsia="ar-SA"/>
        </w:rPr>
        <w:t>Югорска</w:t>
      </w:r>
      <w:proofErr w:type="spellEnd"/>
      <w:r w:rsidRPr="0048551B">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48551B">
        <w:rPr>
          <w:rFonts w:ascii="PT Astra Serif" w:eastAsia="Times New Roman" w:hAnsi="PT Astra Serif" w:cs="Times New Roman"/>
          <w:kern w:val="2"/>
          <w:sz w:val="24"/>
          <w:szCs w:val="24"/>
          <w:lang w:eastAsia="ar-SA"/>
        </w:rPr>
        <w:t>Югорск</w:t>
      </w:r>
      <w:proofErr w:type="spellEnd"/>
      <w:r w:rsidRPr="0048551B">
        <w:rPr>
          <w:rFonts w:ascii="PT Astra Serif" w:eastAsia="Times New Roman" w:hAnsi="PT Astra Serif" w:cs="Times New Roman"/>
          <w:kern w:val="2"/>
          <w:sz w:val="24"/>
          <w:szCs w:val="24"/>
          <w:lang w:eastAsia="ar-SA"/>
        </w:rPr>
        <w:t>, ул. Механизаторов, 22, тел./факс 8(34675) 7-30-81, ИНН 8622012310.</w:t>
      </w:r>
    </w:p>
    <w:p w:rsidR="00EB3EA6" w:rsidRPr="0048551B"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b/>
          <w:kern w:val="2"/>
          <w:sz w:val="24"/>
          <w:szCs w:val="24"/>
          <w:lang w:eastAsia="ar-SA"/>
        </w:rPr>
        <w:t>Руководитель</w:t>
      </w:r>
      <w:r w:rsidRPr="0048551B">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48551B">
        <w:rPr>
          <w:rFonts w:ascii="PT Astra Serif" w:eastAsia="Times New Roman" w:hAnsi="PT Astra Serif" w:cs="Times New Roman"/>
          <w:kern w:val="2"/>
          <w:sz w:val="24"/>
          <w:szCs w:val="24"/>
          <w:lang w:eastAsia="ar-SA"/>
        </w:rPr>
        <w:t>ДЖКиСК</w:t>
      </w:r>
      <w:proofErr w:type="spellEnd"/>
      <w:r w:rsidRPr="0048551B">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48551B">
        <w:rPr>
          <w:rFonts w:ascii="PT Astra Serif" w:eastAsia="Times New Roman" w:hAnsi="PT Astra Serif" w:cs="Times New Roman"/>
          <w:kern w:val="2"/>
          <w:sz w:val="24"/>
          <w:szCs w:val="24"/>
          <w:lang w:eastAsia="ar-SA"/>
        </w:rPr>
        <w:t>Бандурин</w:t>
      </w:r>
      <w:proofErr w:type="spellEnd"/>
      <w:r w:rsidRPr="0048551B">
        <w:rPr>
          <w:rFonts w:ascii="PT Astra Serif" w:eastAsia="Times New Roman" w:hAnsi="PT Astra Serif" w:cs="Times New Roman"/>
          <w:kern w:val="2"/>
          <w:sz w:val="24"/>
          <w:szCs w:val="24"/>
          <w:lang w:eastAsia="ar-SA"/>
        </w:rPr>
        <w:t xml:space="preserve"> Василий Кузьмич</w:t>
      </w:r>
    </w:p>
    <w:p w:rsidR="00EB3EA6" w:rsidRPr="0048551B"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bCs/>
          <w:kern w:val="2"/>
          <w:sz w:val="24"/>
          <w:szCs w:val="24"/>
          <w:lang w:eastAsia="ar-SA"/>
        </w:rPr>
        <w:t>_______________________________________________________________/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EB3EA6" w:rsidRPr="0048551B"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48551B"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48551B">
        <w:rPr>
          <w:rFonts w:ascii="PT Astra Serif" w:eastAsia="Times New Roman" w:hAnsi="PT Astra Serif" w:cs="Times New Roman"/>
          <w:b/>
          <w:kern w:val="2"/>
          <w:sz w:val="24"/>
          <w:szCs w:val="24"/>
          <w:lang w:eastAsia="ar-SA"/>
        </w:rPr>
        <w:t xml:space="preserve"> Подрядчик: _____________________</w:t>
      </w:r>
    </w:p>
    <w:p w:rsidR="00EB3EA6" w:rsidRPr="0048551B"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48551B">
        <w:rPr>
          <w:rFonts w:ascii="PT Astra Serif" w:eastAsia="Times New Roman" w:hAnsi="PT Astra Serif" w:cs="Times New Roman"/>
          <w:b/>
          <w:kern w:val="2"/>
          <w:sz w:val="24"/>
          <w:szCs w:val="24"/>
          <w:lang w:eastAsia="ar-SA"/>
        </w:rPr>
        <w:t>Руководитель: _</w:t>
      </w:r>
      <w:r w:rsidRPr="0048551B">
        <w:rPr>
          <w:rFonts w:ascii="PT Astra Serif" w:eastAsia="Times New Roman" w:hAnsi="PT Astra Serif" w:cs="Times New Roman"/>
          <w:b/>
          <w:bCs/>
          <w:kern w:val="2"/>
          <w:sz w:val="24"/>
          <w:szCs w:val="24"/>
          <w:lang w:eastAsia="ar-SA"/>
        </w:rPr>
        <w:t>________________________________________________/</w:t>
      </w:r>
      <w:r w:rsidRPr="0048551B">
        <w:rPr>
          <w:rFonts w:ascii="PT Astra Serif" w:eastAsia="Times New Roman" w:hAnsi="PT Astra Serif" w:cs="Times New Roman"/>
          <w:kern w:val="2"/>
          <w:sz w:val="24"/>
          <w:szCs w:val="24"/>
          <w:u w:val="single"/>
          <w:lang w:eastAsia="ar-SA"/>
        </w:rPr>
        <w:t>_____         _ ______</w:t>
      </w:r>
      <w:r w:rsidRPr="0048551B">
        <w:rPr>
          <w:rFonts w:ascii="PT Astra Serif" w:eastAsia="Times New Roman" w:hAnsi="PT Astra Serif" w:cs="Times New Roman"/>
          <w:b/>
          <w:bCs/>
          <w:kern w:val="2"/>
          <w:sz w:val="24"/>
          <w:szCs w:val="24"/>
          <w:lang w:eastAsia="ar-SA"/>
        </w:rPr>
        <w:t>/</w:t>
      </w: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78698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Pr="00767ECB" w:rsidRDefault="0078698B"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bookmarkStart w:id="2" w:name="_Ref248562452"/>
      <w:bookmarkStart w:id="3" w:name="_Ref248728669"/>
      <w:r w:rsidRPr="00767ECB">
        <w:rPr>
          <w:rFonts w:ascii="PT Astra Serif" w:eastAsia="Arial" w:hAnsi="PT Astra Serif" w:cs="Arial"/>
          <w:b/>
          <w:bCs/>
          <w:kern w:val="2"/>
          <w:sz w:val="23"/>
          <w:szCs w:val="23"/>
          <w:lang w:eastAsia="ar-SA"/>
        </w:rPr>
        <w:t>ТЕХНИЧЕСКОЕ ЗАДАНИЕ</w:t>
      </w:r>
      <w:bookmarkStart w:id="4" w:name="_Ref248562863"/>
      <w:bookmarkEnd w:id="2"/>
      <w:bookmarkEnd w:id="3"/>
    </w:p>
    <w:bookmarkEnd w:id="4"/>
    <w:p w:rsidR="0078698B" w:rsidRPr="00767ECB" w:rsidRDefault="0078698B" w:rsidP="0004239D">
      <w:pPr>
        <w:suppressAutoHyphens/>
        <w:spacing w:after="0" w:line="240" w:lineRule="auto"/>
        <w:ind w:right="15"/>
        <w:jc w:val="center"/>
        <w:rPr>
          <w:rFonts w:ascii="PT Astra Serif" w:eastAsia="Times New Roman" w:hAnsi="PT Astra Serif" w:cs="Tahoma"/>
          <w:kern w:val="2"/>
          <w:sz w:val="23"/>
          <w:szCs w:val="23"/>
          <w:lang w:eastAsia="ar-SA"/>
        </w:rPr>
      </w:pPr>
      <w:r w:rsidRPr="00767ECB">
        <w:rPr>
          <w:rFonts w:ascii="PT Astra Serif" w:eastAsia="Times New Roman" w:hAnsi="PT Astra Serif" w:cs="Times New Roman"/>
          <w:b/>
          <w:bCs/>
          <w:kern w:val="2"/>
          <w:sz w:val="23"/>
          <w:szCs w:val="23"/>
          <w:lang w:eastAsia="ar-SA"/>
        </w:rPr>
        <w:t xml:space="preserve">на </w:t>
      </w:r>
      <w:r w:rsidR="00767ECB" w:rsidRPr="00767ECB">
        <w:rPr>
          <w:rFonts w:ascii="PT Astra Serif" w:hAnsi="PT Astra Serif"/>
          <w:b/>
          <w:sz w:val="23"/>
          <w:szCs w:val="23"/>
        </w:rPr>
        <w:t xml:space="preserve">выполнение работ по устройству искусственных дорожных неровностей в городе </w:t>
      </w:r>
      <w:proofErr w:type="spellStart"/>
      <w:r w:rsidR="00767ECB" w:rsidRPr="00767ECB">
        <w:rPr>
          <w:rFonts w:ascii="PT Astra Serif" w:hAnsi="PT Astra Serif"/>
          <w:b/>
          <w:sz w:val="23"/>
          <w:szCs w:val="23"/>
        </w:rPr>
        <w:t>Югорске</w:t>
      </w:r>
      <w:proofErr w:type="spellEnd"/>
    </w:p>
    <w:p w:rsidR="00767ECB" w:rsidRPr="00767ECB" w:rsidRDefault="00767ECB" w:rsidP="0004239D">
      <w:pPr>
        <w:widowControl w:val="0"/>
        <w:shd w:val="clear" w:color="auto" w:fill="FFFFFF"/>
        <w:spacing w:after="0" w:line="240" w:lineRule="auto"/>
        <w:jc w:val="both"/>
        <w:rPr>
          <w:rFonts w:ascii="PT Astra Serif" w:eastAsia="Arial" w:hAnsi="PT Astra Serif"/>
          <w:sz w:val="23"/>
          <w:szCs w:val="23"/>
          <w:lang w:eastAsia="zh-CN"/>
        </w:rPr>
      </w:pPr>
      <w:r w:rsidRPr="00767ECB">
        <w:rPr>
          <w:rFonts w:ascii="PT Astra Serif" w:eastAsia="Arial" w:hAnsi="PT Astra Serif"/>
          <w:b/>
          <w:sz w:val="23"/>
          <w:szCs w:val="23"/>
          <w:lang w:eastAsia="zh-CN"/>
        </w:rPr>
        <w:t>Цель работы</w:t>
      </w:r>
      <w:r w:rsidRPr="00767ECB">
        <w:rPr>
          <w:rFonts w:ascii="PT Astra Serif" w:eastAsia="Arial" w:hAnsi="PT Astra Serif"/>
          <w:sz w:val="23"/>
          <w:szCs w:val="23"/>
          <w:lang w:eastAsia="zh-CN"/>
        </w:rPr>
        <w:t>:</w:t>
      </w:r>
    </w:p>
    <w:p w:rsidR="00767ECB" w:rsidRPr="00767ECB" w:rsidRDefault="00767ECB" w:rsidP="0004239D">
      <w:pPr>
        <w:widowControl w:val="0"/>
        <w:shd w:val="clear" w:color="auto" w:fill="FFFFFF"/>
        <w:spacing w:after="0" w:line="240" w:lineRule="auto"/>
        <w:jc w:val="both"/>
        <w:rPr>
          <w:rFonts w:ascii="PT Astra Serif" w:eastAsia="Arial" w:hAnsi="PT Astra Serif"/>
          <w:sz w:val="23"/>
          <w:szCs w:val="23"/>
          <w:lang w:eastAsia="zh-CN"/>
        </w:rPr>
      </w:pPr>
      <w:r w:rsidRPr="00767ECB">
        <w:rPr>
          <w:rFonts w:ascii="PT Astra Serif" w:eastAsia="Arial" w:hAnsi="PT Astra Serif"/>
          <w:sz w:val="23"/>
          <w:szCs w:val="23"/>
          <w:lang w:eastAsia="zh-CN"/>
        </w:rPr>
        <w:t xml:space="preserve">Для обеспечения принудительного снижения скорости, в соответствии с требованиями ГОСТ </w:t>
      </w:r>
      <w:proofErr w:type="gramStart"/>
      <w:r w:rsidRPr="00767ECB">
        <w:rPr>
          <w:rFonts w:ascii="PT Astra Serif" w:eastAsia="Arial" w:hAnsi="PT Astra Serif"/>
          <w:sz w:val="23"/>
          <w:szCs w:val="23"/>
          <w:lang w:eastAsia="zh-CN"/>
        </w:rPr>
        <w:t>Р</w:t>
      </w:r>
      <w:proofErr w:type="gramEnd"/>
      <w:r w:rsidRPr="00767ECB">
        <w:rPr>
          <w:rFonts w:ascii="PT Astra Serif" w:eastAsia="Arial" w:hAnsi="PT Astra Serif"/>
          <w:sz w:val="23"/>
          <w:szCs w:val="23"/>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 произвести устройство монолитных искусственных дорожных неровностей.</w:t>
      </w:r>
    </w:p>
    <w:p w:rsidR="00767ECB" w:rsidRPr="00767ECB" w:rsidRDefault="00767ECB" w:rsidP="0004239D">
      <w:pPr>
        <w:tabs>
          <w:tab w:val="left" w:pos="993"/>
        </w:tabs>
        <w:autoSpaceDE w:val="0"/>
        <w:autoSpaceDN w:val="0"/>
        <w:adjustRightInd w:val="0"/>
        <w:spacing w:after="0" w:line="240" w:lineRule="auto"/>
        <w:jc w:val="both"/>
        <w:rPr>
          <w:rFonts w:ascii="PT Astra Serif" w:hAnsi="PT Astra Serif"/>
          <w:color w:val="FF0000"/>
          <w:sz w:val="23"/>
          <w:szCs w:val="23"/>
        </w:rPr>
      </w:pPr>
      <w:r w:rsidRPr="00767ECB">
        <w:rPr>
          <w:rFonts w:ascii="PT Astra Serif" w:hAnsi="PT Astra Serif"/>
          <w:b/>
          <w:bCs/>
          <w:kern w:val="2"/>
          <w:sz w:val="23"/>
          <w:szCs w:val="23"/>
          <w:u w:val="single"/>
        </w:rPr>
        <w:t>Место выполнения работ</w:t>
      </w:r>
      <w:r w:rsidRPr="00767ECB">
        <w:rPr>
          <w:rFonts w:ascii="PT Astra Serif" w:hAnsi="PT Astra Serif"/>
          <w:bCs/>
          <w:kern w:val="2"/>
          <w:sz w:val="23"/>
          <w:szCs w:val="23"/>
        </w:rPr>
        <w:t>:</w:t>
      </w:r>
      <w:r w:rsidRPr="00767ECB">
        <w:rPr>
          <w:rFonts w:ascii="PT Astra Serif" w:hAnsi="PT Astra Serif"/>
          <w:kern w:val="2"/>
          <w:sz w:val="23"/>
          <w:szCs w:val="23"/>
        </w:rPr>
        <w:t xml:space="preserve"> </w:t>
      </w:r>
      <w:proofErr w:type="gramStart"/>
      <w:r w:rsidRPr="00767ECB">
        <w:rPr>
          <w:rFonts w:ascii="PT Astra Serif" w:hAnsi="PT Astra Serif"/>
          <w:sz w:val="23"/>
          <w:szCs w:val="23"/>
        </w:rPr>
        <w:t xml:space="preserve">Ханты - Мансийский автономный округ - Югра, г. </w:t>
      </w:r>
      <w:proofErr w:type="spellStart"/>
      <w:r w:rsidRPr="00767ECB">
        <w:rPr>
          <w:rFonts w:ascii="PT Astra Serif" w:hAnsi="PT Astra Serif"/>
          <w:sz w:val="23"/>
          <w:szCs w:val="23"/>
        </w:rPr>
        <w:t>Югорск</w:t>
      </w:r>
      <w:proofErr w:type="spellEnd"/>
      <w:r w:rsidRPr="00767ECB">
        <w:rPr>
          <w:rFonts w:ascii="PT Astra Serif" w:hAnsi="PT Astra Serif"/>
          <w:sz w:val="23"/>
          <w:szCs w:val="23"/>
        </w:rPr>
        <w:t>, ул. Попова (пер. Поперечный-40 лет Победы); ул. Попова у здания ОМВД; ул. Студенческая (пер. Зеленый).</w:t>
      </w:r>
      <w:proofErr w:type="gramEnd"/>
    </w:p>
    <w:p w:rsidR="00767ECB" w:rsidRPr="00767ECB" w:rsidRDefault="00767ECB" w:rsidP="0004239D">
      <w:pPr>
        <w:tabs>
          <w:tab w:val="num" w:pos="567"/>
        </w:tabs>
        <w:autoSpaceDE w:val="0"/>
        <w:autoSpaceDN w:val="0"/>
        <w:adjustRightInd w:val="0"/>
        <w:spacing w:after="0" w:line="240" w:lineRule="auto"/>
        <w:ind w:right="-262"/>
        <w:jc w:val="both"/>
        <w:rPr>
          <w:rFonts w:ascii="PT Astra Serif" w:hAnsi="PT Astra Serif"/>
          <w:b/>
          <w:kern w:val="2"/>
          <w:sz w:val="23"/>
          <w:szCs w:val="23"/>
          <w:u w:val="single"/>
        </w:rPr>
      </w:pPr>
      <w:r w:rsidRPr="00767ECB">
        <w:rPr>
          <w:rFonts w:ascii="PT Astra Serif" w:hAnsi="PT Astra Serif"/>
          <w:b/>
          <w:kern w:val="2"/>
          <w:sz w:val="23"/>
          <w:szCs w:val="23"/>
          <w:u w:val="single"/>
        </w:rPr>
        <w:t>Срок выполнения работ:</w:t>
      </w:r>
    </w:p>
    <w:p w:rsidR="00767ECB" w:rsidRPr="00767ECB" w:rsidRDefault="00767ECB" w:rsidP="0004239D">
      <w:pPr>
        <w:spacing w:after="0" w:line="240" w:lineRule="auto"/>
        <w:jc w:val="both"/>
        <w:rPr>
          <w:rFonts w:ascii="PT Astra Serif" w:hAnsi="PT Astra Serif"/>
          <w:kern w:val="2"/>
          <w:sz w:val="23"/>
          <w:szCs w:val="23"/>
        </w:rPr>
      </w:pPr>
      <w:r w:rsidRPr="00767ECB">
        <w:rPr>
          <w:rFonts w:ascii="PT Astra Serif" w:hAnsi="PT Astra Serif"/>
          <w:kern w:val="2"/>
          <w:sz w:val="23"/>
          <w:szCs w:val="23"/>
        </w:rPr>
        <w:t xml:space="preserve">- начало: </w:t>
      </w:r>
      <w:proofErr w:type="gramStart"/>
      <w:r w:rsidRPr="00767ECB">
        <w:rPr>
          <w:rFonts w:ascii="PT Astra Serif" w:hAnsi="PT Astra Serif"/>
          <w:kern w:val="2"/>
          <w:sz w:val="23"/>
          <w:szCs w:val="23"/>
        </w:rPr>
        <w:t>с даты заключения</w:t>
      </w:r>
      <w:proofErr w:type="gramEnd"/>
      <w:r w:rsidRPr="00767ECB">
        <w:rPr>
          <w:rFonts w:ascii="PT Astra Serif" w:hAnsi="PT Astra Serif"/>
          <w:kern w:val="2"/>
          <w:sz w:val="23"/>
          <w:szCs w:val="23"/>
        </w:rPr>
        <w:t xml:space="preserve"> муниципального контракта;</w:t>
      </w:r>
    </w:p>
    <w:p w:rsidR="00767ECB" w:rsidRPr="00767ECB" w:rsidRDefault="00767ECB" w:rsidP="0004239D">
      <w:pPr>
        <w:spacing w:after="0" w:line="240" w:lineRule="auto"/>
        <w:jc w:val="both"/>
        <w:rPr>
          <w:rFonts w:ascii="PT Astra Serif" w:hAnsi="PT Astra Serif"/>
          <w:sz w:val="23"/>
          <w:szCs w:val="23"/>
        </w:rPr>
      </w:pPr>
      <w:r w:rsidRPr="00767ECB">
        <w:rPr>
          <w:rFonts w:ascii="PT Astra Serif" w:hAnsi="PT Astra Serif"/>
          <w:kern w:val="2"/>
          <w:sz w:val="23"/>
          <w:szCs w:val="23"/>
        </w:rPr>
        <w:t>- окончание:</w:t>
      </w:r>
      <w:r w:rsidR="0004239D">
        <w:rPr>
          <w:rFonts w:ascii="PT Astra Serif" w:hAnsi="PT Astra Serif"/>
          <w:sz w:val="23"/>
          <w:szCs w:val="23"/>
        </w:rPr>
        <w:t xml:space="preserve"> 15 июля</w:t>
      </w:r>
      <w:r w:rsidRPr="00767ECB">
        <w:rPr>
          <w:rFonts w:ascii="PT Astra Serif" w:hAnsi="PT Astra Serif"/>
          <w:sz w:val="23"/>
          <w:szCs w:val="23"/>
        </w:rPr>
        <w:t xml:space="preserve"> 2021 года.</w:t>
      </w:r>
    </w:p>
    <w:p w:rsidR="00767ECB" w:rsidRPr="00767ECB" w:rsidRDefault="00767ECB" w:rsidP="0004239D">
      <w:pPr>
        <w:tabs>
          <w:tab w:val="num" w:pos="148"/>
        </w:tabs>
        <w:autoSpaceDE w:val="0"/>
        <w:autoSpaceDN w:val="0"/>
        <w:adjustRightInd w:val="0"/>
        <w:spacing w:after="0" w:line="240" w:lineRule="auto"/>
        <w:ind w:left="6"/>
        <w:jc w:val="both"/>
        <w:rPr>
          <w:rFonts w:ascii="PT Astra Serif" w:hAnsi="PT Astra Serif"/>
          <w:bCs/>
          <w:kern w:val="2"/>
          <w:sz w:val="23"/>
          <w:szCs w:val="23"/>
        </w:rPr>
      </w:pPr>
      <w:r w:rsidRPr="00767ECB">
        <w:rPr>
          <w:rFonts w:ascii="PT Astra Serif" w:hAnsi="PT Astra Serif"/>
          <w:bCs/>
          <w:kern w:val="2"/>
          <w:sz w:val="23"/>
          <w:szCs w:val="23"/>
        </w:rPr>
        <w:tab/>
      </w:r>
      <w:r w:rsidRPr="00767ECB">
        <w:rPr>
          <w:rFonts w:ascii="PT Astra Serif" w:hAnsi="PT Astra Serif"/>
          <w:bCs/>
          <w:kern w:val="2"/>
          <w:sz w:val="23"/>
          <w:szCs w:val="23"/>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67ECB" w:rsidRPr="00767ECB" w:rsidRDefault="00767ECB" w:rsidP="0004239D">
      <w:pPr>
        <w:tabs>
          <w:tab w:val="num" w:pos="148"/>
        </w:tabs>
        <w:autoSpaceDE w:val="0"/>
        <w:autoSpaceDN w:val="0"/>
        <w:adjustRightInd w:val="0"/>
        <w:spacing w:after="0" w:line="240" w:lineRule="auto"/>
        <w:ind w:left="6"/>
        <w:jc w:val="both"/>
        <w:rPr>
          <w:rFonts w:ascii="PT Astra Serif" w:hAnsi="PT Astra Serif"/>
          <w:color w:val="000000"/>
          <w:sz w:val="23"/>
          <w:szCs w:val="23"/>
        </w:rPr>
      </w:pPr>
      <w:r w:rsidRPr="00767ECB">
        <w:rPr>
          <w:rFonts w:ascii="PT Astra Serif" w:hAnsi="PT Astra Serif"/>
          <w:color w:val="000000"/>
          <w:sz w:val="23"/>
          <w:szCs w:val="23"/>
        </w:rPr>
        <w:tab/>
      </w:r>
      <w:r w:rsidRPr="00767ECB">
        <w:rPr>
          <w:rFonts w:ascii="PT Astra Serif" w:hAnsi="PT Astra Serif"/>
          <w:color w:val="000000"/>
          <w:sz w:val="23"/>
          <w:szCs w:val="23"/>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767ECB" w:rsidRPr="00767ECB" w:rsidRDefault="00767ECB" w:rsidP="0004239D">
      <w:pPr>
        <w:widowControl w:val="0"/>
        <w:suppressLineNumbers/>
        <w:shd w:val="clear" w:color="auto" w:fill="FFFFFF"/>
        <w:tabs>
          <w:tab w:val="left" w:pos="6180"/>
        </w:tabs>
        <w:snapToGrid w:val="0"/>
        <w:spacing w:after="0" w:line="240" w:lineRule="auto"/>
        <w:jc w:val="both"/>
        <w:rPr>
          <w:rFonts w:ascii="PT Astra Serif" w:hAnsi="PT Astra Serif"/>
          <w:b/>
          <w:bCs/>
          <w:sz w:val="23"/>
          <w:szCs w:val="23"/>
          <w:u w:val="single"/>
        </w:rPr>
      </w:pPr>
      <w:r w:rsidRPr="00767ECB">
        <w:rPr>
          <w:rFonts w:ascii="PT Astra Serif" w:hAnsi="PT Astra Serif"/>
          <w:b/>
          <w:bCs/>
          <w:sz w:val="23"/>
          <w:szCs w:val="23"/>
          <w:u w:val="single"/>
        </w:rPr>
        <w:t>Требования к сроку и объему предоставления гарантии качества работ:</w:t>
      </w:r>
    </w:p>
    <w:p w:rsidR="00767ECB" w:rsidRPr="00767ECB" w:rsidRDefault="00767ECB" w:rsidP="0004239D">
      <w:pPr>
        <w:spacing w:after="0" w:line="240" w:lineRule="auto"/>
        <w:ind w:firstLine="709"/>
        <w:jc w:val="both"/>
        <w:rPr>
          <w:rFonts w:ascii="PT Astra Serif" w:hAnsi="PT Astra Serif"/>
          <w:sz w:val="23"/>
          <w:szCs w:val="23"/>
        </w:rPr>
      </w:pPr>
      <w:r w:rsidRPr="00767ECB">
        <w:rPr>
          <w:rFonts w:ascii="PT Astra Serif" w:hAnsi="PT Astra Serif"/>
          <w:sz w:val="23"/>
          <w:szCs w:val="23"/>
        </w:rPr>
        <w:t>Гарантии качества распространяются на все конструктивные элементы и работы, выполненные Подрядчиком по контракту.</w:t>
      </w:r>
    </w:p>
    <w:p w:rsidR="00767ECB" w:rsidRPr="00767ECB" w:rsidRDefault="00767ECB" w:rsidP="0004239D">
      <w:pPr>
        <w:spacing w:after="0" w:line="240" w:lineRule="auto"/>
        <w:ind w:firstLine="708"/>
        <w:jc w:val="both"/>
        <w:rPr>
          <w:rFonts w:ascii="PT Astra Serif" w:eastAsia="Arial" w:hAnsi="PT Astra Serif"/>
          <w:sz w:val="23"/>
          <w:szCs w:val="23"/>
          <w:lang w:eastAsia="zh-CN"/>
        </w:rPr>
      </w:pPr>
      <w:r w:rsidRPr="00767ECB">
        <w:rPr>
          <w:rFonts w:ascii="PT Astra Serif" w:hAnsi="PT Astra Serif"/>
          <w:color w:val="000000"/>
          <w:sz w:val="23"/>
          <w:szCs w:val="23"/>
        </w:rPr>
        <w:t>Срок предоставления г</w:t>
      </w:r>
      <w:r w:rsidRPr="00767ECB">
        <w:rPr>
          <w:rFonts w:ascii="PT Astra Serif" w:eastAsia="Arial" w:hAnsi="PT Astra Serif"/>
          <w:sz w:val="23"/>
          <w:szCs w:val="23"/>
          <w:lang w:eastAsia="zh-CN"/>
        </w:rPr>
        <w:t xml:space="preserve">арантии </w:t>
      </w:r>
      <w:r w:rsidR="0004239D">
        <w:rPr>
          <w:rFonts w:ascii="PT Astra Serif" w:eastAsia="Arial" w:hAnsi="PT Astra Serif"/>
          <w:sz w:val="23"/>
          <w:szCs w:val="23"/>
          <w:lang w:eastAsia="zh-CN"/>
        </w:rPr>
        <w:t>на выполненные работы</w:t>
      </w:r>
      <w:r w:rsidRPr="00767ECB">
        <w:rPr>
          <w:rFonts w:ascii="PT Astra Serif" w:hAnsi="PT Astra Serif"/>
          <w:color w:val="000000"/>
          <w:sz w:val="23"/>
          <w:szCs w:val="23"/>
        </w:rPr>
        <w:t xml:space="preserve"> </w:t>
      </w:r>
      <w:r w:rsidR="0004239D">
        <w:rPr>
          <w:rFonts w:ascii="PT Astra Serif" w:hAnsi="PT Astra Serif"/>
          <w:sz w:val="23"/>
          <w:szCs w:val="23"/>
        </w:rPr>
        <w:t>24 (двадцать четыре) календарных месяца</w:t>
      </w:r>
      <w:r w:rsidRPr="00767ECB">
        <w:rPr>
          <w:rFonts w:ascii="PT Astra Serif" w:hAnsi="PT Astra Serif"/>
          <w:color w:val="000000"/>
          <w:sz w:val="23"/>
          <w:szCs w:val="23"/>
        </w:rPr>
        <w:t xml:space="preserve"> с даты </w:t>
      </w:r>
      <w:proofErr w:type="gramStart"/>
      <w:r w:rsidRPr="00767ECB">
        <w:rPr>
          <w:rFonts w:ascii="PT Astra Serif" w:hAnsi="PT Astra Serif"/>
          <w:color w:val="000000"/>
          <w:sz w:val="23"/>
          <w:szCs w:val="23"/>
        </w:rPr>
        <w:t xml:space="preserve">подписания </w:t>
      </w:r>
      <w:r w:rsidRPr="00767ECB">
        <w:rPr>
          <w:rFonts w:ascii="PT Astra Serif" w:hAnsi="PT Astra Serif"/>
          <w:sz w:val="23"/>
          <w:szCs w:val="23"/>
        </w:rPr>
        <w:t>акта приемки результата исполнения контракта</w:t>
      </w:r>
      <w:proofErr w:type="gramEnd"/>
      <w:r w:rsidRPr="00767ECB">
        <w:rPr>
          <w:rFonts w:ascii="PT Astra Serif" w:hAnsi="PT Astra Serif"/>
          <w:sz w:val="23"/>
          <w:szCs w:val="23"/>
        </w:rPr>
        <w:t xml:space="preserve"> </w:t>
      </w:r>
      <w:r w:rsidRPr="00767ECB">
        <w:rPr>
          <w:rFonts w:ascii="PT Astra Serif" w:hAnsi="PT Astra Serif"/>
          <w:color w:val="000000"/>
          <w:sz w:val="23"/>
          <w:szCs w:val="23"/>
        </w:rPr>
        <w:t>Муниципальным заказчиком</w:t>
      </w:r>
      <w:r w:rsidRPr="00767ECB">
        <w:rPr>
          <w:rFonts w:ascii="PT Astra Serif" w:eastAsia="Arial" w:hAnsi="PT Astra Serif"/>
          <w:sz w:val="23"/>
          <w:szCs w:val="23"/>
          <w:lang w:eastAsia="zh-CN"/>
        </w:rPr>
        <w:t>.</w:t>
      </w:r>
    </w:p>
    <w:p w:rsidR="00767ECB" w:rsidRPr="00767ECB" w:rsidRDefault="00767ECB" w:rsidP="0004239D">
      <w:pPr>
        <w:widowControl w:val="0"/>
        <w:shd w:val="clear" w:color="auto" w:fill="FFFFFF"/>
        <w:spacing w:after="0" w:line="240" w:lineRule="auto"/>
        <w:jc w:val="both"/>
        <w:rPr>
          <w:rFonts w:ascii="PT Astra Serif" w:eastAsia="Arial" w:hAnsi="PT Astra Serif"/>
          <w:sz w:val="23"/>
          <w:szCs w:val="23"/>
          <w:lang w:eastAsia="zh-CN"/>
        </w:rPr>
      </w:pPr>
      <w:r w:rsidRPr="00767ECB">
        <w:rPr>
          <w:rFonts w:ascii="PT Astra Serif" w:eastAsia="Arial" w:hAnsi="PT Astra Serif"/>
          <w:sz w:val="23"/>
          <w:szCs w:val="23"/>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sidRPr="00767ECB">
        <w:rPr>
          <w:rFonts w:ascii="PT Astra Serif" w:hAnsi="PT Astra Serif"/>
          <w:sz w:val="23"/>
          <w:szCs w:val="23"/>
        </w:rPr>
        <w:t>3 (три) календарных месяца</w:t>
      </w:r>
      <w:r w:rsidRPr="00767ECB">
        <w:rPr>
          <w:rFonts w:ascii="PT Astra Serif" w:eastAsia="Arial" w:hAnsi="PT Astra Serif"/>
          <w:sz w:val="23"/>
          <w:szCs w:val="23"/>
          <w:lang w:eastAsia="zh-CN"/>
        </w:rPr>
        <w:t>. Гарантия на дорожные знаки не менее 5 лет.</w:t>
      </w:r>
    </w:p>
    <w:p w:rsidR="00767ECB" w:rsidRPr="00767ECB" w:rsidRDefault="00767ECB" w:rsidP="0004239D">
      <w:pPr>
        <w:spacing w:after="0" w:line="240" w:lineRule="auto"/>
        <w:ind w:firstLine="709"/>
        <w:jc w:val="both"/>
        <w:rPr>
          <w:rFonts w:ascii="PT Astra Serif" w:hAnsi="PT Astra Serif"/>
          <w:sz w:val="23"/>
          <w:szCs w:val="23"/>
        </w:rPr>
      </w:pPr>
      <w:r w:rsidRPr="00767ECB">
        <w:rPr>
          <w:rFonts w:ascii="PT Astra Serif" w:hAnsi="PT Astra Serif"/>
          <w:sz w:val="23"/>
          <w:szCs w:val="23"/>
        </w:rPr>
        <w:t xml:space="preserve">Работы по нанесению горизонтальной дорожной разметки производить в соответствии с требованиями ГОСТ </w:t>
      </w:r>
      <w:proofErr w:type="gramStart"/>
      <w:r w:rsidRPr="00767ECB">
        <w:rPr>
          <w:rFonts w:ascii="PT Astra Serif" w:hAnsi="PT Astra Serif"/>
          <w:sz w:val="23"/>
          <w:szCs w:val="23"/>
        </w:rPr>
        <w:t>Р</w:t>
      </w:r>
      <w:proofErr w:type="gramEnd"/>
      <w:r w:rsidRPr="00767ECB">
        <w:rPr>
          <w:rFonts w:ascii="PT Astra Serif" w:hAnsi="PT Astra Serif"/>
          <w:sz w:val="23"/>
          <w:szCs w:val="23"/>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04239D">
        <w:rPr>
          <w:rFonts w:ascii="PT Astra Serif" w:hAnsi="PT Astra Serif"/>
          <w:sz w:val="23"/>
          <w:szCs w:val="23"/>
        </w:rPr>
        <w:t>ОДМ</w:t>
      </w:r>
      <w:r w:rsidRPr="0004239D">
        <w:rPr>
          <w:rFonts w:ascii="PT Astra Serif" w:hAnsi="PT Astra Serif"/>
          <w:b/>
          <w:sz w:val="23"/>
          <w:szCs w:val="23"/>
        </w:rPr>
        <w:t xml:space="preserve"> «</w:t>
      </w:r>
      <w:hyperlink r:id="rId26" w:history="1">
        <w:r w:rsidRPr="0004239D">
          <w:rPr>
            <w:rStyle w:val="ab"/>
            <w:rFonts w:ascii="PT Astra Serif" w:hAnsi="PT Astra Serif"/>
            <w:b w:val="0"/>
            <w:color w:val="auto"/>
            <w:sz w:val="23"/>
            <w:szCs w:val="23"/>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1 ноября 2001 г. N ОС-450-р)</w:t>
        </w:r>
      </w:hyperlink>
      <w:r w:rsidRPr="00767ECB">
        <w:rPr>
          <w:rStyle w:val="ab"/>
          <w:rFonts w:ascii="PT Astra Serif" w:hAnsi="PT Astra Serif"/>
          <w:b w:val="0"/>
          <w:bCs w:val="0"/>
          <w:sz w:val="23"/>
          <w:szCs w:val="23"/>
        </w:rPr>
        <w:t>.</w:t>
      </w:r>
    </w:p>
    <w:p w:rsidR="00767ECB" w:rsidRPr="00767ECB" w:rsidRDefault="00767ECB" w:rsidP="0004239D">
      <w:pPr>
        <w:spacing w:after="0" w:line="240" w:lineRule="auto"/>
        <w:jc w:val="both"/>
        <w:rPr>
          <w:rFonts w:ascii="PT Astra Serif" w:hAnsi="PT Astra Serif"/>
          <w:color w:val="000000"/>
          <w:sz w:val="23"/>
          <w:szCs w:val="23"/>
        </w:rPr>
      </w:pPr>
      <w:r w:rsidRPr="00767ECB">
        <w:rPr>
          <w:rFonts w:ascii="PT Astra Serif" w:hAnsi="PT Astra Serif"/>
          <w:color w:val="000000"/>
          <w:sz w:val="23"/>
          <w:szCs w:val="23"/>
        </w:rPr>
        <w:t>Год изготовления применяемой краски для нанесения дорожной разметки, должен быть не ранее 2021 года.</w:t>
      </w:r>
    </w:p>
    <w:p w:rsidR="00767ECB" w:rsidRPr="00767ECB" w:rsidRDefault="00767ECB" w:rsidP="0004239D">
      <w:pPr>
        <w:widowControl w:val="0"/>
        <w:shd w:val="clear" w:color="auto" w:fill="FFFFFF"/>
        <w:spacing w:after="0" w:line="240" w:lineRule="auto"/>
        <w:jc w:val="both"/>
        <w:rPr>
          <w:rFonts w:ascii="PT Astra Serif" w:eastAsia="Arial" w:hAnsi="PT Astra Serif"/>
          <w:sz w:val="23"/>
          <w:szCs w:val="23"/>
          <w:lang w:eastAsia="zh-CN"/>
        </w:rPr>
      </w:pPr>
      <w:r w:rsidRPr="00767ECB">
        <w:rPr>
          <w:rFonts w:ascii="PT Astra Serif" w:hAnsi="PT Astra Serif"/>
          <w:sz w:val="23"/>
          <w:szCs w:val="23"/>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767ECB">
        <w:rPr>
          <w:rFonts w:ascii="PT Astra Serif" w:eastAsia="Arial" w:hAnsi="PT Astra Serif"/>
          <w:sz w:val="23"/>
          <w:szCs w:val="23"/>
          <w:lang w:eastAsia="zh-CN"/>
        </w:rPr>
        <w:t>Климатическое исполнение оборудования и материалов должно соответствовать региону и условиям его применения.</w:t>
      </w:r>
    </w:p>
    <w:p w:rsidR="00767ECB" w:rsidRPr="00767ECB" w:rsidRDefault="00767ECB" w:rsidP="0004239D">
      <w:pPr>
        <w:spacing w:after="0" w:line="240" w:lineRule="auto"/>
        <w:ind w:firstLine="708"/>
        <w:jc w:val="both"/>
        <w:rPr>
          <w:rFonts w:ascii="PT Astra Serif" w:hAnsi="PT Astra Serif"/>
          <w:sz w:val="23"/>
          <w:szCs w:val="23"/>
        </w:rPr>
      </w:pPr>
      <w:r w:rsidRPr="00767ECB">
        <w:rPr>
          <w:rFonts w:ascii="PT Astra Serif" w:hAnsi="PT Astra Serif"/>
          <w:sz w:val="23"/>
          <w:szCs w:val="23"/>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767ECB" w:rsidRPr="00767ECB" w:rsidRDefault="00767ECB" w:rsidP="0004239D">
      <w:pPr>
        <w:shd w:val="clear" w:color="auto" w:fill="FFFFFF"/>
        <w:spacing w:after="0" w:line="240" w:lineRule="auto"/>
        <w:ind w:left="15"/>
        <w:jc w:val="both"/>
        <w:rPr>
          <w:rFonts w:ascii="PT Astra Serif" w:eastAsia="Calibri" w:hAnsi="PT Astra Serif"/>
          <w:iCs/>
          <w:kern w:val="2"/>
          <w:sz w:val="23"/>
          <w:szCs w:val="23"/>
        </w:rPr>
      </w:pPr>
      <w:r w:rsidRPr="00767ECB">
        <w:rPr>
          <w:rFonts w:ascii="PT Astra Serif" w:hAnsi="PT Astra Serif"/>
          <w:sz w:val="23"/>
          <w:szCs w:val="23"/>
        </w:rPr>
        <w:tab/>
      </w:r>
      <w:r w:rsidRPr="00767ECB">
        <w:rPr>
          <w:rFonts w:ascii="PT Astra Serif" w:eastAsia="Calibri" w:hAnsi="PT Astra Serif"/>
          <w:sz w:val="23"/>
          <w:szCs w:val="23"/>
        </w:rPr>
        <w:t xml:space="preserve">При производстве  работ руководствоваться требованиями </w:t>
      </w:r>
      <w:r w:rsidRPr="00767ECB">
        <w:rPr>
          <w:rFonts w:ascii="PT Astra Serif" w:eastAsia="Calibri" w:hAnsi="PT Astra Serif"/>
          <w:iCs/>
          <w:kern w:val="2"/>
          <w:sz w:val="23"/>
          <w:szCs w:val="23"/>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767ECB" w:rsidRPr="00767ECB" w:rsidRDefault="00767ECB" w:rsidP="0004239D">
      <w:pPr>
        <w:spacing w:after="0" w:line="240" w:lineRule="auto"/>
        <w:ind w:firstLine="708"/>
        <w:jc w:val="both"/>
        <w:rPr>
          <w:rFonts w:ascii="PT Astra Serif" w:hAnsi="PT Astra Serif"/>
          <w:sz w:val="23"/>
          <w:szCs w:val="23"/>
        </w:rPr>
      </w:pPr>
      <w:r w:rsidRPr="00767ECB">
        <w:rPr>
          <w:rFonts w:ascii="PT Astra Serif" w:hAnsi="PT Astra Serif"/>
          <w:sz w:val="23"/>
          <w:szCs w:val="23"/>
        </w:rPr>
        <w:t xml:space="preserve">Работы должны быть выполнены согласно норм ГОСТа </w:t>
      </w:r>
      <w:proofErr w:type="gramStart"/>
      <w:r w:rsidRPr="00767ECB">
        <w:rPr>
          <w:rFonts w:ascii="PT Astra Serif" w:hAnsi="PT Astra Serif"/>
          <w:sz w:val="23"/>
          <w:szCs w:val="23"/>
        </w:rPr>
        <w:t>Р</w:t>
      </w:r>
      <w:proofErr w:type="gramEnd"/>
      <w:r w:rsidRPr="00767ECB">
        <w:rPr>
          <w:rFonts w:ascii="PT Astra Serif" w:hAnsi="PT Astra Serif"/>
          <w:sz w:val="23"/>
          <w:szCs w:val="23"/>
        </w:rPr>
        <w:t xml:space="preserve"> 50597-2017 </w:t>
      </w:r>
      <w:r w:rsidRPr="00767ECB">
        <w:rPr>
          <w:rFonts w:ascii="Roboto" w:hAnsi="Roboto"/>
          <w:color w:val="000000"/>
          <w:sz w:val="23"/>
          <w:szCs w:val="23"/>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767ECB">
        <w:rPr>
          <w:rFonts w:ascii="PT Astra Serif" w:hAnsi="PT Astra Serif"/>
          <w:sz w:val="23"/>
          <w:szCs w:val="23"/>
        </w:rPr>
        <w:t xml:space="preserve">, и следующих требований: СНИП 2.05.02-85  «Автомобильные дороги»; СНИП 3.06.03-85 «Автомобильные дороги»; Федеральный закон «Технический регламент о безопасности зданий и сооружений» от 30.12.2009 № 384-ФЗ; ГОСТ </w:t>
      </w:r>
      <w:proofErr w:type="gramStart"/>
      <w:r w:rsidRPr="00767ECB">
        <w:rPr>
          <w:rFonts w:ascii="PT Astra Serif" w:hAnsi="PT Astra Serif"/>
          <w:sz w:val="23"/>
          <w:szCs w:val="23"/>
        </w:rPr>
        <w:t>Р</w:t>
      </w:r>
      <w:proofErr w:type="gramEnd"/>
      <w:r w:rsidRPr="00767ECB">
        <w:rPr>
          <w:rFonts w:ascii="PT Astra Serif" w:hAnsi="PT Astra Serif"/>
          <w:sz w:val="23"/>
          <w:szCs w:val="23"/>
        </w:rPr>
        <w:t xml:space="preserve"> 52290-2004 «Технические средства организации дорожного движения. Знаки дорожные. Общие технические требования (с изменением № 1); ГОСТ </w:t>
      </w:r>
      <w:proofErr w:type="gramStart"/>
      <w:r w:rsidRPr="00767ECB">
        <w:rPr>
          <w:rFonts w:ascii="PT Astra Serif" w:hAnsi="PT Astra Serif"/>
          <w:sz w:val="23"/>
          <w:szCs w:val="23"/>
        </w:rPr>
        <w:t>Р</w:t>
      </w:r>
      <w:proofErr w:type="gramEnd"/>
      <w:r w:rsidRPr="00767ECB">
        <w:rPr>
          <w:rFonts w:ascii="PT Astra Serif" w:hAnsi="PT Astra Serif"/>
          <w:sz w:val="23"/>
          <w:szCs w:val="23"/>
        </w:rPr>
        <w:t xml:space="preserve"> 52605-2006 Технические средства организации дорожного движения. Искусственные неровности. Общие технические требования.</w:t>
      </w:r>
    </w:p>
    <w:p w:rsidR="00767ECB" w:rsidRPr="00767ECB" w:rsidRDefault="00767ECB" w:rsidP="0004239D">
      <w:pPr>
        <w:spacing w:after="0" w:line="240" w:lineRule="auto"/>
        <w:ind w:firstLine="567"/>
        <w:jc w:val="both"/>
        <w:rPr>
          <w:rFonts w:ascii="PT Astra Serif" w:hAnsi="PT Astra Serif"/>
          <w:color w:val="000000"/>
          <w:sz w:val="23"/>
          <w:szCs w:val="23"/>
          <w:lang w:eastAsia="ru-RU"/>
        </w:rPr>
      </w:pPr>
      <w:r w:rsidRPr="00767ECB">
        <w:rPr>
          <w:rFonts w:ascii="PT Astra Serif" w:hAnsi="PT Astra Serif"/>
          <w:color w:val="000000"/>
          <w:sz w:val="23"/>
          <w:szCs w:val="23"/>
          <w:lang w:eastAsia="ru-RU"/>
        </w:rPr>
        <w:lastRenderedPageBreak/>
        <w:t xml:space="preserve"> Выполнение сопутствующих работ (погрузка, разгрузка, вывоз мусора и т.п.) Подрядчиком осуществляется за свой счет. </w:t>
      </w:r>
    </w:p>
    <w:p w:rsidR="00767ECB" w:rsidRPr="00767ECB" w:rsidRDefault="00767ECB" w:rsidP="0004239D">
      <w:pPr>
        <w:spacing w:after="0" w:line="240" w:lineRule="auto"/>
        <w:ind w:firstLine="708"/>
        <w:jc w:val="both"/>
        <w:rPr>
          <w:rFonts w:ascii="PT Astra Serif" w:hAnsi="PT Astra Serif"/>
          <w:sz w:val="23"/>
          <w:szCs w:val="23"/>
        </w:rPr>
      </w:pPr>
      <w:r w:rsidRPr="00767ECB">
        <w:rPr>
          <w:rFonts w:ascii="PT Astra Serif" w:hAnsi="PT Astra Serif"/>
          <w:sz w:val="23"/>
          <w:szCs w:val="23"/>
        </w:rPr>
        <w:t xml:space="preserve">При производстве работ должны соблюдаться требования по обеспечению безопасности дорожного движения. Подрядчик </w:t>
      </w:r>
      <w:proofErr w:type="gramStart"/>
      <w:r w:rsidRPr="00767ECB">
        <w:rPr>
          <w:rFonts w:ascii="PT Astra Serif" w:hAnsi="PT Astra Serif"/>
          <w:sz w:val="23"/>
          <w:szCs w:val="23"/>
        </w:rPr>
        <w:t>согласовывает схему ограждения мест производства работ и несет</w:t>
      </w:r>
      <w:proofErr w:type="gramEnd"/>
      <w:r w:rsidRPr="00767ECB">
        <w:rPr>
          <w:rFonts w:ascii="PT Astra Serif" w:hAnsi="PT Astra Serif"/>
          <w:sz w:val="23"/>
          <w:szCs w:val="23"/>
        </w:rPr>
        <w:t xml:space="preserve"> ответственность за безопасность движения в зоне производства работ.</w:t>
      </w:r>
    </w:p>
    <w:p w:rsidR="00767ECB" w:rsidRPr="00767ECB" w:rsidRDefault="00767ECB" w:rsidP="0004239D">
      <w:pPr>
        <w:shd w:val="clear" w:color="auto" w:fill="FFFFFF"/>
        <w:spacing w:after="0" w:line="240" w:lineRule="auto"/>
        <w:ind w:left="15"/>
        <w:jc w:val="center"/>
        <w:rPr>
          <w:rFonts w:ascii="PT Astra Serif" w:hAnsi="PT Astra Serif"/>
          <w:b/>
          <w:sz w:val="23"/>
          <w:szCs w:val="23"/>
        </w:rPr>
      </w:pPr>
      <w:r w:rsidRPr="00767ECB">
        <w:rPr>
          <w:rFonts w:ascii="PT Astra Serif" w:hAnsi="PT Astra Serif"/>
          <w:b/>
          <w:sz w:val="23"/>
          <w:szCs w:val="23"/>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1841"/>
        <w:gridCol w:w="5858"/>
        <w:gridCol w:w="2658"/>
      </w:tblGrid>
      <w:tr w:rsidR="00767ECB" w:rsidRPr="0004239D" w:rsidTr="00E37A6A">
        <w:tc>
          <w:tcPr>
            <w:tcW w:w="248" w:type="pct"/>
            <w:tcBorders>
              <w:top w:val="single" w:sz="4" w:space="0" w:color="000000"/>
              <w:left w:val="single" w:sz="4" w:space="0" w:color="000000"/>
              <w:bottom w:val="single" w:sz="4" w:space="0" w:color="000000"/>
              <w:right w:val="single" w:sz="4" w:space="0" w:color="000000"/>
            </w:tcBorders>
            <w:hideMark/>
          </w:tcPr>
          <w:p w:rsidR="00767ECB" w:rsidRPr="0004239D" w:rsidRDefault="00767ECB" w:rsidP="0004239D">
            <w:pPr>
              <w:spacing w:after="0" w:line="240" w:lineRule="auto"/>
              <w:jc w:val="center"/>
              <w:rPr>
                <w:rFonts w:ascii="PT Astra Serif" w:eastAsia="Calibri" w:hAnsi="PT Astra Serif"/>
                <w:b/>
                <w:kern w:val="2"/>
                <w:sz w:val="21"/>
                <w:szCs w:val="21"/>
              </w:rPr>
            </w:pPr>
            <w:r w:rsidRPr="0004239D">
              <w:rPr>
                <w:rFonts w:ascii="PT Astra Serif" w:eastAsia="Calibri" w:hAnsi="PT Astra Serif"/>
                <w:b/>
                <w:kern w:val="2"/>
                <w:sz w:val="21"/>
                <w:szCs w:val="21"/>
              </w:rPr>
              <w:t xml:space="preserve">№ </w:t>
            </w:r>
            <w:proofErr w:type="gramStart"/>
            <w:r w:rsidRPr="0004239D">
              <w:rPr>
                <w:rFonts w:ascii="PT Astra Serif" w:eastAsia="Calibri" w:hAnsi="PT Astra Serif"/>
                <w:b/>
                <w:kern w:val="2"/>
                <w:sz w:val="21"/>
                <w:szCs w:val="21"/>
              </w:rPr>
              <w:t>п</w:t>
            </w:r>
            <w:proofErr w:type="gramEnd"/>
            <w:r w:rsidRPr="0004239D">
              <w:rPr>
                <w:rFonts w:ascii="PT Astra Serif" w:eastAsia="Calibri" w:hAnsi="PT Astra Serif"/>
                <w:b/>
                <w:kern w:val="2"/>
                <w:sz w:val="21"/>
                <w:szCs w:val="21"/>
              </w:rPr>
              <w:t>/п</w:t>
            </w:r>
          </w:p>
        </w:tc>
        <w:tc>
          <w:tcPr>
            <w:tcW w:w="786" w:type="pct"/>
            <w:tcBorders>
              <w:top w:val="single" w:sz="4" w:space="0" w:color="000000"/>
              <w:left w:val="single" w:sz="4" w:space="0" w:color="000000"/>
              <w:bottom w:val="single" w:sz="4" w:space="0" w:color="000000"/>
              <w:right w:val="single" w:sz="4" w:space="0" w:color="000000"/>
            </w:tcBorders>
            <w:hideMark/>
          </w:tcPr>
          <w:p w:rsidR="00767ECB" w:rsidRPr="0004239D" w:rsidRDefault="00767ECB" w:rsidP="0004239D">
            <w:pPr>
              <w:spacing w:after="0" w:line="240" w:lineRule="auto"/>
              <w:jc w:val="center"/>
              <w:rPr>
                <w:rFonts w:ascii="PT Astra Serif" w:eastAsia="Calibri" w:hAnsi="PT Astra Serif"/>
                <w:b/>
                <w:kern w:val="2"/>
                <w:sz w:val="21"/>
                <w:szCs w:val="21"/>
              </w:rPr>
            </w:pPr>
            <w:r w:rsidRPr="0004239D">
              <w:rPr>
                <w:rFonts w:ascii="PT Astra Serif" w:eastAsia="Calibri" w:hAnsi="PT Astra Serif"/>
                <w:b/>
                <w:kern w:val="2"/>
                <w:sz w:val="21"/>
                <w:szCs w:val="21"/>
              </w:rPr>
              <w:t xml:space="preserve">Наименование </w:t>
            </w:r>
          </w:p>
          <w:p w:rsidR="00767ECB" w:rsidRPr="0004239D" w:rsidRDefault="00767ECB" w:rsidP="0004239D">
            <w:pPr>
              <w:spacing w:after="0" w:line="240" w:lineRule="auto"/>
              <w:jc w:val="center"/>
              <w:rPr>
                <w:rFonts w:ascii="PT Astra Serif" w:eastAsia="Calibri" w:hAnsi="PT Astra Serif"/>
                <w:b/>
                <w:kern w:val="2"/>
                <w:sz w:val="21"/>
                <w:szCs w:val="21"/>
              </w:rPr>
            </w:pPr>
            <w:r w:rsidRPr="0004239D">
              <w:rPr>
                <w:rFonts w:ascii="PT Astra Serif" w:eastAsia="Calibri" w:hAnsi="PT Astra Serif"/>
                <w:b/>
                <w:kern w:val="2"/>
                <w:sz w:val="21"/>
                <w:szCs w:val="21"/>
              </w:rPr>
              <w:t>товара</w:t>
            </w:r>
          </w:p>
        </w:tc>
        <w:tc>
          <w:tcPr>
            <w:tcW w:w="2724" w:type="pct"/>
            <w:tcBorders>
              <w:top w:val="single" w:sz="4" w:space="0" w:color="000000"/>
              <w:left w:val="single" w:sz="4" w:space="0" w:color="000000"/>
              <w:bottom w:val="single" w:sz="4" w:space="0" w:color="000000"/>
              <w:right w:val="single" w:sz="4" w:space="0" w:color="000000"/>
            </w:tcBorders>
            <w:hideMark/>
          </w:tcPr>
          <w:p w:rsidR="00767ECB" w:rsidRPr="0004239D" w:rsidRDefault="00767ECB" w:rsidP="0004239D">
            <w:pPr>
              <w:spacing w:after="0" w:line="240" w:lineRule="auto"/>
              <w:jc w:val="center"/>
              <w:rPr>
                <w:rFonts w:ascii="PT Astra Serif" w:eastAsia="Calibri" w:hAnsi="PT Astra Serif"/>
                <w:b/>
                <w:kern w:val="2"/>
                <w:sz w:val="21"/>
                <w:szCs w:val="21"/>
              </w:rPr>
            </w:pPr>
            <w:r w:rsidRPr="0004239D">
              <w:rPr>
                <w:rFonts w:ascii="PT Astra Serif" w:hAnsi="PT Astra Serif"/>
                <w:b/>
                <w:kern w:val="2"/>
                <w:sz w:val="21"/>
                <w:szCs w:val="21"/>
              </w:rPr>
              <w:t xml:space="preserve">Технические показатели </w:t>
            </w:r>
          </w:p>
        </w:tc>
        <w:tc>
          <w:tcPr>
            <w:tcW w:w="1242" w:type="pct"/>
            <w:tcBorders>
              <w:top w:val="single" w:sz="4" w:space="0" w:color="000000"/>
              <w:left w:val="single" w:sz="4" w:space="0" w:color="000000"/>
              <w:bottom w:val="single" w:sz="4" w:space="0" w:color="000000"/>
              <w:right w:val="single" w:sz="4" w:space="0" w:color="000000"/>
            </w:tcBorders>
          </w:tcPr>
          <w:p w:rsidR="00767ECB" w:rsidRPr="0004239D" w:rsidRDefault="00767ECB" w:rsidP="0004239D">
            <w:pPr>
              <w:spacing w:after="0" w:line="240" w:lineRule="auto"/>
              <w:jc w:val="center"/>
              <w:rPr>
                <w:rFonts w:ascii="PT Astra Serif" w:hAnsi="PT Astra Serif"/>
                <w:b/>
                <w:kern w:val="2"/>
                <w:sz w:val="21"/>
                <w:szCs w:val="21"/>
              </w:rPr>
            </w:pPr>
            <w:r w:rsidRPr="0004239D">
              <w:rPr>
                <w:rFonts w:ascii="PT Astra Serif" w:hAnsi="PT Astra Serif"/>
                <w:b/>
                <w:kern w:val="2"/>
                <w:sz w:val="21"/>
                <w:szCs w:val="21"/>
              </w:rPr>
              <w:t>Страна происхождения товара</w:t>
            </w:r>
          </w:p>
        </w:tc>
      </w:tr>
      <w:tr w:rsidR="00767ECB" w:rsidRPr="0004239D" w:rsidTr="00E37A6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kern w:val="2"/>
                <w:sz w:val="21"/>
                <w:szCs w:val="21"/>
              </w:rPr>
            </w:pPr>
            <w:r w:rsidRPr="0004239D">
              <w:rPr>
                <w:rFonts w:ascii="PT Astra Serif" w:eastAsia="Calibri" w:hAnsi="PT Astra Serif"/>
                <w:kern w:val="2"/>
                <w:sz w:val="21"/>
                <w:szCs w:val="21"/>
              </w:rPr>
              <w:t>1</w:t>
            </w:r>
          </w:p>
        </w:tc>
        <w:tc>
          <w:tcPr>
            <w:tcW w:w="786"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hAnsi="PT Astra Serif"/>
                <w:sz w:val="21"/>
                <w:szCs w:val="21"/>
              </w:rPr>
            </w:pPr>
            <w:r w:rsidRPr="0004239D">
              <w:rPr>
                <w:rFonts w:ascii="PT Astra Serif" w:eastAsia="Calibri" w:hAnsi="PT Astra Serif"/>
                <w:sz w:val="21"/>
                <w:szCs w:val="21"/>
              </w:rPr>
              <w:t>Битум нефтяной</w:t>
            </w:r>
          </w:p>
        </w:tc>
        <w:tc>
          <w:tcPr>
            <w:tcW w:w="2724"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Битум нефтяной дорожный вязкий БНД 60/90, БНД 90/130</w:t>
            </w:r>
          </w:p>
        </w:tc>
        <w:tc>
          <w:tcPr>
            <w:tcW w:w="1242" w:type="pct"/>
            <w:tcBorders>
              <w:top w:val="single" w:sz="4" w:space="0" w:color="auto"/>
              <w:left w:val="single" w:sz="4" w:space="0" w:color="000000"/>
              <w:bottom w:val="single" w:sz="4" w:space="0" w:color="auto"/>
              <w:right w:val="single" w:sz="4" w:space="0" w:color="000000"/>
            </w:tcBorders>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Российская Федерация</w:t>
            </w:r>
          </w:p>
        </w:tc>
      </w:tr>
      <w:tr w:rsidR="00767ECB" w:rsidRPr="0004239D" w:rsidTr="00E37A6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kern w:val="2"/>
                <w:sz w:val="21"/>
                <w:szCs w:val="21"/>
              </w:rPr>
            </w:pPr>
            <w:r w:rsidRPr="0004239D">
              <w:rPr>
                <w:rFonts w:ascii="PT Astra Serif" w:eastAsia="Calibri" w:hAnsi="PT Astra Serif"/>
                <w:kern w:val="2"/>
                <w:sz w:val="21"/>
                <w:szCs w:val="21"/>
              </w:rPr>
              <w:t>2</w:t>
            </w:r>
          </w:p>
        </w:tc>
        <w:tc>
          <w:tcPr>
            <w:tcW w:w="786"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hAnsi="PT Astra Serif"/>
                <w:sz w:val="21"/>
                <w:szCs w:val="21"/>
              </w:rPr>
            </w:pPr>
            <w:r w:rsidRPr="0004239D">
              <w:rPr>
                <w:rFonts w:ascii="PT Astra Serif" w:eastAsia="Calibri" w:hAnsi="PT Astra Serif"/>
                <w:sz w:val="21"/>
                <w:szCs w:val="21"/>
              </w:rPr>
              <w:t>Смесь асфальтобетонная</w:t>
            </w:r>
          </w:p>
        </w:tc>
        <w:tc>
          <w:tcPr>
            <w:tcW w:w="2724"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Смесь асфальтобетонная горячая плотная мелкозернистая, марка I, тип</w:t>
            </w:r>
            <w:proofErr w:type="gramStart"/>
            <w:r w:rsidRPr="0004239D">
              <w:rPr>
                <w:rFonts w:ascii="PT Astra Serif" w:eastAsia="Calibri" w:hAnsi="PT Astra Serif"/>
                <w:sz w:val="21"/>
                <w:szCs w:val="21"/>
              </w:rPr>
              <w:t xml:space="preserve"> Б</w:t>
            </w:r>
            <w:proofErr w:type="gramEnd"/>
            <w:r w:rsidRPr="0004239D">
              <w:rPr>
                <w:rFonts w:ascii="PT Astra Serif" w:eastAsia="Calibri" w:hAnsi="PT Astra Serif"/>
                <w:sz w:val="21"/>
                <w:szCs w:val="21"/>
              </w:rPr>
              <w:t xml:space="preserve"> </w:t>
            </w:r>
          </w:p>
          <w:p w:rsidR="00767ECB" w:rsidRPr="0004239D" w:rsidRDefault="00767ECB" w:rsidP="0004239D">
            <w:pPr>
              <w:spacing w:after="0" w:line="240" w:lineRule="auto"/>
              <w:rPr>
                <w:rFonts w:ascii="PT Astra Serif" w:eastAsia="Calibri" w:hAnsi="PT Astra Serif"/>
                <w:sz w:val="21"/>
                <w:szCs w:val="21"/>
              </w:rPr>
            </w:pPr>
            <w:r w:rsidRPr="0004239D">
              <w:rPr>
                <w:rFonts w:ascii="PT Astra Serif" w:hAnsi="PT Astra Serif"/>
                <w:sz w:val="21"/>
                <w:szCs w:val="21"/>
                <w:lang w:eastAsia="ru-RU"/>
              </w:rPr>
              <w:t>В соответствии с ГОСТ 9128-2013</w:t>
            </w:r>
          </w:p>
        </w:tc>
        <w:tc>
          <w:tcPr>
            <w:tcW w:w="1242" w:type="pct"/>
            <w:tcBorders>
              <w:top w:val="single" w:sz="4" w:space="0" w:color="auto"/>
              <w:left w:val="single" w:sz="4" w:space="0" w:color="000000"/>
              <w:bottom w:val="single" w:sz="4" w:space="0" w:color="auto"/>
              <w:right w:val="single" w:sz="4" w:space="0" w:color="000000"/>
            </w:tcBorders>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Российская Федерация</w:t>
            </w:r>
          </w:p>
        </w:tc>
      </w:tr>
      <w:tr w:rsidR="00767ECB" w:rsidRPr="0004239D" w:rsidTr="00E37A6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kern w:val="2"/>
                <w:sz w:val="21"/>
                <w:szCs w:val="21"/>
              </w:rPr>
            </w:pPr>
            <w:r w:rsidRPr="0004239D">
              <w:rPr>
                <w:rFonts w:ascii="PT Astra Serif" w:eastAsia="Calibri" w:hAnsi="PT Astra Serif"/>
                <w:kern w:val="2"/>
                <w:sz w:val="21"/>
                <w:szCs w:val="21"/>
              </w:rPr>
              <w:t>3</w:t>
            </w:r>
          </w:p>
        </w:tc>
        <w:tc>
          <w:tcPr>
            <w:tcW w:w="786"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hAnsi="PT Astra Serif"/>
                <w:sz w:val="21"/>
                <w:szCs w:val="21"/>
              </w:rPr>
            </w:pPr>
            <w:r w:rsidRPr="0004239D">
              <w:rPr>
                <w:rFonts w:ascii="PT Astra Serif" w:eastAsia="Calibri" w:hAnsi="PT Astra Serif"/>
                <w:sz w:val="21"/>
                <w:szCs w:val="21"/>
              </w:rPr>
              <w:t>Краска разметочная дорожная</w:t>
            </w:r>
          </w:p>
        </w:tc>
        <w:tc>
          <w:tcPr>
            <w:tcW w:w="2724"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Класс материала для дорожной разметки по коэффициенту яркости высушенной пленки краски (эмали) -  В</w:t>
            </w:r>
            <w:proofErr w:type="gramStart"/>
            <w:r w:rsidRPr="0004239D">
              <w:rPr>
                <w:rFonts w:ascii="PT Astra Serif" w:hAnsi="PT Astra Serif"/>
                <w:sz w:val="21"/>
                <w:szCs w:val="21"/>
              </w:rPr>
              <w:t>6</w:t>
            </w:r>
            <w:proofErr w:type="gramEnd"/>
            <w:r w:rsidRPr="0004239D">
              <w:rPr>
                <w:rFonts w:ascii="PT Astra Serif" w:hAnsi="PT Astra Serif"/>
                <w:sz w:val="21"/>
                <w:szCs w:val="21"/>
              </w:rPr>
              <w:t>.</w:t>
            </w:r>
          </w:p>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Плотность не менее 1,5 г/см3.</w:t>
            </w:r>
          </w:p>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 xml:space="preserve"> Класс краски (эмали) для дорожной разметки по условной вязкости - УВ</w:t>
            </w:r>
            <w:proofErr w:type="gramStart"/>
            <w:r w:rsidRPr="0004239D">
              <w:rPr>
                <w:rFonts w:ascii="PT Astra Serif" w:hAnsi="PT Astra Serif"/>
                <w:sz w:val="21"/>
                <w:szCs w:val="21"/>
              </w:rPr>
              <w:t>2</w:t>
            </w:r>
            <w:proofErr w:type="gramEnd"/>
            <w:r w:rsidRPr="0004239D">
              <w:rPr>
                <w:rFonts w:ascii="PT Astra Serif" w:hAnsi="PT Astra Serif"/>
                <w:sz w:val="21"/>
                <w:szCs w:val="21"/>
              </w:rPr>
              <w:t>.</w:t>
            </w:r>
          </w:p>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 xml:space="preserve">Класс материала для дорожной разметки краски (эмали) по степени </w:t>
            </w:r>
            <w:proofErr w:type="spellStart"/>
            <w:r w:rsidRPr="0004239D">
              <w:rPr>
                <w:rFonts w:ascii="PT Astra Serif" w:hAnsi="PT Astra Serif"/>
                <w:sz w:val="21"/>
                <w:szCs w:val="21"/>
              </w:rPr>
              <w:t>перетира</w:t>
            </w:r>
            <w:proofErr w:type="spellEnd"/>
            <w:r w:rsidRPr="0004239D">
              <w:rPr>
                <w:rFonts w:ascii="PT Astra Serif" w:hAnsi="PT Astra Serif"/>
                <w:sz w:val="21"/>
                <w:szCs w:val="21"/>
              </w:rPr>
              <w:t xml:space="preserve"> - СП</w:t>
            </w:r>
            <w:proofErr w:type="gramStart"/>
            <w:r w:rsidRPr="0004239D">
              <w:rPr>
                <w:rFonts w:ascii="PT Astra Serif" w:hAnsi="PT Astra Serif"/>
                <w:sz w:val="21"/>
                <w:szCs w:val="21"/>
              </w:rPr>
              <w:t>1</w:t>
            </w:r>
            <w:proofErr w:type="gramEnd"/>
            <w:r w:rsidRPr="0004239D">
              <w:rPr>
                <w:rFonts w:ascii="PT Astra Serif" w:hAnsi="PT Astra Serif"/>
                <w:sz w:val="21"/>
                <w:szCs w:val="21"/>
              </w:rPr>
              <w:t>.</w:t>
            </w:r>
          </w:p>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Класс материала для дорожной разметки по времени высыхания (отверждения) до степени 3 краски (эмали)- ВВ3.</w:t>
            </w:r>
          </w:p>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Класс материала для дорожной разметки краски (эмали) по массовой доле нелетучих веществ - НВ</w:t>
            </w:r>
            <w:proofErr w:type="gramStart"/>
            <w:r w:rsidRPr="0004239D">
              <w:rPr>
                <w:rFonts w:ascii="PT Astra Serif" w:hAnsi="PT Astra Serif"/>
                <w:sz w:val="21"/>
                <w:szCs w:val="21"/>
              </w:rPr>
              <w:t>2</w:t>
            </w:r>
            <w:proofErr w:type="gramEnd"/>
            <w:r w:rsidRPr="0004239D">
              <w:rPr>
                <w:rFonts w:ascii="PT Astra Serif" w:hAnsi="PT Astra Serif"/>
                <w:sz w:val="21"/>
                <w:szCs w:val="21"/>
              </w:rPr>
              <w:t>.</w:t>
            </w:r>
          </w:p>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Класс разметочного материала по адгезии высохшей пленки краски (эмали) - АС</w:t>
            </w:r>
            <w:proofErr w:type="gramStart"/>
            <w:r w:rsidRPr="0004239D">
              <w:rPr>
                <w:rFonts w:ascii="PT Astra Serif" w:hAnsi="PT Astra Serif"/>
                <w:sz w:val="21"/>
                <w:szCs w:val="21"/>
              </w:rPr>
              <w:t>2</w:t>
            </w:r>
            <w:proofErr w:type="gramEnd"/>
            <w:r w:rsidRPr="0004239D">
              <w:rPr>
                <w:rFonts w:ascii="PT Astra Serif" w:hAnsi="PT Astra Serif"/>
                <w:sz w:val="21"/>
                <w:szCs w:val="21"/>
              </w:rPr>
              <w:t>.</w:t>
            </w:r>
          </w:p>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В соответствии с </w:t>
            </w:r>
            <w:r w:rsidRPr="0004239D">
              <w:rPr>
                <w:rFonts w:ascii="PT Astra Serif" w:hAnsi="PT Astra Serif"/>
                <w:sz w:val="21"/>
                <w:szCs w:val="21"/>
              </w:rPr>
              <w:t>ГОСТ 32830-2014</w:t>
            </w:r>
          </w:p>
        </w:tc>
        <w:tc>
          <w:tcPr>
            <w:tcW w:w="1242" w:type="pct"/>
            <w:tcBorders>
              <w:top w:val="single" w:sz="4" w:space="0" w:color="auto"/>
              <w:left w:val="single" w:sz="4" w:space="0" w:color="000000"/>
              <w:bottom w:val="single" w:sz="4" w:space="0" w:color="auto"/>
              <w:right w:val="single" w:sz="4" w:space="0" w:color="000000"/>
            </w:tcBorders>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Российская Федерация</w:t>
            </w:r>
          </w:p>
        </w:tc>
      </w:tr>
      <w:tr w:rsidR="00767ECB" w:rsidRPr="0004239D" w:rsidTr="00E37A6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kern w:val="2"/>
                <w:sz w:val="21"/>
                <w:szCs w:val="21"/>
              </w:rPr>
            </w:pPr>
            <w:r w:rsidRPr="0004239D">
              <w:rPr>
                <w:rFonts w:ascii="PT Astra Serif" w:eastAsia="Calibri" w:hAnsi="PT Astra Serif"/>
                <w:kern w:val="2"/>
                <w:sz w:val="21"/>
                <w:szCs w:val="21"/>
              </w:rPr>
              <w:t>4</w:t>
            </w:r>
          </w:p>
        </w:tc>
        <w:tc>
          <w:tcPr>
            <w:tcW w:w="786"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hAnsi="PT Astra Serif"/>
                <w:sz w:val="21"/>
                <w:szCs w:val="21"/>
              </w:rPr>
            </w:pPr>
            <w:r w:rsidRPr="0004239D">
              <w:rPr>
                <w:rFonts w:ascii="PT Astra Serif" w:eastAsia="Calibri" w:hAnsi="PT Astra Serif"/>
                <w:sz w:val="21"/>
                <w:szCs w:val="21"/>
              </w:rPr>
              <w:t>Знак дорожный</w:t>
            </w:r>
          </w:p>
        </w:tc>
        <w:tc>
          <w:tcPr>
            <w:tcW w:w="2724"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Знак дорожный на оцинкованной подоснове со </w:t>
            </w:r>
            <w:proofErr w:type="spellStart"/>
            <w:r w:rsidRPr="0004239D">
              <w:rPr>
                <w:rFonts w:ascii="PT Astra Serif" w:eastAsia="Calibri" w:hAnsi="PT Astra Serif"/>
                <w:sz w:val="21"/>
                <w:szCs w:val="21"/>
              </w:rPr>
              <w:t>световозвращающей</w:t>
            </w:r>
            <w:proofErr w:type="spellEnd"/>
            <w:r w:rsidRPr="0004239D">
              <w:rPr>
                <w:rFonts w:ascii="PT Astra Serif" w:eastAsia="Calibri" w:hAnsi="PT Astra Serif"/>
                <w:sz w:val="21"/>
                <w:szCs w:val="21"/>
              </w:rPr>
              <w:t xml:space="preserve"> пленкой предупреждающий, размер 900х900х900 мм, 1.1, 1.2, 1.5-1.33 // 1.17 - искусственная неровность</w:t>
            </w:r>
          </w:p>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В соответствии с </w:t>
            </w:r>
            <w:r w:rsidRPr="0004239D">
              <w:rPr>
                <w:rFonts w:ascii="Roboto" w:hAnsi="Roboto"/>
                <w:color w:val="000000"/>
                <w:sz w:val="21"/>
                <w:szCs w:val="21"/>
              </w:rPr>
              <w:t xml:space="preserve"> ГОСТ </w:t>
            </w:r>
            <w:proofErr w:type="gramStart"/>
            <w:r w:rsidRPr="0004239D">
              <w:rPr>
                <w:rFonts w:ascii="Roboto" w:hAnsi="Roboto"/>
                <w:color w:val="000000"/>
                <w:sz w:val="21"/>
                <w:szCs w:val="21"/>
              </w:rPr>
              <w:t>Р</w:t>
            </w:r>
            <w:proofErr w:type="gramEnd"/>
            <w:r w:rsidRPr="0004239D">
              <w:rPr>
                <w:rFonts w:ascii="Roboto" w:hAnsi="Roboto"/>
                <w:color w:val="000000"/>
                <w:sz w:val="21"/>
                <w:szCs w:val="21"/>
              </w:rPr>
              <w:t xml:space="preserve"> 52289-201</w:t>
            </w:r>
          </w:p>
        </w:tc>
        <w:tc>
          <w:tcPr>
            <w:tcW w:w="1242" w:type="pct"/>
            <w:tcBorders>
              <w:top w:val="single" w:sz="4" w:space="0" w:color="auto"/>
              <w:left w:val="single" w:sz="4" w:space="0" w:color="000000"/>
              <w:bottom w:val="single" w:sz="4" w:space="0" w:color="auto"/>
              <w:right w:val="single" w:sz="4" w:space="0" w:color="000000"/>
            </w:tcBorders>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Российская Федерация</w:t>
            </w:r>
          </w:p>
        </w:tc>
      </w:tr>
      <w:tr w:rsidR="00767ECB" w:rsidRPr="0004239D" w:rsidTr="00E37A6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kern w:val="2"/>
                <w:sz w:val="21"/>
                <w:szCs w:val="21"/>
              </w:rPr>
            </w:pPr>
            <w:r w:rsidRPr="0004239D">
              <w:rPr>
                <w:rFonts w:ascii="PT Astra Serif" w:eastAsia="Calibri" w:hAnsi="PT Astra Serif"/>
                <w:kern w:val="2"/>
                <w:sz w:val="21"/>
                <w:szCs w:val="21"/>
              </w:rPr>
              <w:t>5</w:t>
            </w:r>
          </w:p>
        </w:tc>
        <w:tc>
          <w:tcPr>
            <w:tcW w:w="786"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hAnsi="PT Astra Serif"/>
                <w:sz w:val="21"/>
                <w:szCs w:val="21"/>
              </w:rPr>
            </w:pPr>
            <w:r w:rsidRPr="0004239D">
              <w:rPr>
                <w:rFonts w:ascii="PT Astra Serif" w:eastAsia="Calibri" w:hAnsi="PT Astra Serif"/>
                <w:sz w:val="21"/>
                <w:szCs w:val="21"/>
              </w:rPr>
              <w:t>Знак дорожный</w:t>
            </w:r>
          </w:p>
        </w:tc>
        <w:tc>
          <w:tcPr>
            <w:tcW w:w="2724"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Знак дорожный на оцинкованной подоснове со </w:t>
            </w:r>
            <w:proofErr w:type="spellStart"/>
            <w:r w:rsidRPr="0004239D">
              <w:rPr>
                <w:rFonts w:ascii="PT Astra Serif" w:eastAsia="Calibri" w:hAnsi="PT Astra Serif"/>
                <w:sz w:val="21"/>
                <w:szCs w:val="21"/>
              </w:rPr>
              <w:t>световозвращающей</w:t>
            </w:r>
            <w:proofErr w:type="spellEnd"/>
            <w:r w:rsidRPr="0004239D">
              <w:rPr>
                <w:rFonts w:ascii="PT Astra Serif" w:eastAsia="Calibri" w:hAnsi="PT Astra Serif"/>
                <w:sz w:val="21"/>
                <w:szCs w:val="21"/>
              </w:rPr>
              <w:t xml:space="preserve"> пленкой особых предписаний, размером 700х700 мм, тип 5.5, 5.6, 5.8-5.14, 5.15.2-5.15.6, 5.19.1, 5.19.2, 5.20 // 5.20 - искусственная неровность</w:t>
            </w:r>
          </w:p>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В соответствии с </w:t>
            </w:r>
            <w:r w:rsidRPr="0004239D">
              <w:rPr>
                <w:rFonts w:ascii="Roboto" w:hAnsi="Roboto"/>
                <w:color w:val="000000"/>
                <w:sz w:val="21"/>
                <w:szCs w:val="21"/>
              </w:rPr>
              <w:t xml:space="preserve"> ГОСТ </w:t>
            </w:r>
            <w:proofErr w:type="gramStart"/>
            <w:r w:rsidRPr="0004239D">
              <w:rPr>
                <w:rFonts w:ascii="Roboto" w:hAnsi="Roboto"/>
                <w:color w:val="000000"/>
                <w:sz w:val="21"/>
                <w:szCs w:val="21"/>
              </w:rPr>
              <w:t>Р</w:t>
            </w:r>
            <w:proofErr w:type="gramEnd"/>
            <w:r w:rsidRPr="0004239D">
              <w:rPr>
                <w:rFonts w:ascii="Roboto" w:hAnsi="Roboto"/>
                <w:color w:val="000000"/>
                <w:sz w:val="21"/>
                <w:szCs w:val="21"/>
              </w:rPr>
              <w:t xml:space="preserve"> 52289-201</w:t>
            </w:r>
          </w:p>
        </w:tc>
        <w:tc>
          <w:tcPr>
            <w:tcW w:w="1242" w:type="pct"/>
            <w:tcBorders>
              <w:top w:val="single" w:sz="4" w:space="0" w:color="auto"/>
              <w:left w:val="single" w:sz="4" w:space="0" w:color="000000"/>
              <w:bottom w:val="single" w:sz="4" w:space="0" w:color="auto"/>
              <w:right w:val="single" w:sz="4" w:space="0" w:color="000000"/>
            </w:tcBorders>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Российская Федерация</w:t>
            </w:r>
          </w:p>
        </w:tc>
      </w:tr>
      <w:tr w:rsidR="00767ECB" w:rsidRPr="0004239D" w:rsidTr="00E37A6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kern w:val="2"/>
                <w:sz w:val="21"/>
                <w:szCs w:val="21"/>
              </w:rPr>
            </w:pPr>
            <w:r w:rsidRPr="0004239D">
              <w:rPr>
                <w:rFonts w:ascii="PT Astra Serif" w:eastAsia="Calibri" w:hAnsi="PT Astra Serif"/>
                <w:kern w:val="2"/>
                <w:sz w:val="21"/>
                <w:szCs w:val="21"/>
              </w:rPr>
              <w:t>6</w:t>
            </w:r>
          </w:p>
        </w:tc>
        <w:tc>
          <w:tcPr>
            <w:tcW w:w="786"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hAnsi="PT Astra Serif"/>
                <w:sz w:val="21"/>
                <w:szCs w:val="21"/>
              </w:rPr>
            </w:pPr>
            <w:r w:rsidRPr="0004239D">
              <w:rPr>
                <w:rFonts w:ascii="PT Astra Serif" w:eastAsia="Calibri" w:hAnsi="PT Astra Serif"/>
                <w:sz w:val="21"/>
                <w:szCs w:val="21"/>
              </w:rPr>
              <w:t>Знак дорожный</w:t>
            </w:r>
          </w:p>
        </w:tc>
        <w:tc>
          <w:tcPr>
            <w:tcW w:w="2724"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Знак дорожный на оцинкованной подоснове со </w:t>
            </w:r>
            <w:proofErr w:type="spellStart"/>
            <w:r w:rsidRPr="0004239D">
              <w:rPr>
                <w:rFonts w:ascii="PT Astra Serif" w:eastAsia="Calibri" w:hAnsi="PT Astra Serif"/>
                <w:sz w:val="21"/>
                <w:szCs w:val="21"/>
              </w:rPr>
              <w:t>световозвращающей</w:t>
            </w:r>
            <w:proofErr w:type="spellEnd"/>
            <w:r w:rsidRPr="0004239D">
              <w:rPr>
                <w:rFonts w:ascii="PT Astra Serif" w:eastAsia="Calibri" w:hAnsi="PT Astra Serif"/>
                <w:sz w:val="21"/>
                <w:szCs w:val="21"/>
              </w:rPr>
              <w:t xml:space="preserve"> пленкой запрещающий, диаметр круга 700 мм, тип 3.1-3.33 // 3.24 - ограничение максимальной скорости 40км/ч</w:t>
            </w:r>
          </w:p>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В соответствии с </w:t>
            </w:r>
            <w:r w:rsidRPr="0004239D">
              <w:rPr>
                <w:rFonts w:ascii="Roboto" w:hAnsi="Roboto"/>
                <w:color w:val="000000"/>
                <w:sz w:val="21"/>
                <w:szCs w:val="21"/>
              </w:rPr>
              <w:t xml:space="preserve"> ГОСТ </w:t>
            </w:r>
            <w:proofErr w:type="gramStart"/>
            <w:r w:rsidRPr="0004239D">
              <w:rPr>
                <w:rFonts w:ascii="Roboto" w:hAnsi="Roboto"/>
                <w:color w:val="000000"/>
                <w:sz w:val="21"/>
                <w:szCs w:val="21"/>
              </w:rPr>
              <w:t>Р</w:t>
            </w:r>
            <w:proofErr w:type="gramEnd"/>
            <w:r w:rsidRPr="0004239D">
              <w:rPr>
                <w:rFonts w:ascii="Roboto" w:hAnsi="Roboto"/>
                <w:color w:val="000000"/>
                <w:sz w:val="21"/>
                <w:szCs w:val="21"/>
              </w:rPr>
              <w:t xml:space="preserve"> 52289-201</w:t>
            </w:r>
          </w:p>
        </w:tc>
        <w:tc>
          <w:tcPr>
            <w:tcW w:w="1242" w:type="pct"/>
            <w:tcBorders>
              <w:top w:val="single" w:sz="4" w:space="0" w:color="auto"/>
              <w:left w:val="single" w:sz="4" w:space="0" w:color="000000"/>
              <w:bottom w:val="single" w:sz="4" w:space="0" w:color="auto"/>
              <w:right w:val="single" w:sz="4" w:space="0" w:color="000000"/>
            </w:tcBorders>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Российская Федерация</w:t>
            </w:r>
          </w:p>
        </w:tc>
      </w:tr>
      <w:tr w:rsidR="00767ECB" w:rsidRPr="0004239D" w:rsidTr="00E37A6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kern w:val="2"/>
                <w:sz w:val="21"/>
                <w:szCs w:val="21"/>
              </w:rPr>
            </w:pPr>
            <w:r w:rsidRPr="0004239D">
              <w:rPr>
                <w:rFonts w:ascii="PT Astra Serif" w:eastAsia="Calibri" w:hAnsi="PT Astra Serif"/>
                <w:kern w:val="2"/>
                <w:sz w:val="21"/>
                <w:szCs w:val="21"/>
              </w:rPr>
              <w:t>7</w:t>
            </w:r>
          </w:p>
        </w:tc>
        <w:tc>
          <w:tcPr>
            <w:tcW w:w="786"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hAnsi="PT Astra Serif"/>
                <w:sz w:val="21"/>
                <w:szCs w:val="21"/>
              </w:rPr>
            </w:pPr>
            <w:r w:rsidRPr="0004239D">
              <w:rPr>
                <w:rFonts w:ascii="PT Astra Serif" w:eastAsia="Calibri" w:hAnsi="PT Astra Serif"/>
                <w:sz w:val="21"/>
                <w:szCs w:val="21"/>
              </w:rPr>
              <w:t>Знак дорожный</w:t>
            </w:r>
          </w:p>
        </w:tc>
        <w:tc>
          <w:tcPr>
            <w:tcW w:w="2724"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Знак дорожный на оцинкованной подоснове со </w:t>
            </w:r>
            <w:proofErr w:type="spellStart"/>
            <w:r w:rsidRPr="0004239D">
              <w:rPr>
                <w:rFonts w:ascii="PT Astra Serif" w:eastAsia="Calibri" w:hAnsi="PT Astra Serif"/>
                <w:sz w:val="21"/>
                <w:szCs w:val="21"/>
              </w:rPr>
              <w:t>световозвращающей</w:t>
            </w:r>
            <w:proofErr w:type="spellEnd"/>
            <w:r w:rsidRPr="0004239D">
              <w:rPr>
                <w:rFonts w:ascii="PT Astra Serif" w:eastAsia="Calibri" w:hAnsi="PT Astra Serif"/>
                <w:sz w:val="21"/>
                <w:szCs w:val="21"/>
              </w:rPr>
              <w:t xml:space="preserve"> пленкой запрещающий, диаметр круга 700 мм, тип 3.1-3.33 // 3.24 - ограничение максимальной скорости 20км/ч</w:t>
            </w:r>
          </w:p>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 xml:space="preserve">В соответствии с </w:t>
            </w:r>
            <w:r w:rsidRPr="0004239D">
              <w:rPr>
                <w:rFonts w:ascii="Roboto" w:hAnsi="Roboto"/>
                <w:color w:val="000000"/>
                <w:sz w:val="21"/>
                <w:szCs w:val="21"/>
              </w:rPr>
              <w:t xml:space="preserve"> ГОСТ </w:t>
            </w:r>
            <w:proofErr w:type="gramStart"/>
            <w:r w:rsidRPr="0004239D">
              <w:rPr>
                <w:rFonts w:ascii="Roboto" w:hAnsi="Roboto"/>
                <w:color w:val="000000"/>
                <w:sz w:val="21"/>
                <w:szCs w:val="21"/>
              </w:rPr>
              <w:t>Р</w:t>
            </w:r>
            <w:proofErr w:type="gramEnd"/>
            <w:r w:rsidRPr="0004239D">
              <w:rPr>
                <w:rFonts w:ascii="Roboto" w:hAnsi="Roboto"/>
                <w:color w:val="000000"/>
                <w:sz w:val="21"/>
                <w:szCs w:val="21"/>
              </w:rPr>
              <w:t xml:space="preserve"> 52289-201</w:t>
            </w:r>
          </w:p>
        </w:tc>
        <w:tc>
          <w:tcPr>
            <w:tcW w:w="1242" w:type="pct"/>
            <w:tcBorders>
              <w:top w:val="single" w:sz="4" w:space="0" w:color="auto"/>
              <w:left w:val="single" w:sz="4" w:space="0" w:color="000000"/>
              <w:bottom w:val="single" w:sz="4" w:space="0" w:color="auto"/>
              <w:right w:val="single" w:sz="4" w:space="0" w:color="000000"/>
            </w:tcBorders>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Российская Федерация</w:t>
            </w:r>
          </w:p>
        </w:tc>
      </w:tr>
      <w:tr w:rsidR="00767ECB" w:rsidRPr="0004239D" w:rsidTr="00E37A6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kern w:val="2"/>
                <w:sz w:val="21"/>
                <w:szCs w:val="21"/>
              </w:rPr>
            </w:pPr>
            <w:r w:rsidRPr="0004239D">
              <w:rPr>
                <w:rFonts w:ascii="PT Astra Serif" w:eastAsia="Calibri" w:hAnsi="PT Astra Serif"/>
                <w:kern w:val="2"/>
                <w:sz w:val="21"/>
                <w:szCs w:val="21"/>
              </w:rPr>
              <w:t>8</w:t>
            </w:r>
          </w:p>
        </w:tc>
        <w:tc>
          <w:tcPr>
            <w:tcW w:w="786"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jc w:val="center"/>
              <w:rPr>
                <w:rFonts w:ascii="PT Astra Serif" w:eastAsia="Calibri" w:hAnsi="PT Astra Serif"/>
                <w:sz w:val="21"/>
                <w:szCs w:val="21"/>
              </w:rPr>
            </w:pPr>
            <w:r w:rsidRPr="0004239D">
              <w:rPr>
                <w:rFonts w:ascii="PT Astra Serif" w:eastAsia="Calibri" w:hAnsi="PT Astra Serif"/>
                <w:sz w:val="21"/>
                <w:szCs w:val="21"/>
              </w:rPr>
              <w:t>Плита</w:t>
            </w:r>
          </w:p>
        </w:tc>
        <w:tc>
          <w:tcPr>
            <w:tcW w:w="2724" w:type="pct"/>
            <w:tcBorders>
              <w:top w:val="single" w:sz="4" w:space="0" w:color="auto"/>
              <w:left w:val="single" w:sz="4" w:space="0" w:color="000000"/>
              <w:bottom w:val="single" w:sz="4" w:space="0" w:color="auto"/>
              <w:right w:val="single" w:sz="4" w:space="0" w:color="000000"/>
            </w:tcBorders>
            <w:vAlign w:val="center"/>
          </w:tcPr>
          <w:p w:rsidR="00767ECB" w:rsidRPr="0004239D" w:rsidRDefault="00767ECB" w:rsidP="0004239D">
            <w:pPr>
              <w:spacing w:after="0" w:line="240" w:lineRule="auto"/>
              <w:rPr>
                <w:rFonts w:ascii="PT Astra Serif" w:eastAsia="Calibri" w:hAnsi="PT Astra Serif"/>
                <w:sz w:val="21"/>
                <w:szCs w:val="21"/>
              </w:rPr>
            </w:pPr>
            <w:r w:rsidRPr="0004239D">
              <w:rPr>
                <w:rFonts w:ascii="PT Astra Serif" w:eastAsia="Calibri" w:hAnsi="PT Astra Serif"/>
                <w:sz w:val="21"/>
                <w:szCs w:val="21"/>
              </w:rPr>
              <w:t>Плита железобетонная размером  3х2х0,14 м</w:t>
            </w:r>
          </w:p>
        </w:tc>
        <w:tc>
          <w:tcPr>
            <w:tcW w:w="1242" w:type="pct"/>
            <w:tcBorders>
              <w:top w:val="single" w:sz="4" w:space="0" w:color="auto"/>
              <w:left w:val="single" w:sz="4" w:space="0" w:color="000000"/>
              <w:bottom w:val="single" w:sz="4" w:space="0" w:color="auto"/>
              <w:right w:val="single" w:sz="4" w:space="0" w:color="000000"/>
            </w:tcBorders>
          </w:tcPr>
          <w:p w:rsidR="00767ECB" w:rsidRPr="0004239D" w:rsidRDefault="00767ECB" w:rsidP="0004239D">
            <w:pPr>
              <w:spacing w:after="0" w:line="240" w:lineRule="auto"/>
              <w:rPr>
                <w:rFonts w:ascii="PT Astra Serif" w:hAnsi="PT Astra Serif"/>
                <w:sz w:val="21"/>
                <w:szCs w:val="21"/>
              </w:rPr>
            </w:pPr>
            <w:r w:rsidRPr="0004239D">
              <w:rPr>
                <w:rFonts w:ascii="PT Astra Serif" w:hAnsi="PT Astra Serif"/>
                <w:sz w:val="21"/>
                <w:szCs w:val="21"/>
              </w:rPr>
              <w:t>Российская Федерация</w:t>
            </w:r>
          </w:p>
        </w:tc>
      </w:tr>
    </w:tbl>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bCs/>
          <w:kern w:val="2"/>
          <w:sz w:val="23"/>
          <w:szCs w:val="23"/>
          <w:lang w:eastAsia="ar-SA"/>
        </w:rPr>
        <w:t xml:space="preserve">Муниципальный заказчик: Департамент жилищно-коммунального и строительного комплекса </w:t>
      </w:r>
      <w:r w:rsidRPr="00767ECB">
        <w:rPr>
          <w:rFonts w:ascii="PT Astra Serif" w:eastAsia="Times New Roman" w:hAnsi="PT Astra Serif" w:cs="Times New Roman"/>
          <w:kern w:val="2"/>
          <w:sz w:val="23"/>
          <w:szCs w:val="23"/>
          <w:lang w:eastAsia="ar-SA"/>
        </w:rPr>
        <w:t xml:space="preserve">администрации города </w:t>
      </w:r>
      <w:proofErr w:type="spellStart"/>
      <w:r w:rsidRPr="00767ECB">
        <w:rPr>
          <w:rFonts w:ascii="PT Astra Serif" w:eastAsia="Times New Roman" w:hAnsi="PT Astra Serif" w:cs="Times New Roman"/>
          <w:kern w:val="2"/>
          <w:sz w:val="23"/>
          <w:szCs w:val="23"/>
          <w:lang w:eastAsia="ar-SA"/>
        </w:rPr>
        <w:t>Югорска</w:t>
      </w:r>
      <w:proofErr w:type="spellEnd"/>
      <w:r w:rsidRPr="00767ECB">
        <w:rPr>
          <w:rFonts w:ascii="PT Astra Serif" w:eastAsia="Times New Roman" w:hAnsi="PT Astra Serif" w:cs="Times New Roman"/>
          <w:kern w:val="2"/>
          <w:sz w:val="23"/>
          <w:szCs w:val="23"/>
          <w:lang w:eastAsia="ar-SA"/>
        </w:rPr>
        <w:t xml:space="preserve">: 628260, Тюменская область, Ханты-Мансийский автономный округ-Югра, г. </w:t>
      </w:r>
      <w:proofErr w:type="spellStart"/>
      <w:r w:rsidRPr="00767ECB">
        <w:rPr>
          <w:rFonts w:ascii="PT Astra Serif" w:eastAsia="Times New Roman" w:hAnsi="PT Astra Serif" w:cs="Times New Roman"/>
          <w:kern w:val="2"/>
          <w:sz w:val="23"/>
          <w:szCs w:val="23"/>
          <w:lang w:eastAsia="ar-SA"/>
        </w:rPr>
        <w:t>Югорск</w:t>
      </w:r>
      <w:proofErr w:type="spellEnd"/>
      <w:r w:rsidRPr="00767ECB">
        <w:rPr>
          <w:rFonts w:ascii="PT Astra Serif" w:eastAsia="Times New Roman" w:hAnsi="PT Astra Serif" w:cs="Times New Roman"/>
          <w:kern w:val="2"/>
          <w:sz w:val="23"/>
          <w:szCs w:val="23"/>
          <w:lang w:eastAsia="ar-SA"/>
        </w:rPr>
        <w:t>, ул. Механизаторов, 22, тел./факс 8(34675) 7-30-81, ИНН 8622012310.</w:t>
      </w:r>
    </w:p>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kern w:val="2"/>
          <w:sz w:val="23"/>
          <w:szCs w:val="23"/>
          <w:lang w:eastAsia="ar-SA"/>
        </w:rPr>
        <w:t>Руководитель</w:t>
      </w:r>
      <w:r w:rsidRPr="00767ECB">
        <w:rPr>
          <w:rFonts w:ascii="PT Astra Serif" w:eastAsia="Times New Roman" w:hAnsi="PT Astra Serif" w:cs="Times New Roman"/>
          <w:kern w:val="2"/>
          <w:sz w:val="23"/>
          <w:szCs w:val="23"/>
          <w:lang w:eastAsia="ar-SA"/>
        </w:rPr>
        <w:t xml:space="preserve">: Заместитель главы города - директор </w:t>
      </w:r>
      <w:proofErr w:type="spellStart"/>
      <w:r w:rsidRPr="00767ECB">
        <w:rPr>
          <w:rFonts w:ascii="PT Astra Serif" w:eastAsia="Times New Roman" w:hAnsi="PT Astra Serif" w:cs="Times New Roman"/>
          <w:kern w:val="2"/>
          <w:sz w:val="23"/>
          <w:szCs w:val="23"/>
          <w:lang w:eastAsia="ar-SA"/>
        </w:rPr>
        <w:t>ДЖКиСК</w:t>
      </w:r>
      <w:proofErr w:type="spellEnd"/>
      <w:r w:rsidRPr="00767ECB">
        <w:rPr>
          <w:rFonts w:ascii="PT Astra Serif" w:eastAsia="Times New Roman" w:hAnsi="PT Astra Serif" w:cs="Times New Roman"/>
          <w:kern w:val="2"/>
          <w:sz w:val="23"/>
          <w:szCs w:val="23"/>
          <w:lang w:eastAsia="ar-SA"/>
        </w:rPr>
        <w:t xml:space="preserve">, действующий на основании положения - </w:t>
      </w:r>
      <w:proofErr w:type="spellStart"/>
      <w:r w:rsidRPr="00767ECB">
        <w:rPr>
          <w:rFonts w:ascii="PT Astra Serif" w:eastAsia="Times New Roman" w:hAnsi="PT Astra Serif" w:cs="Times New Roman"/>
          <w:kern w:val="2"/>
          <w:sz w:val="23"/>
          <w:szCs w:val="23"/>
          <w:lang w:eastAsia="ar-SA"/>
        </w:rPr>
        <w:t>Бандурин</w:t>
      </w:r>
      <w:proofErr w:type="spellEnd"/>
      <w:r w:rsidRPr="00767ECB">
        <w:rPr>
          <w:rFonts w:ascii="PT Astra Serif" w:eastAsia="Times New Roman" w:hAnsi="PT Astra Serif" w:cs="Times New Roman"/>
          <w:kern w:val="2"/>
          <w:sz w:val="23"/>
          <w:szCs w:val="23"/>
          <w:lang w:eastAsia="ar-SA"/>
        </w:rPr>
        <w:t xml:space="preserve"> Василий Кузьмич</w:t>
      </w:r>
      <w:bookmarkStart w:id="5" w:name="_GoBack"/>
      <w:bookmarkEnd w:id="5"/>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bCs/>
          <w:kern w:val="2"/>
          <w:sz w:val="23"/>
          <w:szCs w:val="23"/>
          <w:lang w:eastAsia="ar-SA"/>
        </w:rPr>
        <w:t>_______________________________________________________________/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r w:rsidRPr="00767ECB">
        <w:rPr>
          <w:rFonts w:ascii="PT Astra Serif" w:eastAsia="Times New Roman" w:hAnsi="PT Astra Serif" w:cs="Times New Roman"/>
          <w:b/>
          <w:kern w:val="2"/>
          <w:sz w:val="23"/>
          <w:szCs w:val="23"/>
          <w:lang w:eastAsia="ar-SA"/>
        </w:rPr>
        <w:t xml:space="preserve"> Подрядчик: _____________________</w:t>
      </w:r>
    </w:p>
    <w:p w:rsidR="0078698B" w:rsidRPr="00767ECB" w:rsidRDefault="0078698B" w:rsidP="0004239D">
      <w:pPr>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kern w:val="2"/>
          <w:sz w:val="23"/>
          <w:szCs w:val="23"/>
          <w:lang w:eastAsia="ar-SA"/>
        </w:rPr>
        <w:t>Руководитель: _</w:t>
      </w:r>
      <w:r w:rsidRPr="00767ECB">
        <w:rPr>
          <w:rFonts w:ascii="PT Astra Serif" w:eastAsia="Times New Roman" w:hAnsi="PT Astra Serif" w:cs="Times New Roman"/>
          <w:b/>
          <w:bCs/>
          <w:kern w:val="2"/>
          <w:sz w:val="23"/>
          <w:szCs w:val="23"/>
          <w:lang w:eastAsia="ar-SA"/>
        </w:rPr>
        <w:t>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sectPr w:rsidR="0078698B" w:rsidRPr="00767ECB" w:rsidSect="00531857">
      <w:pgSz w:w="11906" w:h="16838"/>
      <w:pgMar w:top="680" w:right="624" w:bottom="68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75" w:rsidRDefault="006D6C75" w:rsidP="00EB3EA6">
      <w:pPr>
        <w:spacing w:after="0" w:line="240" w:lineRule="auto"/>
      </w:pPr>
      <w:r>
        <w:separator/>
      </w:r>
    </w:p>
  </w:endnote>
  <w:endnote w:type="continuationSeparator" w:id="0">
    <w:p w:rsidR="006D6C75" w:rsidRDefault="006D6C75"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CC"/>
    <w:family w:val="auto"/>
    <w:pitch w:val="variable"/>
    <w:sig w:usb0="00000003"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75" w:rsidRDefault="006D6C75" w:rsidP="00EB3EA6">
      <w:pPr>
        <w:spacing w:after="0" w:line="240" w:lineRule="auto"/>
      </w:pPr>
      <w:r>
        <w:separator/>
      </w:r>
    </w:p>
  </w:footnote>
  <w:footnote w:type="continuationSeparator" w:id="0">
    <w:p w:rsidR="006D6C75" w:rsidRDefault="006D6C75" w:rsidP="00EB3EA6">
      <w:pPr>
        <w:spacing w:after="0" w:line="240" w:lineRule="auto"/>
      </w:pPr>
      <w:r>
        <w:continuationSeparator/>
      </w:r>
    </w:p>
  </w:footnote>
  <w:footnote w:id="1">
    <w:p w:rsidR="006D6C75" w:rsidRPr="00406B2B" w:rsidRDefault="006D6C75"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D6C75" w:rsidRPr="00406B2B" w:rsidRDefault="006D6C75"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6D6C75" w:rsidRPr="00406B2B" w:rsidRDefault="006D6C75"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7">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9">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5"/>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1"/>
  </w:num>
  <w:num w:numId="19">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4239D"/>
    <w:rsid w:val="000451A1"/>
    <w:rsid w:val="000A0764"/>
    <w:rsid w:val="000C643A"/>
    <w:rsid w:val="000D480A"/>
    <w:rsid w:val="00114AEB"/>
    <w:rsid w:val="00145BE2"/>
    <w:rsid w:val="00165049"/>
    <w:rsid w:val="001B029A"/>
    <w:rsid w:val="002202C1"/>
    <w:rsid w:val="002A2D4E"/>
    <w:rsid w:val="003011FF"/>
    <w:rsid w:val="00392E73"/>
    <w:rsid w:val="003A3026"/>
    <w:rsid w:val="00401455"/>
    <w:rsid w:val="004021FF"/>
    <w:rsid w:val="00406B2B"/>
    <w:rsid w:val="00421CC8"/>
    <w:rsid w:val="0048551B"/>
    <w:rsid w:val="004D48BE"/>
    <w:rsid w:val="00531857"/>
    <w:rsid w:val="00543C17"/>
    <w:rsid w:val="0056039F"/>
    <w:rsid w:val="00571455"/>
    <w:rsid w:val="005B1DDC"/>
    <w:rsid w:val="005C1AAF"/>
    <w:rsid w:val="00610BFA"/>
    <w:rsid w:val="00633589"/>
    <w:rsid w:val="006C4B2A"/>
    <w:rsid w:val="006D6C75"/>
    <w:rsid w:val="00767ECB"/>
    <w:rsid w:val="0078698B"/>
    <w:rsid w:val="0087379A"/>
    <w:rsid w:val="00881863"/>
    <w:rsid w:val="00886B9D"/>
    <w:rsid w:val="00891EB1"/>
    <w:rsid w:val="009136C8"/>
    <w:rsid w:val="00922188"/>
    <w:rsid w:val="00A41BB7"/>
    <w:rsid w:val="00AB66D7"/>
    <w:rsid w:val="00AD50DA"/>
    <w:rsid w:val="00AD5972"/>
    <w:rsid w:val="00AF67D9"/>
    <w:rsid w:val="00B007DB"/>
    <w:rsid w:val="00B821A0"/>
    <w:rsid w:val="00C27896"/>
    <w:rsid w:val="00C47751"/>
    <w:rsid w:val="00C92748"/>
    <w:rsid w:val="00CB23C3"/>
    <w:rsid w:val="00D37C5A"/>
    <w:rsid w:val="00D47FEF"/>
    <w:rsid w:val="00D6173F"/>
    <w:rsid w:val="00DA0548"/>
    <w:rsid w:val="00DE0408"/>
    <w:rsid w:val="00DE0895"/>
    <w:rsid w:val="00E235A8"/>
    <w:rsid w:val="00E9036E"/>
    <w:rsid w:val="00EB3EA6"/>
    <w:rsid w:val="00ED4481"/>
    <w:rsid w:val="00EE2E97"/>
    <w:rsid w:val="00F33FD5"/>
    <w:rsid w:val="00FB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923301206">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61977238">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hyperlink" Target="garantF1://70775510.0" TargetMode="Externa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theme" Target="theme/theme1.xm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16</Pages>
  <Words>10846</Words>
  <Characters>61825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30</cp:revision>
  <cp:lastPrinted>2021-02-24T10:32:00Z</cp:lastPrinted>
  <dcterms:created xsi:type="dcterms:W3CDTF">2020-02-04T04:34:00Z</dcterms:created>
  <dcterms:modified xsi:type="dcterms:W3CDTF">2021-04-15T05:19:00Z</dcterms:modified>
</cp:coreProperties>
</file>