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884BAF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F13853" w:rsidRDefault="00F13853" w:rsidP="00F1385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A3305E" w:rsidRDefault="00256A87" w:rsidP="0037056B">
      <w:pPr>
        <w:jc w:val="center"/>
        <w:rPr>
          <w:sz w:val="32"/>
          <w:szCs w:val="32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A3305E" w:rsidRDefault="00256A87" w:rsidP="0037056B">
      <w:pPr>
        <w:jc w:val="center"/>
        <w:rPr>
          <w:sz w:val="40"/>
          <w:szCs w:val="40"/>
        </w:rPr>
      </w:pPr>
    </w:p>
    <w:p w:rsidR="00FA6FE7" w:rsidRDefault="00613BA2" w:rsidP="00FA6FE7">
      <w:pPr>
        <w:rPr>
          <w:sz w:val="24"/>
          <w:szCs w:val="24"/>
        </w:rPr>
      </w:pPr>
      <w:r>
        <w:rPr>
          <w:sz w:val="24"/>
          <w:szCs w:val="24"/>
        </w:rPr>
        <w:t xml:space="preserve">от 22 декабря 2016 года </w:t>
      </w:r>
      <w:r w:rsidR="00FA6FE7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 xml:space="preserve">                   № 32</w:t>
      </w:r>
      <w:r w:rsidR="00884BAF">
        <w:rPr>
          <w:sz w:val="24"/>
          <w:szCs w:val="24"/>
        </w:rPr>
        <w:t>8</w:t>
      </w:r>
      <w:r>
        <w:rPr>
          <w:sz w:val="24"/>
          <w:szCs w:val="24"/>
        </w:rPr>
        <w:t>3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F57EF6" w:rsidRDefault="00F57EF6" w:rsidP="0037056B">
      <w:pPr>
        <w:rPr>
          <w:sz w:val="24"/>
          <w:szCs w:val="24"/>
        </w:rPr>
      </w:pPr>
    </w:p>
    <w:p w:rsidR="00C72ADB" w:rsidRDefault="00C72ADB" w:rsidP="00C72ADB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внесении изменений </w:t>
      </w:r>
    </w:p>
    <w:p w:rsidR="00C72ADB" w:rsidRDefault="00C72ADB" w:rsidP="00C72ADB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постановление администрации </w:t>
      </w:r>
    </w:p>
    <w:p w:rsidR="00C72ADB" w:rsidRDefault="00C72ADB" w:rsidP="00C72ADB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города Югорска от 31.10.2013 № 3283</w:t>
      </w:r>
    </w:p>
    <w:p w:rsidR="00F57EF6" w:rsidRDefault="00C72ADB" w:rsidP="00C72ADB">
      <w:pPr>
        <w:pStyle w:val="1"/>
        <w:rPr>
          <w:rFonts w:ascii="Times New Roman" w:hAnsi="Times New Roman"/>
          <w:sz w:val="24"/>
          <w:szCs w:val="24"/>
        </w:rPr>
      </w:pPr>
      <w:r w:rsidRPr="00531C91">
        <w:rPr>
          <w:rFonts w:ascii="Times New Roman" w:hAnsi="Times New Roman"/>
          <w:sz w:val="24"/>
          <w:szCs w:val="24"/>
        </w:rPr>
        <w:t>«О муниципальной программе</w:t>
      </w:r>
    </w:p>
    <w:p w:rsidR="00F57EF6" w:rsidRDefault="00C72ADB" w:rsidP="00C72ADB">
      <w:pPr>
        <w:pStyle w:val="1"/>
        <w:rPr>
          <w:rFonts w:ascii="Times New Roman" w:hAnsi="Times New Roman"/>
          <w:sz w:val="24"/>
          <w:szCs w:val="24"/>
        </w:rPr>
      </w:pPr>
      <w:r w:rsidRPr="00531C91">
        <w:rPr>
          <w:rFonts w:ascii="Times New Roman" w:hAnsi="Times New Roman"/>
          <w:sz w:val="24"/>
          <w:szCs w:val="24"/>
        </w:rPr>
        <w:t>города Югорска</w:t>
      </w:r>
      <w:r w:rsidR="00F57EF6">
        <w:rPr>
          <w:rFonts w:ascii="Times New Roman" w:hAnsi="Times New Roman"/>
          <w:sz w:val="24"/>
          <w:szCs w:val="24"/>
        </w:rPr>
        <w:t xml:space="preserve"> </w:t>
      </w:r>
      <w:r w:rsidRPr="00531C91">
        <w:rPr>
          <w:rFonts w:ascii="Times New Roman" w:hAnsi="Times New Roman"/>
          <w:sz w:val="24"/>
          <w:szCs w:val="24"/>
        </w:rPr>
        <w:t xml:space="preserve">«Развитие сети </w:t>
      </w:r>
    </w:p>
    <w:p w:rsidR="00C72ADB" w:rsidRDefault="00C72ADB" w:rsidP="00C72ADB">
      <w:pPr>
        <w:pStyle w:val="1"/>
        <w:rPr>
          <w:rFonts w:ascii="Times New Roman" w:hAnsi="Times New Roman"/>
          <w:sz w:val="24"/>
          <w:szCs w:val="24"/>
        </w:rPr>
      </w:pPr>
      <w:r w:rsidRPr="00531C91">
        <w:rPr>
          <w:rFonts w:ascii="Times New Roman" w:hAnsi="Times New Roman"/>
          <w:sz w:val="24"/>
          <w:szCs w:val="24"/>
        </w:rPr>
        <w:t xml:space="preserve">автомобильных дорог и </w:t>
      </w:r>
    </w:p>
    <w:p w:rsidR="00F57EF6" w:rsidRDefault="00C72ADB" w:rsidP="00C72ADB">
      <w:pPr>
        <w:pStyle w:val="1"/>
        <w:rPr>
          <w:rFonts w:ascii="Times New Roman" w:hAnsi="Times New Roman"/>
          <w:sz w:val="24"/>
          <w:szCs w:val="24"/>
        </w:rPr>
      </w:pPr>
      <w:r w:rsidRPr="00531C91">
        <w:rPr>
          <w:rFonts w:ascii="Times New Roman" w:hAnsi="Times New Roman"/>
          <w:sz w:val="24"/>
          <w:szCs w:val="24"/>
        </w:rPr>
        <w:t>транспорта в городе Югорске</w:t>
      </w:r>
    </w:p>
    <w:p w:rsidR="00C72ADB" w:rsidRPr="00531C91" w:rsidRDefault="00C72ADB" w:rsidP="00C72ADB">
      <w:pPr>
        <w:pStyle w:val="1"/>
        <w:rPr>
          <w:rFonts w:ascii="Times New Roman" w:hAnsi="Times New Roman"/>
          <w:sz w:val="24"/>
          <w:szCs w:val="24"/>
        </w:rPr>
      </w:pPr>
      <w:r w:rsidRPr="00531C91">
        <w:rPr>
          <w:rFonts w:ascii="Times New Roman" w:hAnsi="Times New Roman"/>
          <w:sz w:val="24"/>
          <w:szCs w:val="24"/>
        </w:rPr>
        <w:t>на 2014 - 2020 годы»</w:t>
      </w:r>
    </w:p>
    <w:p w:rsidR="00C72ADB" w:rsidRDefault="00C72ADB" w:rsidP="00C72ADB">
      <w:pPr>
        <w:pStyle w:val="1"/>
        <w:rPr>
          <w:rFonts w:ascii="Times New Roman" w:hAnsi="Times New Roman"/>
          <w:sz w:val="24"/>
          <w:szCs w:val="24"/>
        </w:rPr>
      </w:pPr>
    </w:p>
    <w:p w:rsidR="00C72ADB" w:rsidRDefault="00C72ADB" w:rsidP="00C72ADB">
      <w:pPr>
        <w:pStyle w:val="1"/>
        <w:rPr>
          <w:rFonts w:ascii="Times New Roman" w:hAnsi="Times New Roman"/>
          <w:sz w:val="24"/>
          <w:szCs w:val="24"/>
        </w:rPr>
      </w:pPr>
    </w:p>
    <w:p w:rsidR="00F57EF6" w:rsidRDefault="00F57EF6" w:rsidP="00F57EF6">
      <w:pPr>
        <w:pStyle w:val="a5"/>
        <w:tabs>
          <w:tab w:val="left" w:pos="920"/>
        </w:tabs>
        <w:ind w:left="0"/>
        <w:jc w:val="both"/>
        <w:rPr>
          <w:sz w:val="24"/>
          <w:szCs w:val="24"/>
        </w:rPr>
      </w:pPr>
    </w:p>
    <w:p w:rsidR="00C72ADB" w:rsidRDefault="00C72ADB" w:rsidP="00F57EF6">
      <w:pPr>
        <w:pStyle w:val="a5"/>
        <w:tabs>
          <w:tab w:val="left" w:pos="92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связи с уточнением объемов финансирования программных мероприятий,                          в соответствии с </w:t>
      </w:r>
      <w:r w:rsidRPr="000D7C2D">
        <w:rPr>
          <w:sz w:val="24"/>
          <w:szCs w:val="24"/>
        </w:rPr>
        <w:t>постановлени</w:t>
      </w:r>
      <w:r>
        <w:rPr>
          <w:sz w:val="24"/>
          <w:szCs w:val="24"/>
        </w:rPr>
        <w:t xml:space="preserve">ем </w:t>
      </w:r>
      <w:r w:rsidRPr="000D7C2D">
        <w:rPr>
          <w:sz w:val="24"/>
          <w:szCs w:val="24"/>
        </w:rPr>
        <w:t xml:space="preserve">администрации города Югорска от 07.10.2013 № 2906 </w:t>
      </w:r>
      <w:r w:rsidR="00F57EF6">
        <w:rPr>
          <w:sz w:val="24"/>
          <w:szCs w:val="24"/>
        </w:rPr>
        <w:t xml:space="preserve">                        </w:t>
      </w:r>
      <w:r w:rsidRPr="000D7C2D">
        <w:rPr>
          <w:sz w:val="24"/>
          <w:szCs w:val="24"/>
        </w:rPr>
        <w:t>«О муниципальных и ведомственных цел</w:t>
      </w:r>
      <w:r>
        <w:rPr>
          <w:sz w:val="24"/>
          <w:szCs w:val="24"/>
        </w:rPr>
        <w:t>евых программах города Югорска»:</w:t>
      </w:r>
    </w:p>
    <w:p w:rsidR="00C72ADB" w:rsidRPr="00CB74F6" w:rsidRDefault="00C72ADB" w:rsidP="00C72ADB">
      <w:pPr>
        <w:pStyle w:val="a5"/>
        <w:numPr>
          <w:ilvl w:val="0"/>
          <w:numId w:val="2"/>
        </w:numPr>
        <w:tabs>
          <w:tab w:val="left" w:pos="920"/>
        </w:tabs>
        <w:suppressAutoHyphens w:val="0"/>
        <w:ind w:left="0" w:firstLine="709"/>
        <w:contextualSpacing/>
        <w:jc w:val="both"/>
        <w:rPr>
          <w:b/>
          <w:sz w:val="24"/>
          <w:szCs w:val="24"/>
        </w:rPr>
      </w:pPr>
      <w:proofErr w:type="gramStart"/>
      <w:r w:rsidRPr="00044C65">
        <w:rPr>
          <w:sz w:val="24"/>
          <w:szCs w:val="24"/>
        </w:rPr>
        <w:t>Внести в приложение к постановлению администрации города Югорска от 31.10.2013</w:t>
      </w:r>
      <w:r w:rsidRPr="000B150B">
        <w:rPr>
          <w:sz w:val="24"/>
          <w:szCs w:val="24"/>
        </w:rPr>
        <w:t xml:space="preserve"> № 328</w:t>
      </w:r>
      <w:r>
        <w:rPr>
          <w:sz w:val="24"/>
          <w:szCs w:val="24"/>
        </w:rPr>
        <w:t>3</w:t>
      </w:r>
      <w:r w:rsidRPr="000B150B">
        <w:rPr>
          <w:sz w:val="24"/>
          <w:szCs w:val="24"/>
        </w:rPr>
        <w:t xml:space="preserve"> «О</w:t>
      </w:r>
      <w:r>
        <w:rPr>
          <w:sz w:val="24"/>
          <w:szCs w:val="24"/>
        </w:rPr>
        <w:t xml:space="preserve"> муниципальной программе города </w:t>
      </w:r>
      <w:r w:rsidRPr="004022AD">
        <w:rPr>
          <w:sz w:val="24"/>
          <w:szCs w:val="24"/>
        </w:rPr>
        <w:t xml:space="preserve">Югорска «Развитие сети автомобильных дорог и транспорта в городе Югорске на 2014 - 2020 годы» </w:t>
      </w:r>
      <w:r>
        <w:rPr>
          <w:sz w:val="24"/>
          <w:szCs w:val="24"/>
        </w:rPr>
        <w:t>(</w:t>
      </w:r>
      <w:r w:rsidRPr="00FA1665">
        <w:rPr>
          <w:sz w:val="24"/>
          <w:szCs w:val="24"/>
        </w:rPr>
        <w:t xml:space="preserve">с изменениями от 07.05.2014 № 2047, </w:t>
      </w:r>
      <w:r w:rsidR="00F57EF6">
        <w:rPr>
          <w:sz w:val="24"/>
          <w:szCs w:val="24"/>
        </w:rPr>
        <w:t xml:space="preserve">                    </w:t>
      </w:r>
      <w:r w:rsidRPr="00FA1665">
        <w:rPr>
          <w:sz w:val="24"/>
          <w:szCs w:val="24"/>
        </w:rPr>
        <w:t>от 05.08.2014 № 3988, от 18.11.2014 № 6240, от 25.11.2014 № 6407, от 18.12.2014 № 7210,</w:t>
      </w:r>
      <w:r w:rsidR="00F57EF6">
        <w:rPr>
          <w:sz w:val="24"/>
          <w:szCs w:val="24"/>
        </w:rPr>
        <w:t xml:space="preserve">                     </w:t>
      </w:r>
      <w:r w:rsidRPr="00FA1665">
        <w:rPr>
          <w:sz w:val="24"/>
          <w:szCs w:val="24"/>
        </w:rPr>
        <w:t xml:space="preserve"> от 31.12.2014 № 7438, от 26.05.2015 № 2137, от 01.09.2015 №</w:t>
      </w:r>
      <w:r>
        <w:rPr>
          <w:sz w:val="24"/>
          <w:szCs w:val="24"/>
        </w:rPr>
        <w:t xml:space="preserve"> </w:t>
      </w:r>
      <w:r w:rsidRPr="00FA1665">
        <w:rPr>
          <w:sz w:val="24"/>
          <w:szCs w:val="24"/>
        </w:rPr>
        <w:t>2914, от 23.11.2015 №</w:t>
      </w:r>
      <w:r>
        <w:rPr>
          <w:sz w:val="24"/>
          <w:szCs w:val="24"/>
        </w:rPr>
        <w:t xml:space="preserve"> </w:t>
      </w:r>
      <w:r w:rsidRPr="00FA1665">
        <w:rPr>
          <w:sz w:val="24"/>
          <w:szCs w:val="24"/>
        </w:rPr>
        <w:t xml:space="preserve">3404, </w:t>
      </w:r>
      <w:r w:rsidR="00F57EF6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от </w:t>
      </w:r>
      <w:r w:rsidRPr="00FA1665">
        <w:rPr>
          <w:sz w:val="24"/>
          <w:szCs w:val="24"/>
        </w:rPr>
        <w:t>18.12.2015</w:t>
      </w:r>
      <w:proofErr w:type="gramEnd"/>
      <w:r w:rsidRPr="00FA1665">
        <w:rPr>
          <w:sz w:val="24"/>
          <w:szCs w:val="24"/>
        </w:rPr>
        <w:t xml:space="preserve"> № </w:t>
      </w:r>
      <w:proofErr w:type="gramStart"/>
      <w:r w:rsidRPr="00FA1665">
        <w:rPr>
          <w:sz w:val="24"/>
          <w:szCs w:val="24"/>
        </w:rPr>
        <w:t>3649, от 22.12.2015 № 3727</w:t>
      </w:r>
      <w:r>
        <w:rPr>
          <w:sz w:val="24"/>
          <w:szCs w:val="24"/>
        </w:rPr>
        <w:t xml:space="preserve">, от 18.02.2016 № 377, от 17.03.2016 № 580, </w:t>
      </w:r>
      <w:r w:rsidR="00F57EF6">
        <w:rPr>
          <w:sz w:val="24"/>
          <w:szCs w:val="24"/>
        </w:rPr>
        <w:t xml:space="preserve">                        </w:t>
      </w:r>
      <w:r w:rsidRPr="00CA353C">
        <w:rPr>
          <w:sz w:val="24"/>
          <w:szCs w:val="24"/>
        </w:rPr>
        <w:t>от 05.05.2016 № 960</w:t>
      </w:r>
      <w:r>
        <w:rPr>
          <w:sz w:val="24"/>
          <w:szCs w:val="24"/>
        </w:rPr>
        <w:t>, от 28.06.2016 № 1528</w:t>
      </w:r>
      <w:r w:rsidRPr="0015726E">
        <w:rPr>
          <w:sz w:val="24"/>
          <w:szCs w:val="24"/>
        </w:rPr>
        <w:t>, от 13.09.2016 № 2212, от 23.11.2016 №</w:t>
      </w:r>
      <w:r w:rsidR="00F57EF6">
        <w:rPr>
          <w:sz w:val="24"/>
          <w:szCs w:val="24"/>
        </w:rPr>
        <w:t xml:space="preserve"> </w:t>
      </w:r>
      <w:r w:rsidRPr="0015726E">
        <w:rPr>
          <w:sz w:val="24"/>
          <w:szCs w:val="24"/>
        </w:rPr>
        <w:t>2888</w:t>
      </w:r>
      <w:r>
        <w:rPr>
          <w:sz w:val="24"/>
          <w:szCs w:val="24"/>
        </w:rPr>
        <w:t>) следующие изменения:</w:t>
      </w:r>
      <w:proofErr w:type="gramEnd"/>
    </w:p>
    <w:p w:rsidR="00C72ADB" w:rsidRPr="00262994" w:rsidRDefault="00C72ADB" w:rsidP="00C72ADB">
      <w:pPr>
        <w:pStyle w:val="a5"/>
        <w:numPr>
          <w:ilvl w:val="1"/>
          <w:numId w:val="2"/>
        </w:numPr>
        <w:tabs>
          <w:tab w:val="left" w:pos="0"/>
          <w:tab w:val="left" w:pos="1134"/>
        </w:tabs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DF6BE1">
        <w:rPr>
          <w:sz w:val="24"/>
          <w:szCs w:val="24"/>
        </w:rPr>
        <w:t xml:space="preserve">В паспорте </w:t>
      </w:r>
      <w:r>
        <w:rPr>
          <w:sz w:val="24"/>
          <w:szCs w:val="24"/>
        </w:rPr>
        <w:t xml:space="preserve">муниципальной программы строку </w:t>
      </w:r>
      <w:r w:rsidRPr="00DF6BE1">
        <w:rPr>
          <w:sz w:val="24"/>
          <w:szCs w:val="24"/>
        </w:rPr>
        <w:t>«Финансовое обеспечение муниципальной программы» изложить в новой редакции (приложение 1).</w:t>
      </w:r>
    </w:p>
    <w:p w:rsidR="00C72ADB" w:rsidRPr="00CB74F6" w:rsidRDefault="00C72ADB" w:rsidP="00C72ADB">
      <w:pPr>
        <w:pStyle w:val="a5"/>
        <w:tabs>
          <w:tab w:val="left" w:pos="0"/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2E778E">
        <w:rPr>
          <w:sz w:val="24"/>
          <w:szCs w:val="24"/>
        </w:rPr>
        <w:t>1.2.Таблиц</w:t>
      </w:r>
      <w:r>
        <w:rPr>
          <w:sz w:val="24"/>
          <w:szCs w:val="24"/>
        </w:rPr>
        <w:t>у 2</w:t>
      </w:r>
      <w:r w:rsidRPr="002E778E">
        <w:rPr>
          <w:sz w:val="24"/>
          <w:szCs w:val="24"/>
        </w:rPr>
        <w:t xml:space="preserve"> изложить в новой редакции (приложение 2).</w:t>
      </w:r>
    </w:p>
    <w:p w:rsidR="00C72ADB" w:rsidRPr="00174B51" w:rsidRDefault="00C72ADB" w:rsidP="00C72AD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174B51">
        <w:rPr>
          <w:sz w:val="24"/>
          <w:szCs w:val="24"/>
        </w:rPr>
        <w:t>Опубликовать постановление в официальном печатном издании города Югорска и разместить на официальном сайте администрации города Югорска.</w:t>
      </w:r>
    </w:p>
    <w:p w:rsidR="00C72ADB" w:rsidRPr="00174B51" w:rsidRDefault="00C72ADB" w:rsidP="00C72ADB">
      <w:pPr>
        <w:tabs>
          <w:tab w:val="left" w:pos="993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174B51"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C72ADB" w:rsidRPr="00473777" w:rsidRDefault="00C72ADB" w:rsidP="00C72ADB">
      <w:pPr>
        <w:pStyle w:val="a5"/>
        <w:numPr>
          <w:ilvl w:val="0"/>
          <w:numId w:val="3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proofErr w:type="gramStart"/>
      <w:r w:rsidRPr="00473777">
        <w:rPr>
          <w:sz w:val="24"/>
          <w:szCs w:val="24"/>
        </w:rPr>
        <w:t>Контроль за</w:t>
      </w:r>
      <w:proofErr w:type="gramEnd"/>
      <w:r w:rsidRPr="00473777">
        <w:rPr>
          <w:sz w:val="24"/>
          <w:szCs w:val="24"/>
        </w:rPr>
        <w:t xml:space="preserve"> выполнением постановления возложить на заместителя главы </w:t>
      </w:r>
      <w:r w:rsidR="00F57EF6">
        <w:rPr>
          <w:sz w:val="24"/>
          <w:szCs w:val="24"/>
        </w:rPr>
        <w:t xml:space="preserve">                     </w:t>
      </w:r>
      <w:r w:rsidRPr="00473777">
        <w:rPr>
          <w:sz w:val="24"/>
          <w:szCs w:val="24"/>
        </w:rPr>
        <w:t xml:space="preserve">города – директора департамента жилищно-коммунального и строительного комплекса </w:t>
      </w:r>
      <w:r>
        <w:rPr>
          <w:sz w:val="24"/>
          <w:szCs w:val="24"/>
        </w:rPr>
        <w:t xml:space="preserve">администрации города Югорска </w:t>
      </w:r>
      <w:r w:rsidRPr="00473777">
        <w:rPr>
          <w:sz w:val="24"/>
          <w:szCs w:val="24"/>
        </w:rPr>
        <w:t xml:space="preserve">В.К. </w:t>
      </w:r>
      <w:proofErr w:type="spellStart"/>
      <w:r w:rsidRPr="00473777">
        <w:rPr>
          <w:sz w:val="24"/>
          <w:szCs w:val="24"/>
        </w:rPr>
        <w:t>Бандурина</w:t>
      </w:r>
      <w:proofErr w:type="spellEnd"/>
      <w:r w:rsidRPr="00473777">
        <w:rPr>
          <w:sz w:val="24"/>
          <w:szCs w:val="24"/>
        </w:rPr>
        <w:t>.</w:t>
      </w:r>
    </w:p>
    <w:p w:rsidR="00C72ADB" w:rsidRDefault="00C72ADB" w:rsidP="00C72ADB">
      <w:pPr>
        <w:pStyle w:val="a5"/>
        <w:tabs>
          <w:tab w:val="left" w:pos="993"/>
        </w:tabs>
        <w:autoSpaceDE w:val="0"/>
        <w:autoSpaceDN w:val="0"/>
        <w:adjustRightInd w:val="0"/>
        <w:ind w:left="708"/>
        <w:jc w:val="both"/>
        <w:rPr>
          <w:sz w:val="24"/>
          <w:szCs w:val="24"/>
        </w:rPr>
      </w:pPr>
    </w:p>
    <w:p w:rsidR="00C72ADB" w:rsidRDefault="00C72ADB" w:rsidP="00C72ADB">
      <w:pPr>
        <w:pStyle w:val="a5"/>
        <w:tabs>
          <w:tab w:val="left" w:pos="993"/>
        </w:tabs>
        <w:autoSpaceDE w:val="0"/>
        <w:autoSpaceDN w:val="0"/>
        <w:adjustRightInd w:val="0"/>
        <w:ind w:left="708"/>
        <w:jc w:val="both"/>
        <w:rPr>
          <w:sz w:val="24"/>
          <w:szCs w:val="24"/>
        </w:rPr>
      </w:pPr>
    </w:p>
    <w:p w:rsidR="00C72ADB" w:rsidRDefault="00C72ADB" w:rsidP="00C72ADB">
      <w:pPr>
        <w:pStyle w:val="a5"/>
        <w:tabs>
          <w:tab w:val="left" w:pos="993"/>
        </w:tabs>
        <w:autoSpaceDE w:val="0"/>
        <w:autoSpaceDN w:val="0"/>
        <w:adjustRightInd w:val="0"/>
        <w:ind w:left="708"/>
        <w:jc w:val="both"/>
        <w:rPr>
          <w:sz w:val="24"/>
          <w:szCs w:val="24"/>
        </w:rPr>
      </w:pPr>
    </w:p>
    <w:p w:rsidR="00C72ADB" w:rsidRDefault="00C72ADB" w:rsidP="00C72AD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   Р.З. Салахов</w:t>
      </w:r>
    </w:p>
    <w:p w:rsidR="0036567A" w:rsidRDefault="0036567A" w:rsidP="00C72ADB">
      <w:pPr>
        <w:jc w:val="both"/>
        <w:rPr>
          <w:b/>
          <w:sz w:val="24"/>
          <w:szCs w:val="24"/>
        </w:rPr>
      </w:pPr>
    </w:p>
    <w:p w:rsidR="0036567A" w:rsidRDefault="0036567A" w:rsidP="00C72ADB">
      <w:pPr>
        <w:jc w:val="both"/>
        <w:rPr>
          <w:b/>
          <w:sz w:val="24"/>
          <w:szCs w:val="24"/>
        </w:rPr>
      </w:pPr>
    </w:p>
    <w:p w:rsidR="0036567A" w:rsidRDefault="0036567A" w:rsidP="00C72ADB">
      <w:pPr>
        <w:jc w:val="both"/>
        <w:rPr>
          <w:b/>
          <w:sz w:val="24"/>
          <w:szCs w:val="24"/>
        </w:rPr>
      </w:pPr>
    </w:p>
    <w:p w:rsidR="0036567A" w:rsidRDefault="0036567A" w:rsidP="00C72ADB">
      <w:pPr>
        <w:jc w:val="both"/>
        <w:rPr>
          <w:b/>
          <w:sz w:val="24"/>
          <w:szCs w:val="24"/>
        </w:rPr>
      </w:pPr>
    </w:p>
    <w:p w:rsidR="0036567A" w:rsidRDefault="0036567A" w:rsidP="00C72ADB">
      <w:pPr>
        <w:jc w:val="both"/>
        <w:rPr>
          <w:b/>
          <w:sz w:val="24"/>
          <w:szCs w:val="24"/>
        </w:rPr>
      </w:pPr>
    </w:p>
    <w:p w:rsidR="0036567A" w:rsidRDefault="0036567A" w:rsidP="00C72ADB">
      <w:pPr>
        <w:jc w:val="both"/>
        <w:rPr>
          <w:b/>
          <w:sz w:val="24"/>
          <w:szCs w:val="24"/>
        </w:rPr>
      </w:pPr>
    </w:p>
    <w:p w:rsidR="0036567A" w:rsidRPr="00F57EF6" w:rsidRDefault="0036567A" w:rsidP="00F57EF6">
      <w:pPr>
        <w:ind w:right="-2"/>
        <w:jc w:val="right"/>
        <w:rPr>
          <w:b/>
          <w:sz w:val="24"/>
          <w:szCs w:val="24"/>
        </w:rPr>
      </w:pPr>
      <w:r w:rsidRPr="00F57EF6">
        <w:rPr>
          <w:b/>
          <w:sz w:val="24"/>
          <w:szCs w:val="24"/>
        </w:rPr>
        <w:lastRenderedPageBreak/>
        <w:t>Приложение 1</w:t>
      </w:r>
    </w:p>
    <w:p w:rsidR="0036567A" w:rsidRPr="00F57EF6" w:rsidRDefault="0036567A" w:rsidP="00F57EF6">
      <w:pPr>
        <w:ind w:right="-2"/>
        <w:jc w:val="right"/>
        <w:rPr>
          <w:b/>
          <w:sz w:val="24"/>
          <w:szCs w:val="24"/>
        </w:rPr>
      </w:pPr>
      <w:r w:rsidRPr="00F57EF6">
        <w:rPr>
          <w:b/>
          <w:sz w:val="24"/>
          <w:szCs w:val="24"/>
        </w:rPr>
        <w:t xml:space="preserve">к постановлению </w:t>
      </w:r>
    </w:p>
    <w:p w:rsidR="0036567A" w:rsidRPr="00F57EF6" w:rsidRDefault="0036567A" w:rsidP="00F57EF6">
      <w:pPr>
        <w:ind w:right="-2"/>
        <w:jc w:val="right"/>
        <w:rPr>
          <w:b/>
          <w:sz w:val="24"/>
          <w:szCs w:val="24"/>
        </w:rPr>
      </w:pPr>
      <w:r w:rsidRPr="00F57EF6">
        <w:rPr>
          <w:b/>
          <w:sz w:val="24"/>
          <w:szCs w:val="24"/>
        </w:rPr>
        <w:t>администрации города Югорска</w:t>
      </w:r>
    </w:p>
    <w:p w:rsidR="0036567A" w:rsidRPr="00F57EF6" w:rsidRDefault="00884BAF" w:rsidP="00F57EF6">
      <w:pPr>
        <w:ind w:right="-2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 22 декабря 2016 года  № 328</w:t>
      </w:r>
      <w:r w:rsidR="00613BA2">
        <w:rPr>
          <w:b/>
          <w:sz w:val="24"/>
          <w:szCs w:val="24"/>
        </w:rPr>
        <w:t>3</w:t>
      </w:r>
    </w:p>
    <w:p w:rsidR="0036567A" w:rsidRDefault="0036567A" w:rsidP="00F57EF6">
      <w:pPr>
        <w:autoSpaceDE w:val="0"/>
        <w:autoSpaceDN w:val="0"/>
        <w:adjustRightInd w:val="0"/>
        <w:ind w:right="-2"/>
        <w:jc w:val="both"/>
        <w:outlineLvl w:val="1"/>
        <w:rPr>
          <w:sz w:val="24"/>
          <w:szCs w:val="24"/>
          <w:highlight w:val="yellow"/>
        </w:rPr>
      </w:pPr>
    </w:p>
    <w:p w:rsidR="0036567A" w:rsidRDefault="0036567A" w:rsidP="0036567A">
      <w:pPr>
        <w:autoSpaceDE w:val="0"/>
        <w:autoSpaceDN w:val="0"/>
        <w:adjustRightInd w:val="0"/>
        <w:jc w:val="both"/>
        <w:outlineLvl w:val="1"/>
        <w:rPr>
          <w:sz w:val="24"/>
          <w:szCs w:val="24"/>
          <w:highlight w:val="yellow"/>
        </w:rPr>
      </w:pPr>
    </w:p>
    <w:tbl>
      <w:tblPr>
        <w:tblW w:w="1018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5"/>
        <w:gridCol w:w="6840"/>
      </w:tblGrid>
      <w:tr w:rsidR="0036567A" w:rsidRPr="0036567A" w:rsidTr="00F57EF6">
        <w:trPr>
          <w:cantSplit/>
          <w:trHeight w:val="144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7A" w:rsidRDefault="0036567A">
            <w:pPr>
              <w:autoSpaceDE w:val="0"/>
              <w:autoSpaceDN w:val="0"/>
              <w:adjustRightInd w:val="0"/>
              <w:spacing w:line="276" w:lineRule="auto"/>
              <w:ind w:right="34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Финансовое обеспечение муниципальной программы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67A" w:rsidRDefault="0036567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реализацию муниципальной программы планируется направить 1 298 189,8 тыс. руб., в том числе:</w:t>
            </w:r>
          </w:p>
          <w:p w:rsidR="0036567A" w:rsidRDefault="0036567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2014 год – 230 201,5 тыс. руб.</w:t>
            </w:r>
          </w:p>
          <w:p w:rsidR="0036567A" w:rsidRDefault="0036567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 год – 203 817,5 тыс. руб.</w:t>
            </w:r>
          </w:p>
          <w:p w:rsidR="0036567A" w:rsidRDefault="0036567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2016 год – 291 325,1 тыс. руб.</w:t>
            </w:r>
          </w:p>
          <w:p w:rsidR="0036567A" w:rsidRDefault="0036567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2017 год – 155 455,3 тыс. руб.</w:t>
            </w:r>
          </w:p>
          <w:p w:rsidR="0036567A" w:rsidRDefault="0036567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2018 год – 130  314,2 тыс. руб.</w:t>
            </w:r>
          </w:p>
          <w:p w:rsidR="0036567A" w:rsidRDefault="0036567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 год – 150 398,0 тыс. руб.</w:t>
            </w:r>
          </w:p>
          <w:p w:rsidR="0036567A" w:rsidRDefault="0036567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2020 год – 136 678,2 тыс. руб.</w:t>
            </w:r>
          </w:p>
          <w:p w:rsidR="0036567A" w:rsidRDefault="0036567A">
            <w:pPr>
              <w:tabs>
                <w:tab w:val="left" w:pos="284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6567A" w:rsidRDefault="0036567A">
            <w:pPr>
              <w:tabs>
                <w:tab w:val="left" w:pos="284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Из бюджета автономного округа – 360 984,7 тыс. руб., в том числе: </w:t>
            </w:r>
          </w:p>
          <w:p w:rsidR="0036567A" w:rsidRDefault="0036567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2014 год – 38 343,7 тыс. руб.</w:t>
            </w:r>
          </w:p>
          <w:p w:rsidR="0036567A" w:rsidRDefault="0036567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 год – 65 818,7 тыс. руб.</w:t>
            </w:r>
          </w:p>
          <w:p w:rsidR="0036567A" w:rsidRDefault="0036567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2016 год – 142 990,7 тыс. руб.</w:t>
            </w:r>
          </w:p>
          <w:p w:rsidR="0036567A" w:rsidRDefault="0036567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2017 год – 32 900,4 тыс. руб.</w:t>
            </w:r>
          </w:p>
          <w:p w:rsidR="0036567A" w:rsidRDefault="0036567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2018 год – 27 539,7 тыс. руб.</w:t>
            </w:r>
          </w:p>
          <w:p w:rsidR="0036567A" w:rsidRDefault="0036567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 год – 26 690,1 тыс. руб.</w:t>
            </w:r>
          </w:p>
          <w:p w:rsidR="0036567A" w:rsidRDefault="0036567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2020 год – 26 701,4 тыс. руб.</w:t>
            </w:r>
          </w:p>
          <w:p w:rsidR="0036567A" w:rsidRDefault="0036567A">
            <w:pPr>
              <w:spacing w:line="276" w:lineRule="auto"/>
              <w:ind w:right="2"/>
              <w:jc w:val="both"/>
              <w:rPr>
                <w:sz w:val="24"/>
                <w:szCs w:val="24"/>
                <w:lang w:eastAsia="en-US"/>
              </w:rPr>
            </w:pPr>
          </w:p>
          <w:p w:rsidR="0036567A" w:rsidRDefault="0036567A">
            <w:pPr>
              <w:spacing w:line="276" w:lineRule="auto"/>
              <w:ind w:right="2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 бюджета города Югорска  – 937 205,1 тыс. руб., в том числе:</w:t>
            </w:r>
          </w:p>
          <w:p w:rsidR="0036567A" w:rsidRDefault="0036567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2014 год – 191 857,8 тыс. руб.</w:t>
            </w:r>
          </w:p>
          <w:p w:rsidR="0036567A" w:rsidRDefault="0036567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 год – 137 998,8 тыс. руб.</w:t>
            </w:r>
          </w:p>
          <w:p w:rsidR="0036567A" w:rsidRDefault="0036567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2016 год – 148 334,4 тыс. руб.</w:t>
            </w:r>
          </w:p>
          <w:p w:rsidR="0036567A" w:rsidRDefault="0036567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2017 год – 122 554,9 тыс. руб.</w:t>
            </w:r>
          </w:p>
          <w:p w:rsidR="0036567A" w:rsidRDefault="0036567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2018 год – 102 774,5 тыс. руб.</w:t>
            </w:r>
          </w:p>
          <w:p w:rsidR="0036567A" w:rsidRDefault="0036567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 год – 123 707,9 тыс. руб.</w:t>
            </w:r>
          </w:p>
          <w:p w:rsidR="0036567A" w:rsidRDefault="0036567A">
            <w:pPr>
              <w:tabs>
                <w:tab w:val="left" w:pos="284"/>
              </w:tabs>
              <w:spacing w:line="276" w:lineRule="auto"/>
              <w:ind w:firstLine="11"/>
              <w:rPr>
                <w:color w:val="FF0000"/>
                <w:sz w:val="24"/>
                <w:szCs w:val="24"/>
                <w:highlight w:val="yellow"/>
                <w:lang w:eastAsia="ko-KR"/>
              </w:rPr>
            </w:pPr>
            <w:r>
              <w:rPr>
                <w:sz w:val="24"/>
                <w:szCs w:val="24"/>
                <w:lang w:eastAsia="en-US"/>
              </w:rPr>
              <w:t>2020 год – 109 976,8 тыс. руб.</w:t>
            </w:r>
          </w:p>
        </w:tc>
      </w:tr>
    </w:tbl>
    <w:p w:rsidR="0036567A" w:rsidRDefault="0036567A" w:rsidP="0036567A">
      <w:pPr>
        <w:jc w:val="center"/>
        <w:rPr>
          <w:b/>
          <w:bCs/>
          <w:sz w:val="24"/>
          <w:szCs w:val="24"/>
          <w:highlight w:val="yellow"/>
        </w:rPr>
      </w:pPr>
    </w:p>
    <w:p w:rsidR="0036567A" w:rsidRDefault="0036567A" w:rsidP="0036567A">
      <w:pPr>
        <w:ind w:firstLine="567"/>
        <w:rPr>
          <w:sz w:val="24"/>
          <w:szCs w:val="24"/>
          <w:highlight w:val="yellow"/>
        </w:rPr>
      </w:pPr>
    </w:p>
    <w:p w:rsidR="0036567A" w:rsidRDefault="0036567A" w:rsidP="0036567A">
      <w:pPr>
        <w:jc w:val="center"/>
        <w:rPr>
          <w:sz w:val="24"/>
          <w:szCs w:val="24"/>
          <w:highlight w:val="yellow"/>
        </w:rPr>
      </w:pPr>
    </w:p>
    <w:p w:rsidR="0036567A" w:rsidRDefault="0036567A" w:rsidP="0036567A">
      <w:pPr>
        <w:tabs>
          <w:tab w:val="left" w:pos="3006"/>
        </w:tabs>
        <w:rPr>
          <w:sz w:val="24"/>
          <w:szCs w:val="24"/>
        </w:rPr>
      </w:pPr>
    </w:p>
    <w:p w:rsidR="0036567A" w:rsidRDefault="0036567A" w:rsidP="0036567A">
      <w:pPr>
        <w:tabs>
          <w:tab w:val="left" w:pos="3006"/>
        </w:tabs>
        <w:rPr>
          <w:sz w:val="24"/>
          <w:szCs w:val="24"/>
        </w:rPr>
      </w:pPr>
    </w:p>
    <w:p w:rsidR="0036567A" w:rsidRDefault="0036567A" w:rsidP="0036567A">
      <w:pPr>
        <w:tabs>
          <w:tab w:val="left" w:pos="3006"/>
        </w:tabs>
        <w:rPr>
          <w:sz w:val="24"/>
          <w:szCs w:val="24"/>
        </w:rPr>
      </w:pPr>
    </w:p>
    <w:p w:rsidR="0036567A" w:rsidRDefault="0036567A" w:rsidP="0036567A">
      <w:pPr>
        <w:tabs>
          <w:tab w:val="left" w:pos="3006"/>
        </w:tabs>
        <w:rPr>
          <w:sz w:val="24"/>
          <w:szCs w:val="24"/>
        </w:rPr>
      </w:pPr>
    </w:p>
    <w:p w:rsidR="0036567A" w:rsidRDefault="0036567A" w:rsidP="0036567A">
      <w:pPr>
        <w:tabs>
          <w:tab w:val="left" w:pos="3006"/>
        </w:tabs>
        <w:rPr>
          <w:sz w:val="24"/>
          <w:szCs w:val="24"/>
        </w:rPr>
      </w:pPr>
    </w:p>
    <w:p w:rsidR="0036567A" w:rsidRDefault="0036567A" w:rsidP="0036567A">
      <w:pPr>
        <w:tabs>
          <w:tab w:val="left" w:pos="3006"/>
        </w:tabs>
        <w:rPr>
          <w:sz w:val="24"/>
          <w:szCs w:val="24"/>
        </w:rPr>
      </w:pPr>
    </w:p>
    <w:p w:rsidR="0036567A" w:rsidRDefault="0036567A" w:rsidP="0036567A">
      <w:pPr>
        <w:tabs>
          <w:tab w:val="left" w:pos="3006"/>
        </w:tabs>
        <w:rPr>
          <w:sz w:val="24"/>
          <w:szCs w:val="24"/>
        </w:rPr>
      </w:pPr>
    </w:p>
    <w:p w:rsidR="0036567A" w:rsidRDefault="0036567A" w:rsidP="0036567A">
      <w:pPr>
        <w:tabs>
          <w:tab w:val="left" w:pos="3006"/>
        </w:tabs>
        <w:rPr>
          <w:sz w:val="24"/>
          <w:szCs w:val="24"/>
        </w:rPr>
      </w:pPr>
    </w:p>
    <w:p w:rsidR="0036567A" w:rsidRDefault="0036567A" w:rsidP="0036567A">
      <w:pPr>
        <w:rPr>
          <w:sz w:val="24"/>
          <w:szCs w:val="24"/>
        </w:rPr>
        <w:sectPr w:rsidR="0036567A" w:rsidSect="00F57EF6">
          <w:pgSz w:w="11906" w:h="16838"/>
          <w:pgMar w:top="397" w:right="567" w:bottom="567" w:left="1418" w:header="709" w:footer="709" w:gutter="0"/>
          <w:cols w:space="720"/>
        </w:sectPr>
      </w:pPr>
    </w:p>
    <w:p w:rsidR="0036567A" w:rsidRPr="00F57EF6" w:rsidRDefault="00F57EF6" w:rsidP="00F57EF6">
      <w:pPr>
        <w:tabs>
          <w:tab w:val="left" w:pos="3006"/>
        </w:tabs>
        <w:jc w:val="right"/>
        <w:rPr>
          <w:b/>
          <w:sz w:val="24"/>
          <w:szCs w:val="24"/>
        </w:rPr>
      </w:pPr>
      <w:r w:rsidRPr="00F57EF6">
        <w:rPr>
          <w:b/>
          <w:sz w:val="24"/>
          <w:szCs w:val="24"/>
        </w:rPr>
        <w:lastRenderedPageBreak/>
        <w:t>Приложение 2</w:t>
      </w:r>
    </w:p>
    <w:p w:rsidR="00F57EF6" w:rsidRPr="00F57EF6" w:rsidRDefault="00F57EF6" w:rsidP="00F57EF6">
      <w:pPr>
        <w:tabs>
          <w:tab w:val="left" w:pos="3006"/>
        </w:tabs>
        <w:jc w:val="right"/>
        <w:rPr>
          <w:b/>
          <w:sz w:val="24"/>
          <w:szCs w:val="24"/>
        </w:rPr>
      </w:pPr>
      <w:r w:rsidRPr="00F57EF6">
        <w:rPr>
          <w:b/>
          <w:sz w:val="24"/>
          <w:szCs w:val="24"/>
        </w:rPr>
        <w:t xml:space="preserve">к постановлению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0"/>
        <w:gridCol w:w="524"/>
        <w:gridCol w:w="1528"/>
        <w:gridCol w:w="1460"/>
        <w:gridCol w:w="383"/>
        <w:gridCol w:w="86"/>
        <w:gridCol w:w="1331"/>
        <w:gridCol w:w="1843"/>
        <w:gridCol w:w="1417"/>
        <w:gridCol w:w="139"/>
        <w:gridCol w:w="890"/>
        <w:gridCol w:w="1098"/>
        <w:gridCol w:w="27"/>
        <w:gridCol w:w="965"/>
        <w:gridCol w:w="27"/>
        <w:gridCol w:w="1134"/>
        <w:gridCol w:w="67"/>
        <w:gridCol w:w="48"/>
        <w:gridCol w:w="992"/>
        <w:gridCol w:w="27"/>
        <w:gridCol w:w="1134"/>
      </w:tblGrid>
      <w:tr w:rsidR="00F57EF6" w:rsidRPr="00F57EF6" w:rsidTr="00003F79">
        <w:trPr>
          <w:trHeight w:val="2001"/>
        </w:trPr>
        <w:tc>
          <w:tcPr>
            <w:tcW w:w="15650" w:type="dxa"/>
            <w:gridSpan w:val="21"/>
            <w:tcBorders>
              <w:top w:val="nil"/>
              <w:left w:val="nil"/>
            </w:tcBorders>
          </w:tcPr>
          <w:p w:rsidR="00F57EF6" w:rsidRPr="00F57EF6" w:rsidRDefault="00F57EF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</w:pPr>
            <w:r w:rsidRPr="00F57EF6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администрации города Югорска</w:t>
            </w:r>
          </w:p>
          <w:p w:rsidR="00F57EF6" w:rsidRDefault="00884BA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от 22 декабря 2016 года  № 328</w:t>
            </w:r>
            <w:bookmarkStart w:id="0" w:name="_GoBack"/>
            <w:bookmarkEnd w:id="0"/>
            <w:r w:rsidR="00613BA2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  <w:p w:rsidR="00F57EF6" w:rsidRPr="00F57EF6" w:rsidRDefault="00F57EF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F57EF6">
              <w:rPr>
                <w:rFonts w:eastAsia="Calibri"/>
                <w:color w:val="000000"/>
                <w:sz w:val="24"/>
                <w:szCs w:val="24"/>
                <w:lang w:eastAsia="ru-RU"/>
              </w:rPr>
              <w:t>Таблица 2</w:t>
            </w:r>
          </w:p>
          <w:p w:rsidR="00F57EF6" w:rsidRP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F57EF6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Перечень основных мероприятий муниципальной программы </w:t>
            </w:r>
          </w:p>
          <w:p w:rsidR="00F57EF6" w:rsidRPr="00F57EF6" w:rsidRDefault="00F57EF6" w:rsidP="00797CF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</w:pPr>
            <w:r w:rsidRPr="00F57EF6">
              <w:rPr>
                <w:rFonts w:eastAsia="Calibri"/>
                <w:color w:val="000000"/>
                <w:sz w:val="24"/>
                <w:szCs w:val="24"/>
                <w:u w:val="single"/>
                <w:lang w:eastAsia="ru-RU"/>
              </w:rPr>
              <w:t>"Развитие сети автомобильных дорог и транспорта в городе Югорске на 2014 - 2020 годы"</w:t>
            </w:r>
          </w:p>
        </w:tc>
      </w:tr>
      <w:tr w:rsidR="00F57EF6" w:rsidTr="00003F79">
        <w:trPr>
          <w:trHeight w:val="487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Код строки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№ основного мероприятия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68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Финансовые затраты на реализацию (тыс. руб.)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F57EF6" w:rsidTr="00003F79">
        <w:trPr>
          <w:trHeight w:val="557"/>
        </w:trPr>
        <w:tc>
          <w:tcPr>
            <w:tcW w:w="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Источники финансирования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2014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2015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2016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2018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2020</w:t>
            </w:r>
          </w:p>
        </w:tc>
      </w:tr>
      <w:tr w:rsidR="00F57EF6" w:rsidTr="00003F79">
        <w:trPr>
          <w:trHeight w:val="175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13</w:t>
            </w:r>
          </w:p>
        </w:tc>
      </w:tr>
      <w:tr w:rsidR="00F57EF6" w:rsidTr="00003F79">
        <w:trPr>
          <w:trHeight w:val="235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12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Цель: Создание условий для устойчивого развития сети автомобильных дорог местного значения и транспорта, обеспечивающее повышение доступности и безопасности транспортных услуг</w:t>
            </w:r>
          </w:p>
        </w:tc>
      </w:tr>
      <w:tr w:rsidR="00F57EF6" w:rsidTr="00003F79">
        <w:trPr>
          <w:trHeight w:val="252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12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Задача 1. Строительство, реконструкция и капитальный   ремонт автомобильных дорог общего пользования местного значения.</w:t>
            </w:r>
          </w:p>
        </w:tc>
      </w:tr>
      <w:tr w:rsidR="00F57EF6" w:rsidTr="00003F79">
        <w:trPr>
          <w:trHeight w:val="226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Выполнение работ по строительству (реконструкции), капитальному ремонту  автомобильных дорог общего пользования местного значения (1, 2)</w:t>
            </w:r>
          </w:p>
        </w:tc>
        <w:tc>
          <w:tcPr>
            <w:tcW w:w="19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ДЖКиСК</w:t>
            </w:r>
            <w:proofErr w:type="spellEnd"/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329 689,0</w:t>
            </w:r>
          </w:p>
        </w:tc>
        <w:tc>
          <w:tcPr>
            <w:tcW w:w="1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38 343,7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58 454,0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119 059,7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32 900,4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27 539,7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26 690,1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26 701,4</w:t>
            </w:r>
          </w:p>
        </w:tc>
      </w:tr>
      <w:tr w:rsidR="00F57EF6" w:rsidTr="00003F79">
        <w:trPr>
          <w:trHeight w:val="192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lastRenderedPageBreak/>
              <w:t>04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169 674,6</w:t>
            </w:r>
          </w:p>
        </w:tc>
        <w:tc>
          <w:tcPr>
            <w:tcW w:w="1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60 932,3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25 543,6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19 572,1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9 738,2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15 774,5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36 707,9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1 406,0</w:t>
            </w:r>
          </w:p>
        </w:tc>
      </w:tr>
      <w:tr w:rsidR="00F57EF6" w:rsidTr="00003F79">
        <w:trPr>
          <w:trHeight w:val="192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499 363,6</w:t>
            </w:r>
          </w:p>
        </w:tc>
        <w:tc>
          <w:tcPr>
            <w:tcW w:w="1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99 276,0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83 997,6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138 631,8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42 638,6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43 314,2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63 398,0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28 107,4</w:t>
            </w:r>
          </w:p>
        </w:tc>
      </w:tr>
      <w:tr w:rsidR="00F57EF6" w:rsidTr="00003F79">
        <w:trPr>
          <w:trHeight w:val="226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ДМСиГ</w:t>
            </w:r>
            <w:proofErr w:type="spellEnd"/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F57EF6" w:rsidTr="00003F79">
        <w:trPr>
          <w:trHeight w:val="175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37 000,0</w:t>
            </w:r>
          </w:p>
        </w:tc>
        <w:tc>
          <w:tcPr>
            <w:tcW w:w="1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13 000,0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11 000,0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7 000,0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6 000,0</w:t>
            </w:r>
          </w:p>
        </w:tc>
      </w:tr>
      <w:tr w:rsidR="00F57EF6" w:rsidTr="00003F79">
        <w:trPr>
          <w:trHeight w:val="175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37 000,0</w:t>
            </w:r>
          </w:p>
        </w:tc>
        <w:tc>
          <w:tcPr>
            <w:tcW w:w="1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13 000,0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11 000,0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7 000,0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6 000,0</w:t>
            </w:r>
          </w:p>
        </w:tc>
      </w:tr>
      <w:tr w:rsidR="00F57EF6" w:rsidTr="00003F79">
        <w:trPr>
          <w:trHeight w:val="226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ИТОГО по задаче 1</w:t>
            </w:r>
          </w:p>
        </w:tc>
        <w:tc>
          <w:tcPr>
            <w:tcW w:w="19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ДЖКиСК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/ 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ДМСиГ</w:t>
            </w:r>
            <w:proofErr w:type="spellEnd"/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329 689,0</w:t>
            </w:r>
          </w:p>
        </w:tc>
        <w:tc>
          <w:tcPr>
            <w:tcW w:w="1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38 343,7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58 454,0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119 059,7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32 900,4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27 539,7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26 690,1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26 701,4</w:t>
            </w:r>
          </w:p>
        </w:tc>
      </w:tr>
      <w:tr w:rsidR="00F57EF6" w:rsidTr="00003F79">
        <w:trPr>
          <w:trHeight w:val="156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206 674,6</w:t>
            </w:r>
          </w:p>
        </w:tc>
        <w:tc>
          <w:tcPr>
            <w:tcW w:w="1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73 932,3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25 543,6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30 572,1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16 738,2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15 774,5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36 707,9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7 406,0</w:t>
            </w:r>
          </w:p>
        </w:tc>
      </w:tr>
      <w:tr w:rsidR="00F57EF6" w:rsidTr="00003F79">
        <w:trPr>
          <w:trHeight w:val="156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536 363,6</w:t>
            </w:r>
          </w:p>
        </w:tc>
        <w:tc>
          <w:tcPr>
            <w:tcW w:w="1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112 276,0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83 997,6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149 631,8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49 638,6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43 314,2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63 398,0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34 107,4</w:t>
            </w:r>
          </w:p>
        </w:tc>
      </w:tr>
      <w:tr w:rsidR="00F57EF6" w:rsidTr="00003F79">
        <w:trPr>
          <w:trHeight w:val="252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3986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Задача 2. Обеспечение </w:t>
            </w:r>
            <w:proofErr w:type="gramStart"/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функционирования сети автомобильных дорог общего пользования местного значения</w:t>
            </w:r>
            <w:proofErr w:type="gramEnd"/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003F79" w:rsidTr="00003F79">
        <w:trPr>
          <w:trHeight w:val="199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Текущее содержание и ремонт городских дорог (3)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ДЖКиСК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23 931,0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23 931,0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003F79" w:rsidTr="00003F79">
        <w:trPr>
          <w:trHeight w:val="166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615 853,8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100 124,9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94 734,2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99 706,3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90 800,0</w:t>
            </w:r>
          </w:p>
        </w:tc>
        <w:tc>
          <w:tcPr>
            <w:tcW w:w="12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74 000,0</w:t>
            </w:r>
          </w:p>
        </w:tc>
        <w:tc>
          <w:tcPr>
            <w:tcW w:w="10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74 000,0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82 488,4 </w:t>
            </w:r>
          </w:p>
        </w:tc>
      </w:tr>
      <w:tr w:rsidR="00003F79" w:rsidTr="00003F79">
        <w:trPr>
          <w:trHeight w:val="166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639 784,8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100 124,9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94 734,2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123 637,3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90 800,0</w:t>
            </w:r>
          </w:p>
        </w:tc>
        <w:tc>
          <w:tcPr>
            <w:tcW w:w="12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74 000,0</w:t>
            </w:r>
          </w:p>
        </w:tc>
        <w:tc>
          <w:tcPr>
            <w:tcW w:w="10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74 000,0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82 488,4</w:t>
            </w:r>
          </w:p>
        </w:tc>
      </w:tr>
      <w:tr w:rsidR="00003F79" w:rsidTr="00003F79">
        <w:trPr>
          <w:trHeight w:val="226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ИТОГО по</w:t>
            </w:r>
            <w:r w:rsidR="00003F79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задаче 2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ДЖКиСК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23 931,0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23 931,0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003F79" w:rsidTr="00003F79">
        <w:trPr>
          <w:trHeight w:val="175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5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615 853,8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100 124,9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94 734,2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99 706,3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90 800,0</w:t>
            </w:r>
          </w:p>
        </w:tc>
        <w:tc>
          <w:tcPr>
            <w:tcW w:w="12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74 000,0</w:t>
            </w:r>
          </w:p>
        </w:tc>
        <w:tc>
          <w:tcPr>
            <w:tcW w:w="10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74 000,0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82 488,4</w:t>
            </w:r>
          </w:p>
        </w:tc>
      </w:tr>
      <w:tr w:rsidR="00003F79" w:rsidTr="00003F79">
        <w:trPr>
          <w:trHeight w:val="175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639 784,8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100 124,9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94 734,2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123 637,3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90 800,0</w:t>
            </w:r>
          </w:p>
        </w:tc>
        <w:tc>
          <w:tcPr>
            <w:tcW w:w="12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74 000,0</w:t>
            </w:r>
          </w:p>
        </w:tc>
        <w:tc>
          <w:tcPr>
            <w:tcW w:w="10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74 000,0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82 488,4</w:t>
            </w:r>
          </w:p>
        </w:tc>
      </w:tr>
      <w:tr w:rsidR="00F57EF6" w:rsidTr="00003F79">
        <w:trPr>
          <w:trHeight w:val="226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1512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Задача 3. Обеспечение доступности и повышение качества дорожной деятельности и транспортных услуг автомобильным транспортом.</w:t>
            </w:r>
          </w:p>
        </w:tc>
      </w:tr>
      <w:tr w:rsidR="00003F79" w:rsidTr="00003F79">
        <w:trPr>
          <w:trHeight w:val="295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Предоставление субсидии организациям автомобильного транспорта на возмещение убытков от </w:t>
            </w: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lastRenderedPageBreak/>
              <w:t xml:space="preserve">пассажирских перевозок  на территории города Югорска по регулируемым тарифам (4) 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lastRenderedPageBreak/>
              <w:t>ДЖКиСК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7 364,7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7 364,7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003F79" w:rsidTr="00003F79">
        <w:trPr>
          <w:trHeight w:val="286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lastRenderedPageBreak/>
              <w:t>21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112 904,0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17 800,6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17 721,0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17 600,0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13 700,0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13 000,0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13 000,0 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20 082,4 </w:t>
            </w:r>
          </w:p>
        </w:tc>
      </w:tr>
      <w:tr w:rsidR="00003F79" w:rsidTr="00003F79">
        <w:trPr>
          <w:trHeight w:val="278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120 268,7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17 800,6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25 085,7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17 600,0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13 700,0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13 000,0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13 000,0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20 082,4</w:t>
            </w:r>
          </w:p>
        </w:tc>
      </w:tr>
      <w:tr w:rsidR="00003F79" w:rsidTr="00003F79">
        <w:trPr>
          <w:trHeight w:val="199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Выполнение мероприятий по разработке программ, нормативных документов в сфере дорожной деятельности (1,2,4)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ДЖКиСК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003F79" w:rsidTr="00003F79">
        <w:trPr>
          <w:trHeight w:val="199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5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1 772,7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456,0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1 316,7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003F79" w:rsidTr="00003F79">
        <w:trPr>
          <w:trHeight w:val="199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1 772,7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456,0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1 316,7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003F79" w:rsidTr="00003F79">
        <w:trPr>
          <w:trHeight w:val="218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Итого по задаче 3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ДЖКиСК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7 364,7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7 364,7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003F79" w:rsidTr="00003F79">
        <w:trPr>
          <w:trHeight w:val="175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114 676,7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17 800,6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17 721,0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18 056,0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15 016,7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13 000,0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13 000,0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20 082,4</w:t>
            </w:r>
          </w:p>
        </w:tc>
      </w:tr>
      <w:tr w:rsidR="00003F79" w:rsidTr="00003F79">
        <w:trPr>
          <w:trHeight w:val="175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122 041,4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17 800,6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25 085,7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18 056,0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15 016,7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13 000,0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13 000,0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20 082,4</w:t>
            </w:r>
          </w:p>
        </w:tc>
      </w:tr>
      <w:tr w:rsidR="00F57EF6" w:rsidTr="00003F79">
        <w:trPr>
          <w:trHeight w:val="199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Всего по Муниципальной программе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360 984,7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38 343,7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65 818,7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142 990,7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32 900,4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27 539,7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26 690,1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26 701,4</w:t>
            </w:r>
          </w:p>
        </w:tc>
      </w:tr>
      <w:tr w:rsidR="00003F79" w:rsidTr="00003F79">
        <w:trPr>
          <w:trHeight w:val="156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937 205,1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191 857,8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137 998,8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148 334,4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122 554,9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102 774,5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123 707,9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109 976,8</w:t>
            </w:r>
          </w:p>
        </w:tc>
      </w:tr>
      <w:tr w:rsidR="00003F79" w:rsidTr="00003F79">
        <w:trPr>
          <w:trHeight w:val="156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1 298 189,8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230 201,5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203 817,5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291 325,1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155 455,3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130 314,2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150 398,0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136 678,2</w:t>
            </w:r>
          </w:p>
        </w:tc>
      </w:tr>
      <w:tr w:rsidR="00003F79" w:rsidTr="00003F79">
        <w:trPr>
          <w:trHeight w:val="156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в том числе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F57EF6" w:rsidTr="00003F79">
        <w:trPr>
          <w:trHeight w:val="156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 Инвестиции в объекты муниципальной собственности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бюджет автономного </w:t>
            </w: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lastRenderedPageBreak/>
              <w:t>округа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lastRenderedPageBreak/>
              <w:t>302 998,9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38 343,7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58 454,0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119 059,7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32 900,4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27 539,7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26 701,4</w:t>
            </w:r>
          </w:p>
        </w:tc>
      </w:tr>
      <w:tr w:rsidR="00003F79" w:rsidTr="00003F79">
        <w:trPr>
          <w:trHeight w:val="156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lastRenderedPageBreak/>
              <w:t>34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205 269,9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73 932,3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25 543,6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30 572,1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16 738,2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15 774,5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35 303,2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7 406,0</w:t>
            </w:r>
          </w:p>
        </w:tc>
      </w:tr>
      <w:tr w:rsidR="00003F79" w:rsidTr="00003F79">
        <w:trPr>
          <w:trHeight w:val="156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508 268,8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112 276,0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83 997,6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149 631,8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49 638,6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43 314,2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35 303,2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34 107,4</w:t>
            </w:r>
          </w:p>
        </w:tc>
      </w:tr>
      <w:tr w:rsidR="00003F79" w:rsidTr="00003F79">
        <w:trPr>
          <w:trHeight w:val="156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 в том числе </w:t>
            </w:r>
          </w:p>
        </w:tc>
        <w:tc>
          <w:tcPr>
            <w:tcW w:w="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F57EF6" w:rsidTr="00003F79">
        <w:trPr>
          <w:trHeight w:val="209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Ответственный исполнитель (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ДЖКиСК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360 984,7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38 343,7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65 818,7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142 990,7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32 900,4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27 539,7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26 690,1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26 701,4</w:t>
            </w:r>
          </w:p>
        </w:tc>
      </w:tr>
      <w:tr w:rsidR="00003F79" w:rsidTr="00003F79">
        <w:trPr>
          <w:trHeight w:val="166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900 205,1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178 857,8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137 998,8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137 334,4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115 554,9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102 774,5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123 707,9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103 976,8</w:t>
            </w:r>
          </w:p>
        </w:tc>
      </w:tr>
      <w:tr w:rsidR="00003F79" w:rsidTr="00003F79">
        <w:trPr>
          <w:trHeight w:val="166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1 261 189,8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217 201,5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203 817,5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280 325,1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148 455,3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130 314,2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150 398,0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130 678,2</w:t>
            </w:r>
          </w:p>
        </w:tc>
      </w:tr>
      <w:tr w:rsidR="00003F79" w:rsidTr="00003F79">
        <w:trPr>
          <w:trHeight w:val="199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Соисполнитель (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ДМСиГ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003F79" w:rsidTr="00003F79">
        <w:trPr>
          <w:trHeight w:val="166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41</w:t>
            </w:r>
          </w:p>
        </w:tc>
        <w:tc>
          <w:tcPr>
            <w:tcW w:w="5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37 000,0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13 000,0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11 000,0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7 000,0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6 000,0</w:t>
            </w:r>
          </w:p>
        </w:tc>
      </w:tr>
      <w:tr w:rsidR="00003F79" w:rsidTr="00003F79">
        <w:trPr>
          <w:trHeight w:val="166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37 000,0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13 000,0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11 000,0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7 000,0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6 000,0</w:t>
            </w:r>
          </w:p>
        </w:tc>
      </w:tr>
      <w:tr w:rsidR="00003F79" w:rsidTr="00003F79">
        <w:trPr>
          <w:trHeight w:val="175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2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003F79" w:rsidTr="00003F79">
        <w:trPr>
          <w:trHeight w:val="175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2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003F79" w:rsidTr="00003F79">
        <w:trPr>
          <w:trHeight w:val="175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2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36567A" w:rsidRDefault="0036567A" w:rsidP="00C72ADB">
      <w:pPr>
        <w:jc w:val="both"/>
        <w:rPr>
          <w:b/>
          <w:sz w:val="24"/>
          <w:szCs w:val="24"/>
        </w:rPr>
      </w:pPr>
    </w:p>
    <w:p w:rsidR="00256A87" w:rsidRPr="009233E1" w:rsidRDefault="00256A87" w:rsidP="009233E1">
      <w:pPr>
        <w:rPr>
          <w:sz w:val="24"/>
          <w:szCs w:val="24"/>
        </w:rPr>
      </w:pPr>
    </w:p>
    <w:sectPr w:rsidR="00256A87" w:rsidRPr="009233E1" w:rsidSect="00F57EF6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2803232"/>
    <w:multiLevelType w:val="multilevel"/>
    <w:tmpl w:val="4D10B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41504FF7"/>
    <w:multiLevelType w:val="hybridMultilevel"/>
    <w:tmpl w:val="5D142C2E"/>
    <w:lvl w:ilvl="0" w:tplc="3FF29A3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03F79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F5129"/>
    <w:rsid w:val="003642AD"/>
    <w:rsid w:val="0036567A"/>
    <w:rsid w:val="0037056B"/>
    <w:rsid w:val="003D688F"/>
    <w:rsid w:val="00423003"/>
    <w:rsid w:val="004A11FB"/>
    <w:rsid w:val="004B0DBB"/>
    <w:rsid w:val="004C6A75"/>
    <w:rsid w:val="00510950"/>
    <w:rsid w:val="0053339B"/>
    <w:rsid w:val="00613BA2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4BAF"/>
    <w:rsid w:val="00886003"/>
    <w:rsid w:val="008C407D"/>
    <w:rsid w:val="00906884"/>
    <w:rsid w:val="00914417"/>
    <w:rsid w:val="009233E1"/>
    <w:rsid w:val="00953E9C"/>
    <w:rsid w:val="0097026B"/>
    <w:rsid w:val="0098552D"/>
    <w:rsid w:val="009C4E86"/>
    <w:rsid w:val="009F7184"/>
    <w:rsid w:val="00A3305E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72ADB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13853"/>
    <w:rsid w:val="00F33869"/>
    <w:rsid w:val="00F52A75"/>
    <w:rsid w:val="00F57EF6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paragraph" w:customStyle="1" w:styleId="1">
    <w:name w:val="Без интервала1"/>
    <w:rsid w:val="00C72ADB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5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1238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8279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Рыбалкина Лариса Александровна</cp:lastModifiedBy>
  <cp:revision>25</cp:revision>
  <cp:lastPrinted>2016-12-22T10:55:00Z</cp:lastPrinted>
  <dcterms:created xsi:type="dcterms:W3CDTF">2011-11-15T08:57:00Z</dcterms:created>
  <dcterms:modified xsi:type="dcterms:W3CDTF">2016-12-22T10:55:00Z</dcterms:modified>
</cp:coreProperties>
</file>