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3D" w:rsidRPr="00111D7B" w:rsidRDefault="00831CB2" w:rsidP="001B255A">
      <w:pPr>
        <w:spacing w:after="0"/>
        <w:jc w:val="center"/>
        <w:rPr>
          <w:rFonts w:ascii="PT Astra Serif" w:hAnsi="PT Astra Serif"/>
          <w:b/>
          <w:bCs/>
        </w:rPr>
      </w:pPr>
      <w:bookmarkStart w:id="0" w:name="_Ref248562863"/>
      <w:r w:rsidRPr="00111D7B">
        <w:rPr>
          <w:rFonts w:ascii="PT Astra Serif" w:hAnsi="PT Astra Serif"/>
          <w:b/>
          <w:bCs/>
          <w:lang w:val="en-US"/>
        </w:rPr>
        <w:t>II</w:t>
      </w:r>
      <w:r w:rsidR="00993BC3" w:rsidRPr="00111D7B">
        <w:rPr>
          <w:rFonts w:ascii="PT Astra Serif" w:hAnsi="PT Astra Serif"/>
          <w:b/>
          <w:bCs/>
        </w:rPr>
        <w:t xml:space="preserve">. </w:t>
      </w:r>
      <w:r w:rsidR="0013623D" w:rsidRPr="00111D7B">
        <w:rPr>
          <w:rFonts w:ascii="PT Astra Serif" w:hAnsi="PT Astra Serif"/>
          <w:b/>
          <w:bCs/>
        </w:rPr>
        <w:t>ТЕХНИЧЕСКОЕ ЗАДАНИЕ</w:t>
      </w:r>
    </w:p>
    <w:p w:rsidR="0013623D" w:rsidRPr="00111D7B" w:rsidRDefault="0013623D" w:rsidP="006315FC">
      <w:pPr>
        <w:spacing w:after="0"/>
        <w:ind w:left="360"/>
        <w:rPr>
          <w:rFonts w:ascii="PT Astra Serif" w:hAnsi="PT Astra Serif"/>
          <w:b/>
        </w:rPr>
      </w:pPr>
      <w:bookmarkStart w:id="1" w:name="_Ref353189530"/>
    </w:p>
    <w:p w:rsidR="0013623D" w:rsidRPr="00111D7B" w:rsidRDefault="0013623D" w:rsidP="006315FC">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rsidR="00D52E9A" w:rsidRDefault="008B0868" w:rsidP="006315FC">
      <w:pPr>
        <w:numPr>
          <w:ilvl w:val="0"/>
          <w:numId w:val="19"/>
        </w:numPr>
        <w:tabs>
          <w:tab w:val="clear" w:pos="927"/>
          <w:tab w:val="num" w:pos="0"/>
        </w:tabs>
        <w:spacing w:after="0"/>
        <w:ind w:left="0" w:right="-1" w:firstLine="0"/>
        <w:rPr>
          <w:rFonts w:ascii="PT Astra Serif" w:hAnsi="PT Astra Serif"/>
        </w:rPr>
      </w:pPr>
      <w:r>
        <w:rPr>
          <w:rFonts w:ascii="PT Astra Serif" w:hAnsi="PT Astra Serif"/>
        </w:rPr>
        <w:t>Место поставки:</w:t>
      </w:r>
      <w:r w:rsidR="00D52E9A" w:rsidRPr="00D52E9A">
        <w:rPr>
          <w:rFonts w:ascii="PT Astra Serif" w:hAnsi="PT Astra Serif"/>
        </w:rPr>
        <w:t>628260 ул. Ермака, д.7, г. Югорск, Ханты-Мансийский автономный округ-Югра, Тюменская область: Поставка товара осуществляется по письменной заявке Заказчика.</w:t>
      </w:r>
    </w:p>
    <w:p w:rsidR="0013623D" w:rsidRPr="003043E8" w:rsidRDefault="003043E8" w:rsidP="00D52E9A">
      <w:pPr>
        <w:spacing w:after="0"/>
        <w:ind w:right="-1"/>
        <w:rPr>
          <w:rFonts w:ascii="PT Astra Serif" w:hAnsi="PT Astra Serif"/>
        </w:rPr>
      </w:pPr>
      <w:r w:rsidRPr="003043E8">
        <w:rPr>
          <w:rFonts w:ascii="PT Astra Serif" w:hAnsi="PT Astra Serif"/>
        </w:rPr>
        <w:t>628260 ул. Уральская 16 А, г. Югорск, Ханты-Мансийский автономный округ-Югра, Тюменская область</w:t>
      </w:r>
      <w:r>
        <w:rPr>
          <w:rFonts w:ascii="PT Astra Serif" w:hAnsi="PT Astra Serif"/>
        </w:rPr>
        <w:t>.</w:t>
      </w:r>
    </w:p>
    <w:p w:rsidR="003F61B2" w:rsidRPr="005F4A5E" w:rsidRDefault="00275BA6" w:rsidP="005F4A5E">
      <w:pPr>
        <w:rPr>
          <w:rFonts w:ascii="PT Astra Serif" w:hAnsi="PT Astra Serif"/>
        </w:rPr>
      </w:pPr>
      <w:r w:rsidRPr="00111D7B">
        <w:rPr>
          <w:rFonts w:ascii="PT Astra Serif" w:eastAsia="Calibri" w:hAnsi="PT Astra Serif"/>
          <w:b/>
        </w:rPr>
        <w:t xml:space="preserve">Сроки поставки: </w:t>
      </w:r>
      <w:r w:rsidRPr="00111D7B">
        <w:rPr>
          <w:rFonts w:ascii="PT Astra Serif" w:eastAsia="Calibri" w:hAnsi="PT Astra Serif"/>
        </w:rPr>
        <w:t>поставка товара должна осуществляться с даты заключения гражданско-пра</w:t>
      </w:r>
      <w:r w:rsidR="00DB0BDD" w:rsidRPr="00111D7B">
        <w:rPr>
          <w:rFonts w:ascii="PT Astra Serif" w:eastAsia="Calibri" w:hAnsi="PT Astra Serif"/>
        </w:rPr>
        <w:t xml:space="preserve">вового договора </w:t>
      </w:r>
      <w:r w:rsidR="005F11B3" w:rsidRPr="00111D7B">
        <w:rPr>
          <w:rFonts w:ascii="PT Astra Serif" w:eastAsia="Calibri" w:hAnsi="PT Astra Serif"/>
        </w:rPr>
        <w:t>по 3</w:t>
      </w:r>
      <w:r w:rsidR="00B563AF">
        <w:rPr>
          <w:rFonts w:ascii="PT Astra Serif" w:eastAsia="Calibri" w:hAnsi="PT Astra Serif"/>
        </w:rPr>
        <w:t>1</w:t>
      </w:r>
      <w:r w:rsidR="005F11B3" w:rsidRPr="00111D7B">
        <w:rPr>
          <w:rFonts w:ascii="PT Astra Serif" w:eastAsia="Calibri" w:hAnsi="PT Astra Serif"/>
        </w:rPr>
        <w:t>.</w:t>
      </w:r>
      <w:r w:rsidR="00B563AF">
        <w:rPr>
          <w:rFonts w:ascii="PT Astra Serif" w:eastAsia="Calibri" w:hAnsi="PT Astra Serif"/>
        </w:rPr>
        <w:t>12</w:t>
      </w:r>
      <w:r w:rsidR="005F11B3" w:rsidRPr="00111D7B">
        <w:rPr>
          <w:rFonts w:ascii="PT Astra Serif" w:eastAsia="Calibri" w:hAnsi="PT Astra Serif"/>
        </w:rPr>
        <w:t>.2021</w:t>
      </w:r>
      <w:r w:rsidRPr="00111D7B">
        <w:rPr>
          <w:rFonts w:ascii="PT Astra Serif" w:eastAsia="Calibri" w:hAnsi="PT Astra Serif"/>
        </w:rPr>
        <w:t xml:space="preserve"> г. </w:t>
      </w:r>
      <w:r w:rsidR="003F61B2" w:rsidRPr="00111D7B">
        <w:rPr>
          <w:rFonts w:ascii="PT Astra Serif" w:hAnsi="PT Astra Serif"/>
        </w:rPr>
        <w:t xml:space="preserve"> по письменной</w:t>
      </w:r>
      <w:r w:rsidR="002808F9">
        <w:rPr>
          <w:rFonts w:ascii="PT Astra Serif" w:hAnsi="PT Astra Serif"/>
        </w:rPr>
        <w:t xml:space="preserve"> или телефонной</w:t>
      </w:r>
      <w:r w:rsidR="003F61B2" w:rsidRPr="00111D7B">
        <w:rPr>
          <w:rFonts w:ascii="PT Astra Serif" w:hAnsi="PT Astra Serif"/>
        </w:rPr>
        <w:t xml:space="preserve"> заявке заказчика</w:t>
      </w:r>
      <w:r w:rsidR="003F61B2" w:rsidRPr="005F4A5E">
        <w:rPr>
          <w:rFonts w:ascii="PT Astra Serif" w:hAnsi="PT Astra Serif"/>
        </w:rPr>
        <w:t xml:space="preserve">. </w:t>
      </w:r>
      <w:r w:rsidR="00E168D9" w:rsidRPr="008376E5">
        <w:rPr>
          <w:rStyle w:val="aff1"/>
          <w:rFonts w:ascii="PT Astra Serif" w:hAnsi="PT Astra Serif"/>
        </w:rPr>
        <w:t>Заявка</w:t>
      </w:r>
      <w:r w:rsidR="00E168D9" w:rsidRPr="008376E5">
        <w:rPr>
          <w:rFonts w:ascii="PT Astra Serif" w:hAnsi="PT Astra Serif"/>
        </w:rPr>
        <w:t xml:space="preserve"> направляется Заказчиком не позднее чем за 3 (три) календарных</w:t>
      </w:r>
      <w:r w:rsidR="00E168D9" w:rsidRPr="008376E5">
        <w:rPr>
          <w:rFonts w:ascii="PT Astra Serif" w:hAnsi="PT Astra Serif"/>
          <w:vertAlign w:val="superscript"/>
        </w:rPr>
        <w:t xml:space="preserve"> </w:t>
      </w:r>
      <w:r w:rsidR="00E168D9" w:rsidRPr="008376E5">
        <w:rPr>
          <w:rFonts w:ascii="PT Astra Serif" w:hAnsi="PT Astra Serif"/>
        </w:rPr>
        <w:t>дней до предполагаемой поставки Товара в пределах срока</w:t>
      </w:r>
      <w:r w:rsidR="005F4A5E" w:rsidRPr="005F4A5E">
        <w:rPr>
          <w:rFonts w:ascii="PT Astra Serif" w:hAnsi="PT Astra Serif"/>
        </w:rPr>
        <w:t xml:space="preserve">, установленного настоящим </w:t>
      </w:r>
      <w:r w:rsidR="005F4A5E" w:rsidRPr="005F4A5E">
        <w:rPr>
          <w:rStyle w:val="aff1"/>
          <w:rFonts w:ascii="PT Astra Serif" w:hAnsi="PT Astra Serif"/>
          <w:color w:val="auto"/>
        </w:rPr>
        <w:t>пунктом</w:t>
      </w:r>
      <w:r w:rsidR="005F4A5E" w:rsidRPr="005F4A5E">
        <w:rPr>
          <w:rFonts w:ascii="PT Astra Serif" w:hAnsi="PT Astra Serif"/>
        </w:rPr>
        <w:t>.</w:t>
      </w:r>
    </w:p>
    <w:p w:rsidR="0013623D" w:rsidRPr="00111D7B" w:rsidRDefault="0013623D" w:rsidP="006315FC">
      <w:pPr>
        <w:spacing w:after="0"/>
        <w:ind w:right="-1"/>
        <w:rPr>
          <w:rFonts w:ascii="PT Astra Serif" w:eastAsia="Calibri" w:hAnsi="PT Astra Serif"/>
          <w:b/>
        </w:rPr>
      </w:pPr>
      <w:r w:rsidRPr="00111D7B">
        <w:rPr>
          <w:rFonts w:ascii="PT Astra Serif" w:eastAsia="Calibri" w:hAnsi="PT Astra Serif"/>
          <w:b/>
        </w:rPr>
        <w:t>Количество поставляемого товара:</w:t>
      </w:r>
      <w:r w:rsidR="00275BA6" w:rsidRPr="00111D7B">
        <w:rPr>
          <w:rFonts w:ascii="PT Astra Serif" w:eastAsia="Calibri" w:hAnsi="PT Astra Serif"/>
          <w:b/>
        </w:rPr>
        <w:t xml:space="preserve"> </w:t>
      </w:r>
      <w:r w:rsidRPr="00111D7B">
        <w:rPr>
          <w:rFonts w:ascii="PT Astra Serif" w:eastAsia="Calibri" w:hAnsi="PT Astra Serif"/>
        </w:rPr>
        <w:t>В соответствии с настоящим техническим заданием и условиями гражданско-правового договора</w:t>
      </w:r>
      <w:r w:rsidR="006F484E" w:rsidRPr="00111D7B">
        <w:rPr>
          <w:rFonts w:ascii="PT Astra Serif" w:eastAsia="Calibri" w:hAnsi="PT Astra Serif"/>
        </w:rPr>
        <w:t>.</w:t>
      </w:r>
    </w:p>
    <w:p w:rsidR="00B479FC" w:rsidRPr="00111D7B" w:rsidRDefault="0013623D" w:rsidP="006315FC">
      <w:pPr>
        <w:spacing w:after="0"/>
        <w:ind w:right="-1"/>
        <w:rPr>
          <w:rFonts w:ascii="PT Astra Serif" w:eastAsia="Calibri" w:hAnsi="PT Astra Serif"/>
        </w:rPr>
      </w:pPr>
      <w:r w:rsidRPr="00111D7B">
        <w:rPr>
          <w:rFonts w:ascii="PT Astra Serif" w:eastAsia="Calibri" w:hAnsi="PT Astra Serif"/>
          <w:b/>
        </w:rPr>
        <w:t>Форма, сроки и порядок оплаты закупаемых товаров:</w:t>
      </w:r>
      <w:r w:rsidR="00275BA6" w:rsidRPr="00111D7B">
        <w:rPr>
          <w:rFonts w:ascii="PT Astra Serif" w:eastAsia="Calibri" w:hAnsi="PT Astra Serif"/>
          <w:b/>
        </w:rPr>
        <w:t xml:space="preserve"> </w:t>
      </w:r>
      <w:r w:rsidR="00B479FC" w:rsidRPr="00111D7B">
        <w:rPr>
          <w:rFonts w:ascii="PT Astra Serif" w:eastAsia="Calibri" w:hAnsi="PT Astra Serif"/>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111D7B">
        <w:rPr>
          <w:rFonts w:ascii="PT Astra Serif" w:hAnsi="PT Astra Serif"/>
        </w:rPr>
        <w:t xml:space="preserve">15 рабочих дней </w:t>
      </w:r>
      <w:r w:rsidR="00B27812" w:rsidRPr="00111D7B">
        <w:rPr>
          <w:rFonts w:ascii="PT Astra Serif" w:hAnsi="PT Astra Serif"/>
        </w:rPr>
        <w:t>с даты</w:t>
      </w:r>
      <w:r w:rsidR="00B27812" w:rsidRPr="00111D7B">
        <w:rPr>
          <w:rFonts w:ascii="PT Astra Serif" w:eastAsia="Calibri" w:hAnsi="PT Astra Serif"/>
        </w:rPr>
        <w:t xml:space="preserve"> </w:t>
      </w:r>
      <w:r w:rsidR="00B479FC" w:rsidRPr="00111D7B">
        <w:rPr>
          <w:rFonts w:ascii="PT Astra Serif" w:eastAsia="Calibri" w:hAnsi="PT Astra Serif"/>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111D7B" w:rsidRDefault="0013623D" w:rsidP="006315FC">
      <w:pPr>
        <w:spacing w:after="0"/>
        <w:ind w:right="-1"/>
        <w:rPr>
          <w:rFonts w:ascii="PT Astra Serif" w:eastAsia="Calibri" w:hAnsi="PT Astra Serif"/>
          <w:b/>
        </w:rPr>
      </w:pPr>
      <w:r w:rsidRPr="00111D7B">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
        <w:gridCol w:w="1534"/>
        <w:gridCol w:w="3175"/>
        <w:gridCol w:w="1134"/>
        <w:gridCol w:w="708"/>
        <w:gridCol w:w="1095"/>
        <w:gridCol w:w="1015"/>
        <w:gridCol w:w="17"/>
        <w:gridCol w:w="1559"/>
      </w:tblGrid>
      <w:tr w:rsidR="00D52E9A" w:rsidRPr="00165E65" w:rsidTr="00174E6F">
        <w:tc>
          <w:tcPr>
            <w:tcW w:w="9073" w:type="dxa"/>
            <w:gridSpan w:val="8"/>
            <w:tcBorders>
              <w:top w:val="single" w:sz="4" w:space="0" w:color="auto"/>
              <w:left w:val="single" w:sz="4" w:space="0" w:color="auto"/>
              <w:bottom w:val="single" w:sz="4" w:space="0" w:color="auto"/>
              <w:right w:val="single" w:sz="4" w:space="0" w:color="auto"/>
            </w:tcBorders>
          </w:tcPr>
          <w:p w:rsidR="00D52E9A" w:rsidRPr="00D52E9A" w:rsidRDefault="00D52E9A" w:rsidP="00174E6F">
            <w:pPr>
              <w:autoSpaceDE w:val="0"/>
              <w:autoSpaceDN w:val="0"/>
              <w:adjustRightInd w:val="0"/>
              <w:jc w:val="center"/>
              <w:rPr>
                <w:b/>
                <w:sz w:val="22"/>
              </w:rPr>
            </w:pPr>
            <w:r w:rsidRPr="00D52E9A">
              <w:rPr>
                <w:b/>
                <w:sz w:val="22"/>
              </w:rPr>
              <w:t>Предмет договора</w:t>
            </w:r>
          </w:p>
        </w:tc>
        <w:tc>
          <w:tcPr>
            <w:tcW w:w="1559" w:type="dxa"/>
            <w:vMerge w:val="restart"/>
            <w:tcBorders>
              <w:top w:val="single" w:sz="4" w:space="0" w:color="auto"/>
              <w:left w:val="single" w:sz="4" w:space="0" w:color="auto"/>
              <w:right w:val="single" w:sz="4" w:space="0" w:color="auto"/>
            </w:tcBorders>
            <w:vAlign w:val="center"/>
          </w:tcPr>
          <w:p w:rsidR="00D52E9A" w:rsidRPr="00D52E9A" w:rsidRDefault="00D52E9A" w:rsidP="00174E6F">
            <w:pPr>
              <w:autoSpaceDE w:val="0"/>
              <w:autoSpaceDN w:val="0"/>
              <w:adjustRightInd w:val="0"/>
              <w:rPr>
                <w:sz w:val="22"/>
              </w:rPr>
            </w:pPr>
            <w:r w:rsidRPr="00D52E9A">
              <w:rPr>
                <w:sz w:val="22"/>
              </w:rPr>
              <w:t>Начальная (максимальная) цена договора, рублей</w:t>
            </w:r>
          </w:p>
        </w:tc>
      </w:tr>
      <w:tr w:rsidR="00D52E9A" w:rsidRPr="00165E65" w:rsidTr="00174E6F">
        <w:trPr>
          <w:trHeight w:val="675"/>
        </w:trPr>
        <w:tc>
          <w:tcPr>
            <w:tcW w:w="1929" w:type="dxa"/>
            <w:gridSpan w:val="2"/>
            <w:vMerge w:val="restart"/>
            <w:tcBorders>
              <w:top w:val="single" w:sz="4" w:space="0" w:color="auto"/>
              <w:left w:val="single" w:sz="4" w:space="0" w:color="auto"/>
              <w:right w:val="single" w:sz="4" w:space="0" w:color="auto"/>
            </w:tcBorders>
            <w:vAlign w:val="center"/>
          </w:tcPr>
          <w:p w:rsidR="00D52E9A" w:rsidRPr="00D52E9A" w:rsidRDefault="00D52E9A" w:rsidP="00D52E9A">
            <w:pPr>
              <w:autoSpaceDE w:val="0"/>
              <w:autoSpaceDN w:val="0"/>
              <w:adjustRightInd w:val="0"/>
              <w:jc w:val="center"/>
              <w:rPr>
                <w:sz w:val="22"/>
              </w:rPr>
            </w:pPr>
            <w:r w:rsidRPr="00D52E9A">
              <w:rPr>
                <w:sz w:val="22"/>
              </w:rPr>
              <w:t>Код</w:t>
            </w:r>
          </w:p>
          <w:p w:rsidR="00D52E9A" w:rsidRPr="00D52E9A" w:rsidRDefault="00D52E9A" w:rsidP="00D52E9A">
            <w:pPr>
              <w:autoSpaceDE w:val="0"/>
              <w:autoSpaceDN w:val="0"/>
              <w:adjustRightInd w:val="0"/>
              <w:jc w:val="center"/>
              <w:rPr>
                <w:sz w:val="22"/>
              </w:rPr>
            </w:pPr>
            <w:r w:rsidRPr="00D52E9A">
              <w:rPr>
                <w:sz w:val="22"/>
              </w:rPr>
              <w:t>КТРУ</w:t>
            </w:r>
          </w:p>
        </w:tc>
        <w:tc>
          <w:tcPr>
            <w:tcW w:w="3175" w:type="dxa"/>
            <w:vMerge w:val="restart"/>
            <w:tcBorders>
              <w:top w:val="single" w:sz="4" w:space="0" w:color="auto"/>
              <w:left w:val="single" w:sz="4" w:space="0" w:color="auto"/>
              <w:right w:val="single" w:sz="4" w:space="0" w:color="auto"/>
            </w:tcBorders>
            <w:vAlign w:val="center"/>
          </w:tcPr>
          <w:p w:rsidR="00D52E9A" w:rsidRPr="00D52E9A" w:rsidRDefault="00D52E9A" w:rsidP="00174E6F">
            <w:pPr>
              <w:autoSpaceDE w:val="0"/>
              <w:autoSpaceDN w:val="0"/>
              <w:adjustRightInd w:val="0"/>
              <w:rPr>
                <w:sz w:val="22"/>
              </w:rPr>
            </w:pPr>
            <w:r w:rsidRPr="00D52E9A">
              <w:rPr>
                <w:sz w:val="22"/>
              </w:rPr>
              <w:t>Наименование и описание объекта закупки</w:t>
            </w:r>
          </w:p>
        </w:tc>
        <w:tc>
          <w:tcPr>
            <w:tcW w:w="1134" w:type="dxa"/>
            <w:vMerge w:val="restart"/>
            <w:tcBorders>
              <w:top w:val="single" w:sz="4" w:space="0" w:color="auto"/>
              <w:left w:val="single" w:sz="4" w:space="0" w:color="auto"/>
              <w:right w:val="single" w:sz="4" w:space="0" w:color="auto"/>
            </w:tcBorders>
            <w:vAlign w:val="center"/>
          </w:tcPr>
          <w:p w:rsidR="00D52E9A" w:rsidRPr="00D52E9A" w:rsidRDefault="00D52E9A" w:rsidP="00174E6F">
            <w:pPr>
              <w:autoSpaceDE w:val="0"/>
              <w:autoSpaceDN w:val="0"/>
              <w:adjustRightInd w:val="0"/>
              <w:rPr>
                <w:sz w:val="22"/>
              </w:rPr>
            </w:pPr>
            <w:r w:rsidRPr="00D52E9A">
              <w:rPr>
                <w:sz w:val="22"/>
              </w:rPr>
              <w:t>Остаточный срок годности</w:t>
            </w:r>
          </w:p>
        </w:tc>
        <w:tc>
          <w:tcPr>
            <w:tcW w:w="708" w:type="dxa"/>
            <w:vMerge w:val="restart"/>
            <w:tcBorders>
              <w:top w:val="single" w:sz="4" w:space="0" w:color="auto"/>
              <w:left w:val="single" w:sz="4" w:space="0" w:color="auto"/>
              <w:right w:val="single" w:sz="4" w:space="0" w:color="auto"/>
            </w:tcBorders>
            <w:vAlign w:val="center"/>
          </w:tcPr>
          <w:p w:rsidR="00D52E9A" w:rsidRPr="00D52E9A" w:rsidRDefault="00D52E9A" w:rsidP="00174E6F">
            <w:pPr>
              <w:autoSpaceDE w:val="0"/>
              <w:autoSpaceDN w:val="0"/>
              <w:adjustRightInd w:val="0"/>
              <w:rPr>
                <w:sz w:val="22"/>
              </w:rPr>
            </w:pPr>
            <w:r w:rsidRPr="00D52E9A">
              <w:rPr>
                <w:sz w:val="22"/>
              </w:rPr>
              <w:t>Ед.</w:t>
            </w:r>
          </w:p>
          <w:p w:rsidR="00D52E9A" w:rsidRPr="00D52E9A" w:rsidRDefault="00D52E9A" w:rsidP="00174E6F">
            <w:pPr>
              <w:autoSpaceDE w:val="0"/>
              <w:autoSpaceDN w:val="0"/>
              <w:adjustRightInd w:val="0"/>
              <w:rPr>
                <w:sz w:val="22"/>
              </w:rPr>
            </w:pPr>
            <w:r w:rsidRPr="00D52E9A">
              <w:rPr>
                <w:sz w:val="22"/>
              </w:rPr>
              <w:t>Изм.</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rPr>
                <w:sz w:val="22"/>
              </w:rPr>
            </w:pPr>
            <w:r w:rsidRPr="00D52E9A">
              <w:rPr>
                <w:sz w:val="22"/>
              </w:rPr>
              <w:t>Количество п</w:t>
            </w:r>
            <w:r w:rsidR="00E168D9">
              <w:rPr>
                <w:sz w:val="22"/>
              </w:rPr>
              <w:t>оставляемых товаров по адресу г. Югорск</w:t>
            </w:r>
            <w:r w:rsidRPr="00D52E9A">
              <w:rPr>
                <w:sz w:val="22"/>
              </w:rPr>
              <w:t>:</w:t>
            </w:r>
          </w:p>
        </w:tc>
        <w:tc>
          <w:tcPr>
            <w:tcW w:w="1559" w:type="dxa"/>
            <w:vMerge/>
            <w:tcBorders>
              <w:left w:val="single" w:sz="4" w:space="0" w:color="auto"/>
              <w:right w:val="single" w:sz="4" w:space="0" w:color="auto"/>
            </w:tcBorders>
            <w:vAlign w:val="center"/>
          </w:tcPr>
          <w:p w:rsidR="00D52E9A" w:rsidRPr="00D52E9A" w:rsidRDefault="00D52E9A" w:rsidP="00174E6F">
            <w:pPr>
              <w:rPr>
                <w:sz w:val="20"/>
              </w:rPr>
            </w:pPr>
          </w:p>
        </w:tc>
      </w:tr>
      <w:tr w:rsidR="00D52E9A" w:rsidRPr="00165E65" w:rsidTr="00D52E9A">
        <w:trPr>
          <w:trHeight w:val="569"/>
        </w:trPr>
        <w:tc>
          <w:tcPr>
            <w:tcW w:w="1929" w:type="dxa"/>
            <w:gridSpan w:val="2"/>
            <w:vMerge/>
            <w:tcBorders>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rPr>
                <w:sz w:val="22"/>
              </w:rPr>
            </w:pPr>
          </w:p>
        </w:tc>
        <w:tc>
          <w:tcPr>
            <w:tcW w:w="3175" w:type="dxa"/>
            <w:vMerge/>
            <w:tcBorders>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rPr>
                <w:sz w:val="22"/>
              </w:rPr>
            </w:pPr>
          </w:p>
        </w:tc>
        <w:tc>
          <w:tcPr>
            <w:tcW w:w="1134" w:type="dxa"/>
            <w:vMerge/>
            <w:tcBorders>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rPr>
                <w:sz w:val="22"/>
              </w:rPr>
            </w:pPr>
          </w:p>
        </w:tc>
        <w:tc>
          <w:tcPr>
            <w:tcW w:w="708" w:type="dxa"/>
            <w:vMerge/>
            <w:tcBorders>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rPr>
                <w:sz w:val="22"/>
              </w:rPr>
            </w:pPr>
          </w:p>
        </w:tc>
        <w:tc>
          <w:tcPr>
            <w:tcW w:w="1095" w:type="dxa"/>
            <w:tcBorders>
              <w:top w:val="single" w:sz="4" w:space="0" w:color="auto"/>
              <w:left w:val="single" w:sz="4" w:space="0" w:color="auto"/>
              <w:bottom w:val="single" w:sz="4" w:space="0" w:color="auto"/>
              <w:right w:val="single" w:sz="4" w:space="0" w:color="auto"/>
            </w:tcBorders>
            <w:vAlign w:val="center"/>
          </w:tcPr>
          <w:p w:rsidR="00D52E9A" w:rsidRPr="00D52E9A" w:rsidRDefault="00E168D9" w:rsidP="00174E6F">
            <w:pPr>
              <w:autoSpaceDE w:val="0"/>
              <w:autoSpaceDN w:val="0"/>
              <w:adjustRightInd w:val="0"/>
              <w:rPr>
                <w:sz w:val="22"/>
              </w:rPr>
            </w:pPr>
            <w:r>
              <w:rPr>
                <w:sz w:val="22"/>
              </w:rPr>
              <w:t xml:space="preserve">Ул. </w:t>
            </w:r>
            <w:r w:rsidR="00D52E9A" w:rsidRPr="00D52E9A">
              <w:rPr>
                <w:sz w:val="22"/>
              </w:rPr>
              <w:t>Ермака д.7</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D52E9A" w:rsidRPr="00D52E9A" w:rsidRDefault="00E168D9" w:rsidP="00174E6F">
            <w:pPr>
              <w:autoSpaceDE w:val="0"/>
              <w:autoSpaceDN w:val="0"/>
              <w:adjustRightInd w:val="0"/>
              <w:rPr>
                <w:sz w:val="22"/>
              </w:rPr>
            </w:pPr>
            <w:r>
              <w:rPr>
                <w:sz w:val="22"/>
              </w:rPr>
              <w:t xml:space="preserve">Ул. </w:t>
            </w:r>
            <w:r w:rsidR="00D52E9A" w:rsidRPr="00D52E9A">
              <w:rPr>
                <w:sz w:val="22"/>
              </w:rPr>
              <w:t>Уральская 16А</w:t>
            </w:r>
          </w:p>
        </w:tc>
        <w:tc>
          <w:tcPr>
            <w:tcW w:w="1559" w:type="dxa"/>
            <w:vMerge/>
            <w:tcBorders>
              <w:left w:val="single" w:sz="4" w:space="0" w:color="auto"/>
              <w:bottom w:val="single" w:sz="4" w:space="0" w:color="auto"/>
              <w:right w:val="single" w:sz="4" w:space="0" w:color="auto"/>
            </w:tcBorders>
            <w:vAlign w:val="center"/>
          </w:tcPr>
          <w:p w:rsidR="00D52E9A" w:rsidRPr="00165E65" w:rsidRDefault="00D52E9A" w:rsidP="00174E6F"/>
        </w:tc>
      </w:tr>
      <w:tr w:rsidR="00D52E9A" w:rsidRPr="00165E65" w:rsidTr="00D52E9A">
        <w:trPr>
          <w:trHeight w:val="1294"/>
        </w:trPr>
        <w:tc>
          <w:tcPr>
            <w:tcW w:w="395"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pPr>
            <w:r w:rsidRPr="00D52E9A">
              <w:t>1</w:t>
            </w:r>
          </w:p>
        </w:tc>
        <w:tc>
          <w:tcPr>
            <w:tcW w:w="1534"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ind w:firstLine="5"/>
            </w:pPr>
            <w:r w:rsidRPr="00D52E9A">
              <w:t>10.51.51.000-00000002</w:t>
            </w:r>
          </w:p>
        </w:tc>
        <w:tc>
          <w:tcPr>
            <w:tcW w:w="3175"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shd w:val="clear" w:color="auto" w:fill="FFFFFF"/>
              <w:rPr>
                <w:color w:val="000000"/>
              </w:rPr>
            </w:pPr>
            <w:r w:rsidRPr="00D52E9A">
              <w:t>Молоко сгущенное. Вид продукта: Молоко сгущенное стерилизованное; Вид продукта по массовой доле жира: Цельный</w:t>
            </w:r>
            <w:r w:rsidR="008B0868">
              <w:t>; Наличие вкусовых комп</w:t>
            </w:r>
            <w:r w:rsidRPr="00D52E9A">
              <w:t xml:space="preserve">онентов: Нет. </w:t>
            </w:r>
          </w:p>
        </w:tc>
        <w:tc>
          <w:tcPr>
            <w:tcW w:w="1134"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ind w:firstLine="35"/>
            </w:pPr>
            <w:r w:rsidRPr="00D52E9A">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tcPr>
          <w:p w:rsidR="00D52E9A" w:rsidRPr="00D52E9A" w:rsidRDefault="00E168D9" w:rsidP="00174E6F">
            <w:pPr>
              <w:autoSpaceDE w:val="0"/>
              <w:autoSpaceDN w:val="0"/>
              <w:adjustRightInd w:val="0"/>
              <w:ind w:firstLine="35"/>
            </w:pPr>
            <w:r>
              <w:t>Килограмм</w:t>
            </w:r>
          </w:p>
        </w:tc>
        <w:tc>
          <w:tcPr>
            <w:tcW w:w="1095" w:type="dxa"/>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pPr>
            <w:r>
              <w:t>350</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pPr>
            <w:r>
              <w:t>69258</w:t>
            </w:r>
          </w:p>
        </w:tc>
      </w:tr>
      <w:tr w:rsidR="00D52E9A" w:rsidRPr="00165E65" w:rsidTr="00D52E9A">
        <w:trPr>
          <w:trHeight w:val="1257"/>
        </w:trPr>
        <w:tc>
          <w:tcPr>
            <w:tcW w:w="395"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pPr>
            <w:r w:rsidRPr="00D52E9A">
              <w:t>2</w:t>
            </w:r>
          </w:p>
        </w:tc>
        <w:tc>
          <w:tcPr>
            <w:tcW w:w="1534"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ind w:firstLine="5"/>
            </w:pPr>
            <w:r w:rsidRPr="00D52E9A">
              <w:t>10.51.51.000-00000001</w:t>
            </w:r>
          </w:p>
        </w:tc>
        <w:tc>
          <w:tcPr>
            <w:tcW w:w="3175"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shd w:val="clear" w:color="auto" w:fill="FFFFFF"/>
              <w:rPr>
                <w:color w:val="000000"/>
              </w:rPr>
            </w:pPr>
            <w:r w:rsidRPr="00D52E9A">
              <w:t>Молоко сгущенное. Вид продукта: Молоко сгущенное с сахаром; Вид продукта по массовой доле жира: Цельный; Наличие вкусовых компонентов: Нет.</w:t>
            </w:r>
          </w:p>
        </w:tc>
        <w:tc>
          <w:tcPr>
            <w:tcW w:w="1134"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ind w:firstLine="35"/>
            </w:pPr>
            <w:r w:rsidRPr="00D52E9A">
              <w:t>Не менее 3 месяцев</w:t>
            </w:r>
          </w:p>
        </w:tc>
        <w:tc>
          <w:tcPr>
            <w:tcW w:w="708" w:type="dxa"/>
            <w:tcBorders>
              <w:top w:val="single" w:sz="4" w:space="0" w:color="auto"/>
              <w:left w:val="single" w:sz="4" w:space="0" w:color="auto"/>
              <w:bottom w:val="single" w:sz="4" w:space="0" w:color="auto"/>
              <w:right w:val="single" w:sz="4" w:space="0" w:color="auto"/>
            </w:tcBorders>
            <w:vAlign w:val="center"/>
          </w:tcPr>
          <w:p w:rsidR="00D52E9A" w:rsidRPr="00D52E9A" w:rsidRDefault="00E168D9" w:rsidP="00174E6F">
            <w:pPr>
              <w:autoSpaceDE w:val="0"/>
              <w:autoSpaceDN w:val="0"/>
              <w:adjustRightInd w:val="0"/>
              <w:ind w:firstLine="35"/>
            </w:pPr>
            <w:r>
              <w:t>Килограмм</w:t>
            </w:r>
          </w:p>
        </w:tc>
        <w:tc>
          <w:tcPr>
            <w:tcW w:w="1095" w:type="dxa"/>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pPr>
            <w:r>
              <w:t>2660</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pPr>
            <w:r>
              <w:t>171</w:t>
            </w:r>
          </w:p>
        </w:tc>
        <w:tc>
          <w:tcPr>
            <w:tcW w:w="1559" w:type="dxa"/>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pPr>
            <w:r w:rsidRPr="00C20ED2">
              <w:t>635276,40</w:t>
            </w:r>
          </w:p>
        </w:tc>
      </w:tr>
      <w:tr w:rsidR="00D52E9A" w:rsidRPr="00165E65" w:rsidTr="00174E6F">
        <w:trPr>
          <w:trHeight w:val="420"/>
        </w:trPr>
        <w:tc>
          <w:tcPr>
            <w:tcW w:w="395"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pPr>
            <w:r w:rsidRPr="00D52E9A">
              <w:t>3</w:t>
            </w:r>
          </w:p>
        </w:tc>
        <w:tc>
          <w:tcPr>
            <w:tcW w:w="1534"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ind w:firstLine="5"/>
            </w:pPr>
            <w:r w:rsidRPr="00D52E9A">
              <w:t>10.51.30.110-00000004</w:t>
            </w:r>
          </w:p>
        </w:tc>
        <w:tc>
          <w:tcPr>
            <w:tcW w:w="3175"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shd w:val="clear" w:color="auto" w:fill="FFFFFF"/>
            </w:pPr>
            <w:r w:rsidRPr="00D52E9A">
              <w:t>Масло сливочное. Вид сливочного масла: Сладко-сливочное. Наименование сливочного масла: Традиционное. Сорт: Высший. Тип сливочного масла: несоленое</w:t>
            </w:r>
          </w:p>
        </w:tc>
        <w:tc>
          <w:tcPr>
            <w:tcW w:w="1134" w:type="dxa"/>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ind w:firstLine="35"/>
            </w:pPr>
            <w:r w:rsidRPr="00D52E9A">
              <w:t>Не менее 2 месяцев</w:t>
            </w:r>
          </w:p>
        </w:tc>
        <w:tc>
          <w:tcPr>
            <w:tcW w:w="708" w:type="dxa"/>
            <w:tcBorders>
              <w:top w:val="single" w:sz="4" w:space="0" w:color="auto"/>
              <w:left w:val="single" w:sz="4" w:space="0" w:color="auto"/>
              <w:bottom w:val="single" w:sz="4" w:space="0" w:color="auto"/>
              <w:right w:val="single" w:sz="4" w:space="0" w:color="auto"/>
            </w:tcBorders>
            <w:vAlign w:val="center"/>
          </w:tcPr>
          <w:p w:rsidR="00D52E9A" w:rsidRPr="00D52E9A" w:rsidRDefault="00E168D9" w:rsidP="00174E6F">
            <w:pPr>
              <w:autoSpaceDE w:val="0"/>
              <w:autoSpaceDN w:val="0"/>
              <w:adjustRightInd w:val="0"/>
              <w:ind w:firstLine="35"/>
            </w:pPr>
            <w:r>
              <w:t>Килограмм</w:t>
            </w:r>
          </w:p>
        </w:tc>
        <w:tc>
          <w:tcPr>
            <w:tcW w:w="1095" w:type="dxa"/>
            <w:tcBorders>
              <w:top w:val="single" w:sz="4" w:space="0" w:color="auto"/>
              <w:left w:val="single" w:sz="4" w:space="0" w:color="auto"/>
              <w:bottom w:val="single" w:sz="4" w:space="0" w:color="auto"/>
              <w:right w:val="single" w:sz="4" w:space="0" w:color="auto"/>
            </w:tcBorders>
            <w:vAlign w:val="center"/>
          </w:tcPr>
          <w:p w:rsidR="00D52E9A" w:rsidRPr="00D52E9A" w:rsidRDefault="008B0868" w:rsidP="008B0868">
            <w:pPr>
              <w:autoSpaceDE w:val="0"/>
              <w:autoSpaceDN w:val="0"/>
              <w:adjustRightInd w:val="0"/>
            </w:pPr>
            <w:r>
              <w:t>3500</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pPr>
            <w:r w:rsidRPr="00D52E9A">
              <w:t>700</w:t>
            </w:r>
          </w:p>
        </w:tc>
        <w:tc>
          <w:tcPr>
            <w:tcW w:w="1559" w:type="dxa"/>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pPr>
            <w:r>
              <w:t>2239986</w:t>
            </w:r>
          </w:p>
        </w:tc>
      </w:tr>
      <w:tr w:rsidR="00D52E9A" w:rsidRPr="00165E65" w:rsidTr="00D52E9A">
        <w:trPr>
          <w:trHeight w:val="207"/>
        </w:trPr>
        <w:tc>
          <w:tcPr>
            <w:tcW w:w="9056" w:type="dxa"/>
            <w:gridSpan w:val="7"/>
            <w:tcBorders>
              <w:top w:val="single" w:sz="4" w:space="0" w:color="auto"/>
              <w:left w:val="single" w:sz="4" w:space="0" w:color="auto"/>
              <w:bottom w:val="single" w:sz="4" w:space="0" w:color="auto"/>
              <w:right w:val="single" w:sz="4" w:space="0" w:color="auto"/>
            </w:tcBorders>
            <w:vAlign w:val="center"/>
          </w:tcPr>
          <w:p w:rsidR="00D52E9A" w:rsidRPr="00D52E9A" w:rsidRDefault="00D52E9A" w:rsidP="00174E6F">
            <w:pPr>
              <w:autoSpaceDE w:val="0"/>
              <w:autoSpaceDN w:val="0"/>
              <w:adjustRightInd w:val="0"/>
              <w:jc w:val="right"/>
              <w:rPr>
                <w:b/>
              </w:rPr>
            </w:pPr>
            <w:r w:rsidRPr="00D52E9A">
              <w:rPr>
                <w:b/>
              </w:rPr>
              <w:t>Итого:</w:t>
            </w:r>
          </w:p>
        </w:tc>
        <w:tc>
          <w:tcPr>
            <w:tcW w:w="1576" w:type="dxa"/>
            <w:gridSpan w:val="2"/>
            <w:tcBorders>
              <w:top w:val="single" w:sz="4" w:space="0" w:color="auto"/>
              <w:left w:val="single" w:sz="4" w:space="0" w:color="auto"/>
              <w:bottom w:val="single" w:sz="4" w:space="0" w:color="auto"/>
              <w:right w:val="single" w:sz="4" w:space="0" w:color="auto"/>
            </w:tcBorders>
            <w:vAlign w:val="center"/>
          </w:tcPr>
          <w:p w:rsidR="00D52E9A" w:rsidRPr="00D52E9A" w:rsidRDefault="008B0868" w:rsidP="00174E6F">
            <w:pPr>
              <w:autoSpaceDE w:val="0"/>
              <w:autoSpaceDN w:val="0"/>
              <w:adjustRightInd w:val="0"/>
              <w:rPr>
                <w:b/>
              </w:rPr>
            </w:pPr>
            <w:r>
              <w:rPr>
                <w:b/>
              </w:rPr>
              <w:t>2944520,40</w:t>
            </w:r>
          </w:p>
        </w:tc>
      </w:tr>
    </w:tbl>
    <w:p w:rsidR="00D52E9A" w:rsidRDefault="00D52E9A" w:rsidP="006315FC">
      <w:pPr>
        <w:pStyle w:val="ConsPlusNormal"/>
        <w:tabs>
          <w:tab w:val="left" w:pos="0"/>
        </w:tabs>
        <w:ind w:right="-1" w:firstLine="0"/>
        <w:jc w:val="both"/>
        <w:rPr>
          <w:rFonts w:ascii="PT Astra Serif" w:hAnsi="PT Astra Serif" w:cs="Times New Roman"/>
          <w:sz w:val="24"/>
          <w:szCs w:val="24"/>
        </w:rPr>
      </w:pPr>
    </w:p>
    <w:p w:rsidR="0013623D" w:rsidRPr="00111D7B" w:rsidRDefault="0013623D" w:rsidP="006315FC">
      <w:pPr>
        <w:pStyle w:val="ConsPlusNorma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w:t>
      </w:r>
      <w:r w:rsidRPr="00111D7B">
        <w:rPr>
          <w:rFonts w:ascii="PT Astra Serif" w:hAnsi="PT Astra Serif" w:cs="Times New Roman"/>
          <w:sz w:val="24"/>
          <w:szCs w:val="24"/>
        </w:rPr>
        <w:lastRenderedPageBreak/>
        <w:t>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E36E7" w:rsidRDefault="0013623D" w:rsidP="00111D7B">
      <w:pPr>
        <w:pStyle w:val="ConsPlusNormal"/>
        <w:widowContro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Поставщик обязан передать</w:t>
      </w:r>
      <w:bookmarkStart w:id="2" w:name="_GoBack"/>
      <w:bookmarkEnd w:id="2"/>
      <w:r w:rsidRPr="00111D7B">
        <w:rPr>
          <w:rFonts w:ascii="PT Astra Serif" w:hAnsi="PT Astra Serif" w:cs="Times New Roman"/>
          <w:sz w:val="24"/>
          <w:szCs w:val="24"/>
        </w:rPr>
        <w:t xml:space="preserve"> Товар в таре и/или упаковке, обеспечивающей сохранность товаров такого рода при обычных условиях хранения и транспортировки.</w:t>
      </w:r>
      <w:bookmarkEnd w:id="0"/>
      <w:bookmarkEnd w:id="1"/>
    </w:p>
    <w:p w:rsidR="003043E8" w:rsidRDefault="003043E8" w:rsidP="00111D7B">
      <w:pPr>
        <w:pStyle w:val="ConsPlusNormal"/>
        <w:widowControl/>
        <w:tabs>
          <w:tab w:val="left" w:pos="0"/>
        </w:tabs>
        <w:ind w:right="-1" w:firstLine="0"/>
        <w:jc w:val="both"/>
        <w:rPr>
          <w:rFonts w:ascii="PT Astra Serif" w:hAnsi="PT Astra Serif" w:cs="Times New Roman"/>
          <w:sz w:val="24"/>
          <w:szCs w:val="24"/>
        </w:rPr>
      </w:pPr>
    </w:p>
    <w:p w:rsidR="003043E8" w:rsidRDefault="003043E8" w:rsidP="00111D7B">
      <w:pPr>
        <w:pStyle w:val="ConsPlusNormal"/>
        <w:widowControl/>
        <w:tabs>
          <w:tab w:val="left" w:pos="0"/>
        </w:tabs>
        <w:ind w:right="-1" w:firstLine="0"/>
        <w:jc w:val="both"/>
        <w:rPr>
          <w:rFonts w:ascii="PT Astra Serif" w:hAnsi="PT Astra Serif" w:cs="Times New Roman"/>
          <w:sz w:val="24"/>
          <w:szCs w:val="24"/>
        </w:rPr>
      </w:pPr>
    </w:p>
    <w:p w:rsidR="003043E8" w:rsidRDefault="003043E8" w:rsidP="00111D7B">
      <w:pPr>
        <w:pStyle w:val="ConsPlusNormal"/>
        <w:widowControl/>
        <w:tabs>
          <w:tab w:val="left" w:pos="0"/>
        </w:tabs>
        <w:ind w:right="-1" w:firstLine="0"/>
        <w:jc w:val="both"/>
        <w:rPr>
          <w:rFonts w:ascii="PT Astra Serif" w:hAnsi="PT Astra Serif" w:cs="Times New Roman"/>
          <w:sz w:val="24"/>
          <w:szCs w:val="24"/>
        </w:rPr>
      </w:pPr>
    </w:p>
    <w:p w:rsidR="003043E8" w:rsidRDefault="003043E8" w:rsidP="00111D7B">
      <w:pPr>
        <w:pStyle w:val="ConsPlusNormal"/>
        <w:widowControl/>
        <w:tabs>
          <w:tab w:val="left" w:pos="0"/>
        </w:tabs>
        <w:ind w:right="-1" w:firstLine="0"/>
        <w:jc w:val="both"/>
        <w:rPr>
          <w:rFonts w:ascii="PT Astra Serif" w:hAnsi="PT Astra Serif" w:cs="Times New Roman"/>
          <w:sz w:val="24"/>
          <w:szCs w:val="24"/>
        </w:rPr>
      </w:pPr>
    </w:p>
    <w:p w:rsidR="003043E8" w:rsidRPr="00111D7B" w:rsidRDefault="003043E8" w:rsidP="00111D7B">
      <w:pPr>
        <w:pStyle w:val="ConsPlusNormal"/>
        <w:widowControl/>
        <w:tabs>
          <w:tab w:val="left" w:pos="0"/>
        </w:tabs>
        <w:ind w:right="-1" w:firstLine="0"/>
        <w:jc w:val="both"/>
        <w:rPr>
          <w:rFonts w:ascii="PT Astra Serif" w:hAnsi="PT Astra Serif"/>
          <w:caps/>
          <w:sz w:val="24"/>
          <w:szCs w:val="24"/>
        </w:rPr>
      </w:pPr>
      <w:r>
        <w:rPr>
          <w:rFonts w:ascii="PT Astra Serif" w:hAnsi="PT Astra Serif" w:cs="Times New Roman"/>
          <w:sz w:val="24"/>
          <w:szCs w:val="24"/>
        </w:rPr>
        <w:t>Директор школы                                                                                               Е. Б Комисаренко</w:t>
      </w:r>
    </w:p>
    <w:sectPr w:rsidR="003043E8" w:rsidRPr="00111D7B" w:rsidSect="00111D7B">
      <w:footerReference w:type="even" r:id="rId8"/>
      <w:pgSz w:w="11906" w:h="16838"/>
      <w:pgMar w:top="567" w:right="567" w:bottom="567"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923" w:rsidRDefault="00937923">
      <w:r>
        <w:separator/>
      </w:r>
    </w:p>
  </w:endnote>
  <w:endnote w:type="continuationSeparator" w:id="1">
    <w:p w:rsidR="00937923" w:rsidRDefault="009379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DB" w:rsidRDefault="00E23DFC" w:rsidP="00667896">
    <w:pPr>
      <w:pStyle w:val="a5"/>
      <w:framePr w:wrap="around" w:vAnchor="text" w:hAnchor="margin" w:xAlign="right" w:y="1"/>
      <w:rPr>
        <w:rStyle w:val="a7"/>
      </w:rPr>
    </w:pPr>
    <w:r>
      <w:rPr>
        <w:rStyle w:val="a7"/>
      </w:rPr>
      <w:fldChar w:fldCharType="begin"/>
    </w:r>
    <w:r w:rsidR="00315DDB">
      <w:rPr>
        <w:rStyle w:val="a7"/>
      </w:rPr>
      <w:instrText xml:space="preserve">PAGE  </w:instrText>
    </w:r>
    <w:r>
      <w:rPr>
        <w:rStyle w:val="a7"/>
      </w:rPr>
      <w:fldChar w:fldCharType="end"/>
    </w:r>
  </w:p>
  <w:p w:rsidR="00315DDB" w:rsidRDefault="00315DDB"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923" w:rsidRDefault="00937923">
      <w:r>
        <w:separator/>
      </w:r>
    </w:p>
  </w:footnote>
  <w:footnote w:type="continuationSeparator" w:id="1">
    <w:p w:rsidR="00937923" w:rsidRDefault="00937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1D7B"/>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36C"/>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6996"/>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5F9"/>
    <w:rsid w:val="00227257"/>
    <w:rsid w:val="00233528"/>
    <w:rsid w:val="00233690"/>
    <w:rsid w:val="002355E4"/>
    <w:rsid w:val="002358A5"/>
    <w:rsid w:val="00236D31"/>
    <w:rsid w:val="002377F6"/>
    <w:rsid w:val="00241F3A"/>
    <w:rsid w:val="00243E25"/>
    <w:rsid w:val="0024789F"/>
    <w:rsid w:val="00247903"/>
    <w:rsid w:val="00252B0A"/>
    <w:rsid w:val="00256394"/>
    <w:rsid w:val="0025640C"/>
    <w:rsid w:val="00257338"/>
    <w:rsid w:val="002579D0"/>
    <w:rsid w:val="002618CC"/>
    <w:rsid w:val="00266E0A"/>
    <w:rsid w:val="00266ED8"/>
    <w:rsid w:val="0027150E"/>
    <w:rsid w:val="00275BA6"/>
    <w:rsid w:val="00280882"/>
    <w:rsid w:val="002808F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379D"/>
    <w:rsid w:val="002B44C4"/>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3E8"/>
    <w:rsid w:val="00304E23"/>
    <w:rsid w:val="00305942"/>
    <w:rsid w:val="00305D0E"/>
    <w:rsid w:val="003072C1"/>
    <w:rsid w:val="003073B9"/>
    <w:rsid w:val="00311DB7"/>
    <w:rsid w:val="00311FC0"/>
    <w:rsid w:val="0031375B"/>
    <w:rsid w:val="00314979"/>
    <w:rsid w:val="00314E06"/>
    <w:rsid w:val="00315C0B"/>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11BA"/>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09D"/>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13E"/>
    <w:rsid w:val="00463271"/>
    <w:rsid w:val="004632B7"/>
    <w:rsid w:val="004661C9"/>
    <w:rsid w:val="0047632A"/>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220"/>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11B3"/>
    <w:rsid w:val="005F2F8D"/>
    <w:rsid w:val="005F3127"/>
    <w:rsid w:val="005F4A5E"/>
    <w:rsid w:val="005F5A40"/>
    <w:rsid w:val="005F5DB2"/>
    <w:rsid w:val="005F6072"/>
    <w:rsid w:val="0060448F"/>
    <w:rsid w:val="006056A1"/>
    <w:rsid w:val="00606694"/>
    <w:rsid w:val="00606895"/>
    <w:rsid w:val="00610C0A"/>
    <w:rsid w:val="00613C2C"/>
    <w:rsid w:val="00614403"/>
    <w:rsid w:val="0061489F"/>
    <w:rsid w:val="00615BA3"/>
    <w:rsid w:val="00615EB8"/>
    <w:rsid w:val="0061651F"/>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A06"/>
    <w:rsid w:val="00652751"/>
    <w:rsid w:val="00653133"/>
    <w:rsid w:val="00657BC7"/>
    <w:rsid w:val="00660F11"/>
    <w:rsid w:val="00661901"/>
    <w:rsid w:val="00662419"/>
    <w:rsid w:val="0066276D"/>
    <w:rsid w:val="0066584F"/>
    <w:rsid w:val="00667896"/>
    <w:rsid w:val="0067048C"/>
    <w:rsid w:val="00671057"/>
    <w:rsid w:val="006724FA"/>
    <w:rsid w:val="00672629"/>
    <w:rsid w:val="0067288D"/>
    <w:rsid w:val="00673AD6"/>
    <w:rsid w:val="00677BC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4654"/>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868"/>
    <w:rsid w:val="008B0FE2"/>
    <w:rsid w:val="008B263B"/>
    <w:rsid w:val="008B389E"/>
    <w:rsid w:val="008B4F36"/>
    <w:rsid w:val="008B520E"/>
    <w:rsid w:val="008B5E74"/>
    <w:rsid w:val="008B749D"/>
    <w:rsid w:val="008B7C89"/>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37923"/>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2D3"/>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832"/>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D24"/>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563A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555A"/>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1EE"/>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B6019"/>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2E9A"/>
    <w:rsid w:val="00D556D4"/>
    <w:rsid w:val="00D55FC3"/>
    <w:rsid w:val="00D56AB3"/>
    <w:rsid w:val="00D641A7"/>
    <w:rsid w:val="00D6431E"/>
    <w:rsid w:val="00D66B39"/>
    <w:rsid w:val="00D7073D"/>
    <w:rsid w:val="00D70AD5"/>
    <w:rsid w:val="00D73083"/>
    <w:rsid w:val="00D73DE4"/>
    <w:rsid w:val="00D761B2"/>
    <w:rsid w:val="00D76E88"/>
    <w:rsid w:val="00D77AF2"/>
    <w:rsid w:val="00D8294B"/>
    <w:rsid w:val="00D8435B"/>
    <w:rsid w:val="00D85F8B"/>
    <w:rsid w:val="00D9020C"/>
    <w:rsid w:val="00D90610"/>
    <w:rsid w:val="00D90B02"/>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68D9"/>
    <w:rsid w:val="00E239F4"/>
    <w:rsid w:val="00E23DFC"/>
    <w:rsid w:val="00E23F22"/>
    <w:rsid w:val="00E248C0"/>
    <w:rsid w:val="00E275FD"/>
    <w:rsid w:val="00E27D5F"/>
    <w:rsid w:val="00E30E70"/>
    <w:rsid w:val="00E31010"/>
    <w:rsid w:val="00E314F3"/>
    <w:rsid w:val="00E334A8"/>
    <w:rsid w:val="00E34F55"/>
    <w:rsid w:val="00E35E7B"/>
    <w:rsid w:val="00E36CD0"/>
    <w:rsid w:val="00E37BC8"/>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57DE5"/>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5F4A5E"/>
    <w:rPr>
      <w:b w:val="0"/>
      <w:bCs w:val="0"/>
      <w:color w:val="106BBE"/>
    </w:rPr>
  </w:style>
</w:styles>
</file>

<file path=word/webSettings.xml><?xml version="1.0" encoding="utf-8"?>
<w:webSettings xmlns:r="http://schemas.openxmlformats.org/officeDocument/2006/relationships" xmlns:w="http://schemas.openxmlformats.org/wordprocessingml/2006/main">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0881327">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2B3F-5F58-4436-B2AB-6C54783B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Бухгалтерия</cp:lastModifiedBy>
  <cp:revision>178</cp:revision>
  <cp:lastPrinted>2021-03-10T04:55:00Z</cp:lastPrinted>
  <dcterms:created xsi:type="dcterms:W3CDTF">2015-07-28T08:58:00Z</dcterms:created>
  <dcterms:modified xsi:type="dcterms:W3CDTF">2021-03-10T04:56:00Z</dcterms:modified>
</cp:coreProperties>
</file>