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1E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45A33" w:rsidRDefault="00845A3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45A33" w:rsidRDefault="00845A3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71EAC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671EAC">
        <w:rPr>
          <w:sz w:val="24"/>
          <w:szCs w:val="24"/>
          <w:u w:val="single"/>
        </w:rPr>
        <w:t xml:space="preserve"> 19 июля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671EAC">
        <w:rPr>
          <w:sz w:val="24"/>
          <w:szCs w:val="24"/>
          <w:u w:val="single"/>
        </w:rPr>
        <w:t>1759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45A33" w:rsidRDefault="00845A33" w:rsidP="00845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45A33" w:rsidRDefault="00845A33" w:rsidP="00845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45A33" w:rsidRDefault="00845A33" w:rsidP="00845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</w:t>
      </w:r>
    </w:p>
    <w:p w:rsidR="00845A33" w:rsidRDefault="00845A33" w:rsidP="00845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муниципальных и ведомственных </w:t>
      </w:r>
    </w:p>
    <w:p w:rsidR="00845A33" w:rsidRDefault="00845A33" w:rsidP="00845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целевых </w:t>
      </w:r>
      <w:proofErr w:type="gramStart"/>
      <w:r>
        <w:rPr>
          <w:sz w:val="24"/>
          <w:szCs w:val="24"/>
        </w:rPr>
        <w:t>программах</w:t>
      </w:r>
      <w:proofErr w:type="gramEnd"/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845A33" w:rsidRDefault="00845A33" w:rsidP="00845A33">
      <w:pPr>
        <w:jc w:val="both"/>
        <w:rPr>
          <w:sz w:val="24"/>
          <w:szCs w:val="24"/>
        </w:rPr>
      </w:pPr>
    </w:p>
    <w:p w:rsidR="00845A33" w:rsidRDefault="00845A33" w:rsidP="00845A33">
      <w:pPr>
        <w:jc w:val="both"/>
        <w:rPr>
          <w:sz w:val="24"/>
          <w:szCs w:val="24"/>
        </w:rPr>
      </w:pPr>
    </w:p>
    <w:p w:rsidR="00845A33" w:rsidRDefault="00845A33" w:rsidP="00845A33">
      <w:pPr>
        <w:jc w:val="both"/>
        <w:rPr>
          <w:sz w:val="24"/>
          <w:szCs w:val="24"/>
        </w:rPr>
      </w:pPr>
    </w:p>
    <w:p w:rsidR="00845A33" w:rsidRDefault="00845A33" w:rsidP="00845A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изменением структуры органов местного самоуправления, в соответствии                с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29.06.2017 № 400 «О внесении изменений в штатное расписание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845A33" w:rsidRDefault="00845A33" w:rsidP="00845A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«О муниципальных и ведомственных целевых </w:t>
      </w:r>
      <w:proofErr w:type="gramStart"/>
      <w:r>
        <w:rPr>
          <w:sz w:val="24"/>
          <w:szCs w:val="24"/>
        </w:rPr>
        <w:t>программах</w:t>
      </w:r>
      <w:proofErr w:type="gramEnd"/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(с изменениями            от 05.12.2013 № 3888, от 05.08.2014 № 3989, от 29.12.2014 № 7397, от 17.04.2015 № 1851,                 от 09.12.2015 № 3533) следующие изменения:</w:t>
      </w:r>
    </w:p>
    <w:p w:rsidR="00845A33" w:rsidRDefault="00845A33" w:rsidP="00845A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 тексту приложения 1 слова «глава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«управление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заменить словами «глава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«департамент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соответственно, в соответствующих падежах.</w:t>
      </w:r>
    </w:p>
    <w:p w:rsidR="00845A33" w:rsidRDefault="00845A33" w:rsidP="00845A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приложения 2 изложить в новой редакции (приложение).</w:t>
      </w:r>
    </w:p>
    <w:p w:rsidR="00845A33" w:rsidRDefault="00845A33" w:rsidP="00845A3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845A33" w:rsidRDefault="00845A33" w:rsidP="00845A3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845A33" w:rsidRDefault="00845A33" w:rsidP="00845A33">
      <w:pPr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    И.В. </w:t>
      </w:r>
      <w:proofErr w:type="spellStart"/>
      <w:r>
        <w:rPr>
          <w:sz w:val="24"/>
          <w:szCs w:val="24"/>
          <w:lang w:eastAsia="ru-RU"/>
        </w:rPr>
        <w:t>Грудцыну</w:t>
      </w:r>
      <w:proofErr w:type="spellEnd"/>
      <w:r>
        <w:rPr>
          <w:sz w:val="24"/>
          <w:szCs w:val="24"/>
          <w:lang w:eastAsia="ru-RU"/>
        </w:rPr>
        <w:t>.</w:t>
      </w:r>
    </w:p>
    <w:p w:rsidR="00845A33" w:rsidRDefault="00845A33" w:rsidP="00845A33">
      <w:pPr>
        <w:ind w:firstLine="709"/>
        <w:jc w:val="both"/>
        <w:rPr>
          <w:b/>
          <w:sz w:val="24"/>
          <w:szCs w:val="24"/>
          <w:lang w:eastAsia="ru-RU"/>
        </w:rPr>
      </w:pPr>
    </w:p>
    <w:p w:rsidR="00845A33" w:rsidRDefault="00845A33" w:rsidP="00845A33">
      <w:pPr>
        <w:jc w:val="both"/>
        <w:rPr>
          <w:rFonts w:eastAsia="Calibri"/>
          <w:sz w:val="24"/>
          <w:szCs w:val="24"/>
          <w:lang w:eastAsia="en-US"/>
        </w:rPr>
      </w:pPr>
    </w:p>
    <w:p w:rsidR="00845A33" w:rsidRDefault="00845A33" w:rsidP="00845A33">
      <w:pPr>
        <w:jc w:val="both"/>
        <w:rPr>
          <w:sz w:val="24"/>
          <w:szCs w:val="24"/>
        </w:rPr>
      </w:pPr>
    </w:p>
    <w:p w:rsidR="00845A33" w:rsidRDefault="00845A33" w:rsidP="00845A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Р.З. Салахов</w:t>
      </w: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9233E1">
      <w:pPr>
        <w:rPr>
          <w:sz w:val="24"/>
          <w:szCs w:val="24"/>
        </w:rPr>
        <w:sectPr w:rsidR="00845A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5A33" w:rsidRDefault="00845A33" w:rsidP="00845A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45A33" w:rsidRDefault="00845A33" w:rsidP="00845A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5A33" w:rsidRDefault="00845A33" w:rsidP="00845A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45A33" w:rsidRPr="00671EAC" w:rsidRDefault="00671EAC" w:rsidP="00845A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июля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1759 </w:t>
      </w:r>
    </w:p>
    <w:p w:rsidR="00845A33" w:rsidRDefault="00845A33" w:rsidP="009233E1">
      <w:pPr>
        <w:rPr>
          <w:sz w:val="24"/>
          <w:szCs w:val="24"/>
        </w:rPr>
      </w:pPr>
    </w:p>
    <w:p w:rsidR="00845A33" w:rsidRDefault="00845A33" w:rsidP="00845A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845A33" w:rsidRPr="00845A33" w:rsidRDefault="00845A33" w:rsidP="00845A33">
      <w:pPr>
        <w:jc w:val="right"/>
        <w:rPr>
          <w:b/>
          <w:sz w:val="10"/>
          <w:szCs w:val="10"/>
        </w:rPr>
      </w:pPr>
    </w:p>
    <w:p w:rsidR="00845A33" w:rsidRPr="00845A33" w:rsidRDefault="00845A33" w:rsidP="00845A3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845A33">
        <w:rPr>
          <w:b/>
          <w:bCs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845A33" w:rsidRPr="00845A33" w:rsidRDefault="00845A33" w:rsidP="00845A3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845A33">
        <w:rPr>
          <w:b/>
          <w:bCs/>
          <w:sz w:val="24"/>
          <w:szCs w:val="24"/>
          <w:lang w:eastAsia="ru-RU"/>
        </w:rPr>
        <w:t>__________________________________________________________________</w:t>
      </w:r>
    </w:p>
    <w:p w:rsidR="00845A33" w:rsidRPr="00845A33" w:rsidRDefault="00845A33" w:rsidP="00845A33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  <w:r w:rsidRPr="00845A33">
        <w:rPr>
          <w:lang w:eastAsia="ru-RU"/>
        </w:rPr>
        <w:t>(наименование программы)</w:t>
      </w:r>
    </w:p>
    <w:p w:rsidR="00845A33" w:rsidRPr="00845A33" w:rsidRDefault="00845A33" w:rsidP="00845A33">
      <w:pPr>
        <w:jc w:val="right"/>
        <w:rPr>
          <w:b/>
          <w:sz w:val="10"/>
          <w:szCs w:val="10"/>
        </w:rPr>
      </w:pPr>
    </w:p>
    <w:tbl>
      <w:tblPr>
        <w:tblW w:w="15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07"/>
        <w:gridCol w:w="25"/>
        <w:gridCol w:w="4840"/>
        <w:gridCol w:w="4377"/>
        <w:gridCol w:w="18"/>
        <w:gridCol w:w="25"/>
        <w:gridCol w:w="2097"/>
        <w:gridCol w:w="25"/>
        <w:gridCol w:w="15"/>
        <w:gridCol w:w="66"/>
        <w:gridCol w:w="12"/>
        <w:gridCol w:w="619"/>
        <w:gridCol w:w="13"/>
        <w:gridCol w:w="66"/>
        <w:gridCol w:w="12"/>
        <w:gridCol w:w="704"/>
        <w:gridCol w:w="12"/>
        <w:gridCol w:w="716"/>
        <w:gridCol w:w="12"/>
        <w:gridCol w:w="33"/>
        <w:gridCol w:w="7"/>
        <w:gridCol w:w="590"/>
        <w:gridCol w:w="12"/>
      </w:tblGrid>
      <w:tr w:rsidR="00845A33" w:rsidRPr="00845A33" w:rsidTr="00845A33">
        <w:trPr>
          <w:gridAfter w:val="1"/>
          <w:wAfter w:w="12" w:type="dxa"/>
          <w:trHeight w:val="62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Код строки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845A33" w:rsidRPr="00845A33" w:rsidTr="00845A33">
        <w:trPr>
          <w:gridAfter w:val="1"/>
          <w:wAfter w:w="12" w:type="dxa"/>
          <w:trHeight w:val="899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4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20__ год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20__ год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8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9</w:t>
            </w:r>
          </w:p>
        </w:tc>
      </w:tr>
      <w:tr w:rsidR="00845A33" w:rsidRPr="00845A33" w:rsidTr="00845A33">
        <w:trPr>
          <w:gridAfter w:val="1"/>
          <w:wAfter w:w="12" w:type="dxa"/>
          <w:trHeight w:val="23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01</w:t>
            </w: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Цель (наименование цели)</w:t>
            </w:r>
          </w:p>
        </w:tc>
      </w:tr>
      <w:tr w:rsidR="00845A33" w:rsidRPr="00845A33" w:rsidTr="00845A33">
        <w:trPr>
          <w:gridAfter w:val="1"/>
          <w:wAfter w:w="12" w:type="dxa"/>
          <w:trHeight w:val="422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02</w:t>
            </w: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Подпрограмма 1 (наименование подпрограммы)</w:t>
            </w: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03</w:t>
            </w: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Задача 1 (наименование задачи)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1.1.1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06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07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08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1.1.2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26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lastRenderedPageBreak/>
              <w:t>и т.д.</w:t>
            </w: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Итого по задаче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65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3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3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gridAfter w:val="1"/>
          <w:wAfter w:w="12" w:type="dxa"/>
          <w:trHeight w:val="534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Итого</w:t>
            </w:r>
          </w:p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 по подпрограмме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694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59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Задача 2 (наименование задачи)</w:t>
            </w: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1.2.1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70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8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4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1.2.2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435F48">
        <w:trPr>
          <w:gridAfter w:val="1"/>
          <w:wAfter w:w="12" w:type="dxa"/>
          <w:trHeight w:val="524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8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18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gridAfter w:val="1"/>
          <w:wAfter w:w="12" w:type="dxa"/>
          <w:trHeight w:val="37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Цель (наименование цели)</w:t>
            </w:r>
          </w:p>
        </w:tc>
      </w:tr>
      <w:tr w:rsidR="00845A33" w:rsidRPr="00845A33" w:rsidTr="00845A33">
        <w:trPr>
          <w:gridAfter w:val="1"/>
          <w:wAfter w:w="12" w:type="dxa"/>
          <w:trHeight w:val="40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Подпрограмма 2 (наименование подпрограммы)</w:t>
            </w:r>
          </w:p>
        </w:tc>
      </w:tr>
      <w:tr w:rsidR="00845A33" w:rsidRPr="00845A33" w:rsidTr="00845A33">
        <w:trPr>
          <w:gridAfter w:val="1"/>
          <w:wAfter w:w="12" w:type="dxa"/>
          <w:trHeight w:val="415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Задача 1 (наименование задачи)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2.1.1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52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69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2.1.2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73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8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Итого по задаче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Итого</w:t>
            </w:r>
          </w:p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 по подпрограмме 2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49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1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435F48" w:rsidP="00845A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в том числе:</w:t>
            </w: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 том числе:</w:t>
            </w:r>
          </w:p>
        </w:tc>
      </w:tr>
      <w:tr w:rsidR="00845A33" w:rsidRPr="00845A33" w:rsidTr="00845A33">
        <w:trPr>
          <w:gridAfter w:val="1"/>
          <w:wAfter w:w="12" w:type="dxa"/>
          <w:trHeight w:val="492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Ответственный исполнитель (наименование органа или структурного подразделения)</w:t>
            </w:r>
          </w:p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435F48">
        <w:trPr>
          <w:gridAfter w:val="1"/>
          <w:wAfter w:w="12" w:type="dxa"/>
          <w:trHeight w:val="30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Соисполнитель 1 (наименование органа или структурного подразделения, учреждения)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435F48">
        <w:trPr>
          <w:gridAfter w:val="1"/>
          <w:wAfter w:w="12" w:type="dxa"/>
          <w:trHeight w:val="41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rHeight w:val="69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Соисполнитель 2 (наименование органа или структурного подразделения, учреждения)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45A33">
              <w:rPr>
                <w:b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435F48">
        <w:trPr>
          <w:gridAfter w:val="1"/>
          <w:wAfter w:w="12" w:type="dxa"/>
          <w:trHeight w:val="39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sz w:val="22"/>
                <w:szCs w:val="24"/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845A33" w:rsidRPr="00845A33" w:rsidTr="00845A33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49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33" w:rsidRPr="00845A33" w:rsidRDefault="00845A33" w:rsidP="00845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45A33">
              <w:rPr>
                <w:sz w:val="22"/>
                <w:szCs w:val="24"/>
                <w:lang w:eastAsia="ru-RU"/>
              </w:rPr>
              <w:t>и т.д.</w:t>
            </w:r>
          </w:p>
        </w:tc>
      </w:tr>
    </w:tbl>
    <w:p w:rsidR="00845A33" w:rsidRPr="00435F48" w:rsidRDefault="00845A33" w:rsidP="00845A33">
      <w:pPr>
        <w:jc w:val="right"/>
        <w:rPr>
          <w:b/>
          <w:sz w:val="10"/>
          <w:szCs w:val="10"/>
        </w:rPr>
      </w:pP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>Примечание: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 xml:space="preserve">1. Нумерация основных мероприятий представляет собой код, состоящий из трех разрядов: 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u w:val="single"/>
          <w:lang w:eastAsia="ru-RU"/>
        </w:rPr>
      </w:pPr>
      <w:r w:rsidRPr="00435F48">
        <w:rPr>
          <w:sz w:val="24"/>
          <w:szCs w:val="24"/>
          <w:u w:val="single"/>
          <w:lang w:eastAsia="ru-RU"/>
        </w:rPr>
        <w:sym w:font="Symbol" w:char="F07C"/>
      </w:r>
      <w:r w:rsidRPr="00435F48">
        <w:rPr>
          <w:sz w:val="24"/>
          <w:szCs w:val="24"/>
          <w:u w:val="single"/>
          <w:lang w:eastAsia="ru-RU"/>
        </w:rPr>
        <w:t>Х</w:t>
      </w:r>
      <w:r w:rsidRPr="00435F48">
        <w:rPr>
          <w:sz w:val="24"/>
          <w:szCs w:val="24"/>
          <w:u w:val="single"/>
          <w:lang w:eastAsia="ru-RU"/>
        </w:rPr>
        <w:sym w:font="Symbol" w:char="F07C"/>
      </w:r>
      <w:r w:rsidRPr="00435F48">
        <w:rPr>
          <w:sz w:val="24"/>
          <w:szCs w:val="24"/>
          <w:lang w:eastAsia="ru-RU"/>
        </w:rPr>
        <w:t xml:space="preserve"> </w:t>
      </w:r>
      <w:r w:rsidRPr="00435F48">
        <w:rPr>
          <w:sz w:val="24"/>
          <w:szCs w:val="24"/>
          <w:u w:val="single"/>
          <w:lang w:eastAsia="ru-RU"/>
        </w:rPr>
        <w:sym w:font="Symbol" w:char="F07C"/>
      </w:r>
      <w:proofErr w:type="spellStart"/>
      <w:proofErr w:type="gramStart"/>
      <w:r w:rsidRPr="00435F48">
        <w:rPr>
          <w:sz w:val="24"/>
          <w:szCs w:val="24"/>
          <w:u w:val="single"/>
          <w:lang w:eastAsia="ru-RU"/>
        </w:rPr>
        <w:t>Х</w:t>
      </w:r>
      <w:proofErr w:type="spellEnd"/>
      <w:proofErr w:type="gramEnd"/>
      <w:r w:rsidRPr="00435F48">
        <w:rPr>
          <w:sz w:val="24"/>
          <w:szCs w:val="24"/>
          <w:u w:val="single"/>
          <w:lang w:eastAsia="ru-RU"/>
        </w:rPr>
        <w:sym w:font="Symbol" w:char="F07C"/>
      </w:r>
      <w:r w:rsidRPr="00435F48">
        <w:rPr>
          <w:sz w:val="24"/>
          <w:szCs w:val="24"/>
          <w:lang w:eastAsia="ru-RU"/>
        </w:rPr>
        <w:t xml:space="preserve"> </w:t>
      </w:r>
      <w:r w:rsidRPr="00435F48">
        <w:rPr>
          <w:sz w:val="24"/>
          <w:szCs w:val="24"/>
          <w:u w:val="single"/>
          <w:lang w:eastAsia="ru-RU"/>
        </w:rPr>
        <w:sym w:font="Symbol" w:char="F07C"/>
      </w:r>
      <w:proofErr w:type="spellStart"/>
      <w:r w:rsidRPr="00435F48">
        <w:rPr>
          <w:sz w:val="24"/>
          <w:szCs w:val="24"/>
          <w:u w:val="single"/>
          <w:lang w:eastAsia="ru-RU"/>
        </w:rPr>
        <w:t>Х</w:t>
      </w:r>
      <w:proofErr w:type="spellEnd"/>
      <w:r w:rsidRPr="00435F48">
        <w:rPr>
          <w:sz w:val="24"/>
          <w:szCs w:val="24"/>
          <w:u w:val="single"/>
          <w:lang w:eastAsia="ru-RU"/>
        </w:rPr>
        <w:sym w:font="Symbol" w:char="F07C"/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1     2    </w:t>
      </w:r>
      <w:r w:rsidRPr="00435F48">
        <w:rPr>
          <w:sz w:val="24"/>
          <w:szCs w:val="24"/>
          <w:lang w:eastAsia="ru-RU"/>
        </w:rPr>
        <w:t>3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>1 разряд – номер подпрограммы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>2 разряд – номер задачи,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 xml:space="preserve">3 разряд – номер основного мероприятия. </w:t>
      </w:r>
    </w:p>
    <w:p w:rsidR="00435F48" w:rsidRPr="00435F48" w:rsidRDefault="00435F48" w:rsidP="00435F48">
      <w:pPr>
        <w:pStyle w:val="a5"/>
        <w:widowControl w:val="0"/>
        <w:autoSpaceDE w:val="0"/>
        <w:autoSpaceDN w:val="0"/>
        <w:adjustRightInd w:val="0"/>
        <w:ind w:left="0"/>
        <w:rPr>
          <w:sz w:val="24"/>
          <w:szCs w:val="24"/>
          <w:lang w:eastAsia="ru-RU"/>
        </w:rPr>
      </w:pPr>
      <w:r w:rsidRPr="00435F48">
        <w:rPr>
          <w:sz w:val="24"/>
          <w:szCs w:val="24"/>
          <w:lang w:eastAsia="ru-RU"/>
        </w:rPr>
        <w:t xml:space="preserve">2. В случае отсутствия подпрограмм и (или) задач в соответствующем разряде проставляется «0». </w:t>
      </w:r>
    </w:p>
    <w:sectPr w:rsidR="00435F48" w:rsidRPr="00435F48" w:rsidSect="00845A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35F48"/>
    <w:rsid w:val="004A11FB"/>
    <w:rsid w:val="004B0DBB"/>
    <w:rsid w:val="004C6A75"/>
    <w:rsid w:val="00510950"/>
    <w:rsid w:val="0053339B"/>
    <w:rsid w:val="0057612D"/>
    <w:rsid w:val="00624190"/>
    <w:rsid w:val="0065328E"/>
    <w:rsid w:val="00671EAC"/>
    <w:rsid w:val="006B3FA0"/>
    <w:rsid w:val="006F6444"/>
    <w:rsid w:val="00713C1C"/>
    <w:rsid w:val="007268A4"/>
    <w:rsid w:val="007D5A8E"/>
    <w:rsid w:val="007E29A5"/>
    <w:rsid w:val="007F4A15"/>
    <w:rsid w:val="008267F4"/>
    <w:rsid w:val="00845A33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2017-07-19T06:26:00Z</dcterms:modified>
</cp:coreProperties>
</file>