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326F36" w:rsidRDefault="00481E24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326F36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04102A46" wp14:editId="7B327B98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1E24"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  <w:t xml:space="preserve">                                                   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  <w:r w:rsidR="00481E24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 xml:space="preserve">            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326F36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326F36" w:rsidRPr="00773D98" w:rsidRDefault="00773D98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</w:t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</w:t>
      </w:r>
      <w:r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30 августа </w:t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2022 года </w:t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  <w:r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80</w:t>
      </w:r>
    </w:p>
    <w:p w:rsidR="00326F36" w:rsidRPr="00773D98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A73AA2" w:rsidRPr="00773D98" w:rsidRDefault="007B297B" w:rsidP="00E06A2D">
      <w:pPr>
        <w:spacing w:after="0" w:line="240" w:lineRule="auto"/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</w:pPr>
      <w:r w:rsidRPr="00773D98">
        <w:rPr>
          <w:rFonts w:ascii="PT Astra Serif" w:hAnsi="PT Astra Serif"/>
          <w:b/>
          <w:sz w:val="26"/>
          <w:szCs w:val="26"/>
        </w:rPr>
        <w:t>О</w:t>
      </w:r>
      <w:r w:rsidR="00A73AA2" w:rsidRPr="00773D98">
        <w:rPr>
          <w:rFonts w:ascii="PT Astra Serif" w:hAnsi="PT Astra Serif"/>
          <w:b/>
          <w:sz w:val="26"/>
          <w:szCs w:val="26"/>
        </w:rPr>
        <w:t xml:space="preserve">б утверждении </w:t>
      </w:r>
      <w:r w:rsidR="00A73AA2" w:rsidRPr="00773D98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>перечня индикаторов</w:t>
      </w:r>
    </w:p>
    <w:p w:rsidR="00A73AA2" w:rsidRPr="00773D98" w:rsidRDefault="00A73AA2" w:rsidP="00E06A2D">
      <w:pPr>
        <w:spacing w:after="0" w:line="240" w:lineRule="auto"/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</w:pPr>
      <w:r w:rsidRPr="00773D98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>риска нарушения обязательных требований,</w:t>
      </w:r>
    </w:p>
    <w:p w:rsidR="00A73AA2" w:rsidRPr="00773D98" w:rsidRDefault="00A73AA2" w:rsidP="00E06A2D">
      <w:pPr>
        <w:spacing w:after="0" w:line="240" w:lineRule="auto"/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</w:pPr>
      <w:proofErr w:type="gramStart"/>
      <w:r w:rsidRPr="00773D98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>используемых</w:t>
      </w:r>
      <w:proofErr w:type="gramEnd"/>
      <w:r w:rsidRPr="00773D98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 xml:space="preserve"> при осуществлении </w:t>
      </w:r>
    </w:p>
    <w:p w:rsidR="00A73AA2" w:rsidRPr="00773D98" w:rsidRDefault="00A73AA2" w:rsidP="00E06A2D">
      <w:pPr>
        <w:spacing w:after="0" w:line="240" w:lineRule="auto"/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</w:pPr>
      <w:r w:rsidRPr="00773D98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 xml:space="preserve">муниципального жилищного контроля </w:t>
      </w:r>
    </w:p>
    <w:p w:rsidR="00326F36" w:rsidRPr="00773D98" w:rsidRDefault="00A73AA2" w:rsidP="00E06A2D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773D98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>на территории города Югорска</w:t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</w:rPr>
        <w:t xml:space="preserve"> </w:t>
      </w:r>
    </w:p>
    <w:p w:rsidR="00326F36" w:rsidRPr="00773D98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773D98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773D98" w:rsidRDefault="00E06A2D" w:rsidP="00E06A2D">
      <w:pPr>
        <w:spacing w:after="0" w:line="240" w:lineRule="auto"/>
        <w:ind w:firstLine="567"/>
        <w:jc w:val="both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  <w:r w:rsidRPr="00773D98">
        <w:rPr>
          <w:rFonts w:ascii="PT Astra Serif" w:hAnsi="PT Astra Serif"/>
          <w:sz w:val="26"/>
          <w:szCs w:val="26"/>
          <w:shd w:val="clear" w:color="auto" w:fill="FFFFFF"/>
        </w:rPr>
        <w:t>В соответствии с </w:t>
      </w:r>
      <w:hyperlink r:id="rId8" w:anchor="/document/74449814/entry/2310" w:history="1">
        <w:r w:rsidRPr="00773D98">
          <w:rPr>
            <w:rStyle w:val="a6"/>
            <w:rFonts w:ascii="PT Astra Serif" w:hAnsi="PT Astra Serif"/>
            <w:color w:val="auto"/>
            <w:sz w:val="26"/>
            <w:szCs w:val="26"/>
            <w:u w:val="none"/>
            <w:shd w:val="clear" w:color="auto" w:fill="FFFFFF"/>
          </w:rPr>
          <w:t>частью 10 статьи 23</w:t>
        </w:r>
      </w:hyperlink>
      <w:r w:rsidRPr="00773D98">
        <w:rPr>
          <w:rFonts w:ascii="PT Astra Serif" w:hAnsi="PT Astra Serif"/>
          <w:sz w:val="26"/>
          <w:szCs w:val="26"/>
          <w:shd w:val="clear" w:color="auto" w:fill="FFFFFF"/>
        </w:rPr>
        <w:t> Федерального закона от 31.07.2020 № 248-ФЗ «О государственном контроле (надзоре) и муниципальном контроле в Российской Федерации», </w:t>
      </w:r>
      <w:hyperlink r:id="rId9" w:anchor="/document/12138291/entry/201013" w:history="1">
        <w:r w:rsidRPr="00773D98">
          <w:rPr>
            <w:rStyle w:val="a6"/>
            <w:rFonts w:ascii="PT Astra Serif" w:hAnsi="PT Astra Serif"/>
            <w:color w:val="auto"/>
            <w:sz w:val="26"/>
            <w:szCs w:val="26"/>
            <w:u w:val="none"/>
            <w:shd w:val="clear" w:color="auto" w:fill="FFFFFF"/>
          </w:rPr>
          <w:t>частью 13 статьи 20</w:t>
        </w:r>
      </w:hyperlink>
      <w:r w:rsidRPr="00773D98">
        <w:rPr>
          <w:rFonts w:ascii="PT Astra Serif" w:hAnsi="PT Astra Serif"/>
          <w:sz w:val="26"/>
          <w:szCs w:val="26"/>
          <w:shd w:val="clear" w:color="auto" w:fill="FFFFFF"/>
        </w:rPr>
        <w:t> Жилищного кодекса Российской Федерации), п</w:t>
      </w:r>
      <w:r w:rsidRPr="00773D98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риказом Министерства строительства и жи</w:t>
      </w:r>
      <w:r w:rsidR="007B297B" w:rsidRPr="00773D98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лищно-коммунального хозяйства Российской Федерации</w:t>
      </w:r>
      <w:r w:rsidRPr="00773D98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 xml:space="preserve"> от 23.12.2021 № 990/</w:t>
      </w:r>
      <w:proofErr w:type="spellStart"/>
      <w:proofErr w:type="gramStart"/>
      <w:r w:rsidRPr="00773D98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пр</w:t>
      </w:r>
      <w:proofErr w:type="spellEnd"/>
      <w:proofErr w:type="gramEnd"/>
      <w:r w:rsidRPr="00773D98">
        <w:rPr>
          <w:rFonts w:ascii="PT Astra Serif" w:hAnsi="PT Astra Serif"/>
          <w:color w:val="22272F"/>
          <w:sz w:val="26"/>
          <w:szCs w:val="26"/>
        </w:rPr>
        <w:br/>
      </w:r>
      <w:r w:rsidRPr="00773D98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«Об утверждении типовых индикаторов риска нарушения обязательных требований,  используемых при осуществлении государственного жилищного надзора и муниципального жилищного контроля»</w:t>
      </w:r>
    </w:p>
    <w:p w:rsidR="00326F36" w:rsidRPr="00773D98" w:rsidRDefault="00326F36" w:rsidP="00FB251B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</w:p>
    <w:p w:rsidR="00773D98" w:rsidRDefault="00773D98" w:rsidP="00773D98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773D98" w:rsidRDefault="00326F36" w:rsidP="00773D98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E06A2D" w:rsidRDefault="00E06A2D" w:rsidP="00FB25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773D98" w:rsidRPr="00773D98" w:rsidRDefault="00773D98" w:rsidP="00FB251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A73AA2" w:rsidRPr="00773D98" w:rsidRDefault="00E06A2D" w:rsidP="00A73AA2">
      <w:pPr>
        <w:pStyle w:val="a7"/>
        <w:numPr>
          <w:ilvl w:val="0"/>
          <w:numId w:val="9"/>
        </w:numPr>
        <w:spacing w:after="0"/>
        <w:ind w:left="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73D98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Утвердить </w:t>
      </w:r>
      <w:r w:rsidR="00A73AA2" w:rsidRPr="00773D98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 xml:space="preserve">перечень индикаторов риска нарушения обязательных требований, используемых при осуществлении муниципального жилищного контроля на территории города Югорска </w:t>
      </w:r>
      <w:r w:rsidR="00A73AA2" w:rsidRPr="00773D98">
        <w:rPr>
          <w:rFonts w:ascii="PT Astra Serif" w:eastAsia="Times New Roman" w:hAnsi="PT Astra Serif" w:cs="Times New Roman"/>
          <w:sz w:val="26"/>
          <w:szCs w:val="26"/>
          <w:lang w:eastAsia="ru-RU"/>
        </w:rPr>
        <w:t>согласно приложению к настоящему решению.</w:t>
      </w:r>
    </w:p>
    <w:p w:rsidR="00326F36" w:rsidRPr="00773D98" w:rsidRDefault="00773D98" w:rsidP="00A73AA2">
      <w:pPr>
        <w:spacing w:after="0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773D9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2. </w:t>
      </w:r>
      <w:r w:rsidR="00326F36" w:rsidRPr="00773D98">
        <w:rPr>
          <w:rFonts w:ascii="PT Astra Serif" w:eastAsia="Times New Roman" w:hAnsi="PT Astra Serif" w:cs="Times New Roman"/>
          <w:sz w:val="26"/>
          <w:szCs w:val="26"/>
          <w:lang w:eastAsia="ru-RU"/>
        </w:rPr>
        <w:t>Настоящее решение вступает в силу после его опубликования в официальном печатном издании города Югорска.</w:t>
      </w:r>
    </w:p>
    <w:p w:rsidR="00326F36" w:rsidRPr="00773D98" w:rsidRDefault="00326F36" w:rsidP="00A73AA2">
      <w:pPr>
        <w:spacing w:after="0"/>
        <w:ind w:firstLine="56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26F36" w:rsidRDefault="00326F36" w:rsidP="00326F36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73D98" w:rsidRPr="00773D98" w:rsidRDefault="00773D98" w:rsidP="00326F36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326F36" w:rsidRPr="00773D98" w:rsidRDefault="0035798E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</w:t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редседател</w:t>
      </w:r>
      <w:r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ь</w:t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Думы города Югорска</w:t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</w:t>
      </w:r>
      <w:r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326F36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773D98" w:rsidRDefault="00773D98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773D98" w:rsidRPr="00773D98" w:rsidRDefault="00773D98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773D98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 </w:t>
      </w:r>
      <w:r w:rsid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           </w:t>
      </w:r>
      <w:r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="0035798E"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326F36" w:rsidRDefault="00326F36" w:rsidP="00773D98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73D98" w:rsidRPr="00773D98" w:rsidRDefault="00773D98" w:rsidP="00773D98">
      <w:pPr>
        <w:spacing w:after="120" w:line="240" w:lineRule="auto"/>
        <w:ind w:right="28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7F6C47" w:rsidRPr="00773D98" w:rsidRDefault="0035798E" w:rsidP="00326F36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773D98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«</w:t>
      </w:r>
      <w:r w:rsidR="00773D98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30</w:t>
      </w:r>
      <w:r w:rsidR="00326F36" w:rsidRPr="00773D98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»</w:t>
      </w:r>
      <w:r w:rsidRPr="00773D98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</w:t>
      </w:r>
      <w:r w:rsidR="00773D98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августа</w:t>
      </w:r>
      <w:r w:rsidR="00326F36" w:rsidRPr="00773D98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202</w:t>
      </w:r>
      <w:r w:rsidRPr="00773D98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2</w:t>
      </w:r>
      <w:r w:rsidR="00326F36" w:rsidRPr="00773D98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года</w:t>
      </w:r>
    </w:p>
    <w:p w:rsidR="00E72DD1" w:rsidRPr="00773D98" w:rsidRDefault="00326F36" w:rsidP="0036408B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73D98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</w:t>
      </w:r>
    </w:p>
    <w:p w:rsidR="00791BE8" w:rsidRPr="00773D98" w:rsidRDefault="00791BE8" w:rsidP="0036408B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791BE8" w:rsidRPr="00773D98" w:rsidRDefault="00791BE8" w:rsidP="00791BE8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773D98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Приложение </w:t>
      </w:r>
    </w:p>
    <w:p w:rsidR="00791BE8" w:rsidRPr="00773D98" w:rsidRDefault="00791BE8" w:rsidP="00791BE8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773D98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791BE8" w:rsidRPr="00773D98" w:rsidRDefault="00791BE8" w:rsidP="00791BE8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color w:val="FF0000"/>
          <w:kern w:val="32"/>
          <w:sz w:val="26"/>
          <w:szCs w:val="26"/>
          <w:lang w:eastAsia="ru-RU"/>
        </w:rPr>
      </w:pPr>
      <w:r w:rsidRPr="00773D98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от</w:t>
      </w:r>
      <w:r w:rsidR="00773D98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 30 августа 2022 года № 80</w:t>
      </w:r>
    </w:p>
    <w:p w:rsidR="008A360E" w:rsidRPr="00773D98" w:rsidRDefault="008A360E" w:rsidP="00791BE8">
      <w:pPr>
        <w:jc w:val="right"/>
        <w:rPr>
          <w:rFonts w:ascii="PT Astra Serif" w:hAnsi="PT Astra Serif"/>
          <w:sz w:val="26"/>
          <w:szCs w:val="26"/>
        </w:rPr>
      </w:pPr>
    </w:p>
    <w:p w:rsidR="00791BE8" w:rsidRPr="00773D98" w:rsidRDefault="00791BE8" w:rsidP="00791BE8">
      <w:pPr>
        <w:jc w:val="right"/>
        <w:rPr>
          <w:rFonts w:ascii="PT Astra Serif" w:hAnsi="PT Astra Serif"/>
          <w:sz w:val="26"/>
          <w:szCs w:val="26"/>
        </w:rPr>
      </w:pPr>
    </w:p>
    <w:p w:rsidR="00791BE8" w:rsidRPr="00773D98" w:rsidRDefault="00791BE8" w:rsidP="00791BE8">
      <w:pPr>
        <w:jc w:val="center"/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</w:pPr>
      <w:r w:rsidRPr="00773D98">
        <w:rPr>
          <w:rFonts w:ascii="PT Astra Serif" w:hAnsi="PT Astra Serif"/>
          <w:b/>
          <w:color w:val="22272F"/>
          <w:sz w:val="26"/>
          <w:szCs w:val="26"/>
          <w:shd w:val="clear" w:color="auto" w:fill="FFFFFF"/>
        </w:rPr>
        <w:t>Перечень индикаторов риска нарушения обязательных требований, используемых при осуществлении муниципального жилищного контроля на территории города Югорска</w:t>
      </w:r>
    </w:p>
    <w:p w:rsidR="00424280" w:rsidRPr="00773D98" w:rsidRDefault="00424280" w:rsidP="00773D98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  <w:r w:rsidRPr="00773D98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1. </w:t>
      </w:r>
      <w:proofErr w:type="gramStart"/>
      <w:r w:rsidRPr="00773D98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</w:t>
      </w:r>
      <w:proofErr w:type="gramEnd"/>
      <w:r w:rsidRPr="00773D98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 власти, органов местного самоуправления, из средств массовой информации, информационно-телекоммуникационной сети </w:t>
      </w:r>
      <w:r w:rsidR="00B124F8" w:rsidRPr="00773D98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«</w:t>
      </w:r>
      <w:r w:rsidRPr="00773D98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Интернет</w:t>
      </w:r>
      <w:r w:rsidR="00B124F8" w:rsidRPr="00773D98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»</w:t>
      </w:r>
      <w:r w:rsidRPr="00773D98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, государственных информационных систем о фактах нарушений контролируемыми лицами обязательных требований, установленных </w:t>
      </w:r>
      <w:hyperlink r:id="rId10" w:anchor="/document/12138291/entry/2100" w:history="1">
        <w:r w:rsidRPr="00773D98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частью 1 статьи 20</w:t>
        </w:r>
      </w:hyperlink>
      <w:r w:rsidRPr="00773D98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773D98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Жилищного кодекса Российской Федерации.</w:t>
      </w:r>
    </w:p>
    <w:p w:rsidR="00424280" w:rsidRPr="00773D98" w:rsidRDefault="00424280" w:rsidP="00773D98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  <w:bookmarkStart w:id="0" w:name="_GoBack"/>
      <w:bookmarkEnd w:id="0"/>
      <w:r w:rsidRPr="00773D98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 xml:space="preserve"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</w:t>
      </w:r>
      <w:r w:rsidRPr="00773D98">
        <w:rPr>
          <w:rFonts w:ascii="PT Astra Serif" w:eastAsia="Times New Roman" w:hAnsi="PT Astra Serif" w:cs="Times New Roman"/>
          <w:sz w:val="26"/>
          <w:szCs w:val="26"/>
          <w:lang w:eastAsia="ru-RU"/>
        </w:rPr>
        <w:t>с </w:t>
      </w:r>
      <w:hyperlink r:id="rId11" w:anchor="/document/12138291/entry/16505" w:history="1">
        <w:r w:rsidRPr="00773D98">
          <w:rPr>
            <w:rFonts w:ascii="PT Astra Serif" w:eastAsia="Times New Roman" w:hAnsi="PT Astra Serif" w:cs="Times New Roman"/>
            <w:sz w:val="26"/>
            <w:szCs w:val="26"/>
            <w:lang w:eastAsia="ru-RU"/>
          </w:rPr>
          <w:t>частью 5 статьи 165</w:t>
        </w:r>
      </w:hyperlink>
      <w:r w:rsidRPr="00773D9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 Жилищного </w:t>
      </w:r>
      <w:r w:rsidRPr="00773D98"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  <w:t>кодекса Российской Федерации.</w:t>
      </w:r>
    </w:p>
    <w:p w:rsidR="00424280" w:rsidRPr="00773D98" w:rsidRDefault="00424280" w:rsidP="00791BE8">
      <w:pPr>
        <w:jc w:val="center"/>
        <w:rPr>
          <w:rFonts w:ascii="PT Astra Serif" w:hAnsi="PT Astra Serif"/>
          <w:b/>
          <w:sz w:val="26"/>
          <w:szCs w:val="26"/>
        </w:rPr>
      </w:pPr>
    </w:p>
    <w:sectPr w:rsidR="00424280" w:rsidRPr="00773D98" w:rsidSect="00773D9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DF50BA"/>
    <w:multiLevelType w:val="hybridMultilevel"/>
    <w:tmpl w:val="5B007D26"/>
    <w:lvl w:ilvl="0" w:tplc="2612068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AA07C7"/>
    <w:multiLevelType w:val="hybridMultilevel"/>
    <w:tmpl w:val="E4CAC412"/>
    <w:lvl w:ilvl="0" w:tplc="84AC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6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8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1535C4"/>
    <w:rsid w:val="001A3CCC"/>
    <w:rsid w:val="001B04AF"/>
    <w:rsid w:val="00221884"/>
    <w:rsid w:val="002B2117"/>
    <w:rsid w:val="00326F36"/>
    <w:rsid w:val="0035798E"/>
    <w:rsid w:val="0036408B"/>
    <w:rsid w:val="003C35B1"/>
    <w:rsid w:val="00424280"/>
    <w:rsid w:val="004327F8"/>
    <w:rsid w:val="00481E24"/>
    <w:rsid w:val="004A17A5"/>
    <w:rsid w:val="004B4948"/>
    <w:rsid w:val="005E580F"/>
    <w:rsid w:val="00621F59"/>
    <w:rsid w:val="0067426D"/>
    <w:rsid w:val="006A0CAB"/>
    <w:rsid w:val="006A1A28"/>
    <w:rsid w:val="00745924"/>
    <w:rsid w:val="00773D98"/>
    <w:rsid w:val="00791BE8"/>
    <w:rsid w:val="007B297B"/>
    <w:rsid w:val="007F6C47"/>
    <w:rsid w:val="00862BFE"/>
    <w:rsid w:val="008A360E"/>
    <w:rsid w:val="0090706C"/>
    <w:rsid w:val="00923C74"/>
    <w:rsid w:val="00957A21"/>
    <w:rsid w:val="00964401"/>
    <w:rsid w:val="00970097"/>
    <w:rsid w:val="009E5599"/>
    <w:rsid w:val="00A10EBC"/>
    <w:rsid w:val="00A275BF"/>
    <w:rsid w:val="00A73AA2"/>
    <w:rsid w:val="00AB03F9"/>
    <w:rsid w:val="00AE333A"/>
    <w:rsid w:val="00AF58A5"/>
    <w:rsid w:val="00B124F8"/>
    <w:rsid w:val="00B52FE5"/>
    <w:rsid w:val="00B72C07"/>
    <w:rsid w:val="00B907D5"/>
    <w:rsid w:val="00B95F76"/>
    <w:rsid w:val="00BE2800"/>
    <w:rsid w:val="00C14F02"/>
    <w:rsid w:val="00C33C2D"/>
    <w:rsid w:val="00C624D7"/>
    <w:rsid w:val="00C72E0C"/>
    <w:rsid w:val="00CA0FC3"/>
    <w:rsid w:val="00CB368E"/>
    <w:rsid w:val="00D2775F"/>
    <w:rsid w:val="00D634BD"/>
    <w:rsid w:val="00DA02AA"/>
    <w:rsid w:val="00DB3DC6"/>
    <w:rsid w:val="00E069C3"/>
    <w:rsid w:val="00E06A2D"/>
    <w:rsid w:val="00E14FEF"/>
    <w:rsid w:val="00E72DD1"/>
    <w:rsid w:val="00FA7CC5"/>
    <w:rsid w:val="00FB251B"/>
    <w:rsid w:val="00FC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06A2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6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06A2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6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B6EBC-D087-49D6-9ED8-380C6E9B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Салейко Анастасия Станиславовна</cp:lastModifiedBy>
  <cp:revision>60</cp:revision>
  <cp:lastPrinted>2022-06-16T04:35:00Z</cp:lastPrinted>
  <dcterms:created xsi:type="dcterms:W3CDTF">2022-05-18T04:14:00Z</dcterms:created>
  <dcterms:modified xsi:type="dcterms:W3CDTF">2022-08-30T11:07:00Z</dcterms:modified>
</cp:coreProperties>
</file>