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78" w:rsidRDefault="00E27E78" w:rsidP="00E27E7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27E78" w:rsidRDefault="00E27E78" w:rsidP="00E27E7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27E78" w:rsidRDefault="00E27E78" w:rsidP="00E27E7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27E78" w:rsidRDefault="00E27E78" w:rsidP="00E27E7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27E78" w:rsidRDefault="00E27E78" w:rsidP="00E27E7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«08» июля</w:t>
      </w:r>
      <w:r>
        <w:rPr>
          <w:rFonts w:ascii="PT Astra Serif" w:hAnsi="PT Astra Serif"/>
          <w:sz w:val="24"/>
        </w:rPr>
        <w:t xml:space="preserve"> 2021 г.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0187300005821000250</w:t>
      </w:r>
      <w:r>
        <w:rPr>
          <w:rFonts w:ascii="PT Astra Serif" w:hAnsi="PT Astra Serif"/>
          <w:sz w:val="24"/>
          <w:szCs w:val="24"/>
        </w:rPr>
        <w:t>-3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ПРИСУТСТВОВАЛИ: 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 xml:space="preserve"> (далее - комиссия) в следующем  составе: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1. С. Д.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>2. Н.А. Морозова – советник руководителя;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3. Т.И.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Долгодворова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>;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4. Ж.В.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>;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>;</w:t>
      </w:r>
    </w:p>
    <w:p w:rsidR="00E27E78" w:rsidRPr="00E27E78" w:rsidRDefault="00E27E78" w:rsidP="00E27E78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 w:rsidRPr="00E27E78">
        <w:rPr>
          <w:rFonts w:ascii="PT Serif" w:hAnsi="PT Serif"/>
          <w:spacing w:val="-6"/>
          <w:sz w:val="24"/>
          <w:szCs w:val="24"/>
        </w:rPr>
        <w:t xml:space="preserve">6. </w:t>
      </w:r>
      <w:proofErr w:type="spellStart"/>
      <w:r w:rsidRPr="00E27E78">
        <w:rPr>
          <w:rFonts w:ascii="PT Serif" w:hAnsi="PT Serif"/>
          <w:spacing w:val="-6"/>
          <w:sz w:val="24"/>
          <w:szCs w:val="24"/>
        </w:rPr>
        <w:t>Н.Б.Захарова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 xml:space="preserve"> - начальник отдела муниципальных закупок </w:t>
      </w:r>
      <w:r w:rsidRPr="00E27E78">
        <w:rPr>
          <w:rFonts w:ascii="PT Serif" w:hAnsi="PT Serif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E27E78">
        <w:rPr>
          <w:rFonts w:ascii="PT Serif" w:hAnsi="PT Serif"/>
          <w:sz w:val="24"/>
          <w:szCs w:val="24"/>
        </w:rPr>
        <w:t>Югорска</w:t>
      </w:r>
      <w:proofErr w:type="spellEnd"/>
      <w:r w:rsidRPr="00E27E78">
        <w:rPr>
          <w:rFonts w:ascii="PT Serif" w:hAnsi="PT Serif"/>
          <w:spacing w:val="-6"/>
          <w:sz w:val="24"/>
          <w:szCs w:val="24"/>
        </w:rPr>
        <w:t>.</w:t>
      </w:r>
    </w:p>
    <w:p w:rsidR="00E27E78" w:rsidRPr="00E27E78" w:rsidRDefault="00E27E78" w:rsidP="00E27E7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rPr>
          <w:rFonts w:ascii="PT Serif" w:hAnsi="PT Serif"/>
          <w:spacing w:val="-6"/>
        </w:rPr>
      </w:pPr>
      <w:r w:rsidRPr="00E27E78">
        <w:rPr>
          <w:rFonts w:ascii="PT Serif" w:hAnsi="PT Serif"/>
          <w:spacing w:val="-6"/>
        </w:rPr>
        <w:t>Всего присутствовали 6 членов комиссии из 8.</w:t>
      </w:r>
    </w:p>
    <w:p w:rsidR="00E27E78" w:rsidRDefault="00E27E78" w:rsidP="00E27E78">
      <w:pPr>
        <w:keepNext/>
        <w:keepLines/>
        <w:suppressLineNumbers/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Логинова Наталья Николаевна,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E27E78" w:rsidRDefault="00E27E78" w:rsidP="00E27E78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0187300005821000250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автозапчастей.</w:t>
      </w:r>
    </w:p>
    <w:p w:rsidR="00E27E78" w:rsidRDefault="00E27E78" w:rsidP="00E27E78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0187300005821000250. </w:t>
      </w:r>
    </w:p>
    <w:p w:rsidR="00E27E78" w:rsidRDefault="00E27E78" w:rsidP="00E27E78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213862201554386220100100080010000244.</w:t>
      </w:r>
    </w:p>
    <w:p w:rsidR="00E27E78" w:rsidRDefault="00E27E78" w:rsidP="00E27E78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казенное учреждение «Центр материально-технического и информационно-методического обеспечения». Почтовый адрес: 628260, Тюменская обл., Ханты - Мансийский автономный округ - Югра, г. Югорск, Геологов, 9.</w:t>
      </w:r>
    </w:p>
    <w:p w:rsidR="00E27E78" w:rsidRDefault="00E27E78" w:rsidP="00E27E7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06 июля 2021 года, по адресу: ул. 40 лет Победы, 11, г. Югорск, Ханты-Мансийский  автономный  округ-Ю</w:t>
      </w:r>
      <w:r>
        <w:rPr>
          <w:rFonts w:ascii="PT Astra Serif" w:hAnsi="PT Astra Serif"/>
          <w:sz w:val="24"/>
          <w:szCs w:val="24"/>
        </w:rPr>
        <w:t>гра, Тюменская область</w:t>
      </w:r>
      <w:r>
        <w:rPr>
          <w:rFonts w:ascii="PT Astra Serif" w:hAnsi="PT Astra Serif"/>
          <w:sz w:val="24"/>
          <w:szCs w:val="24"/>
        </w:rPr>
        <w:t>.</w:t>
      </w:r>
    </w:p>
    <w:p w:rsidR="00E27E78" w:rsidRDefault="00E27E78" w:rsidP="00E27E7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>
        <w:rPr>
          <w:rFonts w:ascii="PT Astra Serif" w:hAnsi="PT Astra Serif"/>
          <w:sz w:val="24"/>
          <w:szCs w:val="24"/>
        </w:rPr>
        <w:t>кциона в электронной форме от 07.07</w:t>
      </w:r>
      <w:r>
        <w:rPr>
          <w:rFonts w:ascii="PT Astra Serif" w:hAnsi="PT Astra Serif"/>
          <w:sz w:val="24"/>
          <w:szCs w:val="24"/>
        </w:rPr>
        <w:t xml:space="preserve">.2021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E27E78" w:rsidTr="00E27E78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27E78" w:rsidTr="00E27E7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 xml:space="preserve"> ИП РАМОНЕНЕ ИННА АЛЕКСАНДРОВНА</w:t>
                  </w:r>
                </w:p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114722.99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246601510209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Серия: 0400 Номер: 936591 Выдан: 17.10.2001 Управлением внутренних дел Центрального района гор. Красноярска подразделение 242-002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КРАЙ КРАСНОЯРСКИЙ, Г КРАСНОЯРСК,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КРАЙ КРАСНОЯРСКИЙ24, Г КРАСНОЯРСК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73919895512</w:t>
                  </w:r>
                </w:p>
              </w:tc>
            </w:tr>
          </w:tbl>
          <w:p w:rsidR="00E27E78" w:rsidRPr="009E245E" w:rsidRDefault="00E27E78">
            <w:pPr>
              <w:widowControl/>
              <w:spacing w:line="276" w:lineRule="auto"/>
              <w:rPr>
                <w:rFonts w:ascii="PT Serif" w:eastAsiaTheme="minorHAnsi" w:hAnsi="PT Serif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Pr="009E245E" w:rsidRDefault="00E27E78">
            <w:pPr>
              <w:spacing w:line="276" w:lineRule="auto"/>
              <w:jc w:val="center"/>
              <w:rPr>
                <w:rFonts w:ascii="PT Serif" w:eastAsia="Calibri" w:hAnsi="PT Serif" w:cs="Calibri"/>
                <w:color w:val="000000"/>
                <w:lang w:eastAsia="en-US"/>
              </w:rPr>
            </w:pPr>
            <w:r w:rsidRPr="009E245E">
              <w:rPr>
                <w:rFonts w:ascii="PT Serif" w:eastAsia="Calibri" w:hAnsi="PT Serif" w:cs="Calibri"/>
                <w:color w:val="000000"/>
              </w:rPr>
              <w:t>114</w:t>
            </w:r>
            <w:r w:rsidRPr="009E245E">
              <w:rPr>
                <w:rFonts w:ascii="PT Serif" w:eastAsia="Calibri" w:hAnsi="PT Serif" w:cs="Calibri"/>
                <w:color w:val="000000"/>
              </w:rPr>
              <w:t xml:space="preserve"> </w:t>
            </w:r>
            <w:r w:rsidRPr="009E245E">
              <w:rPr>
                <w:rFonts w:ascii="PT Serif" w:eastAsia="Calibri" w:hAnsi="PT Serif" w:cs="Calibri"/>
                <w:color w:val="000000"/>
              </w:rPr>
              <w:t>722.99</w:t>
            </w:r>
          </w:p>
        </w:tc>
      </w:tr>
      <w:tr w:rsidR="00E27E78" w:rsidTr="00E27E7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 xml:space="preserve"> ИП СИНИЦЫН ЕВГЕНИЙ ПАВЛОВИЧ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115572.79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760208228308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Серия: 7815 Номер: 134534 Выдан: 14.10.2015 Отделом УФМС России по Ярославской области в заволжском районе г. Ярославля подразделение 760-006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ОБЛ. </w:t>
                  </w:r>
                  <w:proofErr w:type="gramStart"/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ЯРОСЛАВСКАЯ</w:t>
                  </w:r>
                  <w:proofErr w:type="gramEnd"/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, Г. ЯРОСЛАВЛЬ,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150065, </w:t>
                  </w:r>
                  <w:proofErr w:type="gramStart"/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Ярославская</w:t>
                  </w:r>
                  <w:proofErr w:type="gramEnd"/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 обл., гор. Ярославль, проспект Машиностроителей д.54 корп. 3. кв.45</w:t>
                  </w:r>
                </w:p>
              </w:tc>
            </w:tr>
            <w:tr w:rsidR="00E27E78" w:rsidRPr="009E245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27E78" w:rsidRPr="009E245E" w:rsidRDefault="00E27E78">
                  <w:pPr>
                    <w:rPr>
                      <w:rFonts w:ascii="PT Serif" w:eastAsia="Calibri" w:hAnsi="PT Serif" w:cs="Calibri"/>
                      <w:color w:val="000000"/>
                    </w:rPr>
                  </w:pPr>
                  <w:r w:rsidRPr="009E245E">
                    <w:rPr>
                      <w:rFonts w:ascii="PT Serif" w:eastAsia="Calibri" w:hAnsi="PT Serif" w:cs="Calibri"/>
                      <w:color w:val="000000"/>
                    </w:rPr>
                    <w:t>79657294722</w:t>
                  </w:r>
                </w:p>
              </w:tc>
            </w:tr>
          </w:tbl>
          <w:p w:rsidR="00E27E78" w:rsidRPr="009E245E" w:rsidRDefault="00E27E78">
            <w:pPr>
              <w:widowControl/>
              <w:spacing w:line="276" w:lineRule="auto"/>
              <w:rPr>
                <w:rFonts w:ascii="PT Serif" w:eastAsiaTheme="minorHAnsi" w:hAnsi="PT Serif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E78" w:rsidRPr="009E245E" w:rsidRDefault="00E27E78">
            <w:pPr>
              <w:spacing w:line="276" w:lineRule="auto"/>
              <w:jc w:val="center"/>
              <w:rPr>
                <w:rFonts w:ascii="PT Serif" w:eastAsia="Calibri" w:hAnsi="PT Serif" w:cs="Calibri"/>
                <w:color w:val="000000"/>
                <w:lang w:eastAsia="en-US"/>
              </w:rPr>
            </w:pPr>
            <w:r w:rsidRPr="009E245E">
              <w:rPr>
                <w:rFonts w:ascii="PT Serif" w:eastAsia="Calibri" w:hAnsi="PT Serif" w:cs="Calibri"/>
                <w:color w:val="000000"/>
              </w:rPr>
              <w:t>115</w:t>
            </w:r>
            <w:r w:rsidRPr="009E245E">
              <w:rPr>
                <w:rFonts w:ascii="PT Serif" w:eastAsia="Calibri" w:hAnsi="PT Serif" w:cs="Calibri"/>
                <w:color w:val="000000"/>
              </w:rPr>
              <w:t xml:space="preserve"> </w:t>
            </w:r>
            <w:r w:rsidRPr="009E245E">
              <w:rPr>
                <w:rFonts w:ascii="PT Serif" w:eastAsia="Calibri" w:hAnsi="PT Serif" w:cs="Calibri"/>
                <w:color w:val="000000"/>
              </w:rPr>
              <w:t>572.79</w:t>
            </w:r>
          </w:p>
        </w:tc>
      </w:tr>
    </w:tbl>
    <w:p w:rsidR="00E27E78" w:rsidRDefault="00E27E78" w:rsidP="009E245E">
      <w:pPr>
        <w:suppressAutoHyphens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E27E78" w:rsidRDefault="00E27E78" w:rsidP="009E245E">
      <w:pPr>
        <w:suppressAutoHyphens/>
        <w:jc w:val="both"/>
        <w:rPr>
          <w:sz w:val="24"/>
        </w:rPr>
      </w:pPr>
      <w:r>
        <w:rPr>
          <w:sz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27E78" w:rsidRPr="00E27E78" w:rsidRDefault="00E27E78" w:rsidP="009E245E">
      <w:pPr>
        <w:suppressAutoHyphens/>
        <w:jc w:val="both"/>
        <w:rPr>
          <w:sz w:val="24"/>
        </w:rPr>
      </w:pPr>
      <w:r w:rsidRPr="00E27E78">
        <w:rPr>
          <w:sz w:val="24"/>
        </w:rPr>
        <w:t xml:space="preserve">- </w:t>
      </w:r>
      <w:r w:rsidRPr="00E27E78">
        <w:rPr>
          <w:sz w:val="24"/>
        </w:rPr>
        <w:t>ИП РАМОНЕНЕ ИННА АЛЕКСАНДРОВНА;</w:t>
      </w:r>
    </w:p>
    <w:p w:rsidR="00E27E78" w:rsidRPr="00E27E78" w:rsidRDefault="00E27E78" w:rsidP="009E245E">
      <w:pPr>
        <w:suppressAutoHyphens/>
        <w:jc w:val="both"/>
        <w:rPr>
          <w:sz w:val="24"/>
        </w:rPr>
      </w:pPr>
      <w:r w:rsidRPr="00E27E78">
        <w:rPr>
          <w:sz w:val="24"/>
        </w:rPr>
        <w:t>- ИП СИНИЦЫН ЕВГЕНИЙ ПАВЛОВИЧ</w:t>
      </w:r>
      <w:r w:rsidRPr="00E27E78">
        <w:rPr>
          <w:sz w:val="24"/>
        </w:rPr>
        <w:t xml:space="preserve">. </w:t>
      </w:r>
    </w:p>
    <w:p w:rsidR="00E27E78" w:rsidRPr="009E245E" w:rsidRDefault="00E27E78" w:rsidP="009E245E">
      <w:pPr>
        <w:suppressAutoHyphens/>
        <w:jc w:val="both"/>
        <w:rPr>
          <w:sz w:val="24"/>
        </w:rPr>
      </w:pPr>
      <w:r w:rsidRPr="009E245E">
        <w:rPr>
          <w:sz w:val="24"/>
        </w:rPr>
        <w:t>6. В результате рассмотрения вторых частей заявок и на основании протокола проведения ау</w:t>
      </w:r>
      <w:r w:rsidRPr="009E245E">
        <w:rPr>
          <w:sz w:val="24"/>
        </w:rPr>
        <w:t>кциона в электронной форме от 07.07</w:t>
      </w:r>
      <w:r w:rsidRPr="009E245E">
        <w:rPr>
          <w:sz w:val="24"/>
        </w:rPr>
        <w:t>.2021 победителем аукциона в электронной форме признается ИП РАМОНЕНЕ ИННА АЛЕКСАНДРОВНА, с ценой муниципального контракта 114 722.99 рублей.</w:t>
      </w:r>
    </w:p>
    <w:p w:rsidR="009E245E" w:rsidRPr="009E245E" w:rsidRDefault="009E245E" w:rsidP="009E245E">
      <w:pPr>
        <w:suppressAutoHyphens/>
        <w:jc w:val="both"/>
        <w:rPr>
          <w:sz w:val="24"/>
        </w:rPr>
      </w:pPr>
      <w:r>
        <w:rPr>
          <w:sz w:val="24"/>
        </w:rPr>
        <w:t>7</w:t>
      </w:r>
      <w:r w:rsidRPr="009E245E">
        <w:rPr>
          <w:sz w:val="24"/>
        </w:rPr>
        <w:t>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27E78" w:rsidRPr="009E245E" w:rsidRDefault="009E245E" w:rsidP="009E245E">
      <w:pPr>
        <w:suppressAutoHyphens/>
        <w:jc w:val="both"/>
        <w:rPr>
          <w:sz w:val="24"/>
        </w:rPr>
      </w:pPr>
      <w:r>
        <w:rPr>
          <w:sz w:val="24"/>
        </w:rPr>
        <w:t>8</w:t>
      </w:r>
      <w:r w:rsidR="00E27E78">
        <w:rPr>
          <w:sz w:val="24"/>
        </w:rPr>
        <w:t xml:space="preserve">. </w:t>
      </w:r>
      <w:r w:rsidR="00E27E78" w:rsidRPr="009E245E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E27E78" w:rsidRPr="009E245E">
          <w:t>http://www.sberbank-ast.ru</w:t>
        </w:r>
      </w:hyperlink>
      <w:r w:rsidR="00E27E78" w:rsidRPr="009E245E">
        <w:rPr>
          <w:sz w:val="24"/>
        </w:rPr>
        <w:t>.</w:t>
      </w:r>
    </w:p>
    <w:p w:rsidR="00E27E78" w:rsidRDefault="00E27E78" w:rsidP="00E27E78">
      <w:pPr>
        <w:jc w:val="center"/>
        <w:rPr>
          <w:sz w:val="22"/>
          <w:szCs w:val="22"/>
        </w:rPr>
      </w:pPr>
    </w:p>
    <w:p w:rsidR="00E27E78" w:rsidRDefault="00E27E78" w:rsidP="00E27E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27E78" w:rsidRDefault="00E27E78" w:rsidP="00E27E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27E78" w:rsidRDefault="00E27E78" w:rsidP="00E27E7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27E78" w:rsidRDefault="00E27E78" w:rsidP="00E27E78">
      <w:pPr>
        <w:jc w:val="center"/>
        <w:rPr>
          <w:sz w:val="22"/>
          <w:szCs w:val="22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342"/>
      </w:tblGrid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документации об </w:t>
            </w:r>
            <w:r>
              <w:rPr>
                <w:lang w:eastAsia="en-US"/>
              </w:rPr>
              <w:lastRenderedPageBreak/>
              <w:t>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lang w:eastAsia="en-US"/>
              </w:rPr>
              <w:t>Голин</w:t>
            </w:r>
            <w:proofErr w:type="spellEnd"/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 w:rsidP="00E96F5B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78" w:rsidRDefault="00E27E78" w:rsidP="00E96F5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78" w:rsidRDefault="00E27E7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E27E78" w:rsidTr="00E27E7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Default="00E27E7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E78" w:rsidRDefault="00E27E7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E27E78" w:rsidRDefault="00E27E78" w:rsidP="00E27E78">
      <w:pPr>
        <w:jc w:val="both"/>
        <w:rPr>
          <w:rFonts w:ascii="PT Serif" w:hAnsi="PT Serif"/>
          <w:b/>
          <w:sz w:val="24"/>
          <w:szCs w:val="24"/>
        </w:rPr>
      </w:pPr>
    </w:p>
    <w:p w:rsidR="00E27E78" w:rsidRDefault="00E27E78" w:rsidP="00E27E78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E27E78" w:rsidRDefault="00E27E78" w:rsidP="00E27E78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 xml:space="preserve">____________________ В.А.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</w:t>
      </w:r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 xml:space="preserve">________________Т.И.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                                                                                     </w:t>
      </w:r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 xml:space="preserve">  ___________________Н.А. Морозова</w:t>
      </w:r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 xml:space="preserve">__________________Ж.В. </w:t>
      </w:r>
      <w:proofErr w:type="spellStart"/>
      <w:r>
        <w:rPr>
          <w:sz w:val="24"/>
        </w:rPr>
        <w:t>Резинкина</w:t>
      </w:r>
      <w:proofErr w:type="spellEnd"/>
    </w:p>
    <w:p w:rsidR="00E27E78" w:rsidRDefault="00E27E78" w:rsidP="00E27E78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___________________Н.Б. Захарова</w:t>
      </w:r>
    </w:p>
    <w:p w:rsidR="00E27E78" w:rsidRDefault="00E27E78" w:rsidP="00E27E78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E27E78" w:rsidRDefault="00E27E78" w:rsidP="00E27E78">
      <w:pPr>
        <w:jc w:val="both"/>
        <w:sectPr w:rsidR="00E27E78" w:rsidSect="009E245E">
          <w:pgSz w:w="11906" w:h="16838"/>
          <w:pgMar w:top="284" w:right="850" w:bottom="284" w:left="709" w:header="708" w:footer="708" w:gutter="0"/>
          <w:cols w:space="720"/>
        </w:sectPr>
      </w:pPr>
      <w:r>
        <w:rPr>
          <w:sz w:val="24"/>
          <w:szCs w:val="24"/>
        </w:rPr>
        <w:t xml:space="preserve">     Представитель заказчика:                </w:t>
      </w:r>
      <w:bookmarkStart w:id="0" w:name="_GoBack"/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Н.Н. Логинова</w:t>
      </w:r>
    </w:p>
    <w:p w:rsidR="00A24BA0" w:rsidRDefault="00A24BA0" w:rsidP="00A24BA0">
      <w:pPr>
        <w:ind w:right="-66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>Приложение 1</w:t>
      </w:r>
    </w:p>
    <w:p w:rsidR="00A24BA0" w:rsidRDefault="00A24BA0" w:rsidP="00A24BA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24BA0" w:rsidRDefault="00A24BA0" w:rsidP="00A24BA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аукциона в электронной форме</w:t>
      </w:r>
    </w:p>
    <w:p w:rsidR="00A24BA0" w:rsidRDefault="00A24BA0" w:rsidP="00A24BA0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от «08» июля  2021 г. № 0187300005821000250-3</w:t>
      </w:r>
    </w:p>
    <w:p w:rsidR="00A24BA0" w:rsidRDefault="00A24BA0" w:rsidP="00A24BA0">
      <w:pPr>
        <w:jc w:val="center"/>
        <w:rPr>
          <w:rFonts w:ascii="PT Astra Serif" w:hAnsi="PT Astra Serif"/>
          <w:sz w:val="18"/>
          <w:szCs w:val="18"/>
        </w:rPr>
      </w:pPr>
    </w:p>
    <w:p w:rsidR="00A24BA0" w:rsidRDefault="00A24BA0" w:rsidP="00A24BA0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Таблица подведения итогов </w:t>
      </w:r>
    </w:p>
    <w:p w:rsidR="00A24BA0" w:rsidRDefault="00A24BA0" w:rsidP="00A24BA0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</w:t>
      </w:r>
    </w:p>
    <w:p w:rsidR="00A24BA0" w:rsidRDefault="00A24BA0" w:rsidP="00A24BA0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на </w:t>
      </w:r>
      <w:r>
        <w:rPr>
          <w:rFonts w:ascii="PT Astra Serif" w:eastAsia="Calibri" w:hAnsi="PT Astra Serif"/>
          <w:sz w:val="18"/>
          <w:szCs w:val="18"/>
        </w:rPr>
        <w:t xml:space="preserve"> поставку автозапчастей</w:t>
      </w:r>
      <w:r>
        <w:rPr>
          <w:rFonts w:ascii="PT Astra Serif" w:hAnsi="PT Astra Serif"/>
          <w:sz w:val="18"/>
          <w:szCs w:val="18"/>
        </w:rPr>
        <w:t xml:space="preserve">. </w:t>
      </w:r>
    </w:p>
    <w:p w:rsidR="00A24BA0" w:rsidRDefault="00A24BA0" w:rsidP="00A24BA0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  <w:gridCol w:w="1418"/>
        <w:gridCol w:w="1842"/>
        <w:gridCol w:w="1701"/>
      </w:tblGrid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A0" w:rsidRDefault="00A24BA0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A0" w:rsidRDefault="00A24BA0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75</w:t>
            </w:r>
          </w:p>
          <w:p w:rsidR="00A24BA0" w:rsidRDefault="00A24BA0">
            <w:pPr>
              <w:spacing w:line="276" w:lineRule="auto"/>
              <w:ind w:left="33"/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Рамонене</w:t>
            </w:r>
            <w:proofErr w:type="spellEnd"/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 xml:space="preserve"> Инна Александровна</w:t>
            </w:r>
          </w:p>
          <w:p w:rsidR="00A24BA0" w:rsidRDefault="00A24BA0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г. Красноярск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Заявка № 170</w:t>
            </w:r>
          </w:p>
          <w:p w:rsidR="00A24BA0" w:rsidRDefault="00A24BA0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Индивидуальный предприниматель Синицын Евгений Павлович</w:t>
            </w:r>
          </w:p>
          <w:p w:rsidR="00A24BA0" w:rsidRDefault="00A24BA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г. Ярославль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33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A24BA0" w:rsidRDefault="00A24BA0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9.</w:t>
            </w:r>
            <w:r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24BA0" w:rsidTr="00A24BA0">
        <w:trPr>
          <w:trHeight w:val="203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napToGrid w:val="0"/>
              <w:spacing w:line="276" w:lineRule="auto"/>
              <w:ind w:left="-108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</w:tr>
      <w:tr w:rsidR="00A24BA0" w:rsidTr="00A24BA0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 xml:space="preserve">11. Начальная максимальная цена контракта —  </w:t>
            </w:r>
            <w:r>
              <w:rPr>
                <w:rFonts w:ascii="PT Astra Serif" w:hAnsi="PT Astra Serif" w:cs="Arial"/>
                <w:color w:val="000000"/>
                <w:sz w:val="18"/>
                <w:szCs w:val="18"/>
                <w:lang w:eastAsia="en-US"/>
              </w:rPr>
              <w:t xml:space="preserve">169 959.99 </w:t>
            </w:r>
            <w:r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A24BA0" w:rsidTr="00A24BA0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>12. Предложенная цена контракта,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17"/>
                <w:szCs w:val="17"/>
                <w:lang w:eastAsia="en-US"/>
              </w:rPr>
              <w:t>114722.99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 w:cs="Arial"/>
                <w:color w:val="000000"/>
                <w:sz w:val="17"/>
                <w:szCs w:val="17"/>
                <w:lang w:eastAsia="en-US"/>
              </w:rPr>
              <w:t>115572.79</w:t>
            </w:r>
          </w:p>
        </w:tc>
      </w:tr>
      <w:tr w:rsidR="00A24BA0" w:rsidTr="00A24BA0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widowControl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A0" w:rsidRDefault="00A24BA0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</w:tr>
    </w:tbl>
    <w:p w:rsidR="00A24BA0" w:rsidRDefault="00A24BA0" w:rsidP="00E27E78">
      <w:pPr>
        <w:ind w:right="342" w:hanging="426"/>
        <w:jc w:val="right"/>
        <w:sectPr w:rsidR="00A24BA0" w:rsidSect="00A24BA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4040E" w:rsidRDefault="00B4040E" w:rsidP="00E27E78">
      <w:pPr>
        <w:ind w:right="342" w:hanging="426"/>
        <w:jc w:val="right"/>
      </w:pPr>
    </w:p>
    <w:sectPr w:rsidR="00B4040E" w:rsidSect="00E27E7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00"/>
    <w:rsid w:val="00271500"/>
    <w:rsid w:val="009E245E"/>
    <w:rsid w:val="00A24BA0"/>
    <w:rsid w:val="00B4040E"/>
    <w:rsid w:val="00E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7E7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27E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27E78"/>
    <w:pPr>
      <w:widowControl/>
      <w:ind w:left="720"/>
    </w:pPr>
    <w:rPr>
      <w:sz w:val="24"/>
      <w:szCs w:val="24"/>
      <w:lang w:eastAsia="en-US"/>
    </w:rPr>
  </w:style>
  <w:style w:type="table" w:styleId="a6">
    <w:name w:val="Table Grid"/>
    <w:basedOn w:val="a1"/>
    <w:uiPriority w:val="59"/>
    <w:rsid w:val="00A24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4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B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7E78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27E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27E78"/>
    <w:pPr>
      <w:widowControl/>
      <w:ind w:left="720"/>
    </w:pPr>
    <w:rPr>
      <w:sz w:val="24"/>
      <w:szCs w:val="24"/>
      <w:lang w:eastAsia="en-US"/>
    </w:rPr>
  </w:style>
  <w:style w:type="table" w:styleId="a6">
    <w:name w:val="Table Grid"/>
    <w:basedOn w:val="a1"/>
    <w:uiPriority w:val="59"/>
    <w:rsid w:val="00A24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4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B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2021-07-07T10:42:00Z</cp:lastPrinted>
  <dcterms:created xsi:type="dcterms:W3CDTF">2021-07-07T09:35:00Z</dcterms:created>
  <dcterms:modified xsi:type="dcterms:W3CDTF">2021-07-07T10:45:00Z</dcterms:modified>
</cp:coreProperties>
</file>