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5A" w:rsidRPr="00BF148A" w:rsidRDefault="00FB2734" w:rsidP="00E1525A">
      <w:pPr>
        <w:keepNext/>
        <w:keepLines/>
        <w:widowControl w:val="0"/>
        <w:suppressLineNumbers/>
        <w:suppressAutoHyphens/>
        <w:jc w:val="right"/>
      </w:pPr>
      <w:bookmarkStart w:id="0" w:name="_Ref248571702"/>
      <w:r>
        <w:rPr>
          <w:noProof/>
        </w:rPr>
        <w:drawing>
          <wp:anchor distT="0" distB="0" distL="114300" distR="114300" simplePos="0" relativeHeight="251658240" behindDoc="0" locked="0" layoutInCell="1" allowOverlap="1">
            <wp:simplePos x="0" y="0"/>
            <wp:positionH relativeFrom="column">
              <wp:posOffset>-860824</wp:posOffset>
            </wp:positionH>
            <wp:positionV relativeFrom="paragraph">
              <wp:posOffset>-477520</wp:posOffset>
            </wp:positionV>
            <wp:extent cx="7466729" cy="10563225"/>
            <wp:effectExtent l="0" t="0" r="0" b="0"/>
            <wp:wrapNone/>
            <wp:docPr id="1" name="Рисунок 1" descr="I:\Документы\конкурс\2021\АС Бюджет на 2022 исполнение\Untitled.F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Документы\конкурс\2021\АС Бюджет на 2022 исполнение\Untitled.FR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6729" cy="10563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E1525A" w:rsidRPr="00BF148A" w:rsidTr="009B422A">
        <w:tc>
          <w:tcPr>
            <w:tcW w:w="5148" w:type="dxa"/>
          </w:tcPr>
          <w:p w:rsidR="00E1525A" w:rsidRPr="0076092A" w:rsidRDefault="00E1525A" w:rsidP="009B422A">
            <w:pPr>
              <w:keepNext/>
              <w:keepLines/>
              <w:widowControl w:val="0"/>
              <w:suppressLineNumbers/>
              <w:suppressAutoHyphens/>
              <w:jc w:val="left"/>
              <w:rPr>
                <w:sz w:val="26"/>
                <w:szCs w:val="26"/>
              </w:rPr>
            </w:pPr>
            <w:r w:rsidRPr="0076092A">
              <w:rPr>
                <w:sz w:val="26"/>
                <w:szCs w:val="26"/>
              </w:rPr>
              <w:t>УТВЕРЖДАЮ</w:t>
            </w:r>
          </w:p>
          <w:p w:rsidR="00E1525A" w:rsidRPr="0076092A" w:rsidRDefault="00E1525A" w:rsidP="009B422A">
            <w:pPr>
              <w:keepNext/>
              <w:keepLines/>
              <w:widowControl w:val="0"/>
              <w:suppressLineNumbers/>
              <w:suppressAutoHyphens/>
              <w:jc w:val="left"/>
              <w:rPr>
                <w:sz w:val="26"/>
                <w:szCs w:val="26"/>
              </w:rPr>
            </w:pPr>
            <w:r w:rsidRPr="0076092A">
              <w:rPr>
                <w:sz w:val="26"/>
                <w:szCs w:val="26"/>
              </w:rPr>
              <w:t xml:space="preserve">Директор </w:t>
            </w:r>
            <w:r>
              <w:rPr>
                <w:sz w:val="26"/>
                <w:szCs w:val="26"/>
              </w:rPr>
              <w:t>департамента финансов администрации города Югорска</w:t>
            </w:r>
            <w:r w:rsidRPr="0076092A">
              <w:rPr>
                <w:sz w:val="26"/>
                <w:szCs w:val="26"/>
              </w:rPr>
              <w:t xml:space="preserve"> </w:t>
            </w:r>
          </w:p>
          <w:p w:rsidR="00E1525A" w:rsidRPr="0076092A" w:rsidRDefault="00E1525A" w:rsidP="009B422A">
            <w:pPr>
              <w:keepNext/>
              <w:keepLines/>
              <w:widowControl w:val="0"/>
              <w:suppressLineNumbers/>
              <w:suppressAutoHyphens/>
              <w:jc w:val="left"/>
              <w:rPr>
                <w:sz w:val="26"/>
                <w:szCs w:val="26"/>
              </w:rPr>
            </w:pPr>
          </w:p>
          <w:p w:rsidR="00E1525A" w:rsidRPr="0076092A" w:rsidRDefault="00E1525A" w:rsidP="009B422A">
            <w:pPr>
              <w:keepNext/>
              <w:keepLines/>
              <w:widowControl w:val="0"/>
              <w:suppressLineNumbers/>
              <w:suppressAutoHyphens/>
              <w:jc w:val="left"/>
              <w:rPr>
                <w:sz w:val="26"/>
                <w:szCs w:val="26"/>
              </w:rPr>
            </w:pPr>
            <w:r w:rsidRPr="0076092A">
              <w:rPr>
                <w:sz w:val="26"/>
                <w:szCs w:val="26"/>
              </w:rPr>
              <w:t xml:space="preserve">__________    </w:t>
            </w:r>
            <w:r w:rsidRPr="00E1525A">
              <w:rPr>
                <w:sz w:val="26"/>
                <w:szCs w:val="26"/>
                <w:u w:val="single"/>
              </w:rPr>
              <w:t>И.Ю. Мальцева</w:t>
            </w:r>
            <w:r w:rsidRPr="0076092A">
              <w:rPr>
                <w:sz w:val="26"/>
                <w:szCs w:val="26"/>
              </w:rPr>
              <w:t>__________</w:t>
            </w:r>
          </w:p>
          <w:p w:rsidR="00E1525A" w:rsidRPr="0076092A" w:rsidRDefault="00E1525A" w:rsidP="009B422A">
            <w:pPr>
              <w:keepNext/>
              <w:keepLines/>
              <w:widowControl w:val="0"/>
              <w:suppressLineNumbers/>
              <w:suppressAutoHyphens/>
              <w:jc w:val="left"/>
              <w:rPr>
                <w:sz w:val="26"/>
                <w:szCs w:val="26"/>
              </w:rPr>
            </w:pPr>
            <w:r w:rsidRPr="0076092A">
              <w:rPr>
                <w:sz w:val="26"/>
                <w:szCs w:val="26"/>
              </w:rPr>
              <w:t>«_____»______________ 20</w:t>
            </w:r>
            <w:r>
              <w:rPr>
                <w:sz w:val="26"/>
                <w:szCs w:val="26"/>
              </w:rPr>
              <w:t>21</w:t>
            </w:r>
            <w:r w:rsidRPr="0076092A">
              <w:rPr>
                <w:sz w:val="26"/>
                <w:szCs w:val="26"/>
              </w:rPr>
              <w:t>г.</w:t>
            </w:r>
          </w:p>
          <w:p w:rsidR="00E1525A" w:rsidRPr="00BF148A" w:rsidRDefault="00E1525A" w:rsidP="009B422A">
            <w:pPr>
              <w:keepNext/>
              <w:keepLines/>
              <w:widowControl w:val="0"/>
              <w:suppressLineNumbers/>
              <w:suppressAutoHyphens/>
              <w:jc w:val="right"/>
              <w:rPr>
                <w:sz w:val="26"/>
                <w:szCs w:val="26"/>
                <w:highlight w:val="yellow"/>
              </w:rPr>
            </w:pPr>
          </w:p>
        </w:tc>
      </w:tr>
    </w:tbl>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pPr>
    </w:p>
    <w:p w:rsidR="00E1525A" w:rsidRPr="00BF148A" w:rsidRDefault="00E1525A" w:rsidP="00E1525A">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E1525A" w:rsidRDefault="00E1525A" w:rsidP="00E1525A">
      <w:pPr>
        <w:keepNext/>
        <w:keepLines/>
        <w:widowControl w:val="0"/>
        <w:suppressLineNumbers/>
        <w:suppressAutoHyphens/>
        <w:jc w:val="center"/>
        <w:rPr>
          <w:b/>
          <w:bCs/>
        </w:rPr>
      </w:pPr>
      <w:r w:rsidRPr="00BF148A">
        <w:rPr>
          <w:b/>
          <w:bCs/>
        </w:rPr>
        <w:t xml:space="preserve"> на право заключения контракта на </w:t>
      </w:r>
      <w:r w:rsidRPr="00BF148A">
        <w:rPr>
          <w:b/>
          <w:bCs/>
        </w:rPr>
        <w:br/>
      </w:r>
      <w:r w:rsidRPr="00E1525A">
        <w:rPr>
          <w:b/>
          <w:bCs/>
        </w:rPr>
        <w:t>на оказание услуг по техническому сопровождению программных продуктов</w:t>
      </w:r>
    </w:p>
    <w:p w:rsidR="00E1525A" w:rsidRDefault="00E1525A" w:rsidP="00E1525A">
      <w:pPr>
        <w:keepNext/>
        <w:keepLines/>
        <w:widowControl w:val="0"/>
        <w:suppressLineNumbers/>
        <w:suppressAutoHyphens/>
        <w:jc w:val="center"/>
        <w:rPr>
          <w:b/>
          <w:bCs/>
        </w:rPr>
      </w:pPr>
      <w:r w:rsidRPr="00E1525A">
        <w:rPr>
          <w:b/>
          <w:bCs/>
        </w:rPr>
        <w:t xml:space="preserve"> «АС «Бюджет» и его программных модулей, сервера удаленного </w:t>
      </w:r>
    </w:p>
    <w:p w:rsidR="00E1525A" w:rsidRDefault="00E1525A" w:rsidP="00E1525A">
      <w:pPr>
        <w:keepNext/>
        <w:keepLines/>
        <w:widowControl w:val="0"/>
        <w:suppressLineNumbers/>
        <w:suppressAutoHyphens/>
        <w:jc w:val="center"/>
        <w:rPr>
          <w:b/>
          <w:bCs/>
        </w:rPr>
      </w:pPr>
      <w:r w:rsidRPr="00E1525A">
        <w:rPr>
          <w:b/>
          <w:bCs/>
        </w:rPr>
        <w:t>документооборота и удаленных рабочих мест на 2022 год</w:t>
      </w:r>
    </w:p>
    <w:p w:rsidR="00E1525A" w:rsidRPr="00BF148A" w:rsidRDefault="00E1525A" w:rsidP="00E1525A">
      <w:pPr>
        <w:keepNext/>
        <w:keepLines/>
        <w:widowControl w:val="0"/>
        <w:suppressLineNumbers/>
        <w:suppressAutoHyphens/>
        <w:jc w:val="center"/>
        <w:rPr>
          <w:b/>
          <w:bCs/>
        </w:rPr>
      </w:pPr>
      <w:r w:rsidRPr="00BF148A">
        <w:rPr>
          <w:b/>
          <w:bCs/>
        </w:rPr>
        <w:t xml:space="preserve">______________________________________________ </w:t>
      </w:r>
      <w:r w:rsidRPr="00BF148A">
        <w:rPr>
          <w:b/>
          <w:bCs/>
        </w:rPr>
        <w:br/>
        <w:t>(</w:t>
      </w:r>
      <w:r w:rsidRPr="00BF148A">
        <w:rPr>
          <w:b/>
          <w:bCs/>
          <w:i/>
        </w:rPr>
        <w:t>указать предмет контракта</w:t>
      </w:r>
      <w:r w:rsidRPr="00BF148A">
        <w:rPr>
          <w:b/>
          <w:bCs/>
        </w:rPr>
        <w:t>)</w:t>
      </w:r>
    </w:p>
    <w:p w:rsidR="00E1525A" w:rsidRPr="00BF148A" w:rsidRDefault="00E1525A" w:rsidP="00E1525A">
      <w:pPr>
        <w:keepNext/>
        <w:keepLines/>
        <w:widowControl w:val="0"/>
        <w:suppressLineNumbers/>
        <w:suppressAutoHyphens/>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left"/>
        <w:rPr>
          <w:b/>
          <w:bCs/>
        </w:rPr>
      </w:pPr>
    </w:p>
    <w:p w:rsidR="00E1525A" w:rsidRPr="00BF148A" w:rsidRDefault="00E1525A" w:rsidP="00E1525A">
      <w:pPr>
        <w:keepNext/>
        <w:keepLines/>
        <w:widowControl w:val="0"/>
        <w:suppressLineNumbers/>
        <w:suppressAutoHyphens/>
        <w:jc w:val="center"/>
        <w:rPr>
          <w:b/>
          <w:bCs/>
        </w:rPr>
      </w:pPr>
    </w:p>
    <w:p w:rsidR="00E1525A" w:rsidRPr="00BF148A" w:rsidRDefault="00E1525A" w:rsidP="00E1525A">
      <w:pPr>
        <w:keepNext/>
        <w:keepLines/>
        <w:widowControl w:val="0"/>
        <w:suppressLineNumbers/>
        <w:suppressAutoHyphens/>
        <w:jc w:val="center"/>
        <w:rPr>
          <w:b/>
          <w:bCs/>
        </w:rPr>
      </w:pPr>
    </w:p>
    <w:p w:rsidR="00E1525A" w:rsidRPr="00BF148A" w:rsidRDefault="00E1525A" w:rsidP="00E1525A">
      <w:pPr>
        <w:keepNext/>
        <w:keepLines/>
        <w:widowControl w:val="0"/>
        <w:suppressLineNumbers/>
        <w:suppressAutoHyphens/>
        <w:jc w:val="center"/>
        <w:rPr>
          <w:b/>
          <w:bCs/>
        </w:rPr>
      </w:pPr>
    </w:p>
    <w:p w:rsidR="00E1525A" w:rsidRPr="00BF148A" w:rsidRDefault="00E1525A" w:rsidP="00E1525A">
      <w:pPr>
        <w:keepNext/>
        <w:keepLines/>
        <w:widowControl w:val="0"/>
        <w:suppressLineNumbers/>
        <w:suppressAutoHyphens/>
        <w:jc w:val="center"/>
        <w:rPr>
          <w:b/>
          <w:bCs/>
        </w:rPr>
      </w:pPr>
      <w:r w:rsidRPr="00BF148A">
        <w:rPr>
          <w:b/>
          <w:bCs/>
        </w:rPr>
        <w:t>20</w:t>
      </w:r>
      <w:r>
        <w:rPr>
          <w:b/>
          <w:bCs/>
        </w:rPr>
        <w:t>21</w:t>
      </w:r>
      <w:r w:rsidRPr="00BF148A">
        <w:rPr>
          <w:b/>
          <w:bCs/>
        </w:rPr>
        <w:t xml:space="preserve"> г.</w:t>
      </w:r>
    </w:p>
    <w:p w:rsidR="00A762D8" w:rsidRPr="00CC345D"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CC345D">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CC345D" w:rsidRDefault="00A762D8" w:rsidP="00FF7753">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CC345D">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C345D">
        <w:rPr>
          <w:rFonts w:ascii="PT Astra Serif" w:hAnsi="PT Astra Serif"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173" w:type="dxa"/>
        <w:tblLayout w:type="fixed"/>
        <w:tblLook w:val="0000" w:firstRow="0" w:lastRow="0" w:firstColumn="0" w:lastColumn="0" w:noHBand="0" w:noVBand="0"/>
      </w:tblPr>
      <w:tblGrid>
        <w:gridCol w:w="817"/>
        <w:gridCol w:w="2552"/>
        <w:gridCol w:w="6804"/>
      </w:tblGrid>
      <w:tr w:rsidR="00A762D8" w:rsidRPr="00CC345D" w:rsidTr="00C26B7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w:t>
            </w:r>
          </w:p>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Информация</w:t>
            </w:r>
          </w:p>
        </w:tc>
      </w:tr>
      <w:tr w:rsidR="00A762D8" w:rsidRPr="00CC345D" w:rsidTr="00C26B70">
        <w:tc>
          <w:tcPr>
            <w:tcW w:w="10173" w:type="dxa"/>
            <w:gridSpan w:val="3"/>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CC345D" w:rsidTr="00C26B70">
        <w:trPr>
          <w:trHeight w:val="232"/>
        </w:trPr>
        <w:tc>
          <w:tcPr>
            <w:tcW w:w="10173" w:type="dxa"/>
            <w:gridSpan w:val="3"/>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085B88" w:rsidP="00A65821">
            <w:pPr>
              <w:rPr>
                <w:rFonts w:ascii="PT Astra Serif" w:hAnsi="PT Astra Serif"/>
              </w:rPr>
            </w:pPr>
            <w:r w:rsidRPr="00085B88">
              <w:rPr>
                <w:rFonts w:ascii="PT Astra Serif" w:hAnsi="PT Astra Serif"/>
              </w:rPr>
              <w:t>213862200286586220100100020016202244</w:t>
            </w:r>
          </w:p>
        </w:tc>
      </w:tr>
      <w:tr w:rsidR="003B73A7" w:rsidRPr="00CC345D" w:rsidTr="00C26B70">
        <w:trPr>
          <w:trHeight w:val="600"/>
        </w:trPr>
        <w:tc>
          <w:tcPr>
            <w:tcW w:w="817" w:type="dxa"/>
            <w:vMerge w:val="restart"/>
            <w:tcBorders>
              <w:top w:val="single" w:sz="4" w:space="0" w:color="auto"/>
              <w:left w:val="single" w:sz="4" w:space="0" w:color="auto"/>
              <w:right w:val="single" w:sz="4" w:space="0" w:color="auto"/>
            </w:tcBorders>
          </w:tcPr>
          <w:p w:rsidR="003B73A7" w:rsidRPr="00CC345D" w:rsidRDefault="003B73A7" w:rsidP="00FF7753">
            <w:pPr>
              <w:numPr>
                <w:ilvl w:val="0"/>
                <w:numId w:val="3"/>
              </w:numPr>
              <w:jc w:val="center"/>
              <w:rPr>
                <w:rFonts w:ascii="PT Astra Serif" w:hAnsi="PT Astra Serif"/>
                <w:b/>
              </w:rPr>
            </w:pPr>
          </w:p>
        </w:tc>
        <w:tc>
          <w:tcPr>
            <w:tcW w:w="2552" w:type="dxa"/>
            <w:vMerge w:val="restart"/>
            <w:tcBorders>
              <w:top w:val="single" w:sz="4" w:space="0" w:color="auto"/>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Наименование</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Департамент финансов администрации города Югорска</w:t>
            </w:r>
          </w:p>
        </w:tc>
      </w:tr>
      <w:tr w:rsidR="003B73A7" w:rsidRPr="00CC345D" w:rsidTr="00C26B70">
        <w:trPr>
          <w:trHeight w:val="3796"/>
        </w:trPr>
        <w:tc>
          <w:tcPr>
            <w:tcW w:w="817" w:type="dxa"/>
            <w:vMerge/>
            <w:tcBorders>
              <w:left w:val="single" w:sz="4" w:space="0" w:color="auto"/>
              <w:right w:val="single" w:sz="4" w:space="0" w:color="auto"/>
            </w:tcBorders>
          </w:tcPr>
          <w:p w:rsidR="003B73A7" w:rsidRPr="00CC345D" w:rsidRDefault="003B73A7" w:rsidP="00FF7753">
            <w:pPr>
              <w:numPr>
                <w:ilvl w:val="0"/>
                <w:numId w:val="3"/>
              </w:numPr>
              <w:jc w:val="center"/>
              <w:rPr>
                <w:rFonts w:ascii="PT Astra Serif" w:hAnsi="PT Astra Serif"/>
                <w:b/>
              </w:rPr>
            </w:pPr>
          </w:p>
        </w:tc>
        <w:tc>
          <w:tcPr>
            <w:tcW w:w="2552" w:type="dxa"/>
            <w:vMerge/>
            <w:tcBorders>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p>
        </w:tc>
        <w:tc>
          <w:tcPr>
            <w:tcW w:w="6804" w:type="dxa"/>
            <w:tcBorders>
              <w:top w:val="single" w:sz="4" w:space="0" w:color="auto"/>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Место нахождения</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Почтовый адрес</w:t>
            </w:r>
          </w:p>
          <w:p w:rsidR="003B73A7" w:rsidRPr="00CC345D" w:rsidRDefault="003B73A7" w:rsidP="00FF7753">
            <w:pPr>
              <w:keepNext/>
              <w:keepLines/>
              <w:widowControl w:val="0"/>
              <w:suppressLineNumbers/>
              <w:suppressAutoHyphens/>
              <w:jc w:val="left"/>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w:t>
            </w:r>
          </w:p>
          <w:p w:rsidR="003B73A7" w:rsidRPr="00CC345D" w:rsidRDefault="003B73A7" w:rsidP="00FF7753">
            <w:pPr>
              <w:keepNext/>
              <w:keepLines/>
              <w:widowControl w:val="0"/>
              <w:suppressLineNumbers/>
              <w:suppressAutoHyphens/>
              <w:jc w:val="left"/>
              <w:rPr>
                <w:rFonts w:ascii="PT Astra Serif" w:hAnsi="PT Astra Serif"/>
              </w:rPr>
            </w:pPr>
            <w:r w:rsidRPr="00CC345D">
              <w:rPr>
                <w:rFonts w:ascii="PT Astra Serif" w:hAnsi="PT Astra Serif"/>
              </w:rPr>
              <w:t xml:space="preserve">Телефон </w:t>
            </w:r>
            <w:r w:rsidRPr="00CC345D">
              <w:rPr>
                <w:rFonts w:ascii="PT Astra Serif" w:hAnsi="PT Astra Serif"/>
                <w:u w:val="single"/>
              </w:rPr>
              <w:t xml:space="preserve">8 (34675) 5-00-35 </w:t>
            </w:r>
            <w:r w:rsidRPr="00CC345D">
              <w:rPr>
                <w:rFonts w:ascii="PT Astra Serif" w:hAnsi="PT Astra Serif"/>
              </w:rPr>
              <w:t>факс_________________________</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 xml:space="preserve">Адрес электронной почты </w:t>
            </w:r>
            <w:r w:rsidRPr="00CC345D">
              <w:rPr>
                <w:rFonts w:ascii="PT Astra Serif" w:hAnsi="PT Astra Serif"/>
                <w:lang w:val="en-US"/>
              </w:rPr>
              <w:t>kazna</w:t>
            </w:r>
            <w:r w:rsidRPr="00CC345D">
              <w:rPr>
                <w:rFonts w:ascii="PT Astra Serif" w:hAnsi="PT Astra Serif"/>
              </w:rPr>
              <w:t>@ugorsk.ru</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Ответственное должностное лицо: начальник отдела автоматизации и информатизации департамента финансов администрации города Югорска Смирнов Александр Александрович</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u w:val="single"/>
              </w:rPr>
            </w:pPr>
            <w:r w:rsidRPr="00CC345D">
              <w:rPr>
                <w:rFonts w:ascii="PT Astra Serif" w:hAnsi="PT Astra Serif"/>
                <w:u w:val="single"/>
              </w:rPr>
              <w:t>Наименование:</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Администрация города Югорска. </w:t>
            </w:r>
          </w:p>
          <w:p w:rsidR="00A762D8" w:rsidRPr="00CC345D" w:rsidRDefault="00A762D8" w:rsidP="00FF7753">
            <w:pPr>
              <w:keepNext/>
              <w:keepLines/>
              <w:widowControl w:val="0"/>
              <w:suppressLineNumbers/>
              <w:suppressAutoHyphens/>
              <w:rPr>
                <w:rFonts w:ascii="PT Astra Serif" w:hAnsi="PT Astra Serif"/>
                <w:u w:val="single"/>
              </w:rPr>
            </w:pPr>
            <w:r w:rsidRPr="00CC345D">
              <w:rPr>
                <w:rFonts w:ascii="PT Astra Serif" w:hAnsi="PT Astra Serif"/>
                <w:u w:val="single"/>
              </w:rPr>
              <w:t>Место нахождения:</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628260, Ханты - Мансийский автономный округ - Югра, Тюменская обл.,  г. Югорск, ул. 40 лет Победы, 11, каб. 310. </w:t>
            </w:r>
            <w:r w:rsidRPr="00CC345D">
              <w:rPr>
                <w:rFonts w:ascii="PT Astra Serif" w:hAnsi="PT Astra Serif"/>
                <w:u w:val="single"/>
              </w:rPr>
              <w:t>Почтовый адрес</w:t>
            </w:r>
            <w:r w:rsidRPr="00CC345D">
              <w:rPr>
                <w:rFonts w:ascii="PT Astra Serif" w:hAnsi="PT Astra Serif"/>
              </w:rPr>
              <w:t>:</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w:t>
            </w:r>
          </w:p>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Телефон (</w:t>
            </w:r>
            <w:r w:rsidRPr="00CC345D">
              <w:rPr>
                <w:rFonts w:ascii="PT Astra Serif" w:hAnsi="PT Astra Serif"/>
                <w:u w:val="single"/>
              </w:rPr>
              <w:t>34675) 50037</w:t>
            </w:r>
            <w:r w:rsidRPr="00CC345D">
              <w:rPr>
                <w:rFonts w:ascii="PT Astra Serif" w:hAnsi="PT Astra Serif"/>
              </w:rPr>
              <w:t xml:space="preserve"> факс (</w:t>
            </w:r>
            <w:r w:rsidRPr="00CC345D">
              <w:rPr>
                <w:rFonts w:ascii="PT Astra Serif" w:hAnsi="PT Astra Serif"/>
                <w:u w:val="single"/>
              </w:rPr>
              <w:t>34675) 50037.</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u w:val="single"/>
              </w:rPr>
              <w:t>Адрес электронной почты:</w:t>
            </w:r>
            <w:r w:rsidRPr="00CC345D">
              <w:rPr>
                <w:rFonts w:ascii="PT Astra Serif" w:hAnsi="PT Astra Serif"/>
              </w:rPr>
              <w:t xml:space="preserve"> omz@ugorsk.ru </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u w:val="single"/>
              </w:rPr>
              <w:t>Ответственное должностное лицо</w:t>
            </w:r>
            <w:r w:rsidRPr="00CC345D">
              <w:rPr>
                <w:rFonts w:ascii="PT Astra Serif" w:hAnsi="PT Astra Serif"/>
              </w:rPr>
              <w:t>:  начальник отдела муниципальных закупок Захарова Наталья Борисовна.</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Наименование специализированной организации, контактная информация</w:t>
            </w:r>
          </w:p>
          <w:p w:rsidR="00D26534" w:rsidRPr="00CC345D" w:rsidRDefault="00D26534" w:rsidP="00FF7753">
            <w:pPr>
              <w:keepNext/>
              <w:keepLines/>
              <w:widowControl w:val="0"/>
              <w:suppressLineNumbers/>
              <w:suppressAutoHyphens/>
              <w:spacing w:after="120"/>
              <w:jc w:val="left"/>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Не привлекается</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Информация о контрактной службе заказчика, контрактном управляющем,  ответственных за заключение контракта</w:t>
            </w:r>
          </w:p>
        </w:tc>
        <w:tc>
          <w:tcPr>
            <w:tcW w:w="6804" w:type="dxa"/>
            <w:tcBorders>
              <w:top w:val="single" w:sz="4" w:space="0" w:color="auto"/>
              <w:left w:val="single" w:sz="4" w:space="0" w:color="auto"/>
              <w:bottom w:val="single" w:sz="4" w:space="0" w:color="auto"/>
              <w:right w:val="single" w:sz="4" w:space="0" w:color="auto"/>
            </w:tcBorders>
          </w:tcPr>
          <w:p w:rsidR="00DD49B7" w:rsidRPr="00CC345D" w:rsidRDefault="00DD49B7" w:rsidP="00FF7753">
            <w:pPr>
              <w:keepNext/>
              <w:keepLines/>
              <w:widowControl w:val="0"/>
              <w:suppressLineNumbers/>
              <w:suppressAutoHyphens/>
              <w:spacing w:after="0"/>
              <w:rPr>
                <w:rFonts w:ascii="PT Astra Serif" w:hAnsi="PT Astra Serif"/>
              </w:rPr>
            </w:pPr>
            <w:r w:rsidRPr="00CC345D">
              <w:rPr>
                <w:rFonts w:ascii="PT Astra Serif" w:hAnsi="PT Astra Serif"/>
              </w:rPr>
              <w:t>Контрактная служба/Контрактный управляющий</w:t>
            </w:r>
          </w:p>
          <w:p w:rsidR="009D1B9B"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Руководитель контрактной службы: заместитель директора департамента </w:t>
            </w:r>
            <w:r w:rsidR="009D1B9B" w:rsidRPr="00CC345D">
              <w:rPr>
                <w:rFonts w:ascii="PT Astra Serif" w:hAnsi="PT Astra Serif"/>
                <w:sz w:val="22"/>
                <w:szCs w:val="22"/>
              </w:rPr>
              <w:t>финансов</w:t>
            </w:r>
            <w:r w:rsidRPr="00CC345D">
              <w:rPr>
                <w:rFonts w:ascii="PT Astra Serif" w:hAnsi="PT Astra Serif"/>
                <w:sz w:val="22"/>
                <w:szCs w:val="22"/>
              </w:rPr>
              <w:t xml:space="preserve"> </w:t>
            </w:r>
          </w:p>
          <w:p w:rsidR="006F17D9"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Первушина Тамара Александровна, </w:t>
            </w:r>
          </w:p>
          <w:p w:rsidR="009D1B9B" w:rsidRPr="00CC345D" w:rsidRDefault="009D1B9B" w:rsidP="009D1B9B">
            <w:pPr>
              <w:keepNext/>
              <w:keepLines/>
              <w:widowControl w:val="0"/>
              <w:suppressLineNumbers/>
              <w:suppressAutoHyphens/>
              <w:rPr>
                <w:rFonts w:ascii="PT Astra Serif" w:hAnsi="PT Astra Serif"/>
                <w:u w:val="single"/>
              </w:rPr>
            </w:pPr>
            <w:r w:rsidRPr="00CC345D">
              <w:rPr>
                <w:rFonts w:ascii="PT Astra Serif" w:hAnsi="PT Astra Serif"/>
                <w:u w:val="single"/>
              </w:rPr>
              <w:t>Место нахождения:</w:t>
            </w:r>
          </w:p>
          <w:p w:rsidR="009D1B9B" w:rsidRPr="00CC345D" w:rsidRDefault="009D1B9B" w:rsidP="009D1B9B">
            <w:pPr>
              <w:keepNext/>
              <w:keepLines/>
              <w:widowControl w:val="0"/>
              <w:suppressLineNumbers/>
              <w:suppressAutoHyphens/>
              <w:spacing w:after="0"/>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 каб. 303</w:t>
            </w:r>
          </w:p>
          <w:p w:rsidR="006F17D9" w:rsidRPr="00CC345D" w:rsidRDefault="006F17D9" w:rsidP="00FF7753">
            <w:pPr>
              <w:keepNext/>
              <w:keepLines/>
              <w:widowControl w:val="0"/>
              <w:suppressLineNumbers/>
              <w:suppressAutoHyphens/>
              <w:spacing w:after="0"/>
              <w:rPr>
                <w:rFonts w:ascii="PT Astra Serif" w:hAnsi="PT Astra Serif"/>
                <w:u w:val="single"/>
              </w:rPr>
            </w:pPr>
            <w:r w:rsidRPr="00CC345D">
              <w:rPr>
                <w:rFonts w:ascii="PT Astra Serif" w:hAnsi="PT Astra Serif"/>
                <w:sz w:val="22"/>
                <w:szCs w:val="22"/>
                <w:u w:val="single"/>
              </w:rPr>
              <w:t>телефон (34675) 5-00-30</w:t>
            </w:r>
          </w:p>
          <w:p w:rsidR="009D1B9B" w:rsidRPr="00CC345D" w:rsidRDefault="009D1B9B" w:rsidP="009D1B9B">
            <w:pPr>
              <w:keepNext/>
              <w:keepLines/>
              <w:widowControl w:val="0"/>
              <w:suppressLineNumbers/>
              <w:suppressAutoHyphens/>
              <w:rPr>
                <w:rFonts w:ascii="PT Astra Serif" w:hAnsi="PT Astra Serif"/>
              </w:rPr>
            </w:pPr>
            <w:r w:rsidRPr="00CC345D">
              <w:rPr>
                <w:rFonts w:ascii="PT Astra Serif" w:hAnsi="PT Astra Serif"/>
              </w:rPr>
              <w:t xml:space="preserve">Адрес электронной почты </w:t>
            </w:r>
            <w:r w:rsidRPr="00CC345D">
              <w:rPr>
                <w:rFonts w:ascii="PT Astra Serif" w:hAnsi="PT Astra Serif"/>
                <w:lang w:val="en-US"/>
              </w:rPr>
              <w:t>kazna</w:t>
            </w:r>
            <w:r w:rsidRPr="00CC345D">
              <w:rPr>
                <w:rFonts w:ascii="PT Astra Serif" w:hAnsi="PT Astra Serif"/>
              </w:rPr>
              <w:t>@ugorsk.ru</w:t>
            </w:r>
          </w:p>
          <w:p w:rsidR="006F17D9"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Ответственный за </w:t>
            </w:r>
            <w:r w:rsidR="00B736F0" w:rsidRPr="00CC345D">
              <w:rPr>
                <w:rFonts w:ascii="PT Astra Serif" w:hAnsi="PT Astra Serif"/>
                <w:sz w:val="22"/>
                <w:szCs w:val="22"/>
              </w:rPr>
              <w:t xml:space="preserve">документацию и </w:t>
            </w:r>
            <w:r w:rsidRPr="00CC345D">
              <w:rPr>
                <w:rFonts w:ascii="PT Astra Serif" w:hAnsi="PT Astra Serif"/>
                <w:sz w:val="22"/>
                <w:szCs w:val="22"/>
              </w:rPr>
              <w:t>заключение контракта: начальник отдела автоматизации и информатизации Смирнов Александр Александрович</w:t>
            </w:r>
          </w:p>
          <w:p w:rsidR="006F17D9" w:rsidRPr="00CC345D" w:rsidRDefault="006F17D9" w:rsidP="00FF7753">
            <w:pPr>
              <w:keepNext/>
              <w:keepLines/>
              <w:widowControl w:val="0"/>
              <w:suppressLineNumbers/>
              <w:suppressAutoHyphens/>
              <w:spacing w:after="0"/>
              <w:rPr>
                <w:rFonts w:ascii="PT Astra Serif" w:hAnsi="PT Astra Serif"/>
                <w:lang w:val="en-US"/>
              </w:rPr>
            </w:pPr>
            <w:r w:rsidRPr="00CC345D">
              <w:rPr>
                <w:rFonts w:ascii="PT Astra Serif" w:hAnsi="PT Astra Serif"/>
                <w:sz w:val="22"/>
                <w:szCs w:val="22"/>
                <w:u w:val="single"/>
              </w:rPr>
              <w:t>телефон (34675) 5-00-35</w:t>
            </w:r>
          </w:p>
          <w:p w:rsidR="00A762D8" w:rsidRPr="00CC345D" w:rsidRDefault="00A762D8" w:rsidP="00FF7753">
            <w:pPr>
              <w:keepNext/>
              <w:keepLines/>
              <w:widowControl w:val="0"/>
              <w:suppressLineNumbers/>
              <w:suppressAutoHyphens/>
              <w:rPr>
                <w:rFonts w:ascii="PT Astra Serif" w:hAnsi="PT Astra Serif"/>
              </w:rPr>
            </w:pPr>
          </w:p>
        </w:tc>
      </w:tr>
      <w:tr w:rsidR="00A762D8" w:rsidRPr="00CC345D" w:rsidTr="00C26B70">
        <w:tc>
          <w:tcPr>
            <w:tcW w:w="817" w:type="dxa"/>
            <w:vMerge w:val="restart"/>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DD49B7" w:rsidRPr="00CC345D" w:rsidRDefault="00DD49B7" w:rsidP="00DD49B7">
            <w:pPr>
              <w:autoSpaceDE w:val="0"/>
              <w:autoSpaceDN w:val="0"/>
              <w:adjustRightInd w:val="0"/>
              <w:spacing w:after="0"/>
              <w:rPr>
                <w:rFonts w:ascii="PT Astra Serif" w:hAnsi="PT Astra Serif"/>
              </w:rPr>
            </w:pPr>
            <w:r w:rsidRPr="00CC345D">
              <w:rPr>
                <w:rFonts w:ascii="PT Astra Serif" w:hAnsi="PT Astra Serif"/>
                <w:bCs/>
              </w:rPr>
              <w:t xml:space="preserve">Наименование: </w:t>
            </w:r>
            <w:r w:rsidRPr="00CC345D">
              <w:rPr>
                <w:rFonts w:ascii="PT Astra Serif" w:hAnsi="PT Astra Serif"/>
              </w:rPr>
              <w:t>Закрытое акционерное общество «Сбербанк –</w:t>
            </w:r>
          </w:p>
          <w:p w:rsidR="00A762D8" w:rsidRPr="00CC345D" w:rsidRDefault="00DD49B7" w:rsidP="00DD49B7">
            <w:pPr>
              <w:rPr>
                <w:rFonts w:ascii="PT Astra Serif" w:hAnsi="PT Astra Serif"/>
              </w:rPr>
            </w:pPr>
            <w:r w:rsidRPr="00CC345D">
              <w:rPr>
                <w:rFonts w:ascii="PT Astra Serif" w:hAnsi="PT Astra Serif"/>
              </w:rPr>
              <w:t>Автоматизированная система торгов»</w:t>
            </w:r>
          </w:p>
        </w:tc>
      </w:tr>
      <w:tr w:rsidR="00A762D8" w:rsidRPr="00CC345D" w:rsidTr="00C26B70">
        <w:tc>
          <w:tcPr>
            <w:tcW w:w="817" w:type="dxa"/>
            <w:vMerge/>
            <w:tcBorders>
              <w:left w:val="single" w:sz="4" w:space="0" w:color="auto"/>
              <w:bottom w:val="single" w:sz="4" w:space="0" w:color="auto"/>
              <w:right w:val="single" w:sz="4" w:space="0" w:color="auto"/>
            </w:tcBorders>
          </w:tcPr>
          <w:p w:rsidR="00A762D8" w:rsidRPr="00CC345D" w:rsidRDefault="00A762D8" w:rsidP="00FF7753">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sz w:val="22"/>
                <w:szCs w:val="22"/>
              </w:rPr>
              <w:t>http://</w:t>
            </w:r>
            <w:r w:rsidRPr="00CC345D">
              <w:rPr>
                <w:rFonts w:ascii="PT Astra Serif" w:hAnsi="PT Astra Serif"/>
                <w:sz w:val="22"/>
                <w:szCs w:val="22"/>
                <w:lang w:val="en-US"/>
              </w:rPr>
              <w:t>sberbank</w:t>
            </w:r>
            <w:r w:rsidRPr="00CC345D">
              <w:rPr>
                <w:rFonts w:ascii="PT Astra Serif" w:hAnsi="PT Astra Serif"/>
                <w:sz w:val="22"/>
                <w:szCs w:val="22"/>
              </w:rPr>
              <w:t>-</w:t>
            </w:r>
            <w:r w:rsidRPr="00CC345D">
              <w:rPr>
                <w:rFonts w:ascii="PT Astra Serif" w:hAnsi="PT Astra Serif"/>
                <w:sz w:val="22"/>
                <w:szCs w:val="22"/>
                <w:lang w:val="en-US"/>
              </w:rPr>
              <w:t>ast</w:t>
            </w:r>
            <w:r w:rsidRPr="00CC345D">
              <w:rPr>
                <w:rFonts w:ascii="PT Astra Serif" w:hAnsi="PT Astra Serif"/>
                <w:sz w:val="22"/>
                <w:szCs w:val="22"/>
              </w:rPr>
              <w:t>.ru</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E1525A">
            <w:pPr>
              <w:rPr>
                <w:rFonts w:ascii="PT Astra Serif" w:hAnsi="PT Astra Serif"/>
              </w:rPr>
            </w:pPr>
            <w:r w:rsidRPr="00CC345D">
              <w:rPr>
                <w:rFonts w:ascii="PT Astra Serif" w:hAnsi="PT Astra Serif"/>
              </w:rPr>
              <w:t>Электронный аукцион</w:t>
            </w:r>
            <w:r w:rsidR="006F17D9" w:rsidRPr="00CC345D">
              <w:rPr>
                <w:rFonts w:ascii="PT Astra Serif" w:hAnsi="PT Astra Serif"/>
              </w:rPr>
              <w:t xml:space="preserve"> </w:t>
            </w:r>
            <w:r w:rsidR="003215FD" w:rsidRPr="00CC345D">
              <w:rPr>
                <w:rFonts w:ascii="PT Astra Serif" w:hAnsi="PT Astra Serif"/>
                <w:bCs/>
              </w:rPr>
              <w:t xml:space="preserve">на право заключения муниципального контракта на </w:t>
            </w:r>
            <w:r w:rsidR="003215FD" w:rsidRPr="00CC345D">
              <w:rPr>
                <w:rFonts w:ascii="PT Astra Serif" w:hAnsi="PT Astra Serif"/>
              </w:rPr>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w:t>
            </w:r>
            <w:r w:rsidR="00246984" w:rsidRPr="00CC345D">
              <w:rPr>
                <w:rFonts w:ascii="PT Astra Serif" w:hAnsi="PT Astra Serif"/>
              </w:rPr>
              <w:t>2</w:t>
            </w:r>
            <w:r w:rsidR="00E1525A">
              <w:rPr>
                <w:rFonts w:ascii="PT Astra Serif" w:hAnsi="PT Astra Serif"/>
              </w:rPr>
              <w:t>2</w:t>
            </w:r>
            <w:r w:rsidR="003215FD" w:rsidRPr="00CC345D">
              <w:rPr>
                <w:rFonts w:ascii="PT Astra Serif" w:hAnsi="PT Astra Serif"/>
              </w:rPr>
              <w:t xml:space="preserve"> год</w:t>
            </w:r>
          </w:p>
        </w:tc>
      </w:tr>
      <w:tr w:rsidR="00A762D8" w:rsidRPr="00CC345D" w:rsidTr="00C26B70">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0"/>
              <w:rPr>
                <w:rFonts w:ascii="PT Astra Serif" w:hAnsi="PT Astra Serif"/>
              </w:rPr>
            </w:pPr>
            <w:r w:rsidRPr="00CC345D">
              <w:rPr>
                <w:rFonts w:ascii="PT Astra Serif" w:hAnsi="PT Astra Serif"/>
              </w:rPr>
              <w:t xml:space="preserve">Указано в части </w:t>
            </w:r>
            <w:r w:rsidR="008A52CD" w:rsidRPr="008A52CD">
              <w:rPr>
                <w:rFonts w:ascii="PT Astra Serif" w:hAnsi="PT Astra Serif"/>
              </w:rPr>
              <w:t>II. «ТЕХНИЧЕСКОЕ ЗАДАНИЕ</w:t>
            </w:r>
            <w:r w:rsidRPr="00CC345D">
              <w:rPr>
                <w:rFonts w:ascii="PT Astra Serif" w:hAnsi="PT Astra Serif"/>
              </w:rPr>
              <w:t>» настоящей документации об аукционе</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DD49B7">
            <w:pPr>
              <w:keepNext/>
              <w:keepLines/>
              <w:widowControl w:val="0"/>
              <w:suppressLineNumbers/>
              <w:suppressAutoHyphens/>
              <w:rPr>
                <w:rFonts w:ascii="PT Astra Serif" w:hAnsi="PT Astra Serif"/>
              </w:rPr>
            </w:pPr>
            <w:r w:rsidRPr="00CC345D">
              <w:rPr>
                <w:rFonts w:ascii="PT Astra Serif" w:hAnsi="PT Astra Serif"/>
              </w:rPr>
              <w:t>Место оказания услуг</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6F17D9" w:rsidP="00FF7753">
            <w:pPr>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DD49B7">
            <w:pPr>
              <w:keepNext/>
              <w:keepLines/>
              <w:widowControl w:val="0"/>
              <w:suppressLineNumbers/>
              <w:suppressAutoHyphens/>
              <w:rPr>
                <w:rFonts w:ascii="PT Astra Serif" w:hAnsi="PT Astra Serif"/>
              </w:rPr>
            </w:pPr>
            <w:r w:rsidRPr="00CC345D">
              <w:rPr>
                <w:rFonts w:ascii="PT Astra Serif" w:hAnsi="PT Astra Serif"/>
              </w:rPr>
              <w:t>Сроки оказания услуг</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3215FD" w:rsidP="00C26B70">
            <w:pPr>
              <w:rPr>
                <w:rFonts w:ascii="PT Astra Serif" w:hAnsi="PT Astra Serif"/>
              </w:rPr>
            </w:pPr>
            <w:r w:rsidRPr="00CC345D">
              <w:rPr>
                <w:rFonts w:ascii="PT Astra Serif" w:hAnsi="PT Astra Serif"/>
              </w:rPr>
              <w:t>с момента подписания муниципального контракта</w:t>
            </w:r>
            <w:r w:rsidR="00623D84" w:rsidRPr="00CC345D">
              <w:rPr>
                <w:rFonts w:ascii="PT Astra Serif" w:hAnsi="PT Astra Serif"/>
              </w:rPr>
              <w:t>,</w:t>
            </w:r>
            <w:r w:rsidR="008223B2" w:rsidRPr="00CC345D">
              <w:rPr>
                <w:rFonts w:ascii="PT Astra Serif" w:hAnsi="PT Astra Serif"/>
              </w:rPr>
              <w:t xml:space="preserve"> но не ранее 01.01.20</w:t>
            </w:r>
            <w:r w:rsidR="00246984" w:rsidRPr="00CC345D">
              <w:rPr>
                <w:rFonts w:ascii="PT Astra Serif" w:hAnsi="PT Astra Serif"/>
              </w:rPr>
              <w:t>2</w:t>
            </w:r>
            <w:r w:rsidR="00C26B70">
              <w:rPr>
                <w:rFonts w:ascii="PT Astra Serif" w:hAnsi="PT Astra Serif"/>
              </w:rPr>
              <w:t>2</w:t>
            </w:r>
            <w:r w:rsidR="00C943D3" w:rsidRPr="00CC345D">
              <w:rPr>
                <w:rFonts w:ascii="PT Astra Serif" w:hAnsi="PT Astra Serif"/>
              </w:rPr>
              <w:t>,</w:t>
            </w:r>
            <w:r w:rsidR="00623D84" w:rsidRPr="00CC345D">
              <w:rPr>
                <w:rFonts w:ascii="PT Astra Serif" w:hAnsi="PT Astra Serif"/>
              </w:rPr>
              <w:t xml:space="preserve"> </w:t>
            </w:r>
            <w:r w:rsidRPr="00CC345D">
              <w:rPr>
                <w:rFonts w:ascii="PT Astra Serif" w:hAnsi="PT Astra Serif"/>
              </w:rPr>
              <w:t>по 31.12.20</w:t>
            </w:r>
            <w:r w:rsidR="00246984" w:rsidRPr="00CC345D">
              <w:rPr>
                <w:rFonts w:ascii="PT Astra Serif" w:hAnsi="PT Astra Serif"/>
              </w:rPr>
              <w:t>2</w:t>
            </w:r>
            <w:r w:rsidR="00C26B70">
              <w:rPr>
                <w:rFonts w:ascii="PT Astra Serif" w:hAnsi="PT Astra Serif"/>
              </w:rPr>
              <w:t>2</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autoSpaceDE w:val="0"/>
              <w:autoSpaceDN w:val="0"/>
              <w:adjustRightInd w:val="0"/>
              <w:spacing w:after="0"/>
              <w:rPr>
                <w:rFonts w:ascii="PT Astra Serif" w:hAnsi="PT Astra Serif"/>
                <w:iCs/>
              </w:rPr>
            </w:pPr>
            <w:r w:rsidRPr="00CC345D">
              <w:rPr>
                <w:rFonts w:ascii="PT Astra Serif" w:hAnsi="PT Astra Serif"/>
              </w:rPr>
              <w:t>Начальная (максимальная) цена контракта</w:t>
            </w:r>
          </w:p>
        </w:tc>
        <w:tc>
          <w:tcPr>
            <w:tcW w:w="6804" w:type="dxa"/>
            <w:tcBorders>
              <w:top w:val="single" w:sz="4" w:space="0" w:color="auto"/>
              <w:left w:val="single" w:sz="4" w:space="0" w:color="auto"/>
              <w:bottom w:val="single" w:sz="4" w:space="0" w:color="auto"/>
              <w:right w:val="single" w:sz="4" w:space="0" w:color="auto"/>
            </w:tcBorders>
          </w:tcPr>
          <w:p w:rsidR="00C26B70" w:rsidRDefault="00C26B70" w:rsidP="00FF7753">
            <w:pPr>
              <w:rPr>
                <w:rFonts w:ascii="PT Astra Serif" w:hAnsi="PT Astra Serif"/>
                <w:bCs/>
              </w:rPr>
            </w:pPr>
            <w:r w:rsidRPr="00C26B70">
              <w:rPr>
                <w:rFonts w:ascii="PT Astra Serif" w:hAnsi="PT Astra Serif"/>
                <w:bCs/>
              </w:rPr>
              <w:t>2 487 012,00 (два миллиона четыреста восемьдесят семь тысяч двенадцать) рублей 00 копеек</w:t>
            </w:r>
            <w:r>
              <w:rPr>
                <w:rFonts w:ascii="PT Astra Serif" w:hAnsi="PT Astra Serif"/>
                <w:bCs/>
              </w:rPr>
              <w:t>.</w:t>
            </w:r>
          </w:p>
          <w:p w:rsidR="00A762D8" w:rsidRDefault="006F17D9" w:rsidP="00FF7753">
            <w:pPr>
              <w:rPr>
                <w:rFonts w:ascii="PT Astra Serif" w:hAnsi="PT Astra Serif"/>
              </w:rPr>
            </w:pPr>
            <w:r w:rsidRPr="00CC345D">
              <w:rPr>
                <w:rFonts w:ascii="PT Astra Serif" w:hAnsi="PT Astra Serif"/>
                <w:bCs/>
                <w:snapToGrid w:val="0"/>
              </w:rPr>
              <w:t>Начальная (максимальная) цена контракта включает в себя</w:t>
            </w:r>
            <w:r w:rsidRPr="00CC345D">
              <w:rPr>
                <w:rFonts w:ascii="PT Astra Serif" w:hAnsi="PT Astra Serif"/>
              </w:rPr>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w:t>
            </w:r>
            <w:r w:rsidR="00C26B70" w:rsidRPr="00CC345D">
              <w:rPr>
                <w:rFonts w:ascii="PT Astra Serif" w:hAnsi="PT Astra Serif"/>
              </w:rPr>
              <w:t>расходы,</w:t>
            </w:r>
            <w:r w:rsidRPr="00CC345D">
              <w:rPr>
                <w:rFonts w:ascii="PT Astra Serif" w:hAnsi="PT Astra Serif"/>
              </w:rPr>
              <w:t xml:space="preserve"> связанные с выполнением работ</w:t>
            </w:r>
            <w:r w:rsidR="00C26B70">
              <w:rPr>
                <w:rFonts w:ascii="PT Astra Serif" w:hAnsi="PT Astra Serif"/>
              </w:rPr>
              <w:t>.</w:t>
            </w:r>
          </w:p>
          <w:p w:rsidR="00C26B70" w:rsidRPr="00CC345D" w:rsidRDefault="00C26B70" w:rsidP="00C26B70">
            <w:pPr>
              <w:rPr>
                <w:rFonts w:ascii="PT Astra Serif" w:hAnsi="PT Astra Serif"/>
                <w:snapToGrid w:val="0"/>
              </w:rPr>
            </w:pPr>
            <w:r w:rsidRPr="00C26B70">
              <w:rPr>
                <w:rFonts w:ascii="PT Astra Serif" w:hAnsi="PT Astra Serif"/>
                <w:snapToGrid w:val="0"/>
              </w:rPr>
              <w:lastRenderedPageBreak/>
              <w:t>Выплата аванса:  не предусмотрена</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C26B70" w:rsidP="00FF7753">
            <w:pPr>
              <w:keepNext/>
              <w:keepLines/>
              <w:widowControl w:val="0"/>
              <w:suppressLineNumbers/>
              <w:suppressAutoHyphens/>
              <w:rPr>
                <w:rFonts w:ascii="PT Astra Serif" w:hAnsi="PT Astra Serif"/>
              </w:rPr>
            </w:pPr>
            <w:r w:rsidRPr="00C26B70">
              <w:rPr>
                <w:rFonts w:ascii="PT Astra Serif" w:hAnsi="PT Astra Serif"/>
              </w:rPr>
              <w:t>Обоснование начальной (максимальной) цены контракта, начальных цен единиц товара, работы, услуги</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C26B70" w:rsidP="008223B2">
            <w:pPr>
              <w:rPr>
                <w:rFonts w:ascii="PT Astra Serif" w:hAnsi="PT Astra Serif"/>
              </w:rPr>
            </w:pPr>
            <w:r w:rsidRPr="00C26B70">
              <w:rPr>
                <w:rFonts w:ascii="PT Astra Serif" w:hAnsi="PT Astra Serif"/>
                <w:bCs/>
              </w:rPr>
              <w:t>Содержится в части IV «ОБОСНОВАНИЕ НАЧАЛЬНОЙ (МАКСИМАЛЬНОЙ) ЦЕНЫ КОНТРАКТА, НАЧАЛЬНЫХ ЦЕН ЕДИНИЦ ТОВАРА, РАБОТЫ, УСЛУГИ»</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C26B70">
            <w:pPr>
              <w:rPr>
                <w:rFonts w:ascii="PT Astra Serif" w:hAnsi="PT Astra Serif"/>
                <w:i/>
              </w:rPr>
            </w:pPr>
            <w:r w:rsidRPr="00CC345D">
              <w:rPr>
                <w:rFonts w:ascii="PT Astra Serif" w:hAnsi="PT Astra Serif"/>
              </w:rPr>
              <w:t xml:space="preserve">Источник финансирования:  </w:t>
            </w:r>
            <w:r w:rsidR="006F17D9" w:rsidRPr="00CC345D">
              <w:rPr>
                <w:rFonts w:ascii="PT Astra Serif" w:hAnsi="PT Astra Serif"/>
              </w:rPr>
              <w:t>Бюджет города Югорска</w:t>
            </w:r>
            <w:r w:rsidR="008223B2" w:rsidRPr="00CC345D">
              <w:rPr>
                <w:rFonts w:ascii="PT Astra Serif" w:hAnsi="PT Astra Serif"/>
              </w:rPr>
              <w:t xml:space="preserve"> на 20</w:t>
            </w:r>
            <w:r w:rsidR="00246984" w:rsidRPr="00CC345D">
              <w:rPr>
                <w:rFonts w:ascii="PT Astra Serif" w:hAnsi="PT Astra Serif"/>
              </w:rPr>
              <w:t>2</w:t>
            </w:r>
            <w:r w:rsidR="00C26B70">
              <w:rPr>
                <w:rFonts w:ascii="PT Astra Serif" w:hAnsi="PT Astra Serif"/>
              </w:rPr>
              <w:t>2</w:t>
            </w:r>
            <w:r w:rsidR="008223B2" w:rsidRPr="00CC345D">
              <w:rPr>
                <w:rFonts w:ascii="PT Astra Serif" w:hAnsi="PT Astra Serif"/>
              </w:rPr>
              <w:t xml:space="preserve"> год</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CC345D" w:rsidRDefault="00FD0972" w:rsidP="00FD0972">
            <w:pPr>
              <w:keepNext/>
              <w:keepLines/>
              <w:widowControl w:val="0"/>
              <w:suppressLineNumbers/>
              <w:suppressAutoHyphens/>
              <w:rPr>
                <w:rFonts w:ascii="PT Astra Serif" w:hAnsi="PT Astra Serif"/>
              </w:rPr>
            </w:pPr>
            <w:r w:rsidRPr="00CC345D">
              <w:rPr>
                <w:rFonts w:ascii="PT Astra Serif" w:hAnsi="PT Astra Serif"/>
              </w:rPr>
              <w:t>О</w:t>
            </w:r>
            <w:r w:rsidR="00A762D8" w:rsidRPr="00CC345D">
              <w:rPr>
                <w:rFonts w:ascii="PT Astra Serif" w:hAnsi="PT Astra Serif"/>
              </w:rPr>
              <w:t>плат</w:t>
            </w:r>
            <w:r w:rsidRPr="00CC345D">
              <w:rPr>
                <w:rFonts w:ascii="PT Astra Serif" w:hAnsi="PT Astra Serif"/>
              </w:rPr>
              <w:t>а</w:t>
            </w:r>
            <w:r w:rsidR="00A762D8" w:rsidRPr="00CC345D">
              <w:rPr>
                <w:rFonts w:ascii="PT Astra Serif" w:hAnsi="PT Astra Serif"/>
              </w:rPr>
              <w:t xml:space="preserve">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не предусмотрена</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t>Российский рубль</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t>не применяется</w:t>
            </w:r>
          </w:p>
        </w:tc>
      </w:tr>
      <w:tr w:rsidR="00A762D8" w:rsidRPr="00CC345D" w:rsidTr="00C26B70">
        <w:tc>
          <w:tcPr>
            <w:tcW w:w="817" w:type="dxa"/>
            <w:vMerge w:val="restart"/>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pStyle w:val="3"/>
              <w:keepNext w:val="0"/>
              <w:numPr>
                <w:ilvl w:val="0"/>
                <w:numId w:val="0"/>
              </w:numPr>
              <w:tabs>
                <w:tab w:val="left" w:pos="708"/>
              </w:tabs>
              <w:spacing w:before="60"/>
              <w:rPr>
                <w:rFonts w:ascii="PT Astra Serif" w:hAnsi="PT Astra Serif"/>
                <w:b w:val="0"/>
                <w:bCs w:val="0"/>
              </w:rPr>
            </w:pPr>
            <w:bookmarkStart w:id="7" w:name="_Ref166313730"/>
            <w:bookmarkStart w:id="8" w:name="_Ref166098622"/>
            <w:r w:rsidRPr="00CC345D">
              <w:rPr>
                <w:rFonts w:ascii="PT Astra Serif" w:hAnsi="PT Astra Serif"/>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CC345D">
              <w:rPr>
                <w:rFonts w:ascii="PT Astra Serif" w:hAnsi="PT Astra Serif"/>
                <w:b w:val="0"/>
                <w:bCs w:val="0"/>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A762D8" w:rsidRPr="00CC345D" w:rsidRDefault="00657F3E" w:rsidP="00657F3E">
            <w:pPr>
              <w:pStyle w:val="3"/>
              <w:keepNext w:val="0"/>
              <w:numPr>
                <w:ilvl w:val="0"/>
                <w:numId w:val="0"/>
              </w:numPr>
              <w:spacing w:before="60"/>
              <w:rPr>
                <w:rFonts w:ascii="PT Astra Serif" w:hAnsi="PT Astra Serif" w:cs="Times New Roman"/>
                <w:b w:val="0"/>
                <w:bCs w:val="0"/>
              </w:rPr>
            </w:pPr>
            <w:r w:rsidRPr="00CC345D">
              <w:rPr>
                <w:rFonts w:ascii="PT Astra Serif" w:hAnsi="PT Astra Serif"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F71DC" w:rsidRPr="00CC345D">
              <w:rPr>
                <w:rFonts w:ascii="PT Astra Serif" w:hAnsi="PT Astra Serif"/>
                <w:b w:val="0"/>
              </w:rPr>
              <w:fldChar w:fldCharType="begin"/>
            </w:r>
            <w:r w:rsidR="004F71DC" w:rsidRPr="00CC345D">
              <w:rPr>
                <w:rFonts w:ascii="PT Astra Serif" w:hAnsi="PT Astra Serif"/>
                <w:b w:val="0"/>
              </w:rPr>
              <w:instrText xml:space="preserve"> REF _Ref353200173 \r \h  \* MERGEFORMAT </w:instrText>
            </w:r>
            <w:r w:rsidR="004F71DC" w:rsidRPr="00CC345D">
              <w:rPr>
                <w:rFonts w:ascii="PT Astra Serif" w:hAnsi="PT Astra Serif"/>
                <w:b w:val="0"/>
              </w:rPr>
            </w:r>
            <w:r w:rsidR="004F71DC" w:rsidRPr="00CC345D">
              <w:rPr>
                <w:rFonts w:ascii="PT Astra Serif" w:hAnsi="PT Astra Serif"/>
                <w:b w:val="0"/>
              </w:rPr>
              <w:fldChar w:fldCharType="separate"/>
            </w:r>
            <w:r w:rsidR="00085B88">
              <w:rPr>
                <w:rFonts w:ascii="PT Astra Serif" w:hAnsi="PT Astra Serif"/>
                <w:b w:val="0"/>
              </w:rPr>
              <w:t>7</w:t>
            </w:r>
            <w:r w:rsidR="004F71DC" w:rsidRPr="00CC345D">
              <w:rPr>
                <w:rFonts w:ascii="PT Astra Serif" w:hAnsi="PT Astra Serif"/>
                <w:b w:val="0"/>
              </w:rPr>
              <w:fldChar w:fldCharType="end"/>
            </w:r>
            <w:r w:rsidRPr="00CC345D">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r w:rsidR="00A762D8" w:rsidRPr="00CC345D">
              <w:rPr>
                <w:rFonts w:ascii="PT Astra Serif" w:hAnsi="PT Astra Serif" w:cs="Times New Roman"/>
                <w:b w:val="0"/>
                <w:bCs w:val="0"/>
              </w:rPr>
              <w:t>.</w:t>
            </w:r>
            <w:bookmarkEnd w:id="7"/>
          </w:p>
          <w:bookmarkEnd w:id="8"/>
          <w:p w:rsidR="00657F3E" w:rsidRPr="00CC345D" w:rsidRDefault="00657F3E" w:rsidP="00657F3E">
            <w:pPr>
              <w:pStyle w:val="4"/>
              <w:keepNext w:val="0"/>
              <w:spacing w:before="60"/>
              <w:rPr>
                <w:rFonts w:ascii="PT Astra Serif" w:hAnsi="PT Astra Serif" w:cs="Times New Roman"/>
              </w:rPr>
            </w:pPr>
            <w:r w:rsidRPr="00CC345D">
              <w:rPr>
                <w:rFonts w:ascii="PT Astra Serif" w:hAnsi="PT Astra Serif" w:cs="Times New Roman"/>
              </w:rPr>
              <w:t>Требования к участникам закупки:</w:t>
            </w:r>
          </w:p>
          <w:p w:rsidR="00657F3E" w:rsidRPr="00CC345D" w:rsidRDefault="00657F3E" w:rsidP="00657F3E">
            <w:pPr>
              <w:suppressAutoHyphens/>
              <w:rPr>
                <w:rFonts w:ascii="PT Astra Serif" w:hAnsi="PT Astra Serif"/>
              </w:rPr>
            </w:pPr>
            <w:r w:rsidRPr="00CC345D">
              <w:rPr>
                <w:rFonts w:ascii="PT Astra Serif" w:hAnsi="PT Astra Serif"/>
              </w:rPr>
              <w:t xml:space="preserve">1) соответствие требованиям, </w:t>
            </w:r>
            <w:r w:rsidRPr="00CC345D">
              <w:rPr>
                <w:rFonts w:ascii="PT Astra Serif" w:hAnsi="PT Astra Serif"/>
                <w:bCs/>
              </w:rPr>
              <w:t>установленным</w:t>
            </w:r>
            <w:r w:rsidRPr="00CC345D">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345D">
              <w:rPr>
                <w:rFonts w:ascii="PT Astra Serif" w:hAnsi="PT Astra Serif"/>
                <w:bCs/>
              </w:rPr>
              <w:t>ом</w:t>
            </w:r>
            <w:r w:rsidRPr="00CC345D">
              <w:rPr>
                <w:rFonts w:ascii="PT Astra Serif" w:hAnsi="PT Astra Serif"/>
              </w:rPr>
              <w:t xml:space="preserve"> закупки;</w:t>
            </w:r>
          </w:p>
          <w:p w:rsidR="00657F3E" w:rsidRPr="00CC345D" w:rsidRDefault="00657F3E" w:rsidP="00657F3E">
            <w:pPr>
              <w:suppressAutoHyphens/>
              <w:rPr>
                <w:rFonts w:ascii="PT Astra Serif" w:hAnsi="PT Astra Serif"/>
              </w:rPr>
            </w:pPr>
            <w:r w:rsidRPr="00CC345D">
              <w:rPr>
                <w:rFonts w:ascii="PT Astra Serif" w:hAnsi="PT Astra Serif"/>
              </w:rPr>
              <w:t xml:space="preserve">2) непроведение ликвидации участника </w:t>
            </w:r>
            <w:r w:rsidRPr="00CC345D">
              <w:rPr>
                <w:rFonts w:ascii="PT Astra Serif" w:hAnsi="PT Astra Serif"/>
                <w:bCs/>
              </w:rPr>
              <w:t>закупки -</w:t>
            </w:r>
            <w:r w:rsidRPr="00CC345D">
              <w:rPr>
                <w:rFonts w:ascii="PT Astra Serif" w:hAnsi="PT Astra Serif"/>
              </w:rPr>
              <w:t xml:space="preserve"> юридического лица и отсутствие решения арбитражного суда о признании участника </w:t>
            </w:r>
            <w:r w:rsidRPr="00CC345D">
              <w:rPr>
                <w:rFonts w:ascii="PT Astra Serif" w:hAnsi="PT Astra Serif"/>
                <w:bCs/>
              </w:rPr>
              <w:t>закупки</w:t>
            </w:r>
            <w:r w:rsidRPr="00CC345D">
              <w:rPr>
                <w:rFonts w:ascii="PT Astra Serif" w:hAnsi="PT Astra Serif"/>
              </w:rPr>
              <w:t xml:space="preserve"> - юридического лица, индивидуального предпринимателя </w:t>
            </w:r>
            <w:r w:rsidRPr="00CC345D">
              <w:rPr>
                <w:rFonts w:ascii="PT Astra Serif" w:hAnsi="PT Astra Serif"/>
                <w:bCs/>
              </w:rPr>
              <w:t>несостоятельным (</w:t>
            </w:r>
            <w:r w:rsidRPr="00CC345D">
              <w:rPr>
                <w:rFonts w:ascii="PT Astra Serif" w:hAnsi="PT Astra Serif"/>
              </w:rPr>
              <w:t>банкротом</w:t>
            </w:r>
            <w:r w:rsidRPr="00CC345D">
              <w:rPr>
                <w:rFonts w:ascii="PT Astra Serif" w:hAnsi="PT Astra Serif"/>
                <w:bCs/>
              </w:rPr>
              <w:t>)</w:t>
            </w:r>
            <w:r w:rsidRPr="00CC345D">
              <w:rPr>
                <w:rFonts w:ascii="PT Astra Serif" w:hAnsi="PT Astra Serif"/>
              </w:rPr>
              <w:t xml:space="preserve"> и об открытии конкурсного производства;</w:t>
            </w:r>
          </w:p>
          <w:p w:rsidR="00657F3E" w:rsidRPr="00CC345D" w:rsidRDefault="00657F3E" w:rsidP="00657F3E">
            <w:pPr>
              <w:suppressAutoHyphens/>
              <w:rPr>
                <w:rFonts w:ascii="PT Astra Serif" w:hAnsi="PT Astra Serif"/>
              </w:rPr>
            </w:pPr>
            <w:r w:rsidRPr="00CC345D">
              <w:rPr>
                <w:rFonts w:ascii="PT Astra Serif" w:hAnsi="PT Astra Serif"/>
              </w:rPr>
              <w:t xml:space="preserve">3) неприостановление деятельности участника </w:t>
            </w:r>
            <w:r w:rsidRPr="00CC345D">
              <w:rPr>
                <w:rFonts w:ascii="PT Astra Serif" w:hAnsi="PT Astra Serif"/>
                <w:bCs/>
              </w:rPr>
              <w:t>закупки</w:t>
            </w:r>
            <w:r w:rsidRPr="00CC345D">
              <w:rPr>
                <w:rFonts w:ascii="PT Astra Serif" w:hAnsi="PT Astra Serif"/>
              </w:rPr>
              <w:t xml:space="preserve"> в порядке, </w:t>
            </w:r>
            <w:r w:rsidRPr="00CC345D">
              <w:rPr>
                <w:rFonts w:ascii="PT Astra Serif" w:hAnsi="PT Astra Serif"/>
                <w:bCs/>
              </w:rPr>
              <w:t>установленном</w:t>
            </w:r>
            <w:r w:rsidRPr="00CC345D">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657F3E" w:rsidRPr="00CC345D" w:rsidRDefault="00657F3E" w:rsidP="00657F3E">
            <w:pPr>
              <w:suppressAutoHyphens/>
              <w:rPr>
                <w:rFonts w:ascii="PT Astra Serif" w:hAnsi="PT Astra Serif"/>
              </w:rPr>
            </w:pPr>
            <w:r w:rsidRPr="00CC345D">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CC345D">
              <w:rPr>
                <w:rFonts w:ascii="PT Astra Serif" w:hAnsi="PT Astra Serif"/>
              </w:rPr>
              <w:lastRenderedPageBreak/>
              <w:t>поставщика (подрядчика, исполнителя) не принято;</w:t>
            </w:r>
          </w:p>
          <w:p w:rsidR="00657F3E" w:rsidRPr="00CC345D" w:rsidRDefault="00657F3E" w:rsidP="00657F3E">
            <w:pPr>
              <w:suppressAutoHyphens/>
              <w:rPr>
                <w:rFonts w:ascii="PT Astra Serif" w:hAnsi="PT Astra Serif"/>
              </w:rPr>
            </w:pPr>
            <w:r w:rsidRPr="00CC345D">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57F3E" w:rsidRPr="00CC345D" w:rsidRDefault="00657F3E" w:rsidP="00657F3E">
            <w:pPr>
              <w:suppressAutoHyphens/>
              <w:rPr>
                <w:rFonts w:ascii="PT Astra Serif" w:hAnsi="PT Astra Serif"/>
              </w:rPr>
            </w:pPr>
            <w:r w:rsidRPr="00CC345D">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57F3E" w:rsidRPr="00CC345D" w:rsidRDefault="00657F3E" w:rsidP="00657F3E">
            <w:pPr>
              <w:suppressAutoHyphens/>
              <w:rPr>
                <w:rFonts w:ascii="PT Astra Serif" w:hAnsi="PT Astra Serif"/>
              </w:rPr>
            </w:pPr>
            <w:r w:rsidRPr="00CC345D">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57F3E" w:rsidRPr="00CC345D" w:rsidRDefault="00657F3E" w:rsidP="00657F3E">
            <w:pPr>
              <w:suppressAutoHyphens/>
              <w:rPr>
                <w:rFonts w:ascii="PT Astra Serif" w:hAnsi="PT Astra Serif"/>
              </w:rPr>
            </w:pPr>
            <w:bookmarkStart w:id="9" w:name="Par546"/>
            <w:bookmarkEnd w:id="9"/>
            <w:r w:rsidRPr="00CC345D">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CC345D">
              <w:rPr>
                <w:rFonts w:ascii="PT Astra Serif" w:hAnsi="PT Astra Serif"/>
              </w:rPr>
              <w:lastRenderedPageBreak/>
              <w:t>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7F3E" w:rsidRPr="00CC345D" w:rsidRDefault="00657F3E" w:rsidP="00657F3E">
            <w:pPr>
              <w:suppressAutoHyphens/>
              <w:rPr>
                <w:rFonts w:ascii="PT Astra Serif" w:hAnsi="PT Astra Serif"/>
              </w:rPr>
            </w:pPr>
            <w:r w:rsidRPr="00CC345D">
              <w:rPr>
                <w:rFonts w:ascii="PT Astra Serif" w:hAnsi="PT Astra Serif"/>
              </w:rPr>
              <w:t>8) участник закупки не является офшорной компанией;</w:t>
            </w:r>
          </w:p>
          <w:p w:rsidR="00DD49B7" w:rsidRPr="00CC345D" w:rsidRDefault="00657F3E" w:rsidP="00657F3E">
            <w:pPr>
              <w:autoSpaceDE w:val="0"/>
              <w:autoSpaceDN w:val="0"/>
              <w:adjustRightInd w:val="0"/>
              <w:rPr>
                <w:rFonts w:ascii="PT Astra Serif" w:hAnsi="PT Astra Serif"/>
                <w:i/>
              </w:rPr>
            </w:pPr>
            <w:r w:rsidRPr="00CC345D">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CC345D" w:rsidTr="00C26B70">
        <w:tc>
          <w:tcPr>
            <w:tcW w:w="817" w:type="dxa"/>
            <w:vMerge/>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C26B70" w:rsidP="00FF7753">
            <w:pPr>
              <w:pStyle w:val="3"/>
              <w:keepNext w:val="0"/>
              <w:numPr>
                <w:ilvl w:val="0"/>
                <w:numId w:val="0"/>
              </w:numPr>
              <w:spacing w:before="60"/>
              <w:rPr>
                <w:rFonts w:ascii="PT Astra Serif" w:hAnsi="PT Astra Serif" w:cs="Times New Roman"/>
                <w:b w:val="0"/>
                <w:bCs w:val="0"/>
              </w:rPr>
            </w:pPr>
            <w:r w:rsidRPr="00C26B70">
              <w:rPr>
                <w:rFonts w:ascii="PT Astra Serif" w:hAnsi="PT Astra Serif"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A762D8" w:rsidRPr="00CC345D" w:rsidTr="00C26B70">
        <w:tc>
          <w:tcPr>
            <w:tcW w:w="817" w:type="dxa"/>
            <w:vMerge/>
            <w:tcBorders>
              <w:left w:val="single" w:sz="4" w:space="0" w:color="auto"/>
              <w:bottom w:val="single" w:sz="4" w:space="0" w:color="auto"/>
              <w:right w:val="single" w:sz="4" w:space="0" w:color="auto"/>
            </w:tcBorders>
          </w:tcPr>
          <w:p w:rsidR="00A762D8" w:rsidRPr="00CC345D" w:rsidRDefault="00A762D8" w:rsidP="00FF7753">
            <w:pPr>
              <w:pStyle w:val="3"/>
              <w:keepNext w:val="0"/>
              <w:numPr>
                <w:ilvl w:val="0"/>
                <w:numId w:val="0"/>
              </w:numPr>
              <w:spacing w:before="60"/>
              <w:jc w:val="center"/>
              <w:rPr>
                <w:rFonts w:ascii="PT Astra Serif" w:hAnsi="PT Astra Serif"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0"/>
              <w:rPr>
                <w:rFonts w:ascii="PT Astra Serif" w:hAnsi="PT Astra Serif"/>
              </w:rPr>
            </w:pPr>
            <w:r w:rsidRPr="00CC345D">
              <w:rPr>
                <w:rFonts w:ascii="PT Astra Serif" w:hAnsi="PT Astra Serif"/>
                <w:i/>
              </w:rPr>
              <w:t>не установлено</w:t>
            </w:r>
          </w:p>
        </w:tc>
      </w:tr>
      <w:tr w:rsidR="00A762D8" w:rsidRPr="00CC345D" w:rsidTr="00C26B70">
        <w:tc>
          <w:tcPr>
            <w:tcW w:w="817" w:type="dxa"/>
            <w:tcBorders>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autoSpaceDE w:val="0"/>
              <w:autoSpaceDN w:val="0"/>
              <w:adjustRightInd w:val="0"/>
              <w:spacing w:after="0" w:line="360" w:lineRule="auto"/>
              <w:ind w:firstLine="54"/>
              <w:rPr>
                <w:rFonts w:ascii="PT Astra Serif" w:hAnsi="PT Astra Serif"/>
              </w:rPr>
            </w:pPr>
            <w:r w:rsidRPr="00CC345D">
              <w:rPr>
                <w:rFonts w:ascii="PT Astra Serif" w:hAnsi="PT Astra Serif"/>
                <w:i/>
              </w:rPr>
              <w:t>не установлен</w:t>
            </w:r>
            <w:r w:rsidR="00E1730B" w:rsidRPr="00CC345D">
              <w:rPr>
                <w:rFonts w:ascii="PT Astra Serif" w:hAnsi="PT Astra Serif"/>
                <w:i/>
              </w:rPr>
              <w:t>о</w:t>
            </w:r>
          </w:p>
        </w:tc>
      </w:tr>
      <w:tr w:rsidR="00A762D8" w:rsidRPr="00CC345D" w:rsidTr="00C26B70">
        <w:tc>
          <w:tcPr>
            <w:tcW w:w="817" w:type="dxa"/>
            <w:tcBorders>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 xml:space="preserve">В течение двух дней с даты поступления от оператора электронной площадки запроса заказчик размещает в единой </w:t>
            </w:r>
            <w:r w:rsidRPr="00CC345D">
              <w:rPr>
                <w:rFonts w:ascii="PT Astra Serif" w:hAnsi="PT Astra Serif"/>
              </w:rPr>
              <w:lastRenderedPageBreak/>
              <w:t>информационной системе контрактной системы в сфере закупок</w:t>
            </w:r>
            <w:r w:rsidRPr="00CC345D">
              <w:rPr>
                <w:rStyle w:val="ab"/>
                <w:rFonts w:ascii="PT Astra Serif" w:hAnsi="PT Astra Serif"/>
              </w:rPr>
              <w:footnoteReference w:id="1"/>
            </w:r>
            <w:r w:rsidRPr="00CC345D">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57F3E" w:rsidRPr="00CC345D" w:rsidRDefault="00657F3E" w:rsidP="00657F3E">
            <w:pPr>
              <w:spacing w:after="120"/>
              <w:rPr>
                <w:rFonts w:ascii="PT Astra Serif" w:hAnsi="PT Astra Serif"/>
              </w:rPr>
            </w:pPr>
            <w:r w:rsidRPr="00CC345D">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657F3E" w:rsidRPr="00CC345D" w:rsidRDefault="00657F3E" w:rsidP="00657F3E">
            <w:pPr>
              <w:spacing w:after="120"/>
              <w:rPr>
                <w:rFonts w:ascii="PT Astra Serif" w:hAnsi="PT Astra Serif"/>
              </w:rPr>
            </w:pPr>
            <w:r w:rsidRPr="00CC345D">
              <w:rPr>
                <w:rFonts w:ascii="PT Astra Serif" w:hAnsi="PT Astra Serif"/>
              </w:rPr>
              <w:t>Дата окончания предоставления разъяснений положений документации об аукционе «</w:t>
            </w:r>
            <w:r w:rsidR="00AF75B7">
              <w:rPr>
                <w:rFonts w:ascii="PT Astra Serif" w:hAnsi="PT Astra Serif"/>
              </w:rPr>
              <w:t>11</w:t>
            </w:r>
            <w:r w:rsidRPr="00CC345D">
              <w:rPr>
                <w:rFonts w:ascii="PT Astra Serif" w:hAnsi="PT Astra Serif"/>
              </w:rPr>
              <w:t>» </w:t>
            </w:r>
            <w:r w:rsidR="00AF75B7">
              <w:rPr>
                <w:rFonts w:ascii="PT Astra Serif" w:hAnsi="PT Astra Serif"/>
              </w:rPr>
              <w:t xml:space="preserve">декабря </w:t>
            </w:r>
            <w:r w:rsidRPr="00CC345D">
              <w:rPr>
                <w:rFonts w:ascii="PT Astra Serif" w:hAnsi="PT Astra Serif"/>
              </w:rPr>
              <w:t>20</w:t>
            </w:r>
            <w:r w:rsidR="0096260A" w:rsidRPr="00CC345D">
              <w:rPr>
                <w:rFonts w:ascii="PT Astra Serif" w:hAnsi="PT Astra Serif"/>
              </w:rPr>
              <w:t>2</w:t>
            </w:r>
            <w:r w:rsidR="00AF75B7">
              <w:rPr>
                <w:rFonts w:ascii="PT Astra Serif" w:hAnsi="PT Astra Serif"/>
              </w:rPr>
              <w:t>1</w:t>
            </w:r>
            <w:r w:rsidRPr="00CC345D">
              <w:rPr>
                <w:rFonts w:ascii="PT Astra Serif" w:hAnsi="PT Astra Serif"/>
              </w:rPr>
              <w:t xml:space="preserve"> года.</w:t>
            </w:r>
          </w:p>
          <w:p w:rsidR="00A762D8" w:rsidRPr="00CC345D" w:rsidRDefault="00657F3E" w:rsidP="00657F3E">
            <w:pPr>
              <w:spacing w:after="120"/>
              <w:rPr>
                <w:rFonts w:ascii="PT Astra Serif" w:hAnsi="PT Astra Serif"/>
              </w:rPr>
            </w:pPr>
            <w:r w:rsidRPr="00CC345D">
              <w:rPr>
                <w:rFonts w:ascii="PT Astra Serif" w:hAnsi="PT Astra Serif"/>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CC345D" w:rsidTr="00C26B70">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rPr>
                <w:rFonts w:ascii="PT Astra Serif" w:hAnsi="PT Astra Serif"/>
              </w:rPr>
            </w:pPr>
            <w:r w:rsidRPr="00CC345D">
              <w:rPr>
                <w:rFonts w:ascii="PT Astra Serif" w:hAnsi="PT Astra Serif"/>
              </w:rPr>
              <w:t>Любой участник электронного аукциона, зарегистрированный в единой информационной системе</w:t>
            </w:r>
            <w:r w:rsidR="0096260A" w:rsidRPr="00CC345D">
              <w:rPr>
                <w:rFonts w:ascii="PT Astra Serif" w:hAnsi="PT Astra Serif"/>
              </w:rPr>
              <w:t xml:space="preserve"> </w:t>
            </w:r>
            <w:r w:rsidRPr="00CC345D">
              <w:rPr>
                <w:rFonts w:ascii="PT Astra Serif" w:hAnsi="PT Astra Serif"/>
              </w:rPr>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F75B7">
              <w:rPr>
                <w:rFonts w:ascii="PT Astra Serif" w:hAnsi="PT Astra Serif"/>
              </w:rPr>
              <w:t>10</w:t>
            </w:r>
            <w:r w:rsidRPr="00CC345D">
              <w:rPr>
                <w:rFonts w:ascii="PT Astra Serif" w:hAnsi="PT Astra Serif"/>
              </w:rPr>
              <w:t xml:space="preserve"> часов </w:t>
            </w:r>
            <w:r w:rsidR="00AF75B7">
              <w:rPr>
                <w:rFonts w:ascii="PT Astra Serif" w:hAnsi="PT Astra Serif"/>
              </w:rPr>
              <w:t>00</w:t>
            </w:r>
            <w:r w:rsidRPr="00CC345D">
              <w:rPr>
                <w:rFonts w:ascii="PT Astra Serif" w:hAnsi="PT Astra Serif"/>
              </w:rPr>
              <w:t xml:space="preserve"> минут «</w:t>
            </w:r>
            <w:r w:rsidR="00AF75B7">
              <w:rPr>
                <w:rFonts w:ascii="PT Astra Serif" w:hAnsi="PT Astra Serif"/>
              </w:rPr>
              <w:t>13</w:t>
            </w:r>
            <w:r w:rsidRPr="00CC345D">
              <w:rPr>
                <w:rFonts w:ascii="PT Astra Serif" w:hAnsi="PT Astra Serif"/>
              </w:rPr>
              <w:t>» </w:t>
            </w:r>
            <w:r w:rsidR="00AF75B7">
              <w:rPr>
                <w:rFonts w:ascii="PT Astra Serif" w:hAnsi="PT Astra Serif"/>
              </w:rPr>
              <w:t xml:space="preserve">декабря </w:t>
            </w:r>
            <w:r w:rsidRPr="00CC345D">
              <w:rPr>
                <w:rFonts w:ascii="PT Astra Serif" w:hAnsi="PT Astra Serif"/>
              </w:rPr>
              <w:t>20</w:t>
            </w:r>
            <w:r w:rsidR="0096260A" w:rsidRPr="00CC345D">
              <w:rPr>
                <w:rFonts w:ascii="PT Astra Serif" w:hAnsi="PT Astra Serif"/>
              </w:rPr>
              <w:t>2</w:t>
            </w:r>
            <w:r w:rsidR="00AF75B7">
              <w:rPr>
                <w:rFonts w:ascii="PT Astra Serif" w:hAnsi="PT Astra Serif"/>
              </w:rPr>
              <w:t>1</w:t>
            </w:r>
            <w:r w:rsidRPr="00CC345D">
              <w:rPr>
                <w:rFonts w:ascii="PT Astra Serif" w:hAnsi="PT Astra Serif"/>
              </w:rPr>
              <w:t xml:space="preserve"> года.</w:t>
            </w:r>
          </w:p>
          <w:p w:rsidR="00A762D8" w:rsidRPr="00CC345D" w:rsidRDefault="00657F3E" w:rsidP="00657F3E">
            <w:pPr>
              <w:rPr>
                <w:rFonts w:ascii="PT Astra Serif" w:hAnsi="PT Astra Serif"/>
              </w:rPr>
            </w:pPr>
            <w:r w:rsidRPr="00CC345D">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CC345D">
                <w:rPr>
                  <w:rStyle w:val="ac"/>
                  <w:rFonts w:ascii="PT Astra Serif" w:hAnsi="PT Astra Serif"/>
                  <w:color w:val="auto"/>
                </w:rPr>
                <w:t>частями 2</w:t>
              </w:r>
            </w:hyperlink>
            <w:r w:rsidRPr="00CC345D">
              <w:rPr>
                <w:rFonts w:ascii="PT Astra Serif" w:hAnsi="PT Astra Serif"/>
              </w:rPr>
              <w:t xml:space="preserve"> и </w:t>
            </w:r>
            <w:hyperlink r:id="rId11" w:history="1">
              <w:r w:rsidRPr="00CC345D">
                <w:rPr>
                  <w:rStyle w:val="ac"/>
                  <w:rFonts w:ascii="PT Astra Serif" w:hAnsi="PT Astra Serif"/>
                  <w:color w:val="auto"/>
                </w:rPr>
                <w:t>2.1 статьи 31</w:t>
              </w:r>
            </w:hyperlink>
            <w:r w:rsidRPr="00CC345D">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CC345D">
                <w:rPr>
                  <w:rStyle w:val="ac"/>
                  <w:rFonts w:ascii="PT Astra Serif" w:hAnsi="PT Astra Serif"/>
                  <w:color w:val="auto"/>
                </w:rPr>
                <w:t>частью 13 статьи 24.2</w:t>
              </w:r>
            </w:hyperlink>
            <w:r w:rsidRPr="00CC345D">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CC345D" w:rsidTr="00C26B70">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Дата окончания срока рассмотрения </w:t>
            </w:r>
            <w:r w:rsidR="00DD49B7" w:rsidRPr="00CC345D">
              <w:rPr>
                <w:rFonts w:ascii="PT Astra Serif" w:hAnsi="PT Astra Serif"/>
              </w:rPr>
              <w:t xml:space="preserve">первых </w:t>
            </w:r>
            <w:r w:rsidRPr="00CC345D">
              <w:rPr>
                <w:rFonts w:ascii="PT Astra Serif" w:hAnsi="PT Astra Serif"/>
              </w:rPr>
              <w:t xml:space="preserve">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AF75B7">
            <w:pPr>
              <w:rPr>
                <w:rFonts w:ascii="PT Astra Serif" w:hAnsi="PT Astra Serif"/>
              </w:rPr>
            </w:pPr>
            <w:r w:rsidRPr="00CC345D">
              <w:rPr>
                <w:rFonts w:ascii="PT Astra Serif" w:hAnsi="PT Astra Serif"/>
              </w:rPr>
              <w:t>«</w:t>
            </w:r>
            <w:r w:rsidR="00AF75B7">
              <w:rPr>
                <w:rFonts w:ascii="PT Astra Serif" w:hAnsi="PT Astra Serif"/>
              </w:rPr>
              <w:t>14</w:t>
            </w:r>
            <w:r w:rsidRPr="00CC345D">
              <w:rPr>
                <w:rFonts w:ascii="PT Astra Serif" w:hAnsi="PT Astra Serif"/>
              </w:rPr>
              <w:t>» </w:t>
            </w:r>
            <w:r w:rsidR="00AF75B7">
              <w:rPr>
                <w:rFonts w:ascii="PT Astra Serif" w:hAnsi="PT Astra Serif"/>
              </w:rPr>
              <w:t xml:space="preserve">декабря </w:t>
            </w:r>
            <w:r w:rsidRPr="00CC345D">
              <w:rPr>
                <w:rFonts w:ascii="PT Astra Serif" w:hAnsi="PT Astra Serif"/>
              </w:rPr>
              <w:t>20</w:t>
            </w:r>
            <w:r w:rsidR="0096260A" w:rsidRPr="00CC345D">
              <w:rPr>
                <w:rFonts w:ascii="PT Astra Serif" w:hAnsi="PT Astra Serif"/>
              </w:rPr>
              <w:t>2</w:t>
            </w:r>
            <w:r w:rsidR="00AF75B7">
              <w:rPr>
                <w:rFonts w:ascii="PT Astra Serif" w:hAnsi="PT Astra Serif"/>
              </w:rPr>
              <w:t>1</w:t>
            </w:r>
            <w:r w:rsidRPr="00CC345D">
              <w:rPr>
                <w:rFonts w:ascii="PT Astra Serif" w:hAnsi="PT Astra Serif"/>
              </w:rPr>
              <w:t xml:space="preserve"> года</w:t>
            </w:r>
          </w:p>
        </w:tc>
      </w:tr>
      <w:tr w:rsidR="00A762D8" w:rsidRPr="00CC345D" w:rsidTr="00C26B70">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AF75B7">
            <w:pPr>
              <w:rPr>
                <w:rFonts w:ascii="PT Astra Serif" w:hAnsi="PT Astra Serif"/>
              </w:rPr>
            </w:pPr>
            <w:r w:rsidRPr="00CC345D">
              <w:rPr>
                <w:rFonts w:ascii="PT Astra Serif" w:hAnsi="PT Astra Serif"/>
              </w:rPr>
              <w:t xml:space="preserve"> «</w:t>
            </w:r>
            <w:r w:rsidR="00AF75B7">
              <w:rPr>
                <w:rFonts w:ascii="PT Astra Serif" w:hAnsi="PT Astra Serif"/>
              </w:rPr>
              <w:t>15</w:t>
            </w:r>
            <w:bookmarkStart w:id="15" w:name="_GoBack"/>
            <w:bookmarkEnd w:id="15"/>
            <w:r w:rsidRPr="00CC345D">
              <w:rPr>
                <w:rFonts w:ascii="PT Astra Serif" w:hAnsi="PT Astra Serif"/>
              </w:rPr>
              <w:t>» </w:t>
            </w:r>
            <w:r w:rsidR="00AF75B7">
              <w:rPr>
                <w:rFonts w:ascii="PT Astra Serif" w:hAnsi="PT Astra Serif"/>
              </w:rPr>
              <w:t xml:space="preserve">декабря </w:t>
            </w:r>
            <w:r w:rsidRPr="00CC345D">
              <w:rPr>
                <w:rFonts w:ascii="PT Astra Serif" w:hAnsi="PT Astra Serif"/>
              </w:rPr>
              <w:t>20</w:t>
            </w:r>
            <w:r w:rsidR="0096260A" w:rsidRPr="00CC345D">
              <w:rPr>
                <w:rFonts w:ascii="PT Astra Serif" w:hAnsi="PT Astra Serif"/>
              </w:rPr>
              <w:t>2</w:t>
            </w:r>
            <w:r w:rsidR="00AF75B7">
              <w:rPr>
                <w:rFonts w:ascii="PT Astra Serif" w:hAnsi="PT Astra Serif"/>
              </w:rPr>
              <w:t>1</w:t>
            </w:r>
            <w:r w:rsidRPr="00CC345D">
              <w:rPr>
                <w:rFonts w:ascii="PT Astra Serif" w:hAnsi="PT Astra Serif"/>
              </w:rPr>
              <w:t xml:space="preserve"> года</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6"/>
              <w:keepNext/>
              <w:keepLines/>
              <w:widowControl w:val="0"/>
              <w:suppressLineNumbers/>
              <w:suppressAutoHyphens/>
              <w:rPr>
                <w:rFonts w:ascii="PT Astra Serif" w:hAnsi="PT Astra Serif"/>
              </w:rPr>
            </w:pPr>
            <w:r w:rsidRPr="00CC345D">
              <w:rPr>
                <w:rFonts w:ascii="PT Astra Serif" w:hAnsi="PT Astra Serif"/>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96260A" w:rsidRPr="00CC345D" w:rsidRDefault="0096260A" w:rsidP="00085B88">
            <w:pPr>
              <w:autoSpaceDE w:val="0"/>
              <w:autoSpaceDN w:val="0"/>
              <w:adjustRightInd w:val="0"/>
              <w:spacing w:after="0" w:line="264" w:lineRule="auto"/>
              <w:rPr>
                <w:rFonts w:ascii="PT Astra Serif" w:hAnsi="PT Astra Serif"/>
              </w:rPr>
            </w:pPr>
            <w:r w:rsidRPr="00CC345D">
              <w:rPr>
                <w:rFonts w:ascii="PT Astra Serif" w:hAnsi="PT Astra Serif"/>
              </w:rPr>
              <w:t>Заявка на участие в электронном аукционе состоит из двух частей.</w:t>
            </w:r>
          </w:p>
          <w:p w:rsidR="0096260A" w:rsidRPr="00CC345D" w:rsidRDefault="0096260A" w:rsidP="00085B88">
            <w:pPr>
              <w:autoSpaceDE w:val="0"/>
              <w:autoSpaceDN w:val="0"/>
              <w:adjustRightInd w:val="0"/>
              <w:spacing w:after="0" w:line="264" w:lineRule="auto"/>
              <w:rPr>
                <w:rFonts w:ascii="PT Astra Serif" w:hAnsi="PT Astra Serif"/>
              </w:rPr>
            </w:pPr>
            <w:r w:rsidRPr="00CC345D">
              <w:rPr>
                <w:rFonts w:ascii="PT Astra Serif" w:hAnsi="PT Astra Serif"/>
              </w:rPr>
              <w:t>Первая часть заявки на участие в электронном аукционе должна содержать следующие сведения:</w:t>
            </w:r>
          </w:p>
          <w:p w:rsidR="0096260A" w:rsidRPr="00085B88" w:rsidRDefault="0096260A" w:rsidP="00085B88">
            <w:pPr>
              <w:pStyle w:val="af0"/>
              <w:numPr>
                <w:ilvl w:val="0"/>
                <w:numId w:val="35"/>
              </w:numPr>
              <w:autoSpaceDE w:val="0"/>
              <w:autoSpaceDN w:val="0"/>
              <w:adjustRightInd w:val="0"/>
              <w:spacing w:line="264" w:lineRule="auto"/>
              <w:ind w:left="33" w:firstLine="284"/>
              <w:jc w:val="both"/>
              <w:rPr>
                <w:rFonts w:ascii="PT Astra Serif" w:hAnsi="PT Astra Serif"/>
              </w:rPr>
            </w:pPr>
            <w:r w:rsidRPr="005371CC">
              <w:rPr>
                <w:rFonts w:ascii="PT Astra Serif" w:hAnsi="PT Astra Serif"/>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085B88" w:rsidRPr="005371CC" w:rsidRDefault="00085B88" w:rsidP="00085B88">
            <w:pPr>
              <w:pStyle w:val="af0"/>
              <w:autoSpaceDE w:val="0"/>
              <w:autoSpaceDN w:val="0"/>
              <w:adjustRightInd w:val="0"/>
              <w:spacing w:line="264" w:lineRule="auto"/>
              <w:ind w:left="317"/>
              <w:jc w:val="both"/>
              <w:rPr>
                <w:rFonts w:ascii="PT Astra Serif" w:hAnsi="PT Astra Serif"/>
              </w:rPr>
            </w:pPr>
          </w:p>
          <w:p w:rsidR="00246984" w:rsidRPr="00CC345D" w:rsidRDefault="00246984" w:rsidP="00085B88">
            <w:pPr>
              <w:autoSpaceDE w:val="0"/>
              <w:autoSpaceDN w:val="0"/>
              <w:adjustRightInd w:val="0"/>
              <w:spacing w:after="0" w:line="264" w:lineRule="auto"/>
              <w:rPr>
                <w:rFonts w:ascii="PT Astra Serif" w:hAnsi="PT Astra Serif"/>
              </w:rPr>
            </w:pPr>
            <w:r w:rsidRPr="00CC345D">
              <w:rPr>
                <w:rFonts w:ascii="PT Astra Serif" w:hAnsi="PT Astra Serif"/>
              </w:rPr>
              <w:t>Вторая часть заявки на участие в электронном аукционе должна содержать следующие документы и информацию:</w:t>
            </w:r>
          </w:p>
          <w:p w:rsidR="00246984" w:rsidRPr="00CC345D" w:rsidRDefault="00246984" w:rsidP="00085B88">
            <w:pPr>
              <w:autoSpaceDE w:val="0"/>
              <w:autoSpaceDN w:val="0"/>
              <w:adjustRightInd w:val="0"/>
              <w:spacing w:after="0" w:line="264" w:lineRule="auto"/>
              <w:ind w:firstLine="34"/>
              <w:rPr>
                <w:rFonts w:ascii="PT Astra Serif" w:hAnsi="PT Astra Serif"/>
              </w:rPr>
            </w:pPr>
            <w:r w:rsidRPr="00CC345D">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246984" w:rsidRPr="00CC345D" w:rsidRDefault="00246984" w:rsidP="00085B88">
            <w:pPr>
              <w:autoSpaceDE w:val="0"/>
              <w:autoSpaceDN w:val="0"/>
              <w:adjustRightInd w:val="0"/>
              <w:spacing w:after="0" w:line="264" w:lineRule="auto"/>
              <w:ind w:left="34"/>
              <w:rPr>
                <w:rFonts w:ascii="PT Astra Serif" w:hAnsi="PT Astra Serif"/>
              </w:rPr>
            </w:pPr>
            <w:r w:rsidRPr="00CC345D">
              <w:rPr>
                <w:rFonts w:ascii="PT Astra Serif" w:hAnsi="PT Astra Serif"/>
              </w:rPr>
              <w:t>2) документы, подтверждающие соответствие участника аукциона следующим требованиям:</w:t>
            </w:r>
          </w:p>
          <w:p w:rsidR="00246984" w:rsidRPr="00CC345D" w:rsidRDefault="00246984" w:rsidP="00085B88">
            <w:pPr>
              <w:numPr>
                <w:ilvl w:val="0"/>
                <w:numId w:val="34"/>
              </w:numPr>
              <w:suppressAutoHyphens/>
              <w:spacing w:after="0" w:line="264" w:lineRule="auto"/>
              <w:ind w:left="34"/>
              <w:rPr>
                <w:rFonts w:ascii="PT Astra Serif" w:hAnsi="PT Astra Serif"/>
              </w:rPr>
            </w:pPr>
            <w:r w:rsidRPr="00CC345D">
              <w:rPr>
                <w:rFonts w:ascii="PT Astra Serif" w:hAnsi="PT Astra Serif"/>
              </w:rPr>
              <w:t xml:space="preserve">а) соответствие требованиям, </w:t>
            </w:r>
            <w:r w:rsidRPr="00CC345D">
              <w:rPr>
                <w:rFonts w:ascii="PT Astra Serif" w:hAnsi="PT Astra Serif"/>
                <w:bCs/>
              </w:rPr>
              <w:t>установленным</w:t>
            </w:r>
            <w:r w:rsidRPr="00CC345D">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345D">
              <w:rPr>
                <w:rFonts w:ascii="PT Astra Serif" w:hAnsi="PT Astra Serif"/>
                <w:bCs/>
              </w:rPr>
              <w:t>ом</w:t>
            </w:r>
            <w:r w:rsidRPr="00CC345D">
              <w:rPr>
                <w:rFonts w:ascii="PT Astra Serif" w:hAnsi="PT Astra Serif"/>
              </w:rPr>
              <w:t xml:space="preserve"> закупки: </w:t>
            </w:r>
            <w:r w:rsidRPr="00CC345D">
              <w:rPr>
                <w:rFonts w:ascii="PT Astra Serif" w:hAnsi="PT Astra Serif"/>
                <w:b/>
              </w:rPr>
              <w:t>не требуется;</w:t>
            </w:r>
          </w:p>
          <w:p w:rsidR="00246984" w:rsidRPr="00CC345D" w:rsidRDefault="00246984" w:rsidP="00085B88">
            <w:pPr>
              <w:numPr>
                <w:ilvl w:val="0"/>
                <w:numId w:val="34"/>
              </w:numPr>
              <w:suppressAutoHyphens/>
              <w:spacing w:after="0" w:line="264" w:lineRule="auto"/>
              <w:ind w:left="34"/>
              <w:rPr>
                <w:rFonts w:ascii="PT Astra Serif" w:hAnsi="PT Astra Serif"/>
              </w:rPr>
            </w:pPr>
            <w:r w:rsidRPr="00CC345D">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46984" w:rsidRPr="00CC345D" w:rsidRDefault="00246984" w:rsidP="00085B88">
            <w:pPr>
              <w:numPr>
                <w:ilvl w:val="0"/>
                <w:numId w:val="5"/>
              </w:numPr>
              <w:suppressAutoHyphens/>
              <w:spacing w:after="0" w:line="264" w:lineRule="auto"/>
              <w:ind w:left="34"/>
              <w:rPr>
                <w:rFonts w:ascii="PT Astra Serif" w:hAnsi="PT Astra Serif"/>
              </w:rPr>
            </w:pPr>
            <w:r w:rsidRPr="00CC345D">
              <w:rPr>
                <w:rFonts w:ascii="PT Astra Serif" w:hAnsi="PT Astra Serif"/>
              </w:rPr>
              <w:t xml:space="preserve">- непроведение ликвидации участника </w:t>
            </w:r>
            <w:r w:rsidRPr="00CC345D">
              <w:rPr>
                <w:rFonts w:ascii="PT Astra Serif" w:hAnsi="PT Astra Serif"/>
                <w:bCs/>
              </w:rPr>
              <w:t>закупки -</w:t>
            </w:r>
            <w:r w:rsidRPr="00CC345D">
              <w:rPr>
                <w:rFonts w:ascii="PT Astra Serif" w:hAnsi="PT Astra Serif"/>
              </w:rPr>
              <w:t xml:space="preserve"> юридического лица и отсутствие решения арбитражного суда о признании участника </w:t>
            </w:r>
            <w:r w:rsidRPr="00CC345D">
              <w:rPr>
                <w:rFonts w:ascii="PT Astra Serif" w:hAnsi="PT Astra Serif"/>
                <w:bCs/>
              </w:rPr>
              <w:t>закупки</w:t>
            </w:r>
            <w:r w:rsidRPr="00CC345D">
              <w:rPr>
                <w:rFonts w:ascii="PT Astra Serif" w:hAnsi="PT Astra Serif"/>
              </w:rPr>
              <w:t xml:space="preserve"> - юридического лица, индивидуального предпринимателя </w:t>
            </w:r>
            <w:r w:rsidRPr="00CC345D">
              <w:rPr>
                <w:rFonts w:ascii="PT Astra Serif" w:hAnsi="PT Astra Serif"/>
                <w:bCs/>
              </w:rPr>
              <w:t>несостоятельным (</w:t>
            </w:r>
            <w:r w:rsidRPr="00CC345D">
              <w:rPr>
                <w:rFonts w:ascii="PT Astra Serif" w:hAnsi="PT Astra Serif"/>
              </w:rPr>
              <w:t>банкротом</w:t>
            </w:r>
            <w:r w:rsidRPr="00CC345D">
              <w:rPr>
                <w:rFonts w:ascii="PT Astra Serif" w:hAnsi="PT Astra Serif"/>
                <w:bCs/>
              </w:rPr>
              <w:t>)</w:t>
            </w:r>
            <w:r w:rsidRPr="00CC345D">
              <w:rPr>
                <w:rFonts w:ascii="PT Astra Serif" w:hAnsi="PT Astra Serif"/>
              </w:rPr>
              <w:t xml:space="preserve"> и об открытии конкурсного производства;</w:t>
            </w:r>
          </w:p>
          <w:p w:rsidR="00246984" w:rsidRPr="00CC345D" w:rsidRDefault="00246984" w:rsidP="00085B88">
            <w:pPr>
              <w:numPr>
                <w:ilvl w:val="0"/>
                <w:numId w:val="5"/>
              </w:numPr>
              <w:suppressAutoHyphens/>
              <w:spacing w:after="0" w:line="264" w:lineRule="auto"/>
              <w:ind w:left="34"/>
              <w:rPr>
                <w:rFonts w:ascii="PT Astra Serif" w:hAnsi="PT Astra Serif"/>
              </w:rPr>
            </w:pPr>
            <w:r w:rsidRPr="00CC345D">
              <w:rPr>
                <w:rFonts w:ascii="PT Astra Serif" w:hAnsi="PT Astra Serif"/>
              </w:rPr>
              <w:t xml:space="preserve">- неприостановление деятельности участника </w:t>
            </w:r>
            <w:r w:rsidRPr="00CC345D">
              <w:rPr>
                <w:rFonts w:ascii="PT Astra Serif" w:hAnsi="PT Astra Serif"/>
                <w:bCs/>
              </w:rPr>
              <w:t>закупки</w:t>
            </w:r>
            <w:r w:rsidRPr="00CC345D">
              <w:rPr>
                <w:rFonts w:ascii="PT Astra Serif" w:hAnsi="PT Astra Serif"/>
              </w:rPr>
              <w:t xml:space="preserve"> в порядке, </w:t>
            </w:r>
            <w:r w:rsidRPr="00CC345D">
              <w:rPr>
                <w:rFonts w:ascii="PT Astra Serif" w:hAnsi="PT Astra Serif"/>
                <w:bCs/>
              </w:rPr>
              <w:t>установленном</w:t>
            </w:r>
            <w:r w:rsidRPr="00CC345D">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E00A1F" w:rsidRPr="00CC345D">
              <w:rPr>
                <w:rFonts w:ascii="PT Astra Serif" w:hAnsi="PT Astra Serif"/>
              </w:rPr>
              <w:t>или</w:t>
            </w:r>
            <w:r w:rsidRPr="00CC345D">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CC345D">
              <w:rPr>
                <w:rFonts w:ascii="PT Astra Serif" w:hAnsi="PT Astra Serif"/>
              </w:rPr>
              <w:lastRenderedPageBreak/>
              <w:t>на финансирование проката или показа национального фильма;</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C345D">
              <w:rPr>
                <w:rFonts w:ascii="PT Astra Serif" w:hAnsi="PT Astra Serif"/>
                <w:b/>
              </w:rPr>
              <w:t>не требуется</w:t>
            </w:r>
            <w:r w:rsidRPr="00CC345D">
              <w:rPr>
                <w:rFonts w:ascii="PT Astra Serif" w:hAnsi="PT Astra Serif"/>
              </w:rPr>
              <w:t>;</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 xml:space="preserve">5) документы, подтверждающие право участника электронного аукциона на получение преимуществ  учреждениям и </w:t>
            </w:r>
            <w:r w:rsidRPr="00CC345D">
              <w:rPr>
                <w:rFonts w:ascii="PT Astra Serif" w:hAnsi="PT Astra Serif"/>
              </w:rPr>
              <w:lastRenderedPageBreak/>
              <w:t xml:space="preserve">предприятиям уголовно-исполнительной системы и организациям инвалидов или копии этих документов </w:t>
            </w:r>
            <w:r w:rsidRPr="00CC345D">
              <w:rPr>
                <w:rFonts w:ascii="PT Astra Serif" w:hAnsi="PT Astra Serif"/>
                <w:b/>
              </w:rPr>
              <w:t>не требуется;</w:t>
            </w:r>
          </w:p>
          <w:p w:rsidR="00B07B72" w:rsidRPr="00B07B72" w:rsidRDefault="00246984" w:rsidP="00B07B72">
            <w:pPr>
              <w:autoSpaceDE w:val="0"/>
              <w:autoSpaceDN w:val="0"/>
              <w:adjustRightInd w:val="0"/>
              <w:ind w:left="34"/>
              <w:rPr>
                <w:rFonts w:ascii="PT Astra Serif" w:hAnsi="PT Astra Serif"/>
              </w:rPr>
            </w:pPr>
            <w:r w:rsidRPr="00CC345D">
              <w:rPr>
                <w:rFonts w:ascii="PT Astra Serif" w:hAnsi="PT Astra Serif"/>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CC345D">
              <w:rPr>
                <w:rFonts w:ascii="PT Astra Serif" w:hAnsi="PT Astra Serif"/>
                <w:b/>
              </w:rPr>
              <w:t xml:space="preserve"> требуется: </w:t>
            </w:r>
            <w:r w:rsidRPr="00CC345D">
              <w:rPr>
                <w:rFonts w:ascii="PT Astra Serif" w:hAnsi="PT Astra Serif"/>
              </w:rPr>
              <w:t>В соответствии с постановлением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B07B72" w:rsidRPr="00B07B72">
              <w:rPr>
                <w:rFonts w:ascii="PT Astra Serif" w:hAnsi="PT Astra Serif"/>
              </w:rPr>
              <w:t>:</w:t>
            </w:r>
          </w:p>
          <w:p w:rsidR="00B07B72" w:rsidRDefault="00B07B72" w:rsidP="00B07B72">
            <w:pPr>
              <w:autoSpaceDE w:val="0"/>
              <w:autoSpaceDN w:val="0"/>
              <w:adjustRightInd w:val="0"/>
              <w:ind w:left="34"/>
              <w:rPr>
                <w:rFonts w:ascii="PT Astra Serif" w:hAnsi="PT Astra Serif"/>
              </w:rPr>
            </w:pPr>
            <w:r w:rsidRPr="00B07B72">
              <w:rPr>
                <w:rFonts w:ascii="PT Astra Serif" w:hAnsi="PT Astra Serif"/>
              </w:rPr>
              <w:t>-</w:t>
            </w:r>
            <w:r>
              <w:rPr>
                <w:rFonts w:ascii="PT Astra Serif" w:hAnsi="PT Astra Serif"/>
              </w:rPr>
              <w:t>подтверждением происхождения программ для вычислительных машин и баз данных из Российской Федерации является наличие в реестре российского программного обеспечения сведения о таких программах для электронных вычислительных машин и баз данных;</w:t>
            </w:r>
          </w:p>
          <w:p w:rsidR="00B07B72" w:rsidRDefault="00B07B72" w:rsidP="00B07B72">
            <w:pPr>
              <w:autoSpaceDE w:val="0"/>
              <w:autoSpaceDN w:val="0"/>
              <w:adjustRightInd w:val="0"/>
              <w:ind w:left="34"/>
              <w:rPr>
                <w:rFonts w:ascii="PT Astra Serif" w:hAnsi="PT Astra Serif"/>
              </w:rPr>
            </w:pPr>
            <w:r w:rsidRPr="00B07B72">
              <w:rPr>
                <w:rFonts w:ascii="PT Astra Serif" w:hAnsi="PT Astra Serif"/>
              </w:rPr>
              <w:t>-</w:t>
            </w:r>
            <w:r>
              <w:rPr>
                <w:rFonts w:ascii="PT Astra Serif" w:hAnsi="PT Astra Serif"/>
              </w:rPr>
              <w:t>подтверждением, что программа для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сведения о таких программах для электронных вычислительных машин и баз данных;</w:t>
            </w:r>
          </w:p>
          <w:p w:rsidR="00D250A0" w:rsidRPr="00CC345D" w:rsidRDefault="00246984" w:rsidP="00246984">
            <w:pPr>
              <w:autoSpaceDE w:val="0"/>
              <w:autoSpaceDN w:val="0"/>
              <w:adjustRightInd w:val="0"/>
              <w:ind w:left="33"/>
              <w:rPr>
                <w:rFonts w:ascii="PT Astra Serif" w:hAnsi="PT Astra Serif"/>
              </w:rPr>
            </w:pPr>
            <w:r w:rsidRPr="00CC345D">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345D">
              <w:rPr>
                <w:rFonts w:ascii="PT Astra Serif" w:hAnsi="PT Astra Serif"/>
                <w:b/>
              </w:rPr>
              <w:t>не требуется</w:t>
            </w:r>
          </w:p>
        </w:tc>
      </w:tr>
      <w:tr w:rsidR="00B76852" w:rsidRPr="00CC345D" w:rsidTr="00C26B70">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pStyle w:val="a6"/>
              <w:keepNext/>
              <w:keepLines/>
              <w:widowControl w:val="0"/>
              <w:suppressLineNumbers/>
              <w:suppressAutoHyphens/>
              <w:rPr>
                <w:rFonts w:ascii="PT Astra Serif" w:hAnsi="PT Astra Serif"/>
              </w:rPr>
            </w:pPr>
            <w:r w:rsidRPr="00CC345D">
              <w:rPr>
                <w:rFonts w:ascii="PT Astra Serif" w:hAnsi="PT Astra Serif"/>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9360B7" w:rsidRPr="009360B7" w:rsidRDefault="009360B7" w:rsidP="009360B7">
            <w:pPr>
              <w:autoSpaceDE w:val="0"/>
              <w:autoSpaceDN w:val="0"/>
              <w:rPr>
                <w:rFonts w:ascii="PT Astra Serif" w:hAnsi="PT Astra Serif"/>
              </w:rPr>
            </w:pPr>
            <w:r w:rsidRPr="009360B7">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9360B7" w:rsidRPr="009360B7" w:rsidRDefault="009360B7" w:rsidP="009360B7">
            <w:pPr>
              <w:autoSpaceDE w:val="0"/>
              <w:autoSpaceDN w:val="0"/>
              <w:rPr>
                <w:rFonts w:ascii="PT Astra Serif" w:hAnsi="PT Astra Serif"/>
              </w:rPr>
            </w:pPr>
            <w:r w:rsidRPr="009360B7">
              <w:rPr>
                <w:rFonts w:ascii="PT Astra Serif" w:hAnsi="PT Astra Serif"/>
              </w:rPr>
              <w:t>Участник закупки вправе подать только одну заявку на участие в электронном аукционе.</w:t>
            </w:r>
          </w:p>
          <w:p w:rsidR="009360B7" w:rsidRPr="009360B7" w:rsidRDefault="009360B7" w:rsidP="009360B7">
            <w:pPr>
              <w:autoSpaceDE w:val="0"/>
              <w:autoSpaceDN w:val="0"/>
              <w:rPr>
                <w:rFonts w:ascii="PT Astra Serif" w:hAnsi="PT Astra Serif"/>
              </w:rPr>
            </w:pPr>
            <w:r w:rsidRPr="009360B7">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360B7">
              <w:rPr>
                <w:rFonts w:ascii="PT Astra Serif" w:hAnsi="PT Astra Serif"/>
              </w:rPr>
              <w:lastRenderedPageBreak/>
              <w:t>преимущество будет иметь перевод.</w:t>
            </w:r>
          </w:p>
          <w:p w:rsidR="009360B7" w:rsidRPr="009360B7" w:rsidRDefault="009360B7" w:rsidP="009360B7">
            <w:pPr>
              <w:autoSpaceDE w:val="0"/>
              <w:autoSpaceDN w:val="0"/>
              <w:rPr>
                <w:rFonts w:ascii="PT Astra Serif" w:hAnsi="PT Astra Serif"/>
              </w:rPr>
            </w:pPr>
            <w:r w:rsidRPr="009360B7">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9360B7" w:rsidRPr="009360B7" w:rsidRDefault="009360B7" w:rsidP="009360B7">
            <w:pPr>
              <w:autoSpaceDE w:val="0"/>
              <w:autoSpaceDN w:val="0"/>
              <w:rPr>
                <w:rFonts w:ascii="PT Astra Serif" w:hAnsi="PT Astra Serif"/>
              </w:rPr>
            </w:pPr>
            <w:r w:rsidRPr="009360B7">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9360B7" w:rsidRPr="009360B7" w:rsidRDefault="009360B7" w:rsidP="009360B7">
            <w:pPr>
              <w:autoSpaceDE w:val="0"/>
              <w:autoSpaceDN w:val="0"/>
              <w:rPr>
                <w:rFonts w:ascii="PT Astra Serif" w:hAnsi="PT Astra Serif"/>
              </w:rPr>
            </w:pPr>
            <w:r w:rsidRPr="009360B7">
              <w:rPr>
                <w:rFonts w:ascii="PT Astra Serif" w:hAnsi="PT Astra Serif"/>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9360B7" w:rsidRPr="009360B7" w:rsidRDefault="009360B7" w:rsidP="009360B7">
            <w:pPr>
              <w:autoSpaceDE w:val="0"/>
              <w:autoSpaceDN w:val="0"/>
              <w:rPr>
                <w:rFonts w:ascii="PT Astra Serif" w:hAnsi="PT Astra Serif"/>
              </w:rPr>
            </w:pPr>
            <w:r w:rsidRPr="009360B7">
              <w:rPr>
                <w:rFonts w:ascii="PT Astra Serif" w:hAnsi="PT Astra Serif"/>
              </w:rPr>
              <w:t>Инструкция по заполнению первой части заявки на участие</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в аукционе в электронной форме</w:t>
            </w:r>
          </w:p>
          <w:p w:rsidR="009360B7" w:rsidRPr="009360B7" w:rsidRDefault="009360B7" w:rsidP="009360B7">
            <w:pPr>
              <w:autoSpaceDE w:val="0"/>
              <w:autoSpaceDN w:val="0"/>
              <w:rPr>
                <w:rFonts w:ascii="PT Astra Serif" w:hAnsi="PT Astra Serif"/>
              </w:rPr>
            </w:pPr>
            <w:r w:rsidRPr="009360B7">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9360B7" w:rsidRPr="009360B7" w:rsidRDefault="009360B7" w:rsidP="009360B7">
            <w:pPr>
              <w:autoSpaceDE w:val="0"/>
              <w:autoSpaceDN w:val="0"/>
              <w:rPr>
                <w:rFonts w:ascii="PT Astra Serif" w:hAnsi="PT Astra Serif"/>
              </w:rPr>
            </w:pPr>
            <w:r w:rsidRPr="009360B7">
              <w:rPr>
                <w:rFonts w:ascii="PT Astra Serif" w:hAnsi="PT Astra Serif"/>
              </w:rPr>
              <w:t>Раздел I «конкретные значения»</w:t>
            </w:r>
          </w:p>
          <w:p w:rsidR="009360B7" w:rsidRPr="009360B7" w:rsidRDefault="009360B7" w:rsidP="009360B7">
            <w:pPr>
              <w:autoSpaceDE w:val="0"/>
              <w:autoSpaceDN w:val="0"/>
              <w:rPr>
                <w:rFonts w:ascii="PT Astra Serif" w:hAnsi="PT Astra Serif"/>
              </w:rPr>
            </w:pPr>
            <w:r w:rsidRPr="009360B7">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слов «не менее», «не ниже» - участником предоставляется значение равное или превышающее указанное;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слов «не более», «не выше» - участником предоставляется значение равное или менее указанного; </w:t>
            </w:r>
          </w:p>
          <w:p w:rsidR="009360B7" w:rsidRPr="009360B7" w:rsidRDefault="009360B7" w:rsidP="009360B7">
            <w:pPr>
              <w:autoSpaceDE w:val="0"/>
              <w:autoSpaceDN w:val="0"/>
              <w:rPr>
                <w:rFonts w:ascii="PT Astra Serif" w:hAnsi="PT Astra Serif"/>
              </w:rPr>
            </w:pPr>
            <w:r w:rsidRPr="009360B7">
              <w:rPr>
                <w:rFonts w:ascii="PT Astra Serif" w:hAnsi="PT Astra Serif"/>
              </w:rPr>
              <w:t>- слов «менее», «ниже» - участником предоставляется значение меньше указанного;</w:t>
            </w:r>
          </w:p>
          <w:p w:rsidR="009360B7" w:rsidRPr="009360B7" w:rsidRDefault="009360B7" w:rsidP="009360B7">
            <w:pPr>
              <w:autoSpaceDE w:val="0"/>
              <w:autoSpaceDN w:val="0"/>
              <w:rPr>
                <w:rFonts w:ascii="PT Astra Serif" w:hAnsi="PT Astra Serif"/>
              </w:rPr>
            </w:pPr>
            <w:r w:rsidRPr="009360B7">
              <w:rPr>
                <w:rFonts w:ascii="PT Astra Serif" w:hAnsi="PT Astra Serif"/>
              </w:rPr>
              <w:lastRenderedPageBreak/>
              <w:t xml:space="preserve">- слов «более», «выше», «свыше» - участником предоставляется значение превышающее указанное; </w:t>
            </w:r>
          </w:p>
          <w:p w:rsidR="009360B7" w:rsidRPr="009360B7" w:rsidRDefault="009360B7" w:rsidP="009360B7">
            <w:pPr>
              <w:autoSpaceDE w:val="0"/>
              <w:autoSpaceDN w:val="0"/>
              <w:rPr>
                <w:rFonts w:ascii="PT Astra Serif" w:hAnsi="PT Astra Serif"/>
              </w:rPr>
            </w:pPr>
            <w:r w:rsidRPr="009360B7">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360B7" w:rsidRPr="009360B7" w:rsidRDefault="009360B7" w:rsidP="009360B7">
            <w:pPr>
              <w:autoSpaceDE w:val="0"/>
              <w:autoSpaceDN w:val="0"/>
              <w:rPr>
                <w:rFonts w:ascii="PT Astra Serif" w:hAnsi="PT Astra Serif"/>
              </w:rPr>
            </w:pPr>
            <w:r w:rsidRPr="009360B7">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360B7" w:rsidRPr="009360B7" w:rsidRDefault="009360B7" w:rsidP="009360B7">
            <w:pPr>
              <w:autoSpaceDE w:val="0"/>
              <w:autoSpaceDN w:val="0"/>
              <w:rPr>
                <w:rFonts w:ascii="PT Astra Serif" w:hAnsi="PT Astra Serif"/>
              </w:rPr>
            </w:pPr>
            <w:r w:rsidRPr="009360B7">
              <w:rPr>
                <w:rFonts w:ascii="PT Astra Serif" w:hAnsi="PT Astra Serif"/>
              </w:rPr>
              <w:t>- слов «от» - участником предоставляется указанное значение или превышающее его;</w:t>
            </w:r>
          </w:p>
          <w:p w:rsidR="009360B7" w:rsidRPr="009360B7" w:rsidRDefault="009360B7" w:rsidP="009360B7">
            <w:pPr>
              <w:autoSpaceDE w:val="0"/>
              <w:autoSpaceDN w:val="0"/>
              <w:rPr>
                <w:rFonts w:ascii="PT Astra Serif" w:hAnsi="PT Astra Serif"/>
              </w:rPr>
            </w:pPr>
            <w:r w:rsidRPr="009360B7">
              <w:rPr>
                <w:rFonts w:ascii="PT Astra Serif" w:hAnsi="PT Astra Serif"/>
              </w:rPr>
              <w:t>- слов «от… до…» - участником предоставляется одно конкретное значение в рамках значений;</w:t>
            </w:r>
          </w:p>
          <w:p w:rsidR="009360B7" w:rsidRPr="009360B7" w:rsidRDefault="009360B7" w:rsidP="009360B7">
            <w:pPr>
              <w:autoSpaceDE w:val="0"/>
              <w:autoSpaceDN w:val="0"/>
              <w:rPr>
                <w:rFonts w:ascii="PT Astra Serif" w:hAnsi="PT Astra Serif"/>
              </w:rPr>
            </w:pPr>
            <w:r w:rsidRPr="009360B7">
              <w:rPr>
                <w:rFonts w:ascii="PT Astra Serif" w:hAnsi="PT Astra Serif"/>
              </w:rPr>
              <w:t>- со знаком «+/-» (например - погрешность) - участником предоставляется конкретное  значение с указанием знака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знака «-» - участником предоставляется конкретное  значение в рамках значений;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знака «&gt;» - участником предоставляется конкретное  значение превышающее указанное, «&gt;=» - равное или превышающее указанное;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знаков «&gt; и &lt;=» - участником предоставляется конкретное значение превышающее левое значение и равное или менее правого значения;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знаков «&gt; и &lt;» - участником предоставляется конкретное значение превышающее левое значение и менее правого значения.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Если показатель указан с использованием нескольких значений, требование слова (знака) применяются к каждому </w:t>
            </w:r>
            <w:r w:rsidRPr="009360B7">
              <w:rPr>
                <w:rFonts w:ascii="PT Astra Serif" w:hAnsi="PT Astra Serif"/>
              </w:rPr>
              <w:lastRenderedPageBreak/>
              <w:t>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360B7" w:rsidRPr="009360B7" w:rsidRDefault="009360B7" w:rsidP="009360B7">
            <w:pPr>
              <w:autoSpaceDE w:val="0"/>
              <w:autoSpaceDN w:val="0"/>
              <w:rPr>
                <w:rFonts w:ascii="PT Astra Serif" w:hAnsi="PT Astra Serif"/>
              </w:rPr>
            </w:pPr>
            <w:r w:rsidRPr="009360B7">
              <w:rPr>
                <w:rFonts w:ascii="PT Astra Serif" w:hAnsi="PT Astra Serif"/>
              </w:rPr>
              <w:t>Раздел II «диапазонные значения»</w:t>
            </w:r>
          </w:p>
          <w:p w:rsidR="009360B7" w:rsidRPr="009360B7" w:rsidRDefault="009360B7" w:rsidP="009360B7">
            <w:pPr>
              <w:autoSpaceDE w:val="0"/>
              <w:autoSpaceDN w:val="0"/>
              <w:rPr>
                <w:rFonts w:ascii="PT Astra Serif" w:hAnsi="PT Astra Serif"/>
              </w:rPr>
            </w:pP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применения заказчиком в техническом задании при описании диапазона:</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9360B7" w:rsidRPr="009360B7" w:rsidRDefault="009360B7" w:rsidP="009360B7">
            <w:pPr>
              <w:autoSpaceDE w:val="0"/>
              <w:autoSpaceDN w:val="0"/>
              <w:rPr>
                <w:rFonts w:ascii="PT Astra Serif" w:hAnsi="PT Astra Serif"/>
              </w:rPr>
            </w:pPr>
            <w:r w:rsidRPr="009360B7">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9360B7" w:rsidRPr="009360B7" w:rsidRDefault="009360B7" w:rsidP="009360B7">
            <w:pPr>
              <w:autoSpaceDE w:val="0"/>
              <w:autoSpaceDN w:val="0"/>
              <w:rPr>
                <w:rFonts w:ascii="PT Astra Serif" w:hAnsi="PT Astra Serif"/>
              </w:rPr>
            </w:pPr>
            <w:r w:rsidRPr="009360B7">
              <w:rPr>
                <w:rFonts w:ascii="PT Astra Serif" w:hAnsi="PT Astra Seri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9360B7" w:rsidRPr="009360B7" w:rsidRDefault="009360B7" w:rsidP="009360B7">
            <w:pPr>
              <w:autoSpaceDE w:val="0"/>
              <w:autoSpaceDN w:val="0"/>
              <w:rPr>
                <w:rFonts w:ascii="PT Astra Serif" w:hAnsi="PT Astra Serif"/>
              </w:rPr>
            </w:pPr>
            <w:r w:rsidRPr="009360B7">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 </w:t>
            </w:r>
          </w:p>
          <w:p w:rsidR="009360B7" w:rsidRPr="009360B7" w:rsidRDefault="009360B7" w:rsidP="009360B7">
            <w:pPr>
              <w:autoSpaceDE w:val="0"/>
              <w:autoSpaceDN w:val="0"/>
              <w:rPr>
                <w:rFonts w:ascii="PT Astra Serif" w:hAnsi="PT Astra Serif"/>
              </w:rPr>
            </w:pPr>
            <w:r w:rsidRPr="009360B7">
              <w:rPr>
                <w:rFonts w:ascii="PT Astra Serif" w:hAnsi="PT Astra Serif"/>
              </w:rPr>
              <w:t>Раздел III «общие сведения»</w:t>
            </w:r>
          </w:p>
          <w:p w:rsidR="009360B7" w:rsidRPr="009360B7" w:rsidRDefault="009360B7" w:rsidP="009360B7">
            <w:pPr>
              <w:autoSpaceDE w:val="0"/>
              <w:autoSpaceDN w:val="0"/>
              <w:rPr>
                <w:rFonts w:ascii="PT Astra Serif" w:hAnsi="PT Astra Serif"/>
              </w:rPr>
            </w:pP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9360B7">
              <w:rPr>
                <w:rFonts w:ascii="PT Astra Serif" w:hAnsi="PT Astra Serif"/>
              </w:rPr>
              <w:lastRenderedPageBreak/>
              <w:t>«…, пропорции смеси 4,8-5,3 литра воды на не менее 25кг клея (значение неизменяемое).»</w:t>
            </w:r>
          </w:p>
          <w:p w:rsidR="009360B7" w:rsidRPr="009360B7" w:rsidRDefault="009360B7" w:rsidP="009360B7">
            <w:pPr>
              <w:autoSpaceDE w:val="0"/>
              <w:autoSpaceDN w:val="0"/>
              <w:rPr>
                <w:rFonts w:ascii="PT Astra Serif" w:hAnsi="PT Astra Serif"/>
              </w:rPr>
            </w:pPr>
            <w:r w:rsidRPr="009360B7">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9360B7" w:rsidRPr="009360B7" w:rsidRDefault="009360B7" w:rsidP="009360B7">
            <w:pPr>
              <w:autoSpaceDE w:val="0"/>
              <w:autoSpaceDN w:val="0"/>
              <w:rPr>
                <w:rFonts w:ascii="PT Astra Serif" w:hAnsi="PT Astra Serif"/>
              </w:rPr>
            </w:pPr>
            <w:r w:rsidRPr="009360B7">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9360B7" w:rsidRPr="009360B7" w:rsidRDefault="009360B7" w:rsidP="009360B7">
            <w:pPr>
              <w:autoSpaceDE w:val="0"/>
              <w:autoSpaceDN w:val="0"/>
              <w:rPr>
                <w:rFonts w:ascii="PT Astra Serif" w:hAnsi="PT Astra Serif"/>
              </w:rPr>
            </w:pPr>
            <w:r w:rsidRPr="009360B7">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9360B7" w:rsidRPr="009360B7" w:rsidRDefault="009360B7" w:rsidP="009360B7">
            <w:pPr>
              <w:autoSpaceDE w:val="0"/>
              <w:autoSpaceDN w:val="0"/>
              <w:rPr>
                <w:rFonts w:ascii="PT Astra Serif" w:hAnsi="PT Astra Serif"/>
              </w:rPr>
            </w:pPr>
            <w:r w:rsidRPr="009360B7">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rsidR="009360B7" w:rsidRPr="009360B7" w:rsidRDefault="009360B7" w:rsidP="009360B7">
            <w:pPr>
              <w:autoSpaceDE w:val="0"/>
              <w:autoSpaceDN w:val="0"/>
              <w:rPr>
                <w:rFonts w:ascii="PT Astra Serif" w:hAnsi="PT Astra Serif"/>
              </w:rPr>
            </w:pPr>
            <w:r w:rsidRPr="009360B7">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B76852" w:rsidRPr="00CC345D" w:rsidRDefault="009360B7" w:rsidP="009360B7">
            <w:pPr>
              <w:autoSpaceDE w:val="0"/>
              <w:autoSpaceDN w:val="0"/>
              <w:rPr>
                <w:rFonts w:ascii="PT Astra Serif" w:hAnsi="PT Astra Serif"/>
              </w:rPr>
            </w:pPr>
            <w:r w:rsidRPr="009360B7">
              <w:rPr>
                <w:rFonts w:ascii="PT Astra Serif" w:hAnsi="PT Astra Serif"/>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B76852" w:rsidRPr="00CC345D" w:rsidTr="00C26B70">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bookmarkStart w:id="19" w:name="_Ref166566297"/>
            <w:bookmarkEnd w:id="18"/>
            <w:bookmarkEnd w:id="19"/>
            <w:r w:rsidRPr="00CC345D">
              <w:rPr>
                <w:rFonts w:ascii="PT Astra Serif" w:hAnsi="PT Astra Serif"/>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B76852" w:rsidRPr="00CC345D" w:rsidRDefault="00B76852" w:rsidP="00246984">
            <w:pPr>
              <w:autoSpaceDE w:val="0"/>
              <w:autoSpaceDN w:val="0"/>
              <w:adjustRightInd w:val="0"/>
              <w:spacing w:after="0"/>
              <w:rPr>
                <w:rFonts w:ascii="PT Astra Serif" w:hAnsi="PT Astra Serif"/>
              </w:rPr>
            </w:pPr>
            <w:r w:rsidRPr="00CC345D">
              <w:rPr>
                <w:rFonts w:ascii="PT Astra Serif" w:hAnsi="PT Astra Serif"/>
              </w:rPr>
              <w:t xml:space="preserve">Обеспечение заявки на участие в аукционе предусмотрено в следующем размере: </w:t>
            </w:r>
            <w:r w:rsidR="009360B7" w:rsidRPr="009360B7">
              <w:rPr>
                <w:rFonts w:ascii="PT Astra Serif" w:hAnsi="PT Astra Serif"/>
              </w:rPr>
              <w:t>24 870,12 (двадцать четыре тысячи восемьсот семьдесят) рублей 12 копеек, 1% от начальной (максимальной) цены контракта. НДС не облагается.</w:t>
            </w:r>
          </w:p>
        </w:tc>
      </w:tr>
      <w:tr w:rsidR="009360B7" w:rsidRPr="00CC345D" w:rsidTr="00C26B70">
        <w:tc>
          <w:tcPr>
            <w:tcW w:w="817" w:type="dxa"/>
            <w:tcBorders>
              <w:top w:val="single" w:sz="4" w:space="0" w:color="auto"/>
              <w:left w:val="single" w:sz="4" w:space="0" w:color="auto"/>
              <w:bottom w:val="single" w:sz="4" w:space="0" w:color="auto"/>
              <w:right w:val="single" w:sz="4" w:space="0" w:color="auto"/>
            </w:tcBorders>
          </w:tcPr>
          <w:p w:rsidR="009360B7" w:rsidRPr="00CC345D" w:rsidRDefault="009360B7" w:rsidP="00FF7753">
            <w:pPr>
              <w:numPr>
                <w:ilvl w:val="0"/>
                <w:numId w:val="3"/>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360B7" w:rsidRPr="00C9263C" w:rsidRDefault="009360B7" w:rsidP="00903CC4">
            <w:r w:rsidRPr="00C9263C">
              <w:t xml:space="preserve">Порядок внесения денежных средств в качестве обеспечения заявок на участие в электронном аукционе, а также условия банковской </w:t>
            </w:r>
            <w:r w:rsidRPr="00C9263C">
              <w:lastRenderedPageBreak/>
              <w:t>гарантии</w:t>
            </w:r>
          </w:p>
        </w:tc>
        <w:tc>
          <w:tcPr>
            <w:tcW w:w="6804" w:type="dxa"/>
            <w:tcBorders>
              <w:top w:val="single" w:sz="4" w:space="0" w:color="auto"/>
              <w:left w:val="single" w:sz="4" w:space="0" w:color="auto"/>
              <w:bottom w:val="single" w:sz="4" w:space="0" w:color="auto"/>
              <w:right w:val="single" w:sz="4" w:space="0" w:color="auto"/>
            </w:tcBorders>
          </w:tcPr>
          <w:p w:rsidR="009360B7" w:rsidRPr="00C9263C" w:rsidRDefault="009360B7" w:rsidP="00903CC4">
            <w:r w:rsidRPr="00C9263C">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w:t>
            </w:r>
            <w:r w:rsidRPr="00C9263C">
              <w:lastRenderedPageBreak/>
              <w:t>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tc>
      </w:tr>
      <w:tr w:rsidR="00B76852" w:rsidRPr="00CC345D" w:rsidTr="00C26B70">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04" w:type="dxa"/>
            <w:tcBorders>
              <w:top w:val="single" w:sz="4" w:space="0" w:color="auto"/>
              <w:left w:val="single" w:sz="4" w:space="0" w:color="auto"/>
              <w:bottom w:val="single" w:sz="4" w:space="0" w:color="auto"/>
              <w:right w:val="single" w:sz="4" w:space="0" w:color="auto"/>
            </w:tcBorders>
          </w:tcPr>
          <w:p w:rsidR="00B76852" w:rsidRPr="00CC345D" w:rsidRDefault="00B76852" w:rsidP="005D78B8">
            <w:pPr>
              <w:rPr>
                <w:rFonts w:ascii="PT Astra Serif" w:hAnsi="PT Astra Serif"/>
              </w:rPr>
            </w:pPr>
            <w:r w:rsidRPr="00CC345D">
              <w:rPr>
                <w:rFonts w:ascii="PT Astra Serif" w:hAnsi="PT Astra Serif"/>
              </w:rPr>
              <w:t xml:space="preserve">В течение пяти дней </w:t>
            </w:r>
            <w:r w:rsidR="0096260A" w:rsidRPr="00CC345D">
              <w:rPr>
                <w:rFonts w:ascii="PT Astra Serif" w:hAnsi="PT Astra Serif"/>
              </w:rPr>
              <w:t>с даты размещения заказчиком в единой информационной системе проекта контракта</w:t>
            </w:r>
          </w:p>
          <w:p w:rsidR="00B76852" w:rsidRPr="00CC345D" w:rsidRDefault="00B76852" w:rsidP="005D78B8">
            <w:pPr>
              <w:rPr>
                <w:rFonts w:ascii="PT Astra Serif" w:hAnsi="PT Astra Serif"/>
              </w:rPr>
            </w:pPr>
          </w:p>
        </w:tc>
      </w:tr>
      <w:tr w:rsidR="00B76852" w:rsidRPr="00CC345D" w:rsidTr="00C26B70">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 xml:space="preserve">Условия признания </w:t>
            </w:r>
            <w:r w:rsidRPr="00CC345D">
              <w:rPr>
                <w:rFonts w:ascii="PT Astra Serif" w:hAnsi="PT Astra Serif"/>
              </w:rPr>
              <w:br/>
              <w:t>победителя электронного  аукциона или иного участника такого аукциона уклонившимся от заключения контракта</w:t>
            </w:r>
          </w:p>
        </w:tc>
        <w:tc>
          <w:tcPr>
            <w:tcW w:w="6804" w:type="dxa"/>
            <w:tcBorders>
              <w:top w:val="single" w:sz="4" w:space="0" w:color="auto"/>
              <w:left w:val="single" w:sz="4" w:space="0" w:color="auto"/>
              <w:bottom w:val="single" w:sz="4" w:space="0" w:color="auto"/>
              <w:right w:val="single" w:sz="4" w:space="0" w:color="auto"/>
            </w:tcBorders>
          </w:tcPr>
          <w:p w:rsidR="0096260A" w:rsidRPr="00CC345D" w:rsidRDefault="00E00A1F" w:rsidP="0096260A">
            <w:pPr>
              <w:keepLines/>
              <w:widowControl w:val="0"/>
              <w:suppressLineNumbers/>
              <w:suppressAutoHyphens/>
              <w:rPr>
                <w:rFonts w:ascii="PT Astra Serif" w:hAnsi="PT Astra Serif"/>
              </w:rPr>
            </w:pPr>
            <w:r w:rsidRPr="00CC345D">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96260A" w:rsidRPr="00CC345D" w:rsidRDefault="0096260A" w:rsidP="0096260A">
            <w:pPr>
              <w:keepLines/>
              <w:widowControl w:val="0"/>
              <w:suppressLineNumbers/>
              <w:suppressAutoHyphens/>
              <w:rPr>
                <w:rFonts w:ascii="PT Astra Serif" w:hAnsi="PT Astra Serif"/>
              </w:rPr>
            </w:pPr>
            <w:r w:rsidRPr="00CC345D">
              <w:rPr>
                <w:rFonts w:ascii="PT Astra Serif" w:hAnsi="PT Astra Seri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76852" w:rsidRPr="00CC345D" w:rsidRDefault="00E00A1F" w:rsidP="0096260A">
            <w:pPr>
              <w:keepLines/>
              <w:widowControl w:val="0"/>
              <w:suppressLineNumbers/>
              <w:suppressAutoHyphens/>
              <w:rPr>
                <w:rFonts w:ascii="PT Astra Serif" w:hAnsi="PT Astra Serif"/>
              </w:rPr>
            </w:pPr>
            <w:r w:rsidRPr="00CC345D">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B76852" w:rsidRPr="00CC345D" w:rsidTr="00C26B70">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804" w:type="dxa"/>
            <w:tcBorders>
              <w:top w:val="single" w:sz="4" w:space="0" w:color="auto"/>
              <w:left w:val="single" w:sz="4" w:space="0" w:color="auto"/>
              <w:bottom w:val="single" w:sz="4" w:space="0" w:color="auto"/>
              <w:right w:val="single" w:sz="4" w:space="0" w:color="auto"/>
            </w:tcBorders>
          </w:tcPr>
          <w:p w:rsidR="00D82A1A" w:rsidRPr="00CC345D" w:rsidRDefault="00D82A1A" w:rsidP="00D82A1A">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 xml:space="preserve">Размер обеспечения исполнения контракта составляет </w:t>
            </w:r>
            <w:r w:rsidR="004E5A5C" w:rsidRPr="004E5A5C">
              <w:rPr>
                <w:rFonts w:ascii="PT Astra Serif" w:hAnsi="PT Astra Serif" w:cs="Times New Roman"/>
                <w:b w:val="0"/>
              </w:rPr>
              <w:t>248 701,2  (двести сорок восемь тысяч семьсот один) рубль 20 копеек, 10% от начальной (максимальной) цены контракта. НДС не облагается.</w:t>
            </w:r>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00A1F" w:rsidRPr="00CC345D" w:rsidRDefault="00E00A1F" w:rsidP="00E00A1F">
            <w:pPr>
              <w:pStyle w:val="3"/>
              <w:keepNext w:val="0"/>
              <w:numPr>
                <w:ilvl w:val="0"/>
                <w:numId w:val="0"/>
              </w:numPr>
              <w:tabs>
                <w:tab w:val="left" w:pos="708"/>
              </w:tabs>
              <w:spacing w:before="0" w:after="0"/>
              <w:rPr>
                <w:rFonts w:ascii="PT Astra Serif" w:hAnsi="PT Astra Serif" w:cs="Times New Roman"/>
                <w:b w:val="0"/>
              </w:rPr>
            </w:pPr>
            <w:bookmarkStart w:id="24" w:name="_Ref166350695"/>
            <w:r w:rsidRPr="00CC345D">
              <w:rPr>
                <w:rFonts w:ascii="PT Astra Serif" w:hAnsi="PT Astra Serif"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CC345D">
              <w:rPr>
                <w:rFonts w:ascii="PT Astra Serif" w:hAnsi="PT Astra Serif" w:cs="Times New Roman"/>
                <w:b w:val="0"/>
              </w:rPr>
              <w:t>Способ обеспечения исполнения контракта</w:t>
            </w:r>
            <w:r w:rsidRPr="00CC345D">
              <w:rPr>
                <w:rFonts w:ascii="PT Astra Serif" w:hAnsi="PT Astra Serif" w:cs="Times New Roman"/>
                <w:b w:val="0"/>
                <w:bCs w:val="0"/>
              </w:rPr>
              <w:t>, срок действия банковской гарантии определяются в соответствии с требованиями Закона о контрактной системе</w:t>
            </w:r>
            <w:r w:rsidRPr="00CC345D">
              <w:rPr>
                <w:rFonts w:ascii="PT Astra Serif" w:hAnsi="PT Astra Serif" w:cs="Times New Roman"/>
                <w:b w:val="0"/>
              </w:rPr>
              <w:t xml:space="preserve"> участником закупки, с которым заключается контракт, самостоятельно</w:t>
            </w:r>
            <w:r w:rsidRPr="00CC345D">
              <w:rPr>
                <w:rFonts w:ascii="PT Astra Serif" w:hAnsi="PT Astra Serif"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C345D">
              <w:rPr>
                <w:rFonts w:ascii="PT Astra Serif" w:hAnsi="PT Astra Serif" w:cs="Times New Roman"/>
                <w:b w:val="0"/>
              </w:rPr>
              <w:t>.</w:t>
            </w:r>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Обеспечение исполнения контракта должно быть предоставлено одновременно с подписанным экземпляром контракта.</w:t>
            </w:r>
          </w:p>
          <w:p w:rsidR="00E00A1F" w:rsidRPr="00CC345D" w:rsidRDefault="00E00A1F" w:rsidP="00E00A1F">
            <w:pPr>
              <w:rPr>
                <w:rFonts w:ascii="PT Astra Serif" w:hAnsi="PT Astra Serif"/>
              </w:rPr>
            </w:pPr>
            <w:r w:rsidRPr="00CC345D">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C345D">
              <w:rPr>
                <w:rFonts w:ascii="PT Astra Serif" w:hAnsi="PT Astra Serif"/>
                <w:bCs/>
              </w:rPr>
              <w:t>а</w:t>
            </w:r>
            <w:r w:rsidRPr="00CC345D">
              <w:rPr>
                <w:rFonts w:ascii="PT Astra Serif" w:hAnsi="PT Astra Serif"/>
              </w:rPr>
              <w:t xml:space="preserve"> о контрактной системе, </w:t>
            </w:r>
            <w:r w:rsidR="0096260A" w:rsidRPr="00CC345D">
              <w:rPr>
                <w:rFonts w:ascii="PT Astra Serif" w:hAnsi="PT Astra Serif"/>
              </w:rPr>
              <w:t xml:space="preserve">об обеспечении гарантийных обязательств </w:t>
            </w:r>
            <w:r w:rsidRPr="00CC345D">
              <w:rPr>
                <w:rFonts w:ascii="PT Astra Serif" w:hAnsi="PT Astra Serif"/>
              </w:rPr>
              <w:t>не применяются в случае:</w:t>
            </w:r>
          </w:p>
          <w:p w:rsidR="00E00A1F" w:rsidRPr="00CC345D" w:rsidRDefault="00E00A1F" w:rsidP="00E00A1F">
            <w:pPr>
              <w:rPr>
                <w:rFonts w:ascii="PT Astra Serif" w:hAnsi="PT Astra Serif"/>
              </w:rPr>
            </w:pPr>
            <w:r w:rsidRPr="00CC345D">
              <w:rPr>
                <w:rFonts w:ascii="PT Astra Serif" w:hAnsi="PT Astra Serif"/>
              </w:rPr>
              <w:t>1) заключения контракта с участником закупки, который является казенным учреждением;</w:t>
            </w:r>
          </w:p>
          <w:p w:rsidR="00E00A1F" w:rsidRPr="00CC345D" w:rsidRDefault="00E00A1F" w:rsidP="00E00A1F">
            <w:pPr>
              <w:rPr>
                <w:rFonts w:ascii="PT Astra Serif" w:hAnsi="PT Astra Serif"/>
              </w:rPr>
            </w:pPr>
            <w:r w:rsidRPr="00CC345D">
              <w:rPr>
                <w:rFonts w:ascii="PT Astra Serif" w:hAnsi="PT Astra Serif"/>
              </w:rPr>
              <w:t>2) осуществления закупки услуги по предоставлению кредита;</w:t>
            </w:r>
          </w:p>
          <w:p w:rsidR="00E00A1F" w:rsidRPr="00CC345D" w:rsidRDefault="00E00A1F" w:rsidP="00E00A1F">
            <w:pPr>
              <w:rPr>
                <w:rFonts w:ascii="PT Astra Serif" w:hAnsi="PT Astra Serif"/>
              </w:rPr>
            </w:pPr>
            <w:r w:rsidRPr="00CC345D">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00A1F" w:rsidRPr="00CC345D" w:rsidRDefault="00E00A1F" w:rsidP="00E00A1F">
            <w:pPr>
              <w:rPr>
                <w:rFonts w:ascii="PT Astra Serif" w:hAnsi="PT Astra Serif"/>
              </w:rPr>
            </w:pPr>
            <w:r w:rsidRPr="00CC345D">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CC345D">
                <w:rPr>
                  <w:rStyle w:val="ac"/>
                  <w:rFonts w:ascii="PT Astra Serif" w:hAnsi="PT Astra Serif"/>
                  <w:color w:val="auto"/>
                </w:rPr>
                <w:t>статьи 37</w:t>
              </w:r>
            </w:hyperlink>
            <w:r w:rsidRPr="00CC345D">
              <w:rPr>
                <w:rFonts w:ascii="PT Astra Serif" w:hAnsi="PT Astra Serif"/>
              </w:rPr>
              <w:t xml:space="preserve"> Закон</w:t>
            </w:r>
            <w:r w:rsidRPr="00CC345D">
              <w:rPr>
                <w:rFonts w:ascii="PT Astra Serif" w:hAnsi="PT Astra Serif"/>
                <w:bCs/>
              </w:rPr>
              <w:t>а</w:t>
            </w:r>
            <w:r w:rsidRPr="00CC345D">
              <w:rPr>
                <w:rFonts w:ascii="PT Astra Serif" w:hAnsi="PT Astra Serif"/>
              </w:rPr>
              <w:t xml:space="preserve"> о контрактной системе, </w:t>
            </w:r>
            <w:r w:rsidR="0096260A" w:rsidRPr="00CC345D">
              <w:rPr>
                <w:rFonts w:ascii="PT Astra Serif" w:hAnsi="PT Astra Serif"/>
              </w:rPr>
              <w:t xml:space="preserve">об обеспечении гарантийных обязательств </w:t>
            </w:r>
            <w:r w:rsidRPr="00CC345D">
              <w:rPr>
                <w:rFonts w:ascii="PT Astra Serif" w:hAnsi="PT Astra Serif"/>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w:t>
            </w:r>
            <w:r w:rsidRPr="00CC345D">
              <w:rPr>
                <w:rFonts w:ascii="PT Astra Serif" w:hAnsi="PT Astra Serif"/>
              </w:rPr>
              <w:lastRenderedPageBreak/>
              <w:t>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6260A" w:rsidRPr="00CC345D" w:rsidRDefault="0096260A"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1. Банковская гарантия должна быть безотзывной;</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2. Банковская гарантия должна содержать: </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CC345D">
                <w:rPr>
                  <w:rFonts w:ascii="PT Astra Serif" w:hAnsi="PT Astra Serif"/>
                </w:rPr>
                <w:t>статьей 96</w:t>
              </w:r>
            </w:hyperlink>
            <w:r w:rsidRPr="00CC345D">
              <w:rPr>
                <w:rFonts w:ascii="PT Astra Serif" w:hAnsi="PT Astra Serif"/>
              </w:rPr>
              <w:t xml:space="preserve"> Закона о контрактной системе;</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2) обязательства принципала, надлежащее исполнение которых обеспечивается банковской гарантией;</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6) срок действия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8) установленный Правительством Российской Федерации </w:t>
            </w:r>
            <w:hyperlink r:id="rId15" w:history="1">
              <w:r w:rsidRPr="00CC345D">
                <w:rPr>
                  <w:rFonts w:ascii="PT Astra Serif" w:hAnsi="PT Astra Serif"/>
                </w:rPr>
                <w:t>перечень</w:t>
              </w:r>
            </w:hyperlink>
            <w:r w:rsidRPr="00CC345D">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00A1F" w:rsidRPr="00CC345D" w:rsidRDefault="00E00A1F" w:rsidP="00E00A1F">
            <w:pPr>
              <w:autoSpaceDE w:val="0"/>
              <w:autoSpaceDN w:val="0"/>
              <w:adjustRightInd w:val="0"/>
              <w:spacing w:after="0"/>
              <w:ind w:firstLine="540"/>
              <w:rPr>
                <w:rFonts w:ascii="PT Astra Serif" w:hAnsi="PT Astra Serif"/>
              </w:rPr>
            </w:pPr>
            <w:bookmarkStart w:id="25" w:name="_Ref166350767"/>
            <w:bookmarkStart w:id="26" w:name="OLE_LINK21"/>
            <w:r w:rsidRPr="00CC345D">
              <w:rPr>
                <w:rFonts w:ascii="PT Astra Serif" w:hAnsi="PT Astra Serif"/>
              </w:rPr>
              <w:t>Требования к обеспечению исполнения контракта, предоставляемому в виде денежных средств:</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59540F" w:rsidRPr="00CC345D">
              <w:rPr>
                <w:rFonts w:ascii="PT Astra Serif" w:hAnsi="PT Astra Serif"/>
                <w:lang w:val="en-US"/>
              </w:rPr>
              <w:t>III</w:t>
            </w:r>
            <w:r w:rsidR="0059540F" w:rsidRPr="00CC345D">
              <w:rPr>
                <w:rFonts w:ascii="PT Astra Serif" w:hAnsi="PT Astra Serif"/>
              </w:rPr>
              <w:t xml:space="preserve"> </w:t>
            </w:r>
            <w:r w:rsidRPr="00CC345D">
              <w:rPr>
                <w:rFonts w:ascii="PT Astra Serif" w:hAnsi="PT Astra Serif"/>
              </w:rPr>
              <w:t>«</w:t>
            </w:r>
            <w:r w:rsidR="003435F6" w:rsidRPr="00CC345D">
              <w:rPr>
                <w:rFonts w:ascii="PT Astra Serif" w:hAnsi="PT Astra Serif"/>
              </w:rPr>
              <w:t>ПРОЕКТ КОНТРАКТА</w:t>
            </w:r>
            <w:r w:rsidRPr="00CC345D">
              <w:rPr>
                <w:rFonts w:ascii="PT Astra Serif" w:hAnsi="PT Astra Serif"/>
              </w:rPr>
              <w:t>»).</w:t>
            </w:r>
          </w:p>
          <w:p w:rsidR="00B76852" w:rsidRPr="00CC345D" w:rsidRDefault="00E00A1F" w:rsidP="00E00A1F">
            <w:pPr>
              <w:pStyle w:val="3"/>
              <w:keepNext w:val="0"/>
              <w:numPr>
                <w:ilvl w:val="0"/>
                <w:numId w:val="0"/>
              </w:numPr>
              <w:spacing w:before="0" w:after="0"/>
              <w:rPr>
                <w:rFonts w:ascii="PT Astra Serif" w:hAnsi="PT Astra Serif" w:cs="Times New Roman"/>
                <w:b w:val="0"/>
                <w:bCs w:val="0"/>
              </w:rPr>
            </w:pPr>
            <w:bookmarkStart w:id="27" w:name="p2868"/>
            <w:bookmarkEnd w:id="26"/>
            <w:bookmarkEnd w:id="27"/>
            <w:r w:rsidRPr="00CC345D">
              <w:rPr>
                <w:rFonts w:ascii="PT Astra Serif" w:hAnsi="PT Astra Serif"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CC345D">
              <w:rPr>
                <w:rFonts w:ascii="PT Astra Serif" w:hAnsi="PT Astra Serif" w:cs="Times New Roman"/>
                <w:b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rPr>
                <w:rFonts w:ascii="PT Astra Serif" w:hAnsi="PT Astra Serif"/>
              </w:rPr>
            </w:pPr>
            <w:r w:rsidRPr="00CC345D">
              <w:rPr>
                <w:rFonts w:ascii="PT Astra Serif" w:hAnsi="PT Astra Serif"/>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w:t>
            </w:r>
            <w:r w:rsidRPr="00CC345D">
              <w:rPr>
                <w:rFonts w:ascii="PT Astra Serif" w:hAnsi="PT Astra Serif"/>
              </w:rPr>
              <w:lastRenderedPageBreak/>
              <w:t>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A03EE7" w:rsidRPr="00A03EE7" w:rsidRDefault="00A03EE7" w:rsidP="00A03EE7">
            <w:pPr>
              <w:autoSpaceDE w:val="0"/>
              <w:autoSpaceDN w:val="0"/>
              <w:adjustRightInd w:val="0"/>
              <w:rPr>
                <w:rFonts w:ascii="PT Astra Serif" w:hAnsi="PT Astra Serif"/>
              </w:rPr>
            </w:pPr>
            <w:r w:rsidRPr="00A03EE7">
              <w:rPr>
                <w:rFonts w:ascii="PT Astra Serif" w:hAnsi="PT Astra Serif"/>
              </w:rPr>
              <w:lastRenderedPageBreak/>
              <w:t>Депфин Югорска (Депфин Югорска 05873030150), ИНН 8622002865, КПП 862201001.</w:t>
            </w:r>
          </w:p>
          <w:p w:rsidR="004E5A5C" w:rsidRPr="00A03EE7" w:rsidRDefault="00A03EE7" w:rsidP="00A03EE7">
            <w:pPr>
              <w:pStyle w:val="3"/>
              <w:keepNext w:val="0"/>
              <w:numPr>
                <w:ilvl w:val="0"/>
                <w:numId w:val="0"/>
              </w:numPr>
              <w:spacing w:before="0" w:after="120"/>
              <w:rPr>
                <w:rFonts w:ascii="PT Astra Serif" w:hAnsi="PT Astra Serif"/>
                <w:b w:val="0"/>
              </w:rPr>
            </w:pPr>
            <w:r w:rsidRPr="00A03EE7">
              <w:rPr>
                <w:rFonts w:ascii="PT Astra Serif" w:hAnsi="PT Astra Serif"/>
                <w:b w:val="0"/>
              </w:rPr>
              <w:t>Банк: РКЦ ХАНТЫ-МАНСИЙСК//УФК по Ханты-Мансийскому автономному округу – Югре г. Ханты-Мансийск, БИК 007162163,  р/с 03232643718870008700, кор./счет 40102810245370000007</w:t>
            </w:r>
          </w:p>
          <w:p w:rsidR="00A762D8" w:rsidRPr="00A03EE7" w:rsidRDefault="00CC345D" w:rsidP="004E5A5C">
            <w:pPr>
              <w:pStyle w:val="3"/>
              <w:keepNext w:val="0"/>
              <w:numPr>
                <w:ilvl w:val="0"/>
                <w:numId w:val="0"/>
              </w:numPr>
              <w:spacing w:before="0" w:after="120"/>
              <w:rPr>
                <w:rFonts w:ascii="PT Astra Serif" w:hAnsi="PT Astra Serif" w:cs="Times New Roman"/>
                <w:b w:val="0"/>
                <w:bCs w:val="0"/>
              </w:rPr>
            </w:pPr>
            <w:r w:rsidRPr="00A03EE7">
              <w:rPr>
                <w:rFonts w:ascii="PT Astra Serif" w:hAnsi="PT Astra Serif"/>
                <w:b w:val="0"/>
              </w:rPr>
              <w:t xml:space="preserve">Назначение платежа: «Обеспечение исполнения </w:t>
            </w:r>
            <w:r w:rsidRPr="00A03EE7">
              <w:rPr>
                <w:rFonts w:ascii="PT Astra Serif" w:hAnsi="PT Astra Serif"/>
                <w:b w:val="0"/>
              </w:rPr>
              <w:lastRenderedPageBreak/>
              <w:t>муниципального контракта по аукциону в электронной форме № на оказание услуг по техническому сопровождению программных продуктов «АС «Бюджет» на 202</w:t>
            </w:r>
            <w:r w:rsidR="004E5A5C" w:rsidRPr="00A03EE7">
              <w:rPr>
                <w:rFonts w:ascii="PT Astra Serif" w:hAnsi="PT Astra Serif"/>
                <w:b w:val="0"/>
              </w:rPr>
              <w:t>2</w:t>
            </w:r>
            <w:r w:rsidRPr="00A03EE7">
              <w:rPr>
                <w:rFonts w:ascii="PT Astra Serif" w:hAnsi="PT Astra Serif"/>
                <w:b w:val="0"/>
              </w:rPr>
              <w:t xml:space="preserve"> год;</w:t>
            </w:r>
          </w:p>
        </w:tc>
      </w:tr>
      <w:tr w:rsidR="00D82A1A" w:rsidRPr="00CC345D" w:rsidTr="00C26B70">
        <w:tc>
          <w:tcPr>
            <w:tcW w:w="817" w:type="dxa"/>
            <w:tcBorders>
              <w:top w:val="single" w:sz="4" w:space="0" w:color="auto"/>
              <w:left w:val="single" w:sz="4" w:space="0" w:color="auto"/>
              <w:bottom w:val="single" w:sz="4" w:space="0" w:color="auto"/>
              <w:right w:val="single" w:sz="4" w:space="0" w:color="auto"/>
            </w:tcBorders>
          </w:tcPr>
          <w:p w:rsidR="00D82A1A" w:rsidRPr="00CC345D" w:rsidRDefault="00D82A1A"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82A1A" w:rsidRPr="00CC345D" w:rsidRDefault="00D82A1A" w:rsidP="00641485">
            <w:pPr>
              <w:keepLines/>
              <w:widowControl w:val="0"/>
              <w:suppressLineNumbers/>
              <w:suppressAutoHyphens/>
              <w:rPr>
                <w:rFonts w:ascii="PT Astra Serif" w:hAnsi="PT Astra Serif"/>
              </w:rPr>
            </w:pPr>
            <w:r w:rsidRPr="00CC345D">
              <w:rPr>
                <w:rFonts w:ascii="PT Astra Serif" w:hAnsi="PT Astra Serif"/>
              </w:rPr>
              <w:t xml:space="preserve">Обеспечение гарантийных обязательств </w:t>
            </w:r>
          </w:p>
        </w:tc>
        <w:tc>
          <w:tcPr>
            <w:tcW w:w="6804" w:type="dxa"/>
            <w:tcBorders>
              <w:top w:val="single" w:sz="4" w:space="0" w:color="auto"/>
              <w:left w:val="single" w:sz="4" w:space="0" w:color="auto"/>
              <w:bottom w:val="single" w:sz="4" w:space="0" w:color="auto"/>
              <w:right w:val="single" w:sz="4" w:space="0" w:color="auto"/>
            </w:tcBorders>
          </w:tcPr>
          <w:p w:rsidR="00D82A1A" w:rsidRPr="00CC345D" w:rsidRDefault="00D82A1A" w:rsidP="00641485">
            <w:pPr>
              <w:rPr>
                <w:rFonts w:ascii="PT Astra Serif" w:hAnsi="PT Astra Serif"/>
              </w:rPr>
            </w:pPr>
            <w:r w:rsidRPr="00CC345D">
              <w:rPr>
                <w:rFonts w:ascii="PT Astra Serif" w:hAnsi="PT Astra Serif"/>
              </w:rPr>
              <w:t>Не установлено</w:t>
            </w:r>
          </w:p>
          <w:p w:rsidR="00D82A1A" w:rsidRPr="00CC345D" w:rsidRDefault="00D82A1A" w:rsidP="00641485">
            <w:pPr>
              <w:tabs>
                <w:tab w:val="left" w:pos="4995"/>
              </w:tabs>
              <w:rPr>
                <w:rFonts w:ascii="PT Astra Serif" w:hAnsi="PT Astra Serif"/>
              </w:rPr>
            </w:pP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CC345D">
              <w:rPr>
                <w:rFonts w:ascii="PT Astra Serif" w:hAnsi="PT Astra Serif"/>
                <w:bCs/>
              </w:rPr>
              <w:t>или</w:t>
            </w:r>
            <w:r w:rsidRPr="00CC345D">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C26B70">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C42948">
            <w:pPr>
              <w:keepLines/>
              <w:widowControl w:val="0"/>
              <w:suppressLineNumbers/>
              <w:suppressAutoHyphens/>
              <w:rPr>
                <w:rFonts w:ascii="PT Astra Serif" w:hAnsi="PT Astra Serif"/>
              </w:rPr>
            </w:pPr>
            <w:r w:rsidRPr="00CC345D">
              <w:rPr>
                <w:rFonts w:ascii="PT Astra Serif" w:hAnsi="PT Astra Serif"/>
              </w:rPr>
              <w:t>Возможность  одностороннего отказа от исполнения контракта в соответствии с положениями частей 8 - 2</w:t>
            </w:r>
            <w:r w:rsidR="00C42948" w:rsidRPr="00CC345D">
              <w:rPr>
                <w:rFonts w:ascii="PT Astra Serif" w:hAnsi="PT Astra Serif"/>
              </w:rPr>
              <w:t>5</w:t>
            </w:r>
            <w:r w:rsidRPr="00CC345D">
              <w:rPr>
                <w:rFonts w:ascii="PT Astra Serif" w:hAnsi="PT Astra Serif"/>
              </w:rPr>
              <w:t xml:space="preserve"> статьи 95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CC345D" w:rsidTr="00C26B70">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8"/>
              <w:rPr>
                <w:rFonts w:ascii="PT Astra Serif" w:hAnsi="PT Astra Serif"/>
              </w:rPr>
            </w:pPr>
            <w:r w:rsidRPr="00CC345D">
              <w:rPr>
                <w:rFonts w:ascii="PT Astra Serif" w:hAnsi="PT Astra Serif"/>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 xml:space="preserve"> не установлено. </w:t>
            </w:r>
          </w:p>
          <w:p w:rsidR="00A762D8" w:rsidRPr="00CC345D" w:rsidRDefault="00A762D8" w:rsidP="00FF7753">
            <w:pPr>
              <w:rPr>
                <w:rFonts w:ascii="PT Astra Serif" w:hAnsi="PT Astra Serif"/>
              </w:rPr>
            </w:pPr>
            <w:r w:rsidRPr="00CC345D">
              <w:rPr>
                <w:rFonts w:ascii="PT Astra Serif" w:hAnsi="PT Astra Serif"/>
                <w:i/>
              </w:rPr>
              <w:t xml:space="preserve"> </w:t>
            </w:r>
          </w:p>
        </w:tc>
      </w:tr>
      <w:tr w:rsidR="00A762D8" w:rsidRPr="00CC345D" w:rsidTr="00C26B70">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8"/>
              <w:rPr>
                <w:rFonts w:ascii="PT Astra Serif" w:hAnsi="PT Astra Serif"/>
              </w:rPr>
            </w:pPr>
            <w:r w:rsidRPr="00CC345D">
              <w:rPr>
                <w:rFonts w:ascii="PT Astra Serif" w:hAnsi="PT Astra Serif"/>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 xml:space="preserve"> не установлено. </w:t>
            </w:r>
          </w:p>
          <w:p w:rsidR="00A762D8" w:rsidRPr="00CC345D" w:rsidRDefault="00A762D8" w:rsidP="00FF7753">
            <w:pPr>
              <w:rPr>
                <w:rFonts w:ascii="PT Astra Serif" w:hAnsi="PT Astra Serif"/>
              </w:rPr>
            </w:pPr>
          </w:p>
        </w:tc>
      </w:tr>
      <w:tr w:rsidR="00A762D8" w:rsidRPr="00CC345D" w:rsidTr="00C26B70">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C42948" w:rsidRPr="00CC345D" w:rsidRDefault="00C42948" w:rsidP="00C42948">
            <w:pPr>
              <w:rPr>
                <w:rFonts w:ascii="PT Astra Serif" w:hAnsi="PT Astra Serif"/>
              </w:rPr>
            </w:pPr>
            <w:r w:rsidRPr="00CC345D">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C42948" w:rsidRPr="00CC345D" w:rsidRDefault="00C42948" w:rsidP="00CC345D">
            <w:pPr>
              <w:rPr>
                <w:rFonts w:ascii="PT Astra Serif" w:hAnsi="PT Astra Serif"/>
              </w:rPr>
            </w:pPr>
            <w:r w:rsidRPr="00CC345D">
              <w:rPr>
                <w:rFonts w:ascii="PT Astra Serif" w:hAnsi="PT Astra Serif"/>
                <w:i/>
              </w:rPr>
              <w:t>не предоставляются</w:t>
            </w:r>
            <w:r w:rsidRPr="00CC345D">
              <w:rPr>
                <w:rFonts w:ascii="PT Astra Serif" w:hAnsi="PT Astra Serif"/>
              </w:rPr>
              <w:t xml:space="preserve">. </w:t>
            </w:r>
            <w:r w:rsidRPr="00CC345D">
              <w:rPr>
                <w:rFonts w:ascii="PT Astra Serif" w:hAnsi="PT Astra Serif"/>
              </w:rPr>
              <w:tab/>
            </w:r>
          </w:p>
          <w:p w:rsidR="00A762D8" w:rsidRPr="00CC345D" w:rsidRDefault="00C42948" w:rsidP="00C42948">
            <w:pPr>
              <w:rPr>
                <w:rFonts w:ascii="PT Astra Serif" w:hAnsi="PT Astra Serif"/>
              </w:rPr>
            </w:pPr>
            <w:r w:rsidRPr="00CC345D">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CC345D">
              <w:rPr>
                <w:rFonts w:ascii="PT Astra Serif" w:hAnsi="PT Astra Serif"/>
                <w:i/>
              </w:rPr>
              <w:t>не предоставляются</w:t>
            </w:r>
            <w:r w:rsidRPr="00CC345D">
              <w:rPr>
                <w:rFonts w:ascii="PT Astra Serif" w:hAnsi="PT Astra Serif"/>
                <w:vertAlign w:val="superscript"/>
              </w:rPr>
              <w:t>.</w:t>
            </w:r>
            <w:r w:rsidRPr="00CC345D">
              <w:rPr>
                <w:rFonts w:ascii="PT Astra Serif" w:hAnsi="PT Astra Serif"/>
              </w:rPr>
              <w:t xml:space="preserve"> </w:t>
            </w:r>
          </w:p>
        </w:tc>
      </w:tr>
      <w:tr w:rsidR="00A762D8" w:rsidRPr="00CC345D" w:rsidTr="00C26B70">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widowControl w:val="0"/>
              <w:suppressLineNumbers/>
              <w:suppressAutoHyphens/>
              <w:jc w:val="left"/>
              <w:rPr>
                <w:rFonts w:ascii="PT Astra Serif" w:hAnsi="PT Astra Serif"/>
              </w:rPr>
            </w:pPr>
            <w:r w:rsidRPr="00CC345D">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Pr>
          <w:p w:rsidR="00E00A1F" w:rsidRPr="00CC345D" w:rsidRDefault="00E00A1F" w:rsidP="00E00A1F">
            <w:pPr>
              <w:autoSpaceDE w:val="0"/>
              <w:autoSpaceDN w:val="0"/>
              <w:adjustRightInd w:val="0"/>
              <w:rPr>
                <w:rFonts w:ascii="PT Astra Serif" w:eastAsia="Calibri" w:hAnsi="PT Astra Serif"/>
                <w:lang w:eastAsia="en-US"/>
              </w:rPr>
            </w:pPr>
            <w:r w:rsidRPr="00CC345D">
              <w:rPr>
                <w:rFonts w:ascii="PT Astra Serif" w:hAnsi="PT Astra Serif"/>
              </w:rPr>
              <w:t>- В соответствии с</w:t>
            </w:r>
            <w:r w:rsidRPr="00CC345D">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C345D">
              <w:rPr>
                <w:rFonts w:ascii="PT Astra Serif" w:eastAsia="Calibri" w:hAnsi="PT Astra Serif"/>
                <w:b/>
                <w:lang w:eastAsia="en-US"/>
              </w:rPr>
              <w:t>Установлено</w:t>
            </w:r>
            <w:r w:rsidRPr="00CC345D">
              <w:rPr>
                <w:rFonts w:ascii="PT Astra Serif" w:eastAsia="Calibri" w:hAnsi="PT Astra Serif"/>
                <w:lang w:eastAsia="en-US"/>
              </w:rPr>
              <w:t>;</w:t>
            </w:r>
          </w:p>
          <w:p w:rsidR="00E00A1F" w:rsidRPr="00CC345D" w:rsidRDefault="00E00A1F" w:rsidP="00E00A1F">
            <w:pPr>
              <w:autoSpaceDE w:val="0"/>
              <w:autoSpaceDN w:val="0"/>
              <w:adjustRightInd w:val="0"/>
              <w:rPr>
                <w:rFonts w:ascii="PT Astra Serif" w:hAnsi="PT Astra Serif"/>
              </w:rPr>
            </w:pPr>
            <w:r w:rsidRPr="00CC345D">
              <w:rPr>
                <w:rFonts w:ascii="PT Astra Serif" w:hAnsi="PT Astra Serif"/>
              </w:rPr>
              <w:t>-</w:t>
            </w:r>
            <w:r w:rsidRPr="00CC345D">
              <w:rPr>
                <w:rFonts w:ascii="PT Astra Serif" w:hAnsi="PT Astra Serif"/>
                <w:b/>
              </w:rPr>
              <w:t xml:space="preserve"> </w:t>
            </w:r>
            <w:r w:rsidRPr="00CC345D">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E00A1F" w:rsidRPr="00CC345D" w:rsidRDefault="00E00A1F" w:rsidP="00E00A1F">
            <w:pPr>
              <w:autoSpaceDE w:val="0"/>
              <w:autoSpaceDN w:val="0"/>
              <w:adjustRightInd w:val="0"/>
              <w:rPr>
                <w:rFonts w:ascii="PT Astra Serif" w:hAnsi="PT Astra Serif"/>
              </w:rPr>
            </w:pPr>
            <w:r w:rsidRPr="00CC345D">
              <w:rPr>
                <w:rFonts w:ascii="PT Astra Serif" w:hAnsi="PT Astra Serif"/>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C44F15" w:rsidRPr="00CC345D" w:rsidRDefault="00C44F15" w:rsidP="00C44F15">
            <w:pPr>
              <w:autoSpaceDE w:val="0"/>
              <w:autoSpaceDN w:val="0"/>
              <w:adjustRightInd w:val="0"/>
              <w:rPr>
                <w:rFonts w:ascii="PT Astra Serif" w:hAnsi="PT Astra Serif"/>
              </w:rPr>
            </w:pPr>
            <w:r w:rsidRPr="00CC345D">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C44F15" w:rsidRPr="00CC345D" w:rsidRDefault="00C44F15" w:rsidP="00C44F15">
            <w:pPr>
              <w:autoSpaceDE w:val="0"/>
              <w:autoSpaceDN w:val="0"/>
              <w:adjustRightInd w:val="0"/>
              <w:rPr>
                <w:rFonts w:ascii="PT Astra Serif" w:hAnsi="PT Astra Serif"/>
              </w:rPr>
            </w:pPr>
            <w:r w:rsidRPr="00CC345D">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w:t>
            </w:r>
            <w:r w:rsidRPr="00CC345D">
              <w:rPr>
                <w:rFonts w:ascii="PT Astra Serif" w:hAnsi="PT Astra Serif"/>
              </w:rPr>
              <w:lastRenderedPageBreak/>
              <w:t xml:space="preserve">Российской Федерации»: </w:t>
            </w:r>
            <w:r w:rsidRPr="00CC345D">
              <w:rPr>
                <w:rFonts w:ascii="PT Astra Serif" w:hAnsi="PT Astra Serif"/>
                <w:b/>
              </w:rPr>
              <w:t>Не установлено</w:t>
            </w:r>
            <w:r w:rsidRPr="00CC345D">
              <w:rPr>
                <w:rFonts w:ascii="PT Astra Serif" w:hAnsi="PT Astra Serif"/>
              </w:rPr>
              <w:t>»;</w:t>
            </w:r>
          </w:p>
          <w:p w:rsidR="00C44F15" w:rsidRPr="00CC345D" w:rsidRDefault="00C44F15" w:rsidP="00C44F15">
            <w:pPr>
              <w:autoSpaceDE w:val="0"/>
              <w:autoSpaceDN w:val="0"/>
              <w:adjustRightInd w:val="0"/>
              <w:rPr>
                <w:rFonts w:ascii="PT Astra Serif" w:hAnsi="PT Astra Serif"/>
              </w:rPr>
            </w:pPr>
            <w:r w:rsidRPr="00CC345D">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C44F15" w:rsidRPr="00C44F15" w:rsidRDefault="00C44F15" w:rsidP="00C44F15">
            <w:pPr>
              <w:autoSpaceDE w:val="0"/>
              <w:autoSpaceDN w:val="0"/>
              <w:adjustRightInd w:val="0"/>
              <w:rPr>
                <w:rFonts w:ascii="PT Astra Serif" w:hAnsi="PT Astra Serif"/>
              </w:rPr>
            </w:pPr>
            <w:r w:rsidRPr="00C44F15">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C44F15" w:rsidRPr="00C44F15" w:rsidRDefault="00C44F15" w:rsidP="00C44F15">
            <w:pPr>
              <w:autoSpaceDE w:val="0"/>
              <w:autoSpaceDN w:val="0"/>
              <w:adjustRightInd w:val="0"/>
              <w:rPr>
                <w:rFonts w:ascii="PT Astra Serif" w:hAnsi="PT Astra Serif"/>
              </w:rPr>
            </w:pPr>
            <w:r w:rsidRPr="00C44F15">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C1656A" w:rsidRPr="00CC345D" w:rsidRDefault="00C44F15" w:rsidP="00C44F15">
            <w:pPr>
              <w:autoSpaceDE w:val="0"/>
              <w:autoSpaceDN w:val="0"/>
              <w:adjustRightInd w:val="0"/>
              <w:rPr>
                <w:rFonts w:ascii="PT Astra Serif" w:hAnsi="PT Astra Serif"/>
                <w:b/>
              </w:rPr>
            </w:pPr>
            <w:r w:rsidRPr="00C44F15">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CC345D" w:rsidTr="00C26B70">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Del="00D8448F" w:rsidRDefault="00A762D8" w:rsidP="00FF7753">
            <w:pPr>
              <w:suppressAutoHyphens/>
              <w:autoSpaceDE w:val="0"/>
              <w:autoSpaceDN w:val="0"/>
              <w:adjustRightInd w:val="0"/>
              <w:spacing w:after="120"/>
              <w:outlineLvl w:val="1"/>
              <w:rPr>
                <w:rFonts w:ascii="PT Astra Serif" w:hAnsi="PT Astra Serif"/>
              </w:rPr>
            </w:pPr>
            <w:r w:rsidRPr="00CC345D">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i/>
              </w:rPr>
              <w:t>Банковское сопровождение не предусмотрено</w:t>
            </w:r>
          </w:p>
        </w:tc>
      </w:tr>
      <w:tr w:rsidR="00A762D8" w:rsidRPr="00CC345D" w:rsidTr="004A4C50">
        <w:trPr>
          <w:trHeight w:val="1442"/>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uppressAutoHyphens/>
              <w:autoSpaceDE w:val="0"/>
              <w:autoSpaceDN w:val="0"/>
              <w:adjustRightInd w:val="0"/>
              <w:spacing w:after="120"/>
              <w:outlineLvl w:val="1"/>
              <w:rPr>
                <w:rFonts w:ascii="PT Astra Serif" w:hAnsi="PT Astra Serif"/>
              </w:rPr>
            </w:pPr>
            <w:r w:rsidRPr="00CC345D">
              <w:rPr>
                <w:rFonts w:ascii="PT Astra Serif" w:hAnsi="PT Astra Serif"/>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lastRenderedPageBreak/>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w:t>
            </w:r>
            <w:r w:rsidRPr="004A4C50">
              <w:rPr>
                <w:rFonts w:ascii="PT Astra Serif" w:hAnsi="PT Astra Serif"/>
                <w:sz w:val="24"/>
              </w:rPr>
              <w:lastRenderedPageBreak/>
              <w:t>до сведения всех участников закупки не позднее рабочего дня, следующего за днем подписания указанного протокола.</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A4C50" w:rsidRPr="004A4C50" w:rsidRDefault="004A4C50" w:rsidP="004A4C50">
            <w:pPr>
              <w:pStyle w:val="ConsPlusNormal"/>
              <w:ind w:firstLine="33"/>
              <w:rPr>
                <w:rFonts w:ascii="PT Astra Serif" w:hAnsi="PT Astra Serif"/>
                <w:sz w:val="24"/>
              </w:rPr>
            </w:pPr>
            <w:r w:rsidRPr="004A4C50">
              <w:rPr>
                <w:rFonts w:ascii="PT Astra Serif" w:hAnsi="PT Astra Serif"/>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w:t>
            </w:r>
            <w:r w:rsidRPr="004A4C50">
              <w:rPr>
                <w:rFonts w:ascii="PT Astra Serif" w:hAnsi="PT Astra Serif"/>
                <w:sz w:val="24"/>
              </w:rPr>
              <w:lastRenderedPageBreak/>
              <w:t>в соответствии с законодательством об обращении лекарственных средств предельной отпускной цены.</w:t>
            </w:r>
          </w:p>
          <w:p w:rsidR="00A762D8" w:rsidRPr="00CC345D" w:rsidRDefault="004A4C50" w:rsidP="004A4C50">
            <w:pPr>
              <w:pStyle w:val="ConsPlusNormal"/>
              <w:ind w:firstLine="0"/>
              <w:jc w:val="both"/>
              <w:rPr>
                <w:rFonts w:ascii="PT Astra Serif" w:hAnsi="PT Astra Serif" w:cs="Times New Roman"/>
                <w:sz w:val="24"/>
                <w:szCs w:val="24"/>
              </w:rPr>
            </w:pPr>
            <w:r w:rsidRPr="004A4C50">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CC345D" w:rsidTr="00C26B70">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4A4C50">
            <w:pPr>
              <w:suppressAutoHyphens/>
              <w:autoSpaceDE w:val="0"/>
              <w:autoSpaceDN w:val="0"/>
              <w:adjustRightInd w:val="0"/>
              <w:spacing w:after="120"/>
              <w:outlineLvl w:val="1"/>
              <w:rPr>
                <w:rFonts w:ascii="PT Astra Serif" w:hAnsi="PT Astra Serif"/>
              </w:rPr>
            </w:pPr>
            <w:r w:rsidRPr="00CC345D">
              <w:rPr>
                <w:rFonts w:ascii="PT Astra Serif" w:hAnsi="PT Astra Serif"/>
              </w:rPr>
              <w:t>Ограничения участия в</w:t>
            </w:r>
            <w:r w:rsidR="004A4C50">
              <w:rPr>
                <w:rFonts w:ascii="PT Astra Serif" w:hAnsi="PT Astra Serif"/>
              </w:rPr>
              <w:t xml:space="preserve"> </w:t>
            </w:r>
            <w:r w:rsidRPr="00CC345D">
              <w:rPr>
                <w:rFonts w:ascii="PT Astra Serif" w:hAnsi="PT Astra Serif"/>
              </w:rPr>
              <w:t>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A762D8" w:rsidRPr="00CC345D" w:rsidRDefault="00A762D8" w:rsidP="00C1656A">
            <w:pPr>
              <w:pStyle w:val="ConsPlusNormal"/>
              <w:ind w:firstLine="0"/>
              <w:jc w:val="both"/>
              <w:rPr>
                <w:rFonts w:ascii="PT Astra Serif" w:hAnsi="PT Astra Serif" w:cs="Times New Roman"/>
                <w:sz w:val="24"/>
                <w:szCs w:val="24"/>
              </w:rPr>
            </w:pPr>
            <w:r w:rsidRPr="00CC345D">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A762D8" w:rsidRPr="00CC345D" w:rsidRDefault="00A762D8" w:rsidP="00FF7753">
      <w:pPr>
        <w:pStyle w:val="ConsPlusNormal"/>
        <w:widowControl/>
        <w:tabs>
          <w:tab w:val="left" w:pos="360"/>
        </w:tabs>
        <w:spacing w:before="120" w:after="120"/>
        <w:ind w:firstLine="0"/>
        <w:rPr>
          <w:rFonts w:ascii="PT Astra Serif" w:hAnsi="PT Astra Serif" w:cs="Times New Roman"/>
          <w:b/>
          <w:bCs/>
          <w:sz w:val="24"/>
          <w:szCs w:val="24"/>
        </w:rPr>
      </w:pPr>
    </w:p>
    <w:sectPr w:rsidR="00A762D8" w:rsidRPr="00CC345D" w:rsidSect="00B75FF7">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29" w:rsidRDefault="00735229" w:rsidP="00A762D8">
      <w:pPr>
        <w:spacing w:after="0"/>
      </w:pPr>
      <w:r>
        <w:separator/>
      </w:r>
    </w:p>
  </w:endnote>
  <w:endnote w:type="continuationSeparator" w:id="0">
    <w:p w:rsidR="00735229" w:rsidRDefault="0073522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end"/>
    </w:r>
  </w:p>
  <w:p w:rsidR="003215FD" w:rsidRDefault="003215FD" w:rsidP="00B75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separate"/>
    </w:r>
    <w:r w:rsidR="00AF75B7">
      <w:rPr>
        <w:rStyle w:val="a5"/>
        <w:noProof/>
      </w:rPr>
      <w:t>8</w:t>
    </w:r>
    <w:r>
      <w:rPr>
        <w:rStyle w:val="a5"/>
      </w:rPr>
      <w:fldChar w:fldCharType="end"/>
    </w:r>
  </w:p>
  <w:p w:rsidR="003215FD" w:rsidRDefault="003215FD" w:rsidP="00B75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29" w:rsidRDefault="00735229" w:rsidP="00A762D8">
      <w:pPr>
        <w:spacing w:after="0"/>
      </w:pPr>
      <w:r>
        <w:separator/>
      </w:r>
    </w:p>
  </w:footnote>
  <w:footnote w:type="continuationSeparator" w:id="0">
    <w:p w:rsidR="00735229" w:rsidRDefault="00735229" w:rsidP="00A762D8">
      <w:pPr>
        <w:spacing w:after="0"/>
      </w:pPr>
      <w:r>
        <w:continuationSeparator/>
      </w:r>
    </w:p>
  </w:footnote>
  <w:footnote w:id="1">
    <w:p w:rsidR="00657F3E" w:rsidRPr="007C7271" w:rsidRDefault="00657F3E" w:rsidP="00657F3E">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C910F756"/>
    <w:lvl w:ilvl="0" w:tplc="29445E64">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62288"/>
    <w:multiLevelType w:val="hybridMultilevel"/>
    <w:tmpl w:val="D3340CD6"/>
    <w:lvl w:ilvl="0" w:tplc="0419000F">
      <w:start w:val="1"/>
      <w:numFmt w:val="decimal"/>
      <w:lvlText w:val="%1."/>
      <w:lvlJc w:val="left"/>
      <w:pPr>
        <w:ind w:left="720" w:hanging="360"/>
      </w:p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9">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263E9"/>
    <w:multiLevelType w:val="hybridMultilevel"/>
    <w:tmpl w:val="F2869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2">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9">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3">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9">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20"/>
  </w:num>
  <w:num w:numId="2">
    <w:abstractNumId w:val="0"/>
  </w:num>
  <w:num w:numId="3">
    <w:abstractNumId w:val="1"/>
  </w:num>
  <w:num w:numId="4">
    <w:abstractNumId w:val="3"/>
  </w:num>
  <w:num w:numId="5">
    <w:abstractNumId w:val="32"/>
  </w:num>
  <w:num w:numId="6">
    <w:abstractNumId w:val="2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1"/>
  </w:num>
  <w:num w:numId="10">
    <w:abstractNumId w:val="11"/>
  </w:num>
  <w:num w:numId="11">
    <w:abstractNumId w:val="27"/>
  </w:num>
  <w:num w:numId="12">
    <w:abstractNumId w:val="6"/>
  </w:num>
  <w:num w:numId="13">
    <w:abstractNumId w:val="22"/>
  </w:num>
  <w:num w:numId="14">
    <w:abstractNumId w:val="16"/>
  </w:num>
  <w:num w:numId="15">
    <w:abstractNumId w:val="33"/>
  </w:num>
  <w:num w:numId="16">
    <w:abstractNumId w:val="29"/>
  </w:num>
  <w:num w:numId="17">
    <w:abstractNumId w:val="9"/>
  </w:num>
  <w:num w:numId="18">
    <w:abstractNumId w:val="17"/>
  </w:num>
  <w:num w:numId="19">
    <w:abstractNumId w:val="21"/>
  </w:num>
  <w:num w:numId="20">
    <w:abstractNumId w:val="12"/>
  </w:num>
  <w:num w:numId="21">
    <w:abstractNumId w:val="19"/>
  </w:num>
  <w:num w:numId="22">
    <w:abstractNumId w:val="18"/>
  </w:num>
  <w:num w:numId="23">
    <w:abstractNumId w:val="26"/>
  </w:num>
  <w:num w:numId="24">
    <w:abstractNumId w:val="14"/>
  </w:num>
  <w:num w:numId="25">
    <w:abstractNumId w:val="8"/>
  </w:num>
  <w:num w:numId="26">
    <w:abstractNumId w:val="15"/>
  </w:num>
  <w:num w:numId="27">
    <w:abstractNumId w:val="4"/>
  </w:num>
  <w:num w:numId="28">
    <w:abstractNumId w:val="23"/>
  </w:num>
  <w:num w:numId="29">
    <w:abstractNumId w:val="30"/>
  </w:num>
  <w:num w:numId="30">
    <w:abstractNumId w:val="28"/>
  </w:num>
  <w:num w:numId="31">
    <w:abstractNumId w:val="13"/>
  </w:num>
  <w:num w:numId="32">
    <w:abstractNumId w:val="25"/>
  </w:num>
  <w:num w:numId="33">
    <w:abstractNumId w:val="7"/>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3C69"/>
    <w:rsid w:val="00010F54"/>
    <w:rsid w:val="00057240"/>
    <w:rsid w:val="00073E54"/>
    <w:rsid w:val="000825F9"/>
    <w:rsid w:val="00085B88"/>
    <w:rsid w:val="00090F7E"/>
    <w:rsid w:val="000A2646"/>
    <w:rsid w:val="000B3ABC"/>
    <w:rsid w:val="000B7A6A"/>
    <w:rsid w:val="000B7C90"/>
    <w:rsid w:val="000D1149"/>
    <w:rsid w:val="000D1684"/>
    <w:rsid w:val="000D18FB"/>
    <w:rsid w:val="000E238D"/>
    <w:rsid w:val="000E5CB9"/>
    <w:rsid w:val="000E7541"/>
    <w:rsid w:val="001115B3"/>
    <w:rsid w:val="00113F16"/>
    <w:rsid w:val="00120357"/>
    <w:rsid w:val="00123DD8"/>
    <w:rsid w:val="00137C9A"/>
    <w:rsid w:val="00145296"/>
    <w:rsid w:val="001455EC"/>
    <w:rsid w:val="0015216C"/>
    <w:rsid w:val="00154959"/>
    <w:rsid w:val="00162260"/>
    <w:rsid w:val="00165200"/>
    <w:rsid w:val="00171E0C"/>
    <w:rsid w:val="0017537D"/>
    <w:rsid w:val="0018023E"/>
    <w:rsid w:val="001C3EAD"/>
    <w:rsid w:val="001E5896"/>
    <w:rsid w:val="001F26E5"/>
    <w:rsid w:val="00226CCD"/>
    <w:rsid w:val="00231534"/>
    <w:rsid w:val="00232CB9"/>
    <w:rsid w:val="00246984"/>
    <w:rsid w:val="00250A28"/>
    <w:rsid w:val="00262C51"/>
    <w:rsid w:val="002673E1"/>
    <w:rsid w:val="0027380B"/>
    <w:rsid w:val="00283D3C"/>
    <w:rsid w:val="00287DEC"/>
    <w:rsid w:val="002B63A7"/>
    <w:rsid w:val="002E1B8A"/>
    <w:rsid w:val="002F195E"/>
    <w:rsid w:val="003215FD"/>
    <w:rsid w:val="00322BC4"/>
    <w:rsid w:val="0034291A"/>
    <w:rsid w:val="003432FB"/>
    <w:rsid w:val="003435F6"/>
    <w:rsid w:val="00356B8E"/>
    <w:rsid w:val="00385E97"/>
    <w:rsid w:val="003A78CA"/>
    <w:rsid w:val="003B73A7"/>
    <w:rsid w:val="003C255F"/>
    <w:rsid w:val="00410FA8"/>
    <w:rsid w:val="00431B2F"/>
    <w:rsid w:val="00433D1A"/>
    <w:rsid w:val="0044522F"/>
    <w:rsid w:val="00450330"/>
    <w:rsid w:val="00472075"/>
    <w:rsid w:val="0047388A"/>
    <w:rsid w:val="00487D86"/>
    <w:rsid w:val="00497EB8"/>
    <w:rsid w:val="004A32F2"/>
    <w:rsid w:val="004A4C50"/>
    <w:rsid w:val="004B4170"/>
    <w:rsid w:val="004E5A5C"/>
    <w:rsid w:val="004E7774"/>
    <w:rsid w:val="004F71DC"/>
    <w:rsid w:val="005371CC"/>
    <w:rsid w:val="00542DDC"/>
    <w:rsid w:val="00552C70"/>
    <w:rsid w:val="0055799B"/>
    <w:rsid w:val="00592497"/>
    <w:rsid w:val="0059540F"/>
    <w:rsid w:val="005A45D7"/>
    <w:rsid w:val="005D0CA2"/>
    <w:rsid w:val="005F7C6C"/>
    <w:rsid w:val="00601D65"/>
    <w:rsid w:val="00602D09"/>
    <w:rsid w:val="00603606"/>
    <w:rsid w:val="00622ECF"/>
    <w:rsid w:val="00623D84"/>
    <w:rsid w:val="006428BF"/>
    <w:rsid w:val="00652884"/>
    <w:rsid w:val="00656BDC"/>
    <w:rsid w:val="00657F3E"/>
    <w:rsid w:val="0068201D"/>
    <w:rsid w:val="00690E2D"/>
    <w:rsid w:val="006E2E06"/>
    <w:rsid w:val="006F17D9"/>
    <w:rsid w:val="007045D3"/>
    <w:rsid w:val="007113CB"/>
    <w:rsid w:val="00735229"/>
    <w:rsid w:val="007A5F07"/>
    <w:rsid w:val="007B5E69"/>
    <w:rsid w:val="007C5FF0"/>
    <w:rsid w:val="007E0E51"/>
    <w:rsid w:val="007E38C0"/>
    <w:rsid w:val="007E4A55"/>
    <w:rsid w:val="007E4CD2"/>
    <w:rsid w:val="007F784A"/>
    <w:rsid w:val="00800984"/>
    <w:rsid w:val="0080728C"/>
    <w:rsid w:val="008223B2"/>
    <w:rsid w:val="008235B7"/>
    <w:rsid w:val="00850F20"/>
    <w:rsid w:val="00855F9D"/>
    <w:rsid w:val="00863A5F"/>
    <w:rsid w:val="0088621D"/>
    <w:rsid w:val="00894175"/>
    <w:rsid w:val="008A52CD"/>
    <w:rsid w:val="008D2A7B"/>
    <w:rsid w:val="008D66D1"/>
    <w:rsid w:val="008E5F33"/>
    <w:rsid w:val="008E6D54"/>
    <w:rsid w:val="00933AD6"/>
    <w:rsid w:val="009360B7"/>
    <w:rsid w:val="00936293"/>
    <w:rsid w:val="00944D87"/>
    <w:rsid w:val="00952B2F"/>
    <w:rsid w:val="0096260A"/>
    <w:rsid w:val="009779DB"/>
    <w:rsid w:val="00990EA9"/>
    <w:rsid w:val="009A2392"/>
    <w:rsid w:val="009A77D2"/>
    <w:rsid w:val="009A7DEB"/>
    <w:rsid w:val="009B17D2"/>
    <w:rsid w:val="009C0FFF"/>
    <w:rsid w:val="009D1B9B"/>
    <w:rsid w:val="009E0E85"/>
    <w:rsid w:val="009F56B3"/>
    <w:rsid w:val="00A03EE7"/>
    <w:rsid w:val="00A21BEC"/>
    <w:rsid w:val="00A3151C"/>
    <w:rsid w:val="00A56C9D"/>
    <w:rsid w:val="00A633A2"/>
    <w:rsid w:val="00A65821"/>
    <w:rsid w:val="00A762D8"/>
    <w:rsid w:val="00A80593"/>
    <w:rsid w:val="00A8476D"/>
    <w:rsid w:val="00A93812"/>
    <w:rsid w:val="00AA369A"/>
    <w:rsid w:val="00AA36CD"/>
    <w:rsid w:val="00AB3683"/>
    <w:rsid w:val="00AC3152"/>
    <w:rsid w:val="00AC7E07"/>
    <w:rsid w:val="00AE6B0E"/>
    <w:rsid w:val="00AF6FF9"/>
    <w:rsid w:val="00AF75B7"/>
    <w:rsid w:val="00B07B72"/>
    <w:rsid w:val="00B12CBC"/>
    <w:rsid w:val="00B15CBB"/>
    <w:rsid w:val="00B34D50"/>
    <w:rsid w:val="00B6090B"/>
    <w:rsid w:val="00B72051"/>
    <w:rsid w:val="00B736F0"/>
    <w:rsid w:val="00B75FF7"/>
    <w:rsid w:val="00B76852"/>
    <w:rsid w:val="00BB3634"/>
    <w:rsid w:val="00BE1B6C"/>
    <w:rsid w:val="00C109D2"/>
    <w:rsid w:val="00C14424"/>
    <w:rsid w:val="00C1656A"/>
    <w:rsid w:val="00C22142"/>
    <w:rsid w:val="00C26B70"/>
    <w:rsid w:val="00C33CCA"/>
    <w:rsid w:val="00C33F34"/>
    <w:rsid w:val="00C42948"/>
    <w:rsid w:val="00C44F15"/>
    <w:rsid w:val="00C51209"/>
    <w:rsid w:val="00C64B95"/>
    <w:rsid w:val="00C8347B"/>
    <w:rsid w:val="00C87474"/>
    <w:rsid w:val="00C943D3"/>
    <w:rsid w:val="00CA181C"/>
    <w:rsid w:val="00CA2E0D"/>
    <w:rsid w:val="00CC07A0"/>
    <w:rsid w:val="00CC345D"/>
    <w:rsid w:val="00CC6E38"/>
    <w:rsid w:val="00D105F6"/>
    <w:rsid w:val="00D12DA5"/>
    <w:rsid w:val="00D132C7"/>
    <w:rsid w:val="00D2234E"/>
    <w:rsid w:val="00D2483E"/>
    <w:rsid w:val="00D250A0"/>
    <w:rsid w:val="00D26534"/>
    <w:rsid w:val="00D320D4"/>
    <w:rsid w:val="00D61C2F"/>
    <w:rsid w:val="00D66A58"/>
    <w:rsid w:val="00D80388"/>
    <w:rsid w:val="00D81D49"/>
    <w:rsid w:val="00D82A1A"/>
    <w:rsid w:val="00D85A8D"/>
    <w:rsid w:val="00D8788F"/>
    <w:rsid w:val="00D933DF"/>
    <w:rsid w:val="00D9715F"/>
    <w:rsid w:val="00DB6960"/>
    <w:rsid w:val="00DD49B7"/>
    <w:rsid w:val="00DE3AFC"/>
    <w:rsid w:val="00DE6E38"/>
    <w:rsid w:val="00DF2735"/>
    <w:rsid w:val="00E00A1F"/>
    <w:rsid w:val="00E1525A"/>
    <w:rsid w:val="00E1730B"/>
    <w:rsid w:val="00E62EB4"/>
    <w:rsid w:val="00E70306"/>
    <w:rsid w:val="00EC4A8D"/>
    <w:rsid w:val="00EC69D8"/>
    <w:rsid w:val="00ED3057"/>
    <w:rsid w:val="00F13507"/>
    <w:rsid w:val="00F27519"/>
    <w:rsid w:val="00F31DFC"/>
    <w:rsid w:val="00F33D86"/>
    <w:rsid w:val="00F64D34"/>
    <w:rsid w:val="00F92A78"/>
    <w:rsid w:val="00FA53F0"/>
    <w:rsid w:val="00FB2083"/>
    <w:rsid w:val="00FB2734"/>
    <w:rsid w:val="00FB59BE"/>
    <w:rsid w:val="00FC1253"/>
    <w:rsid w:val="00FC2D2B"/>
    <w:rsid w:val="00FC3924"/>
    <w:rsid w:val="00FD0972"/>
    <w:rsid w:val="00FD4AE8"/>
    <w:rsid w:val="00FF3F90"/>
    <w:rsid w:val="00FF56BF"/>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 w:type="paragraph" w:styleId="af4">
    <w:name w:val="No Spacing"/>
    <w:qFormat/>
    <w:rsid w:val="00F2751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F27519"/>
    <w:pPr>
      <w:suppressAutoHyphens/>
      <w:spacing w:after="0"/>
      <w:ind w:right="-382" w:firstLine="993"/>
      <w:jc w:val="left"/>
    </w:pPr>
    <w:rPr>
      <w:sz w:val="28"/>
      <w:szCs w:val="20"/>
      <w:lang w:eastAsia="ar-SA"/>
    </w:rPr>
  </w:style>
  <w:style w:type="character" w:styleId="af5">
    <w:name w:val="annotation reference"/>
    <w:basedOn w:val="a0"/>
    <w:uiPriority w:val="99"/>
    <w:semiHidden/>
    <w:unhideWhenUsed/>
    <w:rsid w:val="00DD49B7"/>
    <w:rPr>
      <w:sz w:val="16"/>
      <w:szCs w:val="16"/>
    </w:rPr>
  </w:style>
  <w:style w:type="paragraph" w:styleId="af6">
    <w:name w:val="annotation text"/>
    <w:basedOn w:val="a"/>
    <w:link w:val="af7"/>
    <w:uiPriority w:val="99"/>
    <w:semiHidden/>
    <w:unhideWhenUsed/>
    <w:rsid w:val="00DD49B7"/>
    <w:rPr>
      <w:sz w:val="20"/>
      <w:szCs w:val="20"/>
    </w:rPr>
  </w:style>
  <w:style w:type="character" w:customStyle="1" w:styleId="af7">
    <w:name w:val="Текст примечания Знак"/>
    <w:basedOn w:val="a0"/>
    <w:link w:val="af6"/>
    <w:uiPriority w:val="99"/>
    <w:semiHidden/>
    <w:rsid w:val="00DD49B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BC9F-9D11-42A5-91D5-D49EEC89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26</Pages>
  <Words>8475</Words>
  <Characters>48310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113</cp:revision>
  <cp:lastPrinted>2021-11-30T04:03:00Z</cp:lastPrinted>
  <dcterms:created xsi:type="dcterms:W3CDTF">2016-10-12T05:31:00Z</dcterms:created>
  <dcterms:modified xsi:type="dcterms:W3CDTF">2021-12-01T09:31:00Z</dcterms:modified>
</cp:coreProperties>
</file>