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6504CD" w:rsidRDefault="00B362CE" w:rsidP="006504CD">
      <w:pPr>
        <w:pStyle w:val="a5"/>
        <w:numPr>
          <w:ilvl w:val="0"/>
          <w:numId w:val="5"/>
        </w:numPr>
        <w:rPr>
          <w:b/>
        </w:rPr>
      </w:pPr>
      <w:r w:rsidRPr="00DC1BFB">
        <w:t xml:space="preserve">Идентификационный код закупки: </w:t>
      </w:r>
      <w:r w:rsidR="006504CD" w:rsidRPr="006504CD">
        <w:rPr>
          <w:b/>
        </w:rPr>
        <w:t xml:space="preserve">183862200926886220100100090031011000 </w:t>
      </w:r>
    </w:p>
    <w:p w:rsidR="00B362CE" w:rsidRDefault="00DC1BFB" w:rsidP="00DC1BFB">
      <w:pPr>
        <w:pStyle w:val="a5"/>
        <w:numPr>
          <w:ilvl w:val="0"/>
          <w:numId w:val="5"/>
        </w:numPr>
        <w:autoSpaceDE w:val="0"/>
        <w:autoSpaceDN w:val="0"/>
        <w:adjustRightInd w:val="0"/>
        <w:ind w:left="0" w:firstLine="0"/>
        <w:contextualSpacing/>
        <w:jc w:val="both"/>
      </w:pPr>
      <w:r>
        <w:t xml:space="preserve"> </w:t>
      </w:r>
      <w:r w:rsidR="00B362CE">
        <w:t>Наименование аукциона в электронной форме: А</w:t>
      </w:r>
      <w:r w:rsidR="00B362CE"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9F553B">
        <w:rPr>
          <w:u w:val="single"/>
        </w:rPr>
        <w:t xml:space="preserve"> на поставку мяса говядины</w:t>
      </w:r>
      <w:r w:rsidR="00B362CE" w:rsidRPr="006504CD">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924CAA">
            <w:pPr>
              <w:autoSpaceDE w:val="0"/>
              <w:autoSpaceDN w:val="0"/>
              <w:adjustRightInd w:val="0"/>
              <w:rPr>
                <w:rFonts w:ascii="Times New Roman" w:hAnsi="Times New Roman" w:cs="Times New Roman"/>
                <w:sz w:val="20"/>
                <w:szCs w:val="20"/>
              </w:rPr>
            </w:pPr>
            <w:r>
              <w:t>10.11.31.110</w:t>
            </w:r>
          </w:p>
        </w:tc>
        <w:tc>
          <w:tcPr>
            <w:tcW w:w="4111" w:type="dxa"/>
            <w:tcBorders>
              <w:top w:val="single" w:sz="4" w:space="0" w:color="auto"/>
              <w:left w:val="single" w:sz="4" w:space="0" w:color="auto"/>
              <w:bottom w:val="single" w:sz="4" w:space="0" w:color="auto"/>
              <w:right w:val="single" w:sz="4" w:space="0" w:color="auto"/>
            </w:tcBorders>
            <w:hideMark/>
          </w:tcPr>
          <w:p w:rsidR="00B362CE" w:rsidRPr="00924CAA" w:rsidRDefault="00924CAA" w:rsidP="00924CAA">
            <w:pPr>
              <w:rPr>
                <w:rFonts w:ascii="Times New Roman" w:hAnsi="Times New Roman" w:cs="Times New Roman"/>
              </w:rPr>
            </w:pPr>
            <w:r w:rsidRPr="00924CAA">
              <w:rPr>
                <w:rFonts w:ascii="Times New Roman" w:hAnsi="Times New Roman" w:cs="Times New Roman"/>
              </w:rPr>
              <w:t>Мясо говядины</w:t>
            </w:r>
            <w:r w:rsidR="00A713B1">
              <w:rPr>
                <w:rFonts w:ascii="Times New Roman" w:hAnsi="Times New Roman" w:cs="Times New Roman"/>
              </w:rPr>
              <w:t xml:space="preserve"> бескостное</w:t>
            </w:r>
            <w:r w:rsidRPr="00924CAA">
              <w:rPr>
                <w:rFonts w:ascii="Times New Roman" w:hAnsi="Times New Roman" w:cs="Times New Roman"/>
              </w:rPr>
              <w:t xml:space="preserve">. Замороженное. Полуфабрикат крупнокусковой, бескостный, без стабилизаторов и красителей, высшего сорта, со сроком годности не более 180 суток. Упаковка без повреждений. </w:t>
            </w:r>
            <w:r w:rsidR="00E80983" w:rsidRPr="00924CAA">
              <w:rPr>
                <w:rFonts w:ascii="Times New Roman" w:hAnsi="Times New Roman" w:cs="Times New Roman"/>
              </w:rPr>
              <w:t xml:space="preserve">ГОСТ  31799-2012, </w:t>
            </w:r>
            <w:proofErr w:type="gramStart"/>
            <w:r w:rsidR="00E80983" w:rsidRPr="00924CAA">
              <w:rPr>
                <w:rFonts w:ascii="Times New Roman" w:hAnsi="Times New Roman" w:cs="Times New Roman"/>
              </w:rPr>
              <w:t>ТР</w:t>
            </w:r>
            <w:proofErr w:type="gramEnd"/>
            <w:r w:rsidR="00E80983" w:rsidRPr="00924CAA">
              <w:rPr>
                <w:rFonts w:ascii="Times New Roman" w:hAnsi="Times New Roman" w:cs="Times New Roman"/>
              </w:rPr>
              <w:t xml:space="preserve"> ТС 034/2013 </w:t>
            </w:r>
          </w:p>
        </w:tc>
        <w:tc>
          <w:tcPr>
            <w:tcW w:w="708" w:type="dxa"/>
            <w:tcBorders>
              <w:top w:val="single" w:sz="4" w:space="0" w:color="auto"/>
              <w:left w:val="single" w:sz="4" w:space="0" w:color="auto"/>
              <w:bottom w:val="single" w:sz="4" w:space="0" w:color="auto"/>
              <w:right w:val="single" w:sz="4" w:space="0" w:color="auto"/>
            </w:tcBorders>
            <w:hideMark/>
          </w:tcPr>
          <w:p w:rsidR="00B362CE" w:rsidRPr="000B11E7" w:rsidRDefault="00B362CE">
            <w:pPr>
              <w:jc w:val="center"/>
              <w:rPr>
                <w:rFonts w:ascii="Times New Roman" w:hAnsi="Times New Roman" w:cs="Times New Roman"/>
                <w:sz w:val="20"/>
                <w:szCs w:val="20"/>
              </w:rPr>
            </w:pPr>
            <w:r w:rsidRPr="000B11E7">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B362CE" w:rsidRPr="000B11E7" w:rsidRDefault="00924CAA">
            <w:pPr>
              <w:jc w:val="center"/>
              <w:rPr>
                <w:rFonts w:ascii="Times New Roman" w:hAnsi="Times New Roman" w:cs="Times New Roman"/>
                <w:sz w:val="20"/>
                <w:szCs w:val="20"/>
              </w:rPr>
            </w:pPr>
            <w:r>
              <w:rPr>
                <w:rFonts w:ascii="Times New Roman" w:hAnsi="Times New Roman" w:cs="Times New Roman"/>
                <w:sz w:val="20"/>
                <w:szCs w:val="20"/>
              </w:rPr>
              <w:t>11600</w:t>
            </w:r>
          </w:p>
        </w:tc>
        <w:tc>
          <w:tcPr>
            <w:tcW w:w="992" w:type="dxa"/>
            <w:tcBorders>
              <w:top w:val="single" w:sz="4" w:space="0" w:color="auto"/>
              <w:left w:val="single" w:sz="4" w:space="0" w:color="auto"/>
              <w:bottom w:val="single" w:sz="4" w:space="0" w:color="auto"/>
              <w:right w:val="single" w:sz="4" w:space="0" w:color="auto"/>
            </w:tcBorders>
            <w:hideMark/>
          </w:tcPr>
          <w:p w:rsidR="00B362CE" w:rsidRPr="000B11E7" w:rsidRDefault="00D44A06">
            <w:pPr>
              <w:jc w:val="center"/>
              <w:rPr>
                <w:rFonts w:ascii="Times New Roman" w:hAnsi="Times New Roman" w:cs="Times New Roman"/>
                <w:sz w:val="20"/>
                <w:szCs w:val="20"/>
              </w:rPr>
            </w:pPr>
            <w:r w:rsidRPr="000B11E7">
              <w:rPr>
                <w:rFonts w:ascii="Times New Roman" w:hAnsi="Times New Roman" w:cs="Times New Roman"/>
                <w:sz w:val="20"/>
                <w:szCs w:val="20"/>
              </w:rPr>
              <w:t>508,33</w:t>
            </w:r>
          </w:p>
        </w:tc>
        <w:tc>
          <w:tcPr>
            <w:tcW w:w="1368" w:type="dxa"/>
            <w:tcBorders>
              <w:top w:val="single" w:sz="4" w:space="0" w:color="auto"/>
              <w:left w:val="single" w:sz="4" w:space="0" w:color="auto"/>
              <w:bottom w:val="single" w:sz="4" w:space="0" w:color="auto"/>
              <w:right w:val="single" w:sz="4" w:space="0" w:color="auto"/>
            </w:tcBorders>
            <w:hideMark/>
          </w:tcPr>
          <w:p w:rsidR="00B362CE" w:rsidRPr="00924CAA" w:rsidRDefault="00924CAA" w:rsidP="00924CAA">
            <w:pPr>
              <w:rPr>
                <w:rFonts w:ascii="Times New Roman" w:hAnsi="Times New Roman" w:cs="Times New Roman"/>
              </w:rPr>
            </w:pPr>
            <w:r w:rsidRPr="00924CAA">
              <w:rPr>
                <w:rStyle w:val="iceouttxt6"/>
                <w:rFonts w:ascii="Times New Roman" w:hAnsi="Times New Roman" w:cs="Times New Roman"/>
                <w:color w:val="auto"/>
                <w:sz w:val="22"/>
                <w:szCs w:val="22"/>
              </w:rPr>
              <w:t>5896628,00</w:t>
            </w:r>
          </w:p>
        </w:tc>
      </w:tr>
      <w:tr w:rsidR="00B362C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362CE" w:rsidRPr="00924CAA" w:rsidRDefault="00924CAA">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B362CE" w:rsidRPr="00924CAA" w:rsidRDefault="00924CAA" w:rsidP="00924CAA">
            <w:pPr>
              <w:rPr>
                <w:b/>
                <w:sz w:val="20"/>
                <w:szCs w:val="20"/>
              </w:rPr>
            </w:pPr>
            <w:r w:rsidRPr="00924CAA">
              <w:rPr>
                <w:rStyle w:val="iceouttxt6"/>
                <w:rFonts w:ascii="Times New Roman" w:hAnsi="Times New Roman" w:cs="Times New Roman"/>
                <w:color w:val="auto"/>
                <w:sz w:val="22"/>
                <w:szCs w:val="22"/>
              </w:rPr>
              <w:t>5896628,00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B362CE" w:rsidRDefault="00B362CE" w:rsidP="00DC1BFB">
      <w:pPr>
        <w:pStyle w:val="a5"/>
        <w:numPr>
          <w:ilvl w:val="0"/>
          <w:numId w:val="6"/>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lastRenderedPageBreak/>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5067FC">
      <w:pPr>
        <w:pStyle w:val="a5"/>
        <w:autoSpaceDE w:val="0"/>
        <w:autoSpaceDN w:val="0"/>
        <w:adjustRightInd w:val="0"/>
        <w:ind w:left="360"/>
      </w:pPr>
      <w:r>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5067FC" w:rsidRDefault="00DC1BFB" w:rsidP="005067FC">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5067FC" w:rsidRPr="00DC1BFB">
        <w:rPr>
          <w:rFonts w:ascii="Times New Roman" w:hAnsi="Times New Roman" w:cs="Times New Roman"/>
          <w:sz w:val="24"/>
          <w:szCs w:val="24"/>
          <w:u w:val="single"/>
        </w:rPr>
        <w:t>Расчет за поставленный товар осу</w:t>
      </w:r>
      <w:r w:rsidR="005067FC">
        <w:rPr>
          <w:rFonts w:ascii="Times New Roman" w:hAnsi="Times New Roman" w:cs="Times New Roman"/>
          <w:sz w:val="24"/>
          <w:szCs w:val="24"/>
          <w:u w:val="single"/>
        </w:rPr>
        <w:t xml:space="preserve">ществляется в течение 15 </w:t>
      </w:r>
      <w:r w:rsidR="005067FC" w:rsidRPr="00DC1BFB">
        <w:rPr>
          <w:rFonts w:ascii="Times New Roman" w:hAnsi="Times New Roman" w:cs="Times New Roman"/>
          <w:sz w:val="24"/>
          <w:szCs w:val="24"/>
          <w:u w:val="single"/>
        </w:rPr>
        <w:t xml:space="preserve"> </w:t>
      </w:r>
      <w:r w:rsidR="00FE17FA">
        <w:rPr>
          <w:rFonts w:ascii="Times New Roman" w:hAnsi="Times New Roman" w:cs="Times New Roman"/>
          <w:sz w:val="24"/>
          <w:szCs w:val="24"/>
          <w:u w:val="single"/>
        </w:rPr>
        <w:t xml:space="preserve">рабочих </w:t>
      </w:r>
      <w:r w:rsidR="005067FC" w:rsidRPr="00DC1BFB">
        <w:rPr>
          <w:rFonts w:ascii="Times New Roman" w:hAnsi="Times New Roman" w:cs="Times New Roman"/>
          <w:sz w:val="24"/>
          <w:szCs w:val="24"/>
          <w:u w:val="single"/>
        </w:rPr>
        <w:t xml:space="preserve">дней </w:t>
      </w:r>
      <w:r w:rsidR="00857BD3"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857BD3" w:rsidRPr="00857BD3">
        <w:rPr>
          <w:rFonts w:ascii="Times New Roman" w:hAnsi="Times New Roman" w:cs="Times New Roman"/>
          <w:sz w:val="24"/>
          <w:szCs w:val="24"/>
        </w:rPr>
        <w:t>взаимосверки</w:t>
      </w:r>
      <w:proofErr w:type="spellEnd"/>
      <w:r w:rsidR="00857BD3"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5067FC" w:rsidRPr="00857BD3">
        <w:rPr>
          <w:rFonts w:ascii="Times New Roman" w:hAnsi="Times New Roman" w:cs="Times New Roman"/>
          <w:sz w:val="24"/>
          <w:szCs w:val="24"/>
          <w:u w:val="single"/>
        </w:rPr>
        <w:t>.</w:t>
      </w:r>
      <w:r w:rsidR="005067FC" w:rsidRPr="008D5F05">
        <w:rPr>
          <w:rFonts w:ascii="Times New Roman" w:hAnsi="Times New Roman" w:cs="Times New Roman"/>
          <w:sz w:val="24"/>
          <w:szCs w:val="24"/>
          <w:u w:val="single"/>
        </w:rPr>
        <w:t xml:space="preserve"> В случае</w:t>
      </w:r>
      <w:proofErr w:type="gramStart"/>
      <w:r w:rsidR="005067FC" w:rsidRPr="008D5F05">
        <w:rPr>
          <w:rFonts w:ascii="Times New Roman" w:hAnsi="Times New Roman" w:cs="Times New Roman"/>
          <w:sz w:val="24"/>
          <w:szCs w:val="24"/>
          <w:u w:val="single"/>
        </w:rPr>
        <w:t>,</w:t>
      </w:r>
      <w:proofErr w:type="gramEnd"/>
      <w:r w:rsidR="005067FC" w:rsidRPr="008D5F05">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r w:rsidR="005067FC">
        <w:rPr>
          <w:rFonts w:ascii="Times New Roman" w:hAnsi="Times New Roman" w:cs="Times New Roman"/>
          <w:sz w:val="24"/>
          <w:szCs w:val="24"/>
          <w:u w:val="single"/>
        </w:rPr>
        <w:t>.</w:t>
      </w:r>
    </w:p>
    <w:p w:rsidR="00B362CE" w:rsidRPr="005067FC" w:rsidRDefault="00B362CE" w:rsidP="005067FC">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B362CE" w:rsidRDefault="00B362CE" w:rsidP="005067FC">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Default="00B362CE" w:rsidP="005067FC">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 xml:space="preserve">6) обладание участником закупки исключительными правами на результаты интеллектуальной деятельности, если в связи с исполнением </w:t>
      </w:r>
      <w:r w:rsidRPr="007E77AF">
        <w:rPr>
          <w:rFonts w:ascii="Times New Roman" w:hAnsi="Times New Roman" w:cs="Times New Roman"/>
          <w:sz w:val="28"/>
          <w:szCs w:val="28"/>
        </w:rPr>
        <w:lastRenderedPageBreak/>
        <w:t>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8"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«_</w:t>
      </w:r>
      <w:r w:rsidR="00D6322F">
        <w:rPr>
          <w:rFonts w:ascii="Times New Roman" w:hAnsi="Times New Roman" w:cs="Times New Roman"/>
          <w:sz w:val="24"/>
          <w:szCs w:val="24"/>
        </w:rPr>
        <w:t>2</w:t>
      </w:r>
      <w:r w:rsidR="00AF7A24">
        <w:rPr>
          <w:rFonts w:ascii="Times New Roman" w:hAnsi="Times New Roman" w:cs="Times New Roman"/>
          <w:sz w:val="24"/>
          <w:szCs w:val="24"/>
        </w:rPr>
        <w:t>6</w:t>
      </w:r>
      <w:r w:rsidR="00DC1BFB">
        <w:rPr>
          <w:rFonts w:ascii="Times New Roman" w:hAnsi="Times New Roman" w:cs="Times New Roman"/>
          <w:sz w:val="24"/>
          <w:szCs w:val="24"/>
        </w:rPr>
        <w:t>___» </w:t>
      </w:r>
      <w:r w:rsidR="00AF7A24">
        <w:rPr>
          <w:rFonts w:ascii="Times New Roman" w:hAnsi="Times New Roman" w:cs="Times New Roman"/>
          <w:sz w:val="24"/>
          <w:szCs w:val="24"/>
        </w:rPr>
        <w:t>февраля</w:t>
      </w:r>
      <w:r w:rsidR="00DC1BFB">
        <w:rPr>
          <w:rFonts w:ascii="Times New Roman" w:hAnsi="Times New Roman" w:cs="Times New Roman"/>
          <w:sz w:val="24"/>
          <w:szCs w:val="24"/>
        </w:rPr>
        <w:t>___________2018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«_</w:t>
      </w:r>
      <w:r w:rsidR="00D6322F">
        <w:rPr>
          <w:rFonts w:ascii="Times New Roman" w:hAnsi="Times New Roman" w:cs="Times New Roman"/>
          <w:sz w:val="24"/>
          <w:szCs w:val="24"/>
        </w:rPr>
        <w:t>27</w:t>
      </w:r>
      <w:r w:rsidR="00DC1BFB">
        <w:rPr>
          <w:rFonts w:ascii="Times New Roman" w:hAnsi="Times New Roman" w:cs="Times New Roman"/>
          <w:sz w:val="24"/>
          <w:szCs w:val="24"/>
        </w:rPr>
        <w:t>____» _</w:t>
      </w:r>
      <w:r w:rsidR="00AF7A24">
        <w:rPr>
          <w:rFonts w:ascii="Times New Roman" w:hAnsi="Times New Roman" w:cs="Times New Roman"/>
          <w:sz w:val="24"/>
          <w:szCs w:val="24"/>
        </w:rPr>
        <w:t>февраля</w:t>
      </w:r>
      <w:r w:rsidR="00DC1BFB">
        <w:rPr>
          <w:rFonts w:ascii="Times New Roman" w:hAnsi="Times New Roman" w:cs="Times New Roman"/>
          <w:sz w:val="24"/>
          <w:szCs w:val="24"/>
        </w:rPr>
        <w:t>___________ 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w:t>
      </w:r>
      <w:r w:rsidR="00DC1BFB">
        <w:rPr>
          <w:rFonts w:ascii="Times New Roman" w:hAnsi="Times New Roman" w:cs="Times New Roman"/>
          <w:sz w:val="24"/>
          <w:szCs w:val="24"/>
        </w:rPr>
        <w:t>рме: «</w:t>
      </w:r>
      <w:r w:rsidR="00D6322F">
        <w:rPr>
          <w:rFonts w:ascii="Times New Roman" w:hAnsi="Times New Roman" w:cs="Times New Roman"/>
          <w:sz w:val="24"/>
          <w:szCs w:val="24"/>
        </w:rPr>
        <w:t>02</w:t>
      </w:r>
      <w:r w:rsidR="00DC1BFB">
        <w:rPr>
          <w:rFonts w:ascii="Times New Roman" w:hAnsi="Times New Roman" w:cs="Times New Roman"/>
          <w:sz w:val="24"/>
          <w:szCs w:val="24"/>
        </w:rPr>
        <w:t xml:space="preserve">_____» </w:t>
      </w:r>
      <w:r w:rsidR="00D6322F">
        <w:rPr>
          <w:rFonts w:ascii="Times New Roman" w:hAnsi="Times New Roman" w:cs="Times New Roman"/>
          <w:sz w:val="24"/>
          <w:szCs w:val="24"/>
        </w:rPr>
        <w:t>марта</w:t>
      </w:r>
      <w:bookmarkStart w:id="0" w:name="_GoBack"/>
      <w:bookmarkEnd w:id="0"/>
      <w:r w:rsidR="00DC1BFB">
        <w:rPr>
          <w:rFonts w:ascii="Times New Roman" w:hAnsi="Times New Roman" w:cs="Times New Roman"/>
          <w:sz w:val="24"/>
          <w:szCs w:val="24"/>
        </w:rPr>
        <w:t>________  2018</w:t>
      </w:r>
      <w:r>
        <w:rPr>
          <w:rFonts w:ascii="Times New Roman" w:hAnsi="Times New Roman" w:cs="Times New Roman"/>
          <w:sz w:val="24"/>
          <w:szCs w:val="24"/>
        </w:rPr>
        <w:t xml:space="preserve">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C1BFB">
        <w:rPr>
          <w:rFonts w:ascii="Times New Roman" w:hAnsi="Times New Roman" w:cs="Times New Roman"/>
          <w:b/>
          <w:sz w:val="24"/>
          <w:szCs w:val="24"/>
          <w:u w:val="single"/>
        </w:rPr>
        <w:t>58</w:t>
      </w:r>
      <w:r w:rsidR="00415381">
        <w:rPr>
          <w:rFonts w:ascii="Times New Roman" w:hAnsi="Times New Roman" w:cs="Times New Roman"/>
          <w:b/>
          <w:sz w:val="24"/>
          <w:szCs w:val="24"/>
          <w:u w:val="single"/>
        </w:rPr>
        <w:t xml:space="preserve"> </w:t>
      </w:r>
      <w:r w:rsidR="00DC1BFB">
        <w:rPr>
          <w:rFonts w:ascii="Times New Roman" w:hAnsi="Times New Roman" w:cs="Times New Roman"/>
          <w:b/>
          <w:sz w:val="24"/>
          <w:szCs w:val="24"/>
          <w:u w:val="single"/>
        </w:rPr>
        <w:t>966 (пятьдесят восемь тысяч девятьсот шестьдесят шесть) рублей 28 копеек</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415381">
        <w:rPr>
          <w:rFonts w:ascii="Times New Roman" w:hAnsi="Times New Roman" w:cs="Times New Roman"/>
          <w:b/>
          <w:sz w:val="24"/>
          <w:szCs w:val="24"/>
          <w:u w:val="single"/>
        </w:rPr>
        <w:t>294 831 (двести девяносто четыре тысячи восемьсот тридцать один) рубль 4</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w:t>
      </w:r>
      <w:r>
        <w:rPr>
          <w:rFonts w:ascii="Times New Roman" w:hAnsi="Times New Roman"/>
          <w:b w:val="0"/>
          <w:bCs w:val="0"/>
          <w:sz w:val="24"/>
          <w:szCs w:val="24"/>
        </w:rPr>
        <w:lastRenderedPageBreak/>
        <w:t>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415381" w:rsidRPr="00415381">
        <w:rPr>
          <w:rFonts w:ascii="Times New Roman" w:hAnsi="Times New Roman" w:cs="Times New Roman"/>
          <w:sz w:val="24"/>
          <w:szCs w:val="24"/>
        </w:rPr>
        <w:t>мяса говядины</w:t>
      </w:r>
      <w:r>
        <w:rPr>
          <w:rFonts w:ascii="Times New Roman" w:hAnsi="Times New Roman" w:cs="Times New Roman"/>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w:t>
      </w:r>
      <w:r>
        <w:rPr>
          <w:rFonts w:ascii="Times New Roman" w:hAnsi="Times New Roman" w:cs="Times New Roman"/>
          <w:color w:val="000000" w:themeColor="text1"/>
          <w:sz w:val="24"/>
          <w:szCs w:val="24"/>
        </w:rPr>
        <w:lastRenderedPageBreak/>
        <w:t>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Установлено;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B11E7">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5067FC" w:rsidRDefault="005067FC" w:rsidP="005067FC">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B9" w:rsidRDefault="003673B9" w:rsidP="001A0ADC">
      <w:pPr>
        <w:spacing w:after="0" w:line="240" w:lineRule="auto"/>
      </w:pPr>
      <w:r>
        <w:separator/>
      </w:r>
    </w:p>
  </w:endnote>
  <w:endnote w:type="continuationSeparator" w:id="0">
    <w:p w:rsidR="003673B9" w:rsidRDefault="003673B9"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B9" w:rsidRDefault="003673B9" w:rsidP="001A0ADC">
      <w:pPr>
        <w:spacing w:after="0" w:line="240" w:lineRule="auto"/>
      </w:pPr>
      <w:r>
        <w:separator/>
      </w:r>
    </w:p>
  </w:footnote>
  <w:footnote w:type="continuationSeparator" w:id="0">
    <w:p w:rsidR="003673B9" w:rsidRDefault="003673B9"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11395B"/>
    <w:rsid w:val="00122376"/>
    <w:rsid w:val="001A0ADC"/>
    <w:rsid w:val="003673B9"/>
    <w:rsid w:val="003D7AEC"/>
    <w:rsid w:val="00415381"/>
    <w:rsid w:val="00472EF3"/>
    <w:rsid w:val="00485321"/>
    <w:rsid w:val="005067FC"/>
    <w:rsid w:val="0054219A"/>
    <w:rsid w:val="005C5907"/>
    <w:rsid w:val="006504CD"/>
    <w:rsid w:val="006E5900"/>
    <w:rsid w:val="00730495"/>
    <w:rsid w:val="00746AAB"/>
    <w:rsid w:val="00761A5E"/>
    <w:rsid w:val="007E77AF"/>
    <w:rsid w:val="00857BD3"/>
    <w:rsid w:val="00924CAA"/>
    <w:rsid w:val="009F553B"/>
    <w:rsid w:val="00A713B1"/>
    <w:rsid w:val="00AF7A24"/>
    <w:rsid w:val="00B02579"/>
    <w:rsid w:val="00B362CE"/>
    <w:rsid w:val="00D106F8"/>
    <w:rsid w:val="00D17704"/>
    <w:rsid w:val="00D44A06"/>
    <w:rsid w:val="00D6322F"/>
    <w:rsid w:val="00D63DFC"/>
    <w:rsid w:val="00DB7902"/>
    <w:rsid w:val="00DC1BFB"/>
    <w:rsid w:val="00DD54AE"/>
    <w:rsid w:val="00DD7620"/>
    <w:rsid w:val="00E80983"/>
    <w:rsid w:val="00EA10AB"/>
    <w:rsid w:val="00EE67DE"/>
    <w:rsid w:val="00F35C3F"/>
    <w:rsid w:val="00FE1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Balloon Text"/>
    <w:basedOn w:val="a"/>
    <w:link w:val="aa"/>
    <w:uiPriority w:val="99"/>
    <w:semiHidden/>
    <w:unhideWhenUsed/>
    <w:rsid w:val="00A713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1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6</Pages>
  <Words>3025</Words>
  <Characters>17245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23</cp:revision>
  <cp:lastPrinted>2018-02-05T06:27:00Z</cp:lastPrinted>
  <dcterms:created xsi:type="dcterms:W3CDTF">2017-06-09T05:42:00Z</dcterms:created>
  <dcterms:modified xsi:type="dcterms:W3CDTF">2018-02-07T09:36:00Z</dcterms:modified>
</cp:coreProperties>
</file>