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22" w:rsidRDefault="00294022" w:rsidP="00294022">
      <w:pPr>
        <w:jc w:val="center"/>
        <w:rPr>
          <w:b/>
          <w:sz w:val="24"/>
          <w:szCs w:val="24"/>
        </w:rPr>
      </w:pPr>
      <w:r>
        <w:rPr>
          <w:b/>
          <w:sz w:val="24"/>
          <w:szCs w:val="24"/>
        </w:rPr>
        <w:t>Муниципальное образование  городской округ – город Югорск</w:t>
      </w:r>
    </w:p>
    <w:p w:rsidR="00294022" w:rsidRDefault="00294022" w:rsidP="002940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94022" w:rsidRDefault="00294022" w:rsidP="00294022">
      <w:pPr>
        <w:jc w:val="center"/>
        <w:rPr>
          <w:b/>
          <w:bCs/>
          <w:sz w:val="24"/>
          <w:szCs w:val="24"/>
        </w:rPr>
      </w:pPr>
      <w:r>
        <w:rPr>
          <w:b/>
          <w:bCs/>
          <w:sz w:val="24"/>
          <w:szCs w:val="24"/>
        </w:rPr>
        <w:t>ПРОТОКОЛ</w:t>
      </w:r>
    </w:p>
    <w:p w:rsidR="00294022" w:rsidRDefault="00294022" w:rsidP="00294022">
      <w:pPr>
        <w:jc w:val="center"/>
        <w:rPr>
          <w:b/>
          <w:sz w:val="24"/>
          <w:szCs w:val="24"/>
        </w:rPr>
      </w:pPr>
      <w:r>
        <w:rPr>
          <w:b/>
          <w:sz w:val="24"/>
          <w:szCs w:val="24"/>
        </w:rPr>
        <w:t>рассмотрения заявок на участие в аукционе в электронной форме</w:t>
      </w:r>
    </w:p>
    <w:p w:rsidR="00294022" w:rsidRDefault="00294022" w:rsidP="00294022">
      <w:pPr>
        <w:jc w:val="center"/>
        <w:rPr>
          <w:b/>
          <w:sz w:val="24"/>
          <w:szCs w:val="24"/>
        </w:rPr>
      </w:pPr>
    </w:p>
    <w:p w:rsidR="00294022" w:rsidRDefault="0027478D" w:rsidP="00294022">
      <w:pPr>
        <w:ind w:left="-142"/>
        <w:jc w:val="both"/>
        <w:rPr>
          <w:rFonts w:ascii="PT Astra Serif" w:hAnsi="PT Astra Serif"/>
          <w:sz w:val="24"/>
          <w:szCs w:val="24"/>
        </w:rPr>
      </w:pPr>
      <w:r>
        <w:rPr>
          <w:rFonts w:ascii="PT Astra Serif" w:hAnsi="PT Astra Serif"/>
          <w:sz w:val="24"/>
          <w:szCs w:val="24"/>
        </w:rPr>
        <w:t>«08</w:t>
      </w:r>
      <w:r w:rsidR="00294022">
        <w:rPr>
          <w:rFonts w:ascii="PT Astra Serif" w:hAnsi="PT Astra Serif"/>
          <w:sz w:val="24"/>
          <w:szCs w:val="24"/>
        </w:rPr>
        <w:t xml:space="preserve">» июня 2021 г.                                               </w:t>
      </w:r>
      <w:r>
        <w:rPr>
          <w:rFonts w:ascii="PT Astra Serif" w:hAnsi="PT Astra Serif"/>
          <w:sz w:val="24"/>
          <w:szCs w:val="24"/>
        </w:rPr>
        <w:t xml:space="preserve">                                 № 0187300005821000210</w:t>
      </w:r>
      <w:r w:rsidR="00294022">
        <w:rPr>
          <w:rFonts w:ascii="PT Astra Serif" w:hAnsi="PT Astra Serif"/>
          <w:sz w:val="24"/>
          <w:szCs w:val="24"/>
        </w:rPr>
        <w:t>-1</w:t>
      </w:r>
    </w:p>
    <w:p w:rsidR="00294022" w:rsidRDefault="00294022" w:rsidP="00294022">
      <w:pPr>
        <w:ind w:left="-142"/>
        <w:jc w:val="both"/>
        <w:rPr>
          <w:rFonts w:ascii="PT Astra Serif" w:hAnsi="PT Astra Serif"/>
          <w:sz w:val="24"/>
          <w:szCs w:val="24"/>
        </w:rPr>
      </w:pPr>
    </w:p>
    <w:p w:rsidR="00294022" w:rsidRDefault="00294022" w:rsidP="00294022">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294022" w:rsidRDefault="00294022" w:rsidP="00294022">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94022" w:rsidRDefault="00294022" w:rsidP="00294022">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294022" w:rsidRDefault="00294022" w:rsidP="00294022">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294022" w:rsidRDefault="00294022" w:rsidP="0029402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94022" w:rsidRDefault="00294022" w:rsidP="0029402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294022" w:rsidRDefault="00294022" w:rsidP="0029402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94022" w:rsidRDefault="00294022" w:rsidP="0029402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94022" w:rsidRDefault="00294022" w:rsidP="00294022">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94022" w:rsidRDefault="00294022" w:rsidP="00294022">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294022" w:rsidRDefault="00294022" w:rsidP="00294022">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r w:rsidR="0089770C">
        <w:rPr>
          <w:sz w:val="24"/>
          <w:szCs w:val="24"/>
        </w:rPr>
        <w:t>Филиппова Марина Геннадьевна, эксперт муниципального казённого учреждения «Служба обеспечения органов местного самоуправления»</w:t>
      </w:r>
      <w:r>
        <w:rPr>
          <w:rFonts w:ascii="PT Astra Serif" w:hAnsi="PT Astra Serif"/>
          <w:sz w:val="24"/>
          <w:szCs w:val="24"/>
        </w:rPr>
        <w:t>.</w:t>
      </w:r>
    </w:p>
    <w:p w:rsidR="00294022" w:rsidRDefault="00294022" w:rsidP="00294022">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1.Наименование аук</w:t>
      </w:r>
      <w:bookmarkStart w:id="0" w:name="_GoBack"/>
      <w:bookmarkEnd w:id="0"/>
      <w:r>
        <w:rPr>
          <w:rFonts w:ascii="PT Astra Serif" w:hAnsi="PT Astra Serif"/>
          <w:sz w:val="24"/>
          <w:szCs w:val="24"/>
        </w:rPr>
        <w:t>циона: аукцион в электро</w:t>
      </w:r>
      <w:r w:rsidR="0027478D">
        <w:rPr>
          <w:rFonts w:ascii="PT Astra Serif" w:hAnsi="PT Astra Serif"/>
          <w:sz w:val="24"/>
          <w:szCs w:val="24"/>
        </w:rPr>
        <w:t>нной форме № 0187300005821000210</w:t>
      </w:r>
      <w:r>
        <w:rPr>
          <w:rFonts w:ascii="PT Astra Serif" w:hAnsi="PT Astra Serif"/>
          <w:sz w:val="24"/>
          <w:szCs w:val="24"/>
        </w:rPr>
        <w:t xml:space="preserve"> </w:t>
      </w:r>
      <w:r w:rsidR="0027478D" w:rsidRPr="0027478D">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расходных материалов для копировально-множительной техники.</w:t>
      </w:r>
    </w:p>
    <w:p w:rsidR="00294022" w:rsidRDefault="00294022" w:rsidP="00294022">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sidR="0027478D">
        <w:rPr>
          <w:rFonts w:ascii="PT Astra Serif" w:hAnsi="PT Astra Serif"/>
          <w:sz w:val="24"/>
          <w:szCs w:val="24"/>
        </w:rPr>
        <w:t>код аукциона 0187300005821000210</w:t>
      </w:r>
      <w:r>
        <w:rPr>
          <w:rFonts w:ascii="PT Astra Serif" w:hAnsi="PT Astra Serif"/>
          <w:sz w:val="24"/>
          <w:szCs w:val="24"/>
        </w:rPr>
        <w:t xml:space="preserve">. </w:t>
      </w:r>
    </w:p>
    <w:p w:rsidR="00294022" w:rsidRDefault="00294022" w:rsidP="00294022">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27478D" w:rsidRPr="0027478D">
        <w:rPr>
          <w:rFonts w:ascii="PT Astra Serif" w:hAnsi="PT Astra Serif"/>
          <w:sz w:val="24"/>
          <w:szCs w:val="24"/>
        </w:rPr>
        <w:t>213862200236886220100100750012823244</w:t>
      </w:r>
      <w:r>
        <w:rPr>
          <w:rFonts w:ascii="PT Astra Serif" w:hAnsi="PT Astra Serif"/>
          <w:sz w:val="24"/>
          <w:szCs w:val="24"/>
        </w:rPr>
        <w:t>.</w:t>
      </w:r>
    </w:p>
    <w:p w:rsidR="00294022" w:rsidRDefault="00294022" w:rsidP="00294022">
      <w:pPr>
        <w:tabs>
          <w:tab w:val="left" w:pos="927"/>
        </w:tabs>
        <w:autoSpaceDE w:val="0"/>
        <w:ind w:left="-142"/>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294022" w:rsidRDefault="00294022" w:rsidP="00294022">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9C2CA0">
        <w:rPr>
          <w:rFonts w:ascii="PT Astra Serif" w:hAnsi="PT Astra Serif"/>
          <w:sz w:val="24"/>
          <w:szCs w:val="24"/>
        </w:rPr>
        <w:t>едена комиссией в 10.00 часов 08</w:t>
      </w:r>
      <w:r>
        <w:rPr>
          <w:rFonts w:ascii="PT Astra Serif" w:hAnsi="PT Astra Serif"/>
          <w:sz w:val="24"/>
          <w:szCs w:val="24"/>
        </w:rPr>
        <w:t xml:space="preserve"> июня 2021 года, по адресу: ул. 40 лет Победы, 11, г. Югорск, Ханты-Мансийский  автономный  округ-Югра, Тюменская область.</w:t>
      </w:r>
    </w:p>
    <w:p w:rsidR="00294022" w:rsidRPr="00C74FB8" w:rsidRDefault="00294022" w:rsidP="00294022">
      <w:pPr>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C74FB8">
        <w:rPr>
          <w:rFonts w:ascii="PT Astra Serif" w:hAnsi="PT Astra Serif"/>
          <w:noProof/>
          <w:sz w:val="24"/>
          <w:szCs w:val="24"/>
        </w:rPr>
        <w:t>аукционе – 3.</w:t>
      </w:r>
    </w:p>
    <w:p w:rsidR="00294022" w:rsidRPr="00C74FB8" w:rsidRDefault="00294022" w:rsidP="00294022">
      <w:pPr>
        <w:ind w:left="-142"/>
        <w:jc w:val="both"/>
        <w:rPr>
          <w:rFonts w:ascii="PT Astra Serif" w:hAnsi="PT Astra Serif"/>
          <w:noProof/>
          <w:sz w:val="24"/>
          <w:szCs w:val="24"/>
        </w:rPr>
      </w:pPr>
      <w:r w:rsidRPr="00C74FB8">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25"/>
        <w:gridCol w:w="3380"/>
        <w:gridCol w:w="5030"/>
      </w:tblGrid>
      <w:tr w:rsidR="00294022" w:rsidRPr="00C74FB8" w:rsidTr="00C74FB8">
        <w:trPr>
          <w:trHeight w:val="552"/>
        </w:trPr>
        <w:tc>
          <w:tcPr>
            <w:tcW w:w="10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94022" w:rsidRPr="00C74FB8" w:rsidRDefault="00294022">
            <w:pPr>
              <w:pStyle w:val="a5"/>
              <w:spacing w:line="276" w:lineRule="auto"/>
              <w:jc w:val="center"/>
              <w:rPr>
                <w:rFonts w:ascii="Times New Roman" w:eastAsia="Times New Roman" w:hAnsi="Times New Roman"/>
                <w:sz w:val="24"/>
                <w:szCs w:val="24"/>
              </w:rPr>
            </w:pPr>
            <w:r w:rsidRPr="00C74FB8">
              <w:rPr>
                <w:rFonts w:ascii="Times New Roman" w:eastAsia="Times New Roman" w:hAnsi="Times New Roman"/>
                <w:sz w:val="24"/>
                <w:szCs w:val="24"/>
              </w:rPr>
              <w:t>Идентификационный номер заявки</w:t>
            </w:r>
          </w:p>
        </w:tc>
        <w:tc>
          <w:tcPr>
            <w:tcW w:w="15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94022" w:rsidRPr="00C74FB8" w:rsidRDefault="00294022">
            <w:pPr>
              <w:pStyle w:val="a5"/>
              <w:spacing w:line="276" w:lineRule="auto"/>
              <w:jc w:val="center"/>
              <w:rPr>
                <w:rFonts w:ascii="Times New Roman" w:eastAsia="Times New Roman" w:hAnsi="Times New Roman"/>
                <w:sz w:val="24"/>
                <w:szCs w:val="24"/>
              </w:rPr>
            </w:pPr>
            <w:r w:rsidRPr="00C74FB8">
              <w:rPr>
                <w:rFonts w:ascii="Times New Roman" w:eastAsia="Times New Roman" w:hAnsi="Times New Roman"/>
                <w:sz w:val="24"/>
                <w:szCs w:val="24"/>
              </w:rPr>
              <w:t>Решение о допуске или об отказе в допуске</w:t>
            </w:r>
          </w:p>
        </w:tc>
        <w:tc>
          <w:tcPr>
            <w:tcW w:w="23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94022" w:rsidRPr="00C74FB8" w:rsidRDefault="00294022">
            <w:pPr>
              <w:pStyle w:val="a5"/>
              <w:spacing w:line="276" w:lineRule="auto"/>
              <w:jc w:val="center"/>
              <w:rPr>
                <w:rFonts w:ascii="Times New Roman" w:eastAsia="Times New Roman" w:hAnsi="Times New Roman"/>
                <w:sz w:val="24"/>
                <w:szCs w:val="24"/>
              </w:rPr>
            </w:pPr>
            <w:r w:rsidRPr="00C74FB8">
              <w:rPr>
                <w:rFonts w:ascii="Times New Roman" w:eastAsia="Times New Roman" w:hAnsi="Times New Roman"/>
                <w:sz w:val="24"/>
                <w:szCs w:val="24"/>
              </w:rPr>
              <w:t>Причина отказа в допуске</w:t>
            </w:r>
          </w:p>
        </w:tc>
      </w:tr>
      <w:tr w:rsidR="00294022" w:rsidRPr="00C74FB8" w:rsidTr="00C74FB8">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94022" w:rsidRPr="00C74FB8" w:rsidRDefault="00C74FB8">
            <w:pPr>
              <w:spacing w:line="276" w:lineRule="auto"/>
              <w:jc w:val="center"/>
              <w:rPr>
                <w:lang w:eastAsia="en-US"/>
              </w:rPr>
            </w:pPr>
            <w:r w:rsidRPr="00C74FB8">
              <w:rPr>
                <w:lang w:eastAsia="en-US"/>
              </w:rPr>
              <w:t>113</w:t>
            </w:r>
          </w:p>
        </w:tc>
        <w:tc>
          <w:tcPr>
            <w:tcW w:w="15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94022" w:rsidRPr="00C74FB8" w:rsidRDefault="00C74FB8">
            <w:pPr>
              <w:spacing w:line="276" w:lineRule="auto"/>
              <w:jc w:val="center"/>
              <w:rPr>
                <w:spacing w:val="-6"/>
                <w:sz w:val="18"/>
                <w:szCs w:val="18"/>
                <w:lang w:eastAsia="en-US"/>
              </w:rPr>
            </w:pPr>
            <w:r>
              <w:rPr>
                <w:spacing w:val="-6"/>
                <w:sz w:val="18"/>
                <w:szCs w:val="18"/>
              </w:rPr>
              <w:t>отказать в допуске к участию в аукционе</w:t>
            </w:r>
          </w:p>
        </w:tc>
        <w:tc>
          <w:tcPr>
            <w:tcW w:w="23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FB8" w:rsidRDefault="00C74FB8" w:rsidP="00C74FB8">
            <w:pPr>
              <w:jc w:val="both"/>
              <w:rPr>
                <w:rFonts w:ascii="PT Serif" w:hAnsi="PT Serif"/>
                <w:noProof/>
                <w:szCs w:val="24"/>
              </w:rPr>
            </w:pPr>
            <w:r>
              <w:rPr>
                <w:rFonts w:ascii="PT Serif" w:hAnsi="PT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C74FB8" w:rsidRDefault="00C74FB8" w:rsidP="00C74FB8">
            <w:pPr>
              <w:jc w:val="both"/>
              <w:rPr>
                <w:rFonts w:ascii="PT Serif" w:hAnsi="PT Serif"/>
                <w:noProof/>
                <w:szCs w:val="24"/>
              </w:rPr>
            </w:pPr>
            <w:r>
              <w:rPr>
                <w:rFonts w:ascii="PT Serif" w:hAnsi="PT Serif"/>
                <w:noProof/>
                <w:szCs w:val="24"/>
              </w:rPr>
              <w:t>- пункт 8</w:t>
            </w:r>
            <w:r>
              <w:rPr>
                <w:rFonts w:ascii="PT Serif" w:hAnsi="PT Serif"/>
                <w:noProof/>
                <w:szCs w:val="24"/>
              </w:rPr>
              <w:t xml:space="preserve">. </w:t>
            </w:r>
            <w:r>
              <w:rPr>
                <w:rFonts w:ascii="PT Serif" w:hAnsi="PT Serif"/>
                <w:noProof/>
                <w:szCs w:val="24"/>
              </w:rPr>
              <w:t>Картридж</w:t>
            </w:r>
            <w:r>
              <w:rPr>
                <w:rFonts w:ascii="PT Serif" w:hAnsi="PT Serif"/>
                <w:noProof/>
                <w:szCs w:val="24"/>
              </w:rPr>
              <w:t xml:space="preserve">: требуется </w:t>
            </w:r>
            <w:r>
              <w:rPr>
                <w:rFonts w:ascii="PT Serif" w:hAnsi="PT Serif"/>
                <w:noProof/>
                <w:szCs w:val="24"/>
              </w:rPr>
              <w:t xml:space="preserve">–«картридж для лазерного МФУ </w:t>
            </w:r>
            <w:r>
              <w:rPr>
                <w:rFonts w:ascii="PT Serif" w:hAnsi="PT Serif"/>
                <w:noProof/>
                <w:szCs w:val="24"/>
                <w:lang w:val="en-US"/>
              </w:rPr>
              <w:t>Lexmark</w:t>
            </w:r>
            <w:r w:rsidRPr="00C74FB8">
              <w:rPr>
                <w:rFonts w:ascii="PT Serif" w:hAnsi="PT Serif"/>
                <w:noProof/>
                <w:szCs w:val="24"/>
              </w:rPr>
              <w:t xml:space="preserve"> </w:t>
            </w:r>
            <w:r w:rsidRPr="00C74FB8">
              <w:rPr>
                <w:rFonts w:ascii="PT Serif" w:hAnsi="PT Serif"/>
                <w:b/>
                <w:noProof/>
                <w:szCs w:val="24"/>
                <w:lang w:val="en-US"/>
              </w:rPr>
              <w:t>MB</w:t>
            </w:r>
            <w:r w:rsidRPr="00C74FB8">
              <w:rPr>
                <w:rFonts w:ascii="PT Serif" w:hAnsi="PT Serif"/>
                <w:b/>
                <w:noProof/>
                <w:szCs w:val="24"/>
              </w:rPr>
              <w:t xml:space="preserve"> 2236 </w:t>
            </w:r>
            <w:r w:rsidRPr="00C74FB8">
              <w:rPr>
                <w:rFonts w:ascii="PT Serif" w:hAnsi="PT Serif"/>
                <w:b/>
                <w:noProof/>
                <w:szCs w:val="24"/>
                <w:lang w:val="en-US"/>
              </w:rPr>
              <w:t>adw</w:t>
            </w:r>
            <w:r>
              <w:rPr>
                <w:rFonts w:ascii="PT Serif" w:hAnsi="PT Serif"/>
                <w:noProof/>
                <w:szCs w:val="24"/>
              </w:rPr>
              <w:t>…»</w:t>
            </w:r>
            <w:r>
              <w:rPr>
                <w:rFonts w:ascii="PT Serif" w:hAnsi="PT Serif"/>
                <w:noProof/>
                <w:szCs w:val="24"/>
              </w:rPr>
              <w:t xml:space="preserve">, участник предлагает </w:t>
            </w:r>
            <w:r>
              <w:rPr>
                <w:rFonts w:ascii="PT Serif" w:hAnsi="PT Serif"/>
                <w:noProof/>
                <w:szCs w:val="24"/>
              </w:rPr>
              <w:t>–</w:t>
            </w:r>
            <w:r>
              <w:rPr>
                <w:rFonts w:ascii="PT Serif" w:hAnsi="PT Serif"/>
                <w:noProof/>
                <w:szCs w:val="24"/>
              </w:rPr>
              <w:t xml:space="preserve"> </w:t>
            </w:r>
            <w:r>
              <w:rPr>
                <w:rFonts w:ascii="PT Serif" w:hAnsi="PT Serif"/>
                <w:noProof/>
                <w:szCs w:val="24"/>
              </w:rPr>
              <w:t xml:space="preserve">«Картридж </w:t>
            </w:r>
            <w:r>
              <w:rPr>
                <w:rFonts w:ascii="PT Serif" w:hAnsi="PT Serif"/>
                <w:noProof/>
                <w:szCs w:val="24"/>
                <w:lang w:val="en-US"/>
              </w:rPr>
              <w:t>B</w:t>
            </w:r>
            <w:r w:rsidRPr="00C74FB8">
              <w:rPr>
                <w:rFonts w:ascii="PT Serif" w:hAnsi="PT Serif"/>
                <w:noProof/>
                <w:szCs w:val="24"/>
              </w:rPr>
              <w:t xml:space="preserve">225 </w:t>
            </w:r>
            <w:r>
              <w:rPr>
                <w:rFonts w:ascii="PT Serif" w:hAnsi="PT Serif"/>
                <w:noProof/>
                <w:szCs w:val="24"/>
                <w:lang w:val="en-US"/>
              </w:rPr>
              <w:t>X</w:t>
            </w:r>
            <w:r w:rsidRPr="00C74FB8">
              <w:rPr>
                <w:rFonts w:ascii="PT Serif" w:hAnsi="PT Serif"/>
                <w:noProof/>
                <w:szCs w:val="24"/>
              </w:rPr>
              <w:t xml:space="preserve">00 </w:t>
            </w:r>
            <w:r>
              <w:rPr>
                <w:rFonts w:ascii="PT Serif" w:hAnsi="PT Serif"/>
                <w:noProof/>
                <w:szCs w:val="24"/>
              </w:rPr>
              <w:t xml:space="preserve">для принтеров </w:t>
            </w:r>
            <w:r w:rsidRPr="00C74FB8">
              <w:rPr>
                <w:rFonts w:ascii="PT Serif" w:hAnsi="PT Serif"/>
                <w:b/>
                <w:noProof/>
                <w:szCs w:val="24"/>
                <w:lang w:val="en-US"/>
              </w:rPr>
              <w:t>Lexmark</w:t>
            </w:r>
            <w:r w:rsidRPr="00C74FB8">
              <w:rPr>
                <w:rFonts w:ascii="PT Serif" w:hAnsi="PT Serif"/>
                <w:b/>
                <w:noProof/>
                <w:szCs w:val="24"/>
              </w:rPr>
              <w:t xml:space="preserve"> </w:t>
            </w:r>
            <w:r w:rsidRPr="00C74FB8">
              <w:rPr>
                <w:rFonts w:ascii="PT Serif" w:hAnsi="PT Serif"/>
                <w:b/>
                <w:noProof/>
                <w:szCs w:val="24"/>
                <w:lang w:val="en-US"/>
              </w:rPr>
              <w:t>MB</w:t>
            </w:r>
            <w:r w:rsidRPr="00C74FB8">
              <w:rPr>
                <w:rFonts w:ascii="PT Serif" w:hAnsi="PT Serif"/>
                <w:b/>
                <w:noProof/>
                <w:szCs w:val="24"/>
              </w:rPr>
              <w:t xml:space="preserve">220 </w:t>
            </w:r>
            <w:r w:rsidRPr="00C74FB8">
              <w:rPr>
                <w:rFonts w:ascii="PT Serif" w:hAnsi="PT Serif"/>
                <w:b/>
                <w:noProof/>
                <w:szCs w:val="24"/>
                <w:lang w:val="en-US"/>
              </w:rPr>
              <w:t>Series</w:t>
            </w:r>
            <w:r w:rsidRPr="00C74FB8">
              <w:rPr>
                <w:rFonts w:ascii="PT Serif" w:hAnsi="PT Serif"/>
                <w:b/>
                <w:noProof/>
                <w:szCs w:val="24"/>
              </w:rPr>
              <w:t xml:space="preserve"> </w:t>
            </w:r>
            <w:r w:rsidRPr="00C74FB8">
              <w:rPr>
                <w:rFonts w:ascii="PT Serif" w:hAnsi="PT Serif"/>
                <w:b/>
                <w:noProof/>
                <w:szCs w:val="24"/>
                <w:lang w:val="en-US"/>
              </w:rPr>
              <w:t>HBK</w:t>
            </w:r>
            <w:r>
              <w:rPr>
                <w:rFonts w:ascii="PT Serif" w:hAnsi="PT Serif"/>
                <w:noProof/>
                <w:szCs w:val="24"/>
              </w:rPr>
              <w:t>…»</w:t>
            </w:r>
            <w:r>
              <w:rPr>
                <w:rFonts w:ascii="PT Serif" w:hAnsi="PT Serif"/>
                <w:noProof/>
                <w:szCs w:val="24"/>
              </w:rPr>
              <w:t>;</w:t>
            </w:r>
          </w:p>
          <w:p w:rsidR="00C74FB8" w:rsidRDefault="00C74FB8" w:rsidP="00C74FB8">
            <w:pPr>
              <w:ind w:right="127"/>
              <w:jc w:val="both"/>
              <w:rPr>
                <w:rFonts w:ascii="PT Serif" w:hAnsi="PT Serif"/>
                <w:noProof/>
                <w:szCs w:val="24"/>
              </w:rPr>
            </w:pPr>
            <w:r>
              <w:rPr>
                <w:rFonts w:ascii="PT Serif" w:hAnsi="PT Serif"/>
                <w:noProof/>
                <w:szCs w:val="24"/>
              </w:rPr>
              <w:t xml:space="preserve">Положения документации об аукционе в </w:t>
            </w:r>
            <w:r>
              <w:rPr>
                <w:rFonts w:ascii="PT Serif" w:hAnsi="PT Serif"/>
                <w:noProof/>
                <w:szCs w:val="24"/>
              </w:rPr>
              <w:lastRenderedPageBreak/>
              <w:t>электронной форме, которым не соответствует заявка на участие в аукционе: п.23 Части I. Сведения о проводимом аук</w:t>
            </w:r>
            <w:r w:rsidR="0089770C">
              <w:rPr>
                <w:rFonts w:ascii="PT Serif" w:hAnsi="PT Serif"/>
                <w:noProof/>
                <w:szCs w:val="24"/>
              </w:rPr>
              <w:t>ционе в электронной форме, Часть</w:t>
            </w:r>
            <w:r>
              <w:rPr>
                <w:rFonts w:ascii="PT Serif" w:hAnsi="PT Serif"/>
                <w:noProof/>
                <w:szCs w:val="24"/>
              </w:rPr>
              <w:t xml:space="preserve"> </w:t>
            </w:r>
            <w:r>
              <w:rPr>
                <w:rFonts w:ascii="PT Serif" w:hAnsi="PT Serif"/>
                <w:noProof/>
                <w:szCs w:val="24"/>
                <w:lang w:val="en-US"/>
              </w:rPr>
              <w:t>II</w:t>
            </w:r>
            <w:r>
              <w:rPr>
                <w:rFonts w:ascii="PT Serif" w:hAnsi="PT Serif"/>
                <w:noProof/>
                <w:szCs w:val="24"/>
              </w:rPr>
              <w:t>. Техническое задание.</w:t>
            </w:r>
          </w:p>
          <w:p w:rsidR="00294022" w:rsidRPr="00C74FB8" w:rsidRDefault="00C74FB8" w:rsidP="00C74FB8">
            <w:pPr>
              <w:widowControl/>
              <w:spacing w:line="276" w:lineRule="auto"/>
              <w:rPr>
                <w:rFonts w:asciiTheme="minorHAnsi" w:eastAsiaTheme="minorHAnsi" w:hAnsiTheme="minorHAnsi"/>
                <w:sz w:val="22"/>
                <w:szCs w:val="22"/>
                <w:lang w:eastAsia="en-US"/>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294022" w:rsidRPr="00C74FB8" w:rsidTr="00C74FB8">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94022" w:rsidRPr="00C74FB8" w:rsidRDefault="00C74FB8">
            <w:pPr>
              <w:spacing w:line="276" w:lineRule="auto"/>
              <w:jc w:val="center"/>
              <w:rPr>
                <w:lang w:eastAsia="en-US"/>
              </w:rPr>
            </w:pPr>
            <w:r w:rsidRPr="00C74FB8">
              <w:rPr>
                <w:lang w:eastAsia="en-US"/>
              </w:rPr>
              <w:lastRenderedPageBreak/>
              <w:t>196</w:t>
            </w:r>
          </w:p>
        </w:tc>
        <w:tc>
          <w:tcPr>
            <w:tcW w:w="15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94022" w:rsidRPr="00C74FB8" w:rsidRDefault="0089770C">
            <w:pPr>
              <w:spacing w:line="276" w:lineRule="auto"/>
              <w:jc w:val="center"/>
              <w:rPr>
                <w:spacing w:val="-6"/>
                <w:sz w:val="18"/>
                <w:szCs w:val="18"/>
                <w:lang w:eastAsia="en-US"/>
              </w:rPr>
            </w:pPr>
            <w:r>
              <w:rPr>
                <w:spacing w:val="-6"/>
                <w:sz w:val="18"/>
                <w:szCs w:val="18"/>
              </w:rPr>
              <w:t>отказать в допуске к участию в аукционе</w:t>
            </w:r>
          </w:p>
        </w:tc>
        <w:tc>
          <w:tcPr>
            <w:tcW w:w="23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9770C" w:rsidRDefault="0089770C" w:rsidP="0089770C">
            <w:pPr>
              <w:jc w:val="both"/>
              <w:rPr>
                <w:rFonts w:ascii="PT Serif" w:hAnsi="PT Serif"/>
                <w:noProof/>
                <w:szCs w:val="24"/>
              </w:rPr>
            </w:pPr>
            <w:r>
              <w:rPr>
                <w:rFonts w:ascii="PT Serif" w:hAnsi="PT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89770C" w:rsidRDefault="0089770C" w:rsidP="0089770C">
            <w:pPr>
              <w:jc w:val="both"/>
              <w:rPr>
                <w:rFonts w:ascii="PT Serif" w:hAnsi="PT Serif"/>
                <w:noProof/>
                <w:szCs w:val="24"/>
              </w:rPr>
            </w:pPr>
            <w:r>
              <w:rPr>
                <w:rFonts w:ascii="PT Serif" w:hAnsi="PT Serif"/>
                <w:noProof/>
                <w:szCs w:val="24"/>
              </w:rPr>
              <w:t xml:space="preserve">- пункт 8. Картридж: требуется –«картридж для лазерного МФУ </w:t>
            </w:r>
            <w:r>
              <w:rPr>
                <w:rFonts w:ascii="PT Serif" w:hAnsi="PT Serif"/>
                <w:noProof/>
                <w:szCs w:val="24"/>
                <w:lang w:val="en-US"/>
              </w:rPr>
              <w:t>Lexmark</w:t>
            </w:r>
            <w:r w:rsidRPr="0089770C">
              <w:rPr>
                <w:rFonts w:ascii="PT Serif" w:hAnsi="PT Serif"/>
                <w:noProof/>
                <w:szCs w:val="24"/>
              </w:rPr>
              <w:t xml:space="preserve"> </w:t>
            </w:r>
            <w:r>
              <w:rPr>
                <w:rFonts w:ascii="PT Serif" w:hAnsi="PT Serif"/>
                <w:b/>
                <w:noProof/>
                <w:szCs w:val="24"/>
                <w:lang w:val="en-US"/>
              </w:rPr>
              <w:t>MB</w:t>
            </w:r>
            <w:r>
              <w:rPr>
                <w:rFonts w:ascii="PT Serif" w:hAnsi="PT Serif"/>
                <w:b/>
                <w:noProof/>
                <w:szCs w:val="24"/>
              </w:rPr>
              <w:t xml:space="preserve"> 2236 </w:t>
            </w:r>
            <w:r>
              <w:rPr>
                <w:rFonts w:ascii="PT Serif" w:hAnsi="PT Serif"/>
                <w:b/>
                <w:noProof/>
                <w:szCs w:val="24"/>
                <w:lang w:val="en-US"/>
              </w:rPr>
              <w:t>adw</w:t>
            </w:r>
            <w:r>
              <w:rPr>
                <w:rFonts w:ascii="PT Serif" w:hAnsi="PT Serif"/>
                <w:noProof/>
                <w:szCs w:val="24"/>
              </w:rPr>
              <w:t xml:space="preserve">…», участник предлагает – «Картридж </w:t>
            </w:r>
            <w:r>
              <w:rPr>
                <w:rFonts w:ascii="PT Serif" w:hAnsi="PT Serif"/>
                <w:noProof/>
                <w:szCs w:val="24"/>
                <w:lang w:val="en-US"/>
              </w:rPr>
              <w:t>B</w:t>
            </w:r>
            <w:r>
              <w:rPr>
                <w:rFonts w:ascii="PT Serif" w:hAnsi="PT Serif"/>
                <w:noProof/>
                <w:szCs w:val="24"/>
              </w:rPr>
              <w:t xml:space="preserve">225 </w:t>
            </w:r>
            <w:r>
              <w:rPr>
                <w:rFonts w:ascii="PT Serif" w:hAnsi="PT Serif"/>
                <w:noProof/>
                <w:szCs w:val="24"/>
                <w:lang w:val="en-US"/>
              </w:rPr>
              <w:t>X</w:t>
            </w:r>
            <w:r>
              <w:rPr>
                <w:rFonts w:ascii="PT Serif" w:hAnsi="PT Serif"/>
                <w:noProof/>
                <w:szCs w:val="24"/>
              </w:rPr>
              <w:t xml:space="preserve">00 для принтеров </w:t>
            </w:r>
            <w:r>
              <w:rPr>
                <w:rFonts w:ascii="PT Serif" w:hAnsi="PT Serif"/>
                <w:b/>
                <w:noProof/>
                <w:szCs w:val="24"/>
                <w:lang w:val="en-US"/>
              </w:rPr>
              <w:t>Lexmark</w:t>
            </w:r>
            <w:r w:rsidRPr="0089770C">
              <w:rPr>
                <w:rFonts w:ascii="PT Serif" w:hAnsi="PT Serif"/>
                <w:b/>
                <w:noProof/>
                <w:szCs w:val="24"/>
              </w:rPr>
              <w:t xml:space="preserve"> </w:t>
            </w:r>
            <w:r>
              <w:rPr>
                <w:rFonts w:ascii="PT Serif" w:hAnsi="PT Serif"/>
                <w:b/>
                <w:noProof/>
                <w:szCs w:val="24"/>
                <w:lang w:val="en-US"/>
              </w:rPr>
              <w:t>MB</w:t>
            </w:r>
            <w:r>
              <w:rPr>
                <w:rFonts w:ascii="PT Serif" w:hAnsi="PT Serif"/>
                <w:b/>
                <w:noProof/>
                <w:szCs w:val="24"/>
              </w:rPr>
              <w:t xml:space="preserve">220 </w:t>
            </w:r>
            <w:r>
              <w:rPr>
                <w:rFonts w:ascii="PT Serif" w:hAnsi="PT Serif"/>
                <w:b/>
                <w:noProof/>
                <w:szCs w:val="24"/>
                <w:lang w:val="en-US"/>
              </w:rPr>
              <w:t>Series</w:t>
            </w:r>
            <w:r w:rsidRPr="0089770C">
              <w:rPr>
                <w:rFonts w:ascii="PT Serif" w:hAnsi="PT Serif"/>
                <w:b/>
                <w:noProof/>
                <w:szCs w:val="24"/>
              </w:rPr>
              <w:t xml:space="preserve"> </w:t>
            </w:r>
            <w:r>
              <w:rPr>
                <w:rFonts w:ascii="PT Serif" w:hAnsi="PT Serif"/>
                <w:b/>
                <w:noProof/>
                <w:szCs w:val="24"/>
                <w:lang w:val="en-US"/>
              </w:rPr>
              <w:t>HBK</w:t>
            </w:r>
            <w:r>
              <w:rPr>
                <w:rFonts w:ascii="PT Serif" w:hAnsi="PT Serif"/>
                <w:noProof/>
                <w:szCs w:val="24"/>
              </w:rPr>
              <w:t>…»;</w:t>
            </w:r>
          </w:p>
          <w:p w:rsidR="0089770C" w:rsidRDefault="0089770C" w:rsidP="0089770C">
            <w:pPr>
              <w:ind w:right="127"/>
              <w:jc w:val="both"/>
              <w:rPr>
                <w:rFonts w:ascii="PT Serif" w:hAnsi="PT Serif"/>
                <w:noProof/>
                <w:szCs w:val="24"/>
              </w:rPr>
            </w:pPr>
            <w:r>
              <w:rPr>
                <w:rFonts w:ascii="PT Serif" w:hAnsi="PT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w:t>
            </w:r>
            <w:r>
              <w:rPr>
                <w:rFonts w:ascii="PT Serif" w:hAnsi="PT Serif"/>
                <w:noProof/>
                <w:szCs w:val="24"/>
                <w:lang w:val="en-US"/>
              </w:rPr>
              <w:t>II</w:t>
            </w:r>
            <w:r>
              <w:rPr>
                <w:rFonts w:ascii="PT Serif" w:hAnsi="PT Serif"/>
                <w:noProof/>
                <w:szCs w:val="24"/>
              </w:rPr>
              <w:t>. Техническое задание.</w:t>
            </w:r>
          </w:p>
          <w:p w:rsidR="00294022" w:rsidRPr="00C74FB8" w:rsidRDefault="0089770C" w:rsidP="0089770C">
            <w:pPr>
              <w:widowControl/>
              <w:spacing w:line="276" w:lineRule="auto"/>
              <w:rPr>
                <w:rFonts w:ascii="Calibri" w:eastAsia="Calibri" w:hAnsi="Calibri"/>
                <w:lang w:eastAsia="en-US"/>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9770C" w:rsidRPr="00C74FB8" w:rsidTr="00C74FB8">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9770C" w:rsidRPr="00C74FB8" w:rsidRDefault="0089770C">
            <w:pPr>
              <w:spacing w:line="276" w:lineRule="auto"/>
              <w:jc w:val="center"/>
              <w:rPr>
                <w:lang w:eastAsia="en-US"/>
              </w:rPr>
            </w:pPr>
            <w:r>
              <w:rPr>
                <w:lang w:eastAsia="en-US"/>
              </w:rPr>
              <w:t>130</w:t>
            </w:r>
          </w:p>
        </w:tc>
        <w:tc>
          <w:tcPr>
            <w:tcW w:w="15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9770C" w:rsidRDefault="0089770C">
            <w:pPr>
              <w:spacing w:line="276" w:lineRule="auto"/>
              <w:jc w:val="center"/>
              <w:rPr>
                <w:spacing w:val="-6"/>
                <w:sz w:val="18"/>
                <w:szCs w:val="18"/>
              </w:rPr>
            </w:pPr>
            <w:r>
              <w:rPr>
                <w:spacing w:val="-6"/>
                <w:sz w:val="18"/>
                <w:szCs w:val="18"/>
              </w:rPr>
              <w:t>отказать в допуске к участию в аукционе</w:t>
            </w:r>
          </w:p>
        </w:tc>
        <w:tc>
          <w:tcPr>
            <w:tcW w:w="23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9770C" w:rsidRDefault="0089770C" w:rsidP="0089770C">
            <w:pPr>
              <w:jc w:val="both"/>
              <w:rPr>
                <w:rFonts w:ascii="PT Serif" w:hAnsi="PT Serif"/>
                <w:noProof/>
                <w:szCs w:val="24"/>
              </w:rPr>
            </w:pPr>
            <w:r>
              <w:rPr>
                <w:rFonts w:ascii="PT Serif" w:hAnsi="PT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89770C" w:rsidRDefault="0089770C" w:rsidP="0089770C">
            <w:pPr>
              <w:jc w:val="both"/>
              <w:rPr>
                <w:rFonts w:ascii="PT Serif" w:hAnsi="PT Serif"/>
                <w:noProof/>
                <w:szCs w:val="24"/>
              </w:rPr>
            </w:pPr>
            <w:r>
              <w:rPr>
                <w:rFonts w:ascii="PT Serif" w:hAnsi="PT Serif"/>
                <w:noProof/>
                <w:szCs w:val="24"/>
              </w:rPr>
              <w:t xml:space="preserve">- пункт 8. Картридж: требуется –«картридж для лазерного МФУ </w:t>
            </w:r>
            <w:r>
              <w:rPr>
                <w:rFonts w:ascii="PT Serif" w:hAnsi="PT Serif"/>
                <w:noProof/>
                <w:szCs w:val="24"/>
                <w:lang w:val="en-US"/>
              </w:rPr>
              <w:t>Lexmark</w:t>
            </w:r>
            <w:r w:rsidRPr="0089770C">
              <w:rPr>
                <w:rFonts w:ascii="PT Serif" w:hAnsi="PT Serif"/>
                <w:noProof/>
                <w:szCs w:val="24"/>
              </w:rPr>
              <w:t xml:space="preserve"> </w:t>
            </w:r>
            <w:r>
              <w:rPr>
                <w:rFonts w:ascii="PT Serif" w:hAnsi="PT Serif"/>
                <w:b/>
                <w:noProof/>
                <w:szCs w:val="24"/>
                <w:lang w:val="en-US"/>
              </w:rPr>
              <w:t>MB</w:t>
            </w:r>
            <w:r>
              <w:rPr>
                <w:rFonts w:ascii="PT Serif" w:hAnsi="PT Serif"/>
                <w:b/>
                <w:noProof/>
                <w:szCs w:val="24"/>
              </w:rPr>
              <w:t xml:space="preserve"> 2236 </w:t>
            </w:r>
            <w:r>
              <w:rPr>
                <w:rFonts w:ascii="PT Serif" w:hAnsi="PT Serif"/>
                <w:b/>
                <w:noProof/>
                <w:szCs w:val="24"/>
                <w:lang w:val="en-US"/>
              </w:rPr>
              <w:t>adw</w:t>
            </w:r>
            <w:r>
              <w:rPr>
                <w:rFonts w:ascii="PT Serif" w:hAnsi="PT Serif"/>
                <w:noProof/>
                <w:szCs w:val="24"/>
              </w:rPr>
              <w:t xml:space="preserve">…», участник предлагает – «Картридж </w:t>
            </w:r>
            <w:r>
              <w:rPr>
                <w:rFonts w:ascii="PT Serif" w:hAnsi="PT Serif"/>
                <w:noProof/>
                <w:szCs w:val="24"/>
                <w:lang w:val="en-US"/>
              </w:rPr>
              <w:t>B</w:t>
            </w:r>
            <w:r>
              <w:rPr>
                <w:rFonts w:ascii="PT Serif" w:hAnsi="PT Serif"/>
                <w:noProof/>
                <w:szCs w:val="24"/>
              </w:rPr>
              <w:t xml:space="preserve">225 </w:t>
            </w:r>
            <w:r>
              <w:rPr>
                <w:rFonts w:ascii="PT Serif" w:hAnsi="PT Serif"/>
                <w:noProof/>
                <w:szCs w:val="24"/>
                <w:lang w:val="en-US"/>
              </w:rPr>
              <w:t>X</w:t>
            </w:r>
            <w:r>
              <w:rPr>
                <w:rFonts w:ascii="PT Serif" w:hAnsi="PT Serif"/>
                <w:noProof/>
                <w:szCs w:val="24"/>
              </w:rPr>
              <w:t xml:space="preserve">00 для принтеров </w:t>
            </w:r>
            <w:r>
              <w:rPr>
                <w:rFonts w:ascii="PT Serif" w:hAnsi="PT Serif"/>
                <w:b/>
                <w:noProof/>
                <w:szCs w:val="24"/>
                <w:lang w:val="en-US"/>
              </w:rPr>
              <w:t>Lexmark</w:t>
            </w:r>
            <w:r w:rsidRPr="0089770C">
              <w:rPr>
                <w:rFonts w:ascii="PT Serif" w:hAnsi="PT Serif"/>
                <w:b/>
                <w:noProof/>
                <w:szCs w:val="24"/>
              </w:rPr>
              <w:t xml:space="preserve"> </w:t>
            </w:r>
            <w:r>
              <w:rPr>
                <w:rFonts w:ascii="PT Serif" w:hAnsi="PT Serif"/>
                <w:b/>
                <w:noProof/>
                <w:szCs w:val="24"/>
                <w:lang w:val="en-US"/>
              </w:rPr>
              <w:t>MB</w:t>
            </w:r>
            <w:r>
              <w:rPr>
                <w:rFonts w:ascii="PT Serif" w:hAnsi="PT Serif"/>
                <w:b/>
                <w:noProof/>
                <w:szCs w:val="24"/>
              </w:rPr>
              <w:t xml:space="preserve">220 </w:t>
            </w:r>
            <w:r>
              <w:rPr>
                <w:rFonts w:ascii="PT Serif" w:hAnsi="PT Serif"/>
                <w:b/>
                <w:noProof/>
                <w:szCs w:val="24"/>
                <w:lang w:val="en-US"/>
              </w:rPr>
              <w:t>Series</w:t>
            </w:r>
            <w:r w:rsidRPr="0089770C">
              <w:rPr>
                <w:rFonts w:ascii="PT Serif" w:hAnsi="PT Serif"/>
                <w:b/>
                <w:noProof/>
                <w:szCs w:val="24"/>
              </w:rPr>
              <w:t xml:space="preserve"> </w:t>
            </w:r>
            <w:r>
              <w:rPr>
                <w:rFonts w:ascii="PT Serif" w:hAnsi="PT Serif"/>
                <w:b/>
                <w:noProof/>
                <w:szCs w:val="24"/>
                <w:lang w:val="en-US"/>
              </w:rPr>
              <w:t>HBK</w:t>
            </w:r>
            <w:r>
              <w:rPr>
                <w:rFonts w:ascii="PT Serif" w:hAnsi="PT Serif"/>
                <w:noProof/>
                <w:szCs w:val="24"/>
              </w:rPr>
              <w:t>…»;</w:t>
            </w:r>
          </w:p>
          <w:p w:rsidR="0089770C" w:rsidRDefault="0089770C" w:rsidP="0089770C">
            <w:pPr>
              <w:ind w:right="127"/>
              <w:jc w:val="both"/>
              <w:rPr>
                <w:rFonts w:ascii="PT Serif" w:hAnsi="PT Serif"/>
                <w:noProof/>
                <w:szCs w:val="24"/>
              </w:rPr>
            </w:pPr>
            <w:r>
              <w:rPr>
                <w:rFonts w:ascii="PT Serif" w:hAnsi="PT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w:t>
            </w:r>
            <w:r>
              <w:rPr>
                <w:rFonts w:ascii="PT Serif" w:hAnsi="PT Serif"/>
                <w:noProof/>
                <w:szCs w:val="24"/>
                <w:lang w:val="en-US"/>
              </w:rPr>
              <w:t>II</w:t>
            </w:r>
            <w:r>
              <w:rPr>
                <w:rFonts w:ascii="PT Serif" w:hAnsi="PT Serif"/>
                <w:noProof/>
                <w:szCs w:val="24"/>
              </w:rPr>
              <w:t>. Техническое задание.</w:t>
            </w:r>
          </w:p>
          <w:p w:rsidR="0089770C" w:rsidRDefault="0089770C" w:rsidP="0089770C">
            <w:pPr>
              <w:jc w:val="both"/>
              <w:rPr>
                <w:rFonts w:ascii="PT Serif" w:hAnsi="PT Serif"/>
                <w:noProof/>
                <w:szCs w:val="24"/>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C74FB8" w:rsidRDefault="00C74FB8" w:rsidP="00C74FB8">
      <w:pPr>
        <w:spacing w:before="120"/>
        <w:jc w:val="both"/>
        <w:rPr>
          <w:bCs/>
          <w:sz w:val="24"/>
          <w:szCs w:val="24"/>
        </w:rPr>
      </w:pPr>
      <w:r>
        <w:rPr>
          <w:sz w:val="24"/>
          <w:szCs w:val="24"/>
        </w:rPr>
        <w:t xml:space="preserve">6. </w:t>
      </w:r>
      <w:proofErr w:type="gramStart"/>
      <w:r>
        <w:rPr>
          <w:sz w:val="24"/>
          <w:szCs w:val="24"/>
        </w:rPr>
        <w:t>В</w:t>
      </w:r>
      <w:r>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об отказе в допуске к участию в аукционе всех участников закупки, подавших заявки на участие в нем.).</w:t>
      </w:r>
      <w:proofErr w:type="gramEnd"/>
    </w:p>
    <w:p w:rsidR="00C74FB8" w:rsidRDefault="00C74FB8" w:rsidP="00C74FB8">
      <w:pPr>
        <w:tabs>
          <w:tab w:val="left" w:pos="426"/>
          <w:tab w:val="left" w:pos="567"/>
        </w:tabs>
        <w:jc w:val="both"/>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t>.</w:t>
      </w:r>
    </w:p>
    <w:p w:rsidR="00294022" w:rsidRDefault="00294022" w:rsidP="00294022">
      <w:pPr>
        <w:rPr>
          <w:rFonts w:ascii="PT Astra Serif" w:hAnsi="PT Astra Serif"/>
          <w:noProof/>
          <w:sz w:val="24"/>
          <w:szCs w:val="24"/>
        </w:rPr>
      </w:pPr>
    </w:p>
    <w:p w:rsidR="00294022" w:rsidRDefault="00294022" w:rsidP="00294022">
      <w:pPr>
        <w:jc w:val="center"/>
        <w:rPr>
          <w:rFonts w:ascii="PT Astra Serif" w:hAnsi="PT Astra Serif"/>
          <w:noProof/>
          <w:sz w:val="24"/>
          <w:szCs w:val="24"/>
        </w:rPr>
      </w:pPr>
      <w:r>
        <w:rPr>
          <w:rFonts w:ascii="PT Astra Serif" w:hAnsi="PT Astra Serif"/>
          <w:noProof/>
          <w:sz w:val="24"/>
          <w:szCs w:val="24"/>
        </w:rPr>
        <w:t>Сведения о решении</w:t>
      </w:r>
    </w:p>
    <w:p w:rsidR="00294022" w:rsidRDefault="00294022" w:rsidP="002940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94022" w:rsidRDefault="00294022" w:rsidP="002940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94022" w:rsidRDefault="00294022" w:rsidP="00294022">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294022" w:rsidTr="00294022">
        <w:tc>
          <w:tcPr>
            <w:tcW w:w="5530"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60" w:line="276" w:lineRule="auto"/>
              <w:jc w:val="center"/>
              <w:rPr>
                <w:noProof/>
                <w:sz w:val="22"/>
                <w:szCs w:val="22"/>
                <w:lang w:eastAsia="en-US"/>
              </w:rPr>
            </w:pPr>
            <w:r>
              <w:rPr>
                <w:noProof/>
                <w:sz w:val="22"/>
                <w:szCs w:val="22"/>
                <w:lang w:eastAsia="en-US"/>
              </w:rPr>
              <w:t>Состав комиссии</w:t>
            </w:r>
          </w:p>
        </w:tc>
      </w:tr>
      <w:tr w:rsidR="00294022" w:rsidTr="00294022">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4022" w:rsidRDefault="00294022">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294022" w:rsidTr="00294022">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4022" w:rsidRDefault="00294022">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294022" w:rsidTr="00294022">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4022" w:rsidRDefault="00294022">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294022" w:rsidTr="00294022">
        <w:tc>
          <w:tcPr>
            <w:tcW w:w="5530" w:type="dxa"/>
            <w:tcBorders>
              <w:top w:val="single" w:sz="4" w:space="0" w:color="auto"/>
              <w:left w:val="single" w:sz="4" w:space="0" w:color="auto"/>
              <w:bottom w:val="single" w:sz="4" w:space="0" w:color="auto"/>
              <w:right w:val="single" w:sz="4" w:space="0" w:color="auto"/>
            </w:tcBorders>
            <w:hideMark/>
          </w:tcPr>
          <w:p w:rsidR="00294022" w:rsidRDefault="0029402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4022" w:rsidRDefault="002940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294022" w:rsidTr="00294022">
        <w:tc>
          <w:tcPr>
            <w:tcW w:w="5530" w:type="dxa"/>
            <w:tcBorders>
              <w:top w:val="single" w:sz="4" w:space="0" w:color="auto"/>
              <w:left w:val="single" w:sz="4" w:space="0" w:color="auto"/>
              <w:bottom w:val="single" w:sz="4" w:space="0" w:color="auto"/>
              <w:right w:val="single" w:sz="4" w:space="0" w:color="auto"/>
            </w:tcBorders>
            <w:hideMark/>
          </w:tcPr>
          <w:p w:rsidR="00294022" w:rsidRDefault="002940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4022" w:rsidRDefault="002940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294022" w:rsidTr="00294022">
        <w:tc>
          <w:tcPr>
            <w:tcW w:w="5530" w:type="dxa"/>
            <w:tcBorders>
              <w:top w:val="single" w:sz="4" w:space="0" w:color="auto"/>
              <w:left w:val="single" w:sz="4" w:space="0" w:color="auto"/>
              <w:bottom w:val="single" w:sz="4" w:space="0" w:color="auto"/>
              <w:right w:val="single" w:sz="4" w:space="0" w:color="auto"/>
            </w:tcBorders>
            <w:hideMark/>
          </w:tcPr>
          <w:p w:rsidR="00294022" w:rsidRDefault="002940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4022" w:rsidRDefault="002940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4022" w:rsidRDefault="0029402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294022" w:rsidRDefault="00294022" w:rsidP="00294022">
      <w:pPr>
        <w:jc w:val="both"/>
        <w:rPr>
          <w:b/>
          <w:color w:val="FF0000"/>
          <w:sz w:val="24"/>
          <w:szCs w:val="24"/>
        </w:rPr>
      </w:pPr>
    </w:p>
    <w:p w:rsidR="00294022" w:rsidRDefault="00294022" w:rsidP="00294022">
      <w:pPr>
        <w:ind w:left="426" w:hanging="142"/>
        <w:rPr>
          <w:rFonts w:ascii="PT Astra Serif" w:hAnsi="PT Astra Serif"/>
          <w:sz w:val="24"/>
          <w:szCs w:val="24"/>
        </w:rPr>
      </w:pPr>
      <w:r>
        <w:rPr>
          <w:rFonts w:ascii="PT Astra Serif" w:hAnsi="PT Astra Serif"/>
          <w:b/>
          <w:sz w:val="24"/>
          <w:szCs w:val="24"/>
        </w:rPr>
        <w:t xml:space="preserve">  </w:t>
      </w:r>
    </w:p>
    <w:p w:rsidR="00294022" w:rsidRDefault="00294022" w:rsidP="00294022">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294022" w:rsidRDefault="00294022" w:rsidP="00294022">
      <w:pPr>
        <w:ind w:left="426" w:hanging="142"/>
        <w:rPr>
          <w:sz w:val="24"/>
        </w:rPr>
      </w:pPr>
      <w:r>
        <w:rPr>
          <w:rFonts w:ascii="PT Astra Serif" w:hAnsi="PT Astra Serif"/>
          <w:b/>
          <w:sz w:val="24"/>
          <w:szCs w:val="24"/>
        </w:rPr>
        <w:t xml:space="preserve">  </w:t>
      </w:r>
      <w:r>
        <w:rPr>
          <w:b/>
          <w:sz w:val="24"/>
        </w:rPr>
        <w:t xml:space="preserve">Члены  комиссии                                                                                                                                                                                                </w:t>
      </w:r>
    </w:p>
    <w:p w:rsidR="00294022" w:rsidRDefault="00294022" w:rsidP="00294022">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294022" w:rsidRDefault="00294022" w:rsidP="00294022">
      <w:pPr>
        <w:jc w:val="right"/>
        <w:rPr>
          <w:sz w:val="24"/>
        </w:rPr>
      </w:pPr>
      <w:r>
        <w:rPr>
          <w:sz w:val="24"/>
        </w:rPr>
        <w:t xml:space="preserve">___________________Н.А. Морозова                                                           </w:t>
      </w:r>
    </w:p>
    <w:p w:rsidR="00294022" w:rsidRDefault="00294022" w:rsidP="00294022">
      <w:pPr>
        <w:jc w:val="right"/>
        <w:rPr>
          <w:sz w:val="24"/>
        </w:rPr>
      </w:pPr>
      <w:r>
        <w:rPr>
          <w:sz w:val="24"/>
        </w:rPr>
        <w:t xml:space="preserve">  ___________________Ж.В. </w:t>
      </w:r>
      <w:proofErr w:type="spellStart"/>
      <w:r>
        <w:rPr>
          <w:sz w:val="24"/>
        </w:rPr>
        <w:t>Резинкина</w:t>
      </w:r>
      <w:proofErr w:type="spellEnd"/>
    </w:p>
    <w:p w:rsidR="00294022" w:rsidRDefault="00294022" w:rsidP="00294022">
      <w:pPr>
        <w:jc w:val="right"/>
        <w:rPr>
          <w:sz w:val="24"/>
          <w:lang w:eastAsia="en-US"/>
        </w:rPr>
      </w:pPr>
      <w:r>
        <w:rPr>
          <w:sz w:val="24"/>
        </w:rPr>
        <w:t xml:space="preserve">                                                                                            __________________</w:t>
      </w:r>
      <w:r>
        <w:rPr>
          <w:sz w:val="24"/>
          <w:lang w:eastAsia="en-US"/>
        </w:rPr>
        <w:t xml:space="preserve"> А.Т. Абдуллаев </w:t>
      </w:r>
    </w:p>
    <w:p w:rsidR="00294022" w:rsidRDefault="00294022" w:rsidP="00294022">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294022" w:rsidRDefault="00294022" w:rsidP="0029402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94022" w:rsidRDefault="00294022" w:rsidP="00294022">
      <w:pPr>
        <w:jc w:val="both"/>
        <w:rPr>
          <w:rFonts w:ascii="PT Astra Serif" w:hAnsi="PT Astra Serif"/>
          <w:sz w:val="24"/>
          <w:szCs w:val="24"/>
        </w:rPr>
      </w:pPr>
      <w:r>
        <w:rPr>
          <w:sz w:val="24"/>
          <w:szCs w:val="24"/>
        </w:rPr>
        <w:t xml:space="preserve">     Представитель заказчика:                           </w:t>
      </w:r>
      <w:r w:rsidR="0089770C">
        <w:rPr>
          <w:sz w:val="24"/>
          <w:szCs w:val="24"/>
        </w:rPr>
        <w:t xml:space="preserve">                           </w:t>
      </w:r>
      <w:r>
        <w:rPr>
          <w:sz w:val="24"/>
          <w:szCs w:val="24"/>
        </w:rPr>
        <w:t>_______________</w:t>
      </w:r>
      <w:r>
        <w:rPr>
          <w:rFonts w:ascii="PT Astra Serif" w:hAnsi="PT Astra Serif"/>
          <w:sz w:val="24"/>
          <w:szCs w:val="24"/>
        </w:rPr>
        <w:t xml:space="preserve"> </w:t>
      </w:r>
      <w:r w:rsidR="0089770C">
        <w:rPr>
          <w:rFonts w:ascii="PT Astra Serif" w:hAnsi="PT Astra Serif"/>
          <w:sz w:val="24"/>
          <w:szCs w:val="24"/>
        </w:rPr>
        <w:t>М.Г. Филиппова</w:t>
      </w:r>
    </w:p>
    <w:p w:rsidR="00EA26F7" w:rsidRDefault="00EA26F7"/>
    <w:p w:rsidR="0089770C" w:rsidRDefault="0089770C"/>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p w:rsidR="00313B3E" w:rsidRDefault="00313B3E" w:rsidP="00313B3E">
      <w:pPr>
        <w:ind w:hanging="426"/>
        <w:jc w:val="right"/>
        <w:rPr>
          <w:rFonts w:ascii="PT Astra Serif" w:hAnsi="PT Astra Serif"/>
          <w:sz w:val="16"/>
          <w:szCs w:val="16"/>
        </w:rPr>
      </w:pPr>
      <w:r>
        <w:rPr>
          <w:rFonts w:ascii="PT Astra Serif" w:hAnsi="PT Astra Serif"/>
          <w:sz w:val="16"/>
          <w:szCs w:val="16"/>
        </w:rPr>
        <w:t xml:space="preserve">                                                                                                                                                            Приложение 1</w:t>
      </w:r>
    </w:p>
    <w:p w:rsidR="00313B3E" w:rsidRDefault="00313B3E" w:rsidP="00313B3E">
      <w:pPr>
        <w:jc w:val="right"/>
        <w:rPr>
          <w:rFonts w:ascii="PT Astra Serif" w:eastAsia="Calibri" w:hAnsi="PT Astra Serif"/>
          <w:bCs/>
          <w:sz w:val="16"/>
          <w:szCs w:val="16"/>
        </w:rPr>
      </w:pPr>
      <w:r>
        <w:rPr>
          <w:rFonts w:ascii="PT Astra Serif" w:eastAsia="Calibri" w:hAnsi="PT Astra Serif"/>
          <w:bCs/>
          <w:sz w:val="16"/>
          <w:szCs w:val="16"/>
        </w:rPr>
        <w:t xml:space="preserve">к протоколу рассмотрения заявок </w:t>
      </w:r>
    </w:p>
    <w:p w:rsidR="00313B3E" w:rsidRDefault="00313B3E" w:rsidP="00313B3E">
      <w:pPr>
        <w:jc w:val="right"/>
        <w:rPr>
          <w:rFonts w:ascii="PT Astra Serif" w:eastAsia="Calibri" w:hAnsi="PT Astra Serif"/>
          <w:bCs/>
          <w:sz w:val="16"/>
          <w:szCs w:val="16"/>
        </w:rPr>
      </w:pPr>
      <w:r>
        <w:rPr>
          <w:rFonts w:ascii="PT Astra Serif" w:eastAsia="Calibri" w:hAnsi="PT Astra Serif"/>
          <w:bCs/>
          <w:sz w:val="16"/>
          <w:szCs w:val="16"/>
        </w:rPr>
        <w:t>на участие в аукционе в электронной форме</w:t>
      </w:r>
    </w:p>
    <w:p w:rsidR="00313B3E" w:rsidRDefault="00313B3E" w:rsidP="00313B3E">
      <w:pPr>
        <w:tabs>
          <w:tab w:val="left" w:pos="3930"/>
          <w:tab w:val="right" w:pos="9355"/>
        </w:tabs>
        <w:jc w:val="right"/>
        <w:rPr>
          <w:rFonts w:ascii="PT Astra Serif" w:hAnsi="PT Astra Serif"/>
          <w:kern w:val="2"/>
          <w:sz w:val="16"/>
          <w:szCs w:val="16"/>
          <w:lang w:eastAsia="ar-SA"/>
        </w:rPr>
      </w:pPr>
      <w:r>
        <w:rPr>
          <w:rFonts w:ascii="PT Astra Serif" w:hAnsi="PT Astra Serif"/>
          <w:sz w:val="22"/>
          <w:szCs w:val="22"/>
        </w:rPr>
        <w:t xml:space="preserve">                                                                                                                           </w:t>
      </w:r>
      <w:r>
        <w:rPr>
          <w:rFonts w:ascii="PT Astra Serif" w:hAnsi="PT Astra Serif"/>
          <w:sz w:val="16"/>
          <w:szCs w:val="16"/>
        </w:rPr>
        <w:t>от  «08» июня 2021  г. № 0187300005821000210-1</w:t>
      </w:r>
    </w:p>
    <w:p w:rsidR="00313B3E" w:rsidRDefault="00313B3E" w:rsidP="00313B3E">
      <w:pPr>
        <w:pStyle w:val="4"/>
        <w:tabs>
          <w:tab w:val="num" w:pos="709"/>
        </w:tabs>
        <w:spacing w:before="0" w:after="0"/>
        <w:ind w:left="67"/>
        <w:jc w:val="center"/>
        <w:rPr>
          <w:rFonts w:ascii="PT Astra Serif" w:hAnsi="PT Astra Serif"/>
          <w:b w:val="0"/>
          <w:bCs w:val="0"/>
          <w:sz w:val="18"/>
          <w:szCs w:val="18"/>
        </w:rPr>
      </w:pPr>
      <w:r>
        <w:rPr>
          <w:rFonts w:ascii="PT Astra Serif" w:hAnsi="PT Astra Serif"/>
          <w:b w:val="0"/>
          <w:bCs w:val="0"/>
          <w:sz w:val="18"/>
          <w:szCs w:val="18"/>
        </w:rPr>
        <w:t>Таблица рассмотрения заявок</w:t>
      </w:r>
    </w:p>
    <w:p w:rsidR="00313B3E" w:rsidRDefault="00313B3E" w:rsidP="00313B3E">
      <w:pPr>
        <w:pStyle w:val="4"/>
        <w:tabs>
          <w:tab w:val="num" w:pos="709"/>
        </w:tabs>
        <w:spacing w:before="0" w:after="0"/>
        <w:ind w:left="67"/>
        <w:jc w:val="center"/>
        <w:rPr>
          <w:rFonts w:ascii="PT Astra Serif" w:hAnsi="PT Astra Serif"/>
          <w:b w:val="0"/>
          <w:bCs w:val="0"/>
          <w:sz w:val="18"/>
          <w:szCs w:val="18"/>
        </w:rPr>
      </w:pPr>
      <w:r>
        <w:rPr>
          <w:rFonts w:ascii="PT Astra Serif" w:hAnsi="PT Astra Serif"/>
          <w:b w:val="0"/>
          <w:bCs w:val="0"/>
          <w:sz w:val="18"/>
          <w:szCs w:val="18"/>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313B3E" w:rsidRDefault="00313B3E" w:rsidP="00313B3E">
      <w:pPr>
        <w:pStyle w:val="4"/>
        <w:keepNext w:val="0"/>
        <w:tabs>
          <w:tab w:val="num" w:pos="709"/>
        </w:tabs>
        <w:spacing w:before="0" w:after="0"/>
        <w:ind w:left="67"/>
        <w:jc w:val="center"/>
        <w:rPr>
          <w:rFonts w:ascii="PT Astra Serif" w:hAnsi="PT Astra Serif"/>
          <w:sz w:val="18"/>
          <w:szCs w:val="18"/>
        </w:rPr>
      </w:pPr>
      <w:r>
        <w:rPr>
          <w:rFonts w:ascii="PT Astra Serif" w:hAnsi="PT Astra Serif"/>
          <w:b w:val="0"/>
          <w:bCs w:val="0"/>
          <w:sz w:val="18"/>
          <w:szCs w:val="18"/>
        </w:rPr>
        <w:t>на право заключения муниципального контракта</w:t>
      </w:r>
      <w:r>
        <w:rPr>
          <w:rFonts w:ascii="PT Astra Serif" w:hAnsi="PT Astra Serif"/>
          <w:b w:val="0"/>
          <w:sz w:val="18"/>
          <w:szCs w:val="18"/>
        </w:rPr>
        <w:t xml:space="preserve"> на поставку расходных материалов для копировально-множительной техники</w:t>
      </w:r>
    </w:p>
    <w:p w:rsidR="00313B3E" w:rsidRDefault="00313B3E" w:rsidP="00313B3E">
      <w:pPr>
        <w:rPr>
          <w:rFonts w:ascii="PT Astra Serif" w:hAnsi="PT Astra Serif"/>
          <w:color w:val="000000"/>
        </w:rPr>
      </w:pPr>
      <w:r>
        <w:rPr>
          <w:rFonts w:ascii="PT Astra Serif" w:hAnsi="PT Astra Serif"/>
          <w:color w:val="000000"/>
        </w:rPr>
        <w:t xml:space="preserve"> Заказчик: Администрация города </w:t>
      </w:r>
      <w:proofErr w:type="spellStart"/>
      <w:r>
        <w:rPr>
          <w:rFonts w:ascii="PT Astra Serif" w:hAnsi="PT Astra Serif"/>
          <w:color w:val="000000"/>
        </w:rPr>
        <w:t>Югорска</w:t>
      </w:r>
      <w:proofErr w:type="spellEnd"/>
    </w:p>
    <w:p w:rsidR="00313B3E" w:rsidRDefault="00313B3E" w:rsidP="00313B3E">
      <w:pPr>
        <w:rPr>
          <w:rFonts w:ascii="PT Astra Serif" w:hAnsi="PT Astra Serif"/>
          <w:b/>
          <w:sz w:val="18"/>
          <w:szCs w:val="18"/>
        </w:rPr>
      </w:pPr>
    </w:p>
    <w:tbl>
      <w:tblPr>
        <w:tblW w:w="10773"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559"/>
        <w:gridCol w:w="567"/>
        <w:gridCol w:w="1134"/>
        <w:gridCol w:w="1843"/>
        <w:gridCol w:w="1276"/>
        <w:gridCol w:w="567"/>
        <w:gridCol w:w="567"/>
        <w:gridCol w:w="1134"/>
        <w:gridCol w:w="992"/>
        <w:gridCol w:w="1134"/>
      </w:tblGrid>
      <w:tr w:rsidR="00313B3E" w:rsidTr="00313B3E">
        <w:trPr>
          <w:trHeight w:val="301"/>
        </w:trPr>
        <w:tc>
          <w:tcPr>
            <w:tcW w:w="1559"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snapToGrid w:val="0"/>
              <w:spacing w:after="60" w:line="276" w:lineRule="auto"/>
              <w:jc w:val="center"/>
              <w:rPr>
                <w:rFonts w:ascii="PT Astra Serif" w:hAnsi="PT Astra Serif"/>
                <w:color w:val="000000"/>
                <w:kern w:val="2"/>
                <w:sz w:val="18"/>
                <w:szCs w:val="18"/>
                <w:lang w:eastAsia="en-US"/>
              </w:rPr>
            </w:pPr>
            <w:r>
              <w:rPr>
                <w:rFonts w:ascii="PT Astra Serif" w:hAnsi="PT Astra Serif"/>
                <w:color w:val="000000"/>
                <w:sz w:val="18"/>
                <w:szCs w:val="18"/>
                <w:lang w:eastAsia="en-US"/>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 xml:space="preserve">№ </w:t>
            </w:r>
            <w:proofErr w:type="spellStart"/>
            <w:r>
              <w:rPr>
                <w:rFonts w:ascii="PT Astra Serif" w:eastAsia="Calibri" w:hAnsi="PT Astra Serif"/>
                <w:color w:val="000000"/>
                <w:sz w:val="18"/>
                <w:szCs w:val="18"/>
                <w:lang w:eastAsia="en-US"/>
              </w:rPr>
              <w:t>п</w:t>
            </w:r>
            <w:proofErr w:type="gramStart"/>
            <w:r>
              <w:rPr>
                <w:rFonts w:ascii="PT Astra Serif" w:eastAsia="Calibri" w:hAnsi="PT Astra Serif"/>
                <w:color w:val="000000"/>
                <w:sz w:val="18"/>
                <w:szCs w:val="18"/>
                <w:lang w:eastAsia="en-US"/>
              </w:rPr>
              <w:t>.п</w:t>
            </w:r>
            <w:proofErr w:type="spellEnd"/>
            <w:proofErr w:type="gramEnd"/>
            <w:r>
              <w:rPr>
                <w:rFonts w:ascii="PT Astra Serif" w:eastAsia="Calibri" w:hAnsi="PT Astra Serif"/>
                <w:color w:val="000000"/>
                <w:sz w:val="18"/>
                <w:szCs w:val="18"/>
                <w:lang w:eastAsia="en-US"/>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Наименование  товара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Характеристика товара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Наименование органа местного самоуправления и его структурного подразделения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Ед. изм.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Кол-во</w:t>
            </w:r>
          </w:p>
        </w:tc>
        <w:tc>
          <w:tcPr>
            <w:tcW w:w="3260" w:type="dxa"/>
            <w:gridSpan w:val="3"/>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Идентификационный номер заявки</w:t>
            </w:r>
          </w:p>
        </w:tc>
      </w:tr>
      <w:tr w:rsidR="00313B3E" w:rsidTr="00313B3E">
        <w:trPr>
          <w:trHeight w:val="720"/>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hAnsi="PT Astra Serif"/>
                <w:color w:val="000000"/>
                <w:kern w:val="2"/>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8"/>
                <w:szCs w:val="1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113</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8"/>
                <w:szCs w:val="18"/>
                <w:lang w:val="en-US" w:eastAsia="en-US"/>
              </w:rPr>
            </w:pPr>
            <w:r>
              <w:rPr>
                <w:rFonts w:ascii="PT Astra Serif" w:eastAsia="Calibri" w:hAnsi="PT Astra Serif"/>
                <w:color w:val="000000"/>
                <w:sz w:val="18"/>
                <w:szCs w:val="18"/>
                <w:lang w:val="en-US" w:eastAsia="en-US"/>
              </w:rPr>
              <w:t>196</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8"/>
                <w:szCs w:val="18"/>
                <w:lang w:val="en-US" w:eastAsia="en-US"/>
              </w:rPr>
            </w:pPr>
            <w:r>
              <w:rPr>
                <w:rFonts w:ascii="PT Astra Serif" w:eastAsia="Calibri" w:hAnsi="PT Astra Serif"/>
                <w:color w:val="000000"/>
                <w:sz w:val="18"/>
                <w:szCs w:val="18"/>
                <w:lang w:val="en-US" w:eastAsia="en-US"/>
              </w:rPr>
              <w:t>130</w:t>
            </w:r>
          </w:p>
        </w:tc>
      </w:tr>
      <w:tr w:rsidR="00313B3E" w:rsidTr="00313B3E">
        <w:trPr>
          <w:trHeight w:val="1028"/>
        </w:trPr>
        <w:tc>
          <w:tcPr>
            <w:tcW w:w="1559"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gramStart"/>
            <w:r>
              <w:rPr>
                <w:rFonts w:ascii="PT Astra Serif" w:eastAsia="Calibri" w:hAnsi="PT Astra Serif"/>
                <w:color w:val="000000"/>
                <w:sz w:val="16"/>
                <w:szCs w:val="16"/>
                <w:lang w:eastAsia="en-US"/>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Pr>
                <w:rFonts w:ascii="PT Astra Serif" w:eastAsia="Calibri" w:hAnsi="PT Astra Serif"/>
                <w:color w:val="000000"/>
                <w:sz w:val="16"/>
                <w:szCs w:val="16"/>
                <w:lang w:eastAsia="en-US"/>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Блок проявки</w:t>
            </w:r>
          </w:p>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autoSpaceDE w:val="0"/>
              <w:autoSpaceDN w:val="0"/>
              <w:adjustRightInd w:val="0"/>
              <w:spacing w:line="276" w:lineRule="auto"/>
              <w:rPr>
                <w:rFonts w:ascii="PT Astra Serif" w:eastAsia="Calibri" w:hAnsi="PT Astra Serif"/>
                <w:color w:val="000000"/>
                <w:kern w:val="2"/>
                <w:sz w:val="16"/>
                <w:szCs w:val="16"/>
                <w:lang w:eastAsia="en-US"/>
              </w:rPr>
            </w:pPr>
            <w:proofErr w:type="gramStart"/>
            <w:r>
              <w:rPr>
                <w:rFonts w:ascii="PT Astra Serif" w:eastAsia="Calibri" w:hAnsi="PT Astra Serif"/>
                <w:color w:val="000000"/>
                <w:sz w:val="16"/>
                <w:szCs w:val="16"/>
                <w:lang w:eastAsia="en-US"/>
              </w:rPr>
              <w:t>Оригинальный</w:t>
            </w:r>
            <w:proofErr w:type="gramEnd"/>
            <w:r>
              <w:rPr>
                <w:rFonts w:ascii="PT Astra Serif" w:eastAsia="Calibri" w:hAnsi="PT Astra Serif"/>
                <w:color w:val="000000"/>
                <w:sz w:val="16"/>
                <w:szCs w:val="16"/>
                <w:lang w:eastAsia="en-US"/>
              </w:rPr>
              <w:t xml:space="preserve"> от производителя устройства для принтеров FS1035MFP/DP/1135MFP/ECOSYS M2035dn/M2535dn; </w:t>
            </w:r>
          </w:p>
          <w:p w:rsidR="00313B3E" w:rsidRDefault="00313B3E">
            <w:pPr>
              <w:autoSpaceDE w:val="0"/>
              <w:autoSpaceDN w:val="0"/>
              <w:adjustRightInd w:val="0"/>
              <w:spacing w:line="276" w:lineRule="auto"/>
              <w:rPr>
                <w:rFonts w:ascii="PT Astra Serif" w:eastAsia="Calibri" w:hAnsi="PT Astra Serif"/>
                <w:color w:val="000000"/>
                <w:sz w:val="16"/>
                <w:szCs w:val="16"/>
                <w:lang w:eastAsia="en-US"/>
              </w:rPr>
            </w:pPr>
            <w:r>
              <w:rPr>
                <w:rFonts w:ascii="PT Astra Serif" w:eastAsia="Calibri" w:hAnsi="PT Astra Serif"/>
                <w:color w:val="000000"/>
                <w:sz w:val="16"/>
                <w:szCs w:val="16"/>
                <w:lang w:eastAsia="en-US"/>
              </w:rPr>
              <w:t>ресурс: не менее</w:t>
            </w:r>
          </w:p>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100 000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Соответствует/Вьетнам/Китай/Япония/Чехия/Таиланд</w:t>
            </w:r>
          </w:p>
        </w:tc>
      </w:tr>
      <w:tr w:rsidR="00313B3E" w:rsidTr="00313B3E">
        <w:trPr>
          <w:trHeight w:val="186"/>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color w:val="000000"/>
                <w:kern w:val="2"/>
                <w:sz w:val="16"/>
                <w:szCs w:val="16"/>
                <w:lang w:eastAsia="en-US"/>
              </w:rPr>
            </w:pPr>
            <w:r>
              <w:rPr>
                <w:rFonts w:ascii="PT Astra Serif" w:eastAsia="Calibri" w:hAnsi="PT Astra Serif"/>
                <w:b/>
                <w:color w:val="000000"/>
                <w:sz w:val="16"/>
                <w:szCs w:val="16"/>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313B3E" w:rsidTr="00313B3E">
        <w:trPr>
          <w:trHeight w:val="982"/>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Картридж для принтеров HP </w:t>
            </w:r>
            <w:proofErr w:type="spellStart"/>
            <w:r>
              <w:rPr>
                <w:rFonts w:ascii="PT Astra Serif" w:eastAsia="Calibri" w:hAnsi="PT Astra Serif"/>
                <w:color w:val="000000"/>
                <w:sz w:val="16"/>
                <w:szCs w:val="16"/>
                <w:lang w:eastAsia="en-US"/>
              </w:rPr>
              <w:t>LaserJet</w:t>
            </w:r>
            <w:proofErr w:type="spellEnd"/>
            <w:r>
              <w:rPr>
                <w:rFonts w:ascii="PT Astra Serif" w:eastAsia="Calibri" w:hAnsi="PT Astra Serif"/>
                <w:color w:val="000000"/>
                <w:sz w:val="16"/>
                <w:szCs w:val="16"/>
                <w:lang w:eastAsia="en-US"/>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Цвет черный</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rPr>
                <w:rFonts w:ascii="PT Astra Serif" w:hAnsi="PT Astra Serif"/>
                <w:kern w:val="2"/>
                <w:sz w:val="16"/>
                <w:szCs w:val="16"/>
                <w:lang w:eastAsia="ar-SA"/>
              </w:rPr>
            </w:pPr>
            <w:proofErr w:type="spellStart"/>
            <w:r>
              <w:rPr>
                <w:rFonts w:ascii="PT Astra Serif" w:hAnsi="PT Astra Serif"/>
                <w:sz w:val="16"/>
                <w:szCs w:val="16"/>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313B3E" w:rsidTr="00313B3E">
        <w:trPr>
          <w:trHeight w:val="55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rPr>
                <w:rFonts w:ascii="PT Astra Serif" w:hAnsi="PT Astra Serif"/>
                <w:kern w:val="2"/>
                <w:sz w:val="16"/>
                <w:szCs w:val="16"/>
                <w:lang w:eastAsia="ar-SA"/>
              </w:rPr>
            </w:pPr>
            <w:r>
              <w:rPr>
                <w:rFonts w:ascii="PT Astra Serif" w:hAnsi="PT Astra Serif"/>
                <w:sz w:val="16"/>
                <w:szCs w:val="16"/>
              </w:rPr>
              <w:t>Архив</w:t>
            </w: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313B3E" w:rsidTr="00313B3E">
        <w:trPr>
          <w:trHeight w:val="332"/>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color w:val="000000"/>
                <w:kern w:val="2"/>
                <w:sz w:val="16"/>
                <w:szCs w:val="16"/>
                <w:lang w:eastAsia="en-US"/>
              </w:rPr>
            </w:pPr>
            <w:r>
              <w:rPr>
                <w:rFonts w:ascii="PT Astra Serif" w:eastAsia="Calibri" w:hAnsi="PT Astra Serif"/>
                <w:b/>
                <w:color w:val="000000"/>
                <w:sz w:val="16"/>
                <w:szCs w:val="16"/>
                <w:lang w:eastAsia="en-US"/>
              </w:rPr>
              <w:t>ИТОГО по виду товара</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16</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313B3E" w:rsidTr="00313B3E">
        <w:trPr>
          <w:trHeight w:val="55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eastAsia="en-US"/>
              </w:rPr>
              <w:t>28.23.25.000</w:t>
            </w: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jc w:val="both"/>
              <w:rPr>
                <w:rFonts w:ascii="PT Astra Serif" w:hAnsi="PT Astra Serif"/>
                <w:kern w:val="2"/>
                <w:sz w:val="16"/>
                <w:szCs w:val="16"/>
                <w:lang w:eastAsia="ar-SA"/>
              </w:rPr>
            </w:pPr>
            <w:r>
              <w:rPr>
                <w:rFonts w:ascii="PT Astra Serif" w:hAnsi="PT Astra Serif"/>
                <w:sz w:val="16"/>
                <w:szCs w:val="16"/>
              </w:rPr>
              <w:t xml:space="preserve">Картридж для принтера HP </w:t>
            </w:r>
            <w:proofErr w:type="spellStart"/>
            <w:r>
              <w:rPr>
                <w:rFonts w:ascii="PT Astra Serif" w:hAnsi="PT Astra Serif"/>
                <w:sz w:val="16"/>
                <w:szCs w:val="16"/>
              </w:rPr>
              <w:t>LaserJet</w:t>
            </w:r>
            <w:proofErr w:type="spellEnd"/>
            <w:r>
              <w:rPr>
                <w:rFonts w:ascii="PT Astra Serif" w:hAnsi="PT Astra Serif"/>
                <w:sz w:val="16"/>
                <w:szCs w:val="16"/>
              </w:rPr>
              <w:t xml:space="preserve"> </w:t>
            </w:r>
            <w:proofErr w:type="spellStart"/>
            <w:r>
              <w:rPr>
                <w:rFonts w:ascii="PT Astra Serif" w:hAnsi="PT Astra Serif"/>
                <w:sz w:val="16"/>
                <w:szCs w:val="16"/>
              </w:rPr>
              <w:t>Pro</w:t>
            </w:r>
            <w:proofErr w:type="spellEnd"/>
            <w:r>
              <w:rPr>
                <w:rFonts w:ascii="PT Astra Serif" w:hAnsi="PT Astra Serif"/>
                <w:sz w:val="16"/>
                <w:szCs w:val="16"/>
              </w:rPr>
              <w:t xml:space="preserve"> 400 M401/</w:t>
            </w:r>
            <w:proofErr w:type="spellStart"/>
            <w:r>
              <w:rPr>
                <w:rFonts w:ascii="PT Astra Serif" w:hAnsi="PT Astra Serif"/>
                <w:sz w:val="16"/>
                <w:szCs w:val="16"/>
              </w:rPr>
              <w:t>Pro</w:t>
            </w:r>
            <w:proofErr w:type="spellEnd"/>
            <w:r>
              <w:rPr>
                <w:rFonts w:ascii="PT Astra Serif" w:hAnsi="PT Astra Serif"/>
                <w:sz w:val="16"/>
                <w:szCs w:val="16"/>
              </w:rPr>
              <w:t xml:space="preserve"> 400 MFP M425, оригинальный от производителя устройства или совместимый с ним, с ресурсом тонера не менее 2700 страниц формата А</w:t>
            </w:r>
            <w:proofErr w:type="gramStart"/>
            <w:r>
              <w:rPr>
                <w:rFonts w:ascii="PT Astra Serif" w:hAnsi="PT Astra Serif"/>
                <w:sz w:val="16"/>
                <w:szCs w:val="16"/>
              </w:rPr>
              <w:t>4</w:t>
            </w:r>
            <w:proofErr w:type="gramEnd"/>
            <w:r>
              <w:rPr>
                <w:rFonts w:ascii="PT Astra Serif" w:hAnsi="PT Astra Serif"/>
                <w:sz w:val="16"/>
                <w:szCs w:val="16"/>
              </w:rPr>
              <w:t xml:space="preserve"> при 5% заполнении страницы.  Цвет черный.</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r>
              <w:rPr>
                <w:rFonts w:ascii="PT Astra Serif" w:eastAsia="Calibri" w:hAnsi="PT Astra Serif"/>
                <w:color w:val="000000"/>
                <w:sz w:val="16"/>
                <w:szCs w:val="16"/>
                <w:lang w:eastAsia="en-US"/>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 xml:space="preserve">Соответствует/Китай </w:t>
            </w:r>
          </w:p>
        </w:tc>
      </w:tr>
      <w:tr w:rsidR="00313B3E" w:rsidTr="00313B3E">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313B3E" w:rsidTr="00313B3E">
        <w:trPr>
          <w:trHeight w:val="92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4</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Цвет черный</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rPr>
                <w:rFonts w:ascii="PT Astra Serif" w:hAnsi="PT Astra Serif"/>
                <w:kern w:val="2"/>
                <w:sz w:val="16"/>
                <w:szCs w:val="16"/>
                <w:lang w:eastAsia="ar-SA"/>
              </w:rPr>
            </w:pPr>
            <w:proofErr w:type="spellStart"/>
            <w:r>
              <w:rPr>
                <w:rFonts w:ascii="PT Astra Serif" w:hAnsi="PT Astra Serif"/>
                <w:sz w:val="16"/>
                <w:szCs w:val="16"/>
              </w:rPr>
              <w:t>ООиП</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313B3E" w:rsidTr="00313B3E">
        <w:trPr>
          <w:trHeight w:val="926"/>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rPr>
                <w:rFonts w:ascii="PT Astra Serif" w:hAnsi="PT Astra Serif"/>
                <w:kern w:val="2"/>
                <w:sz w:val="16"/>
                <w:szCs w:val="16"/>
                <w:lang w:eastAsia="ar-SA"/>
              </w:rPr>
            </w:pPr>
            <w:r>
              <w:rPr>
                <w:rFonts w:ascii="PT Astra Serif" w:hAnsi="PT Astra Serif"/>
                <w:sz w:val="16"/>
                <w:szCs w:val="16"/>
              </w:rPr>
              <w:t>Архив</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313B3E" w:rsidTr="00313B3E">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15</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313B3E" w:rsidTr="00313B3E">
        <w:trPr>
          <w:trHeight w:val="102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rPr>
                <w:rFonts w:ascii="PT Astra Serif" w:hAnsi="PT Astra Serif"/>
                <w:kern w:val="2"/>
                <w:sz w:val="16"/>
                <w:szCs w:val="16"/>
                <w:lang w:eastAsia="ar-SA"/>
              </w:rPr>
            </w:pPr>
            <w:r>
              <w:rPr>
                <w:rFonts w:ascii="PT Astra Serif" w:hAnsi="PT Astra Serif"/>
                <w:sz w:val="16"/>
                <w:szCs w:val="16"/>
              </w:rPr>
              <w:t>Тонер-картридж 28.23.25.000</w:t>
            </w: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Тонер-картридж для цветного МФУ </w:t>
            </w:r>
            <w:proofErr w:type="spellStart"/>
            <w:r>
              <w:rPr>
                <w:rFonts w:ascii="PT Astra Serif" w:eastAsia="Calibri" w:hAnsi="PT Astra Serif"/>
                <w:color w:val="000000"/>
                <w:sz w:val="16"/>
                <w:szCs w:val="16"/>
                <w:lang w:eastAsia="en-US"/>
              </w:rPr>
              <w:t>Kyocera</w:t>
            </w:r>
            <w:proofErr w:type="spellEnd"/>
            <w:r>
              <w:rPr>
                <w:rFonts w:ascii="PT Astra Serif" w:eastAsia="Calibri" w:hAnsi="PT Astra Serif"/>
                <w:color w:val="000000"/>
                <w:sz w:val="16"/>
                <w:szCs w:val="16"/>
                <w:lang w:eastAsia="en-US"/>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rPr>
                <w:rFonts w:ascii="PT Astra Serif" w:hAnsi="PT Astra Serif"/>
                <w:kern w:val="2"/>
                <w:sz w:val="16"/>
                <w:szCs w:val="16"/>
                <w:lang w:eastAsia="ar-SA"/>
              </w:rPr>
            </w:pPr>
            <w:proofErr w:type="spellStart"/>
            <w:r>
              <w:rPr>
                <w:rFonts w:ascii="PT Astra Serif" w:hAnsi="PT Astra Serif"/>
                <w:sz w:val="16"/>
                <w:szCs w:val="16"/>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313B3E" w:rsidTr="00313B3E">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4</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313B3E" w:rsidTr="00313B3E">
        <w:trPr>
          <w:trHeight w:val="102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rPr>
                <w:rFonts w:ascii="PT Astra Serif" w:hAnsi="PT Astra Serif"/>
                <w:kern w:val="2"/>
                <w:sz w:val="16"/>
                <w:szCs w:val="16"/>
                <w:lang w:eastAsia="ar-SA"/>
              </w:rPr>
            </w:pPr>
            <w:r>
              <w:rPr>
                <w:rFonts w:ascii="PT Astra Serif" w:hAnsi="PT Astra Serif"/>
                <w:sz w:val="16"/>
                <w:szCs w:val="16"/>
              </w:rPr>
              <w:t>Картридж-тонер</w:t>
            </w:r>
          </w:p>
          <w:p w:rsidR="00313B3E" w:rsidRDefault="00313B3E">
            <w:pPr>
              <w:suppressAutoHyphens/>
              <w:rPr>
                <w:rFonts w:ascii="PT Astra Serif" w:hAnsi="PT Astra Serif"/>
                <w:kern w:val="2"/>
                <w:sz w:val="16"/>
                <w:szCs w:val="16"/>
                <w:lang w:eastAsia="ar-SA"/>
              </w:rPr>
            </w:pPr>
            <w:r>
              <w:rPr>
                <w:rFonts w:ascii="PT Astra Serif" w:hAnsi="PT Astra Serif"/>
                <w:sz w:val="16"/>
                <w:szCs w:val="16"/>
              </w:rPr>
              <w:t>28.23.25.000</w:t>
            </w: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Тонер-картридж для цветного МФУ </w:t>
            </w:r>
            <w:proofErr w:type="spellStart"/>
            <w:r>
              <w:rPr>
                <w:rFonts w:ascii="PT Astra Serif" w:eastAsia="Calibri" w:hAnsi="PT Astra Serif"/>
                <w:color w:val="000000"/>
                <w:sz w:val="16"/>
                <w:szCs w:val="16"/>
                <w:lang w:eastAsia="en-US"/>
              </w:rPr>
              <w:t>Kyocera</w:t>
            </w:r>
            <w:proofErr w:type="spellEnd"/>
            <w:r>
              <w:rPr>
                <w:rFonts w:ascii="PT Astra Serif" w:eastAsia="Calibri" w:hAnsi="PT Astra Serif"/>
                <w:color w:val="000000"/>
                <w:sz w:val="16"/>
                <w:szCs w:val="16"/>
                <w:lang w:eastAsia="en-US"/>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голубой.</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rPr>
                <w:rFonts w:ascii="PT Astra Serif" w:hAnsi="PT Astra Serif"/>
                <w:kern w:val="2"/>
                <w:sz w:val="16"/>
                <w:szCs w:val="16"/>
                <w:lang w:eastAsia="ar-SA"/>
              </w:rPr>
            </w:pPr>
            <w:proofErr w:type="spellStart"/>
            <w:r>
              <w:rPr>
                <w:rFonts w:ascii="PT Astra Serif" w:hAnsi="PT Astra Serif"/>
                <w:sz w:val="16"/>
                <w:szCs w:val="16"/>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313B3E" w:rsidTr="00313B3E">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313B3E" w:rsidTr="00313B3E">
        <w:trPr>
          <w:trHeight w:val="102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Картридж-тонер</w:t>
            </w:r>
          </w:p>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Тонер-картридж для цветного МФУ </w:t>
            </w:r>
            <w:proofErr w:type="spellStart"/>
            <w:r>
              <w:rPr>
                <w:rFonts w:ascii="PT Astra Serif" w:eastAsia="Calibri" w:hAnsi="PT Astra Serif"/>
                <w:color w:val="000000"/>
                <w:sz w:val="16"/>
                <w:szCs w:val="16"/>
                <w:lang w:eastAsia="en-US"/>
              </w:rPr>
              <w:t>Kyocera</w:t>
            </w:r>
            <w:proofErr w:type="spellEnd"/>
            <w:r>
              <w:rPr>
                <w:rFonts w:ascii="PT Astra Serif" w:eastAsia="Calibri" w:hAnsi="PT Astra Serif"/>
                <w:color w:val="000000"/>
                <w:sz w:val="16"/>
                <w:szCs w:val="16"/>
                <w:lang w:eastAsia="en-US"/>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r>
              <w:rPr>
                <w:rFonts w:ascii="PT Astra Serif" w:eastAsia="Calibri" w:hAnsi="PT Astra Serif"/>
                <w:color w:val="000000"/>
                <w:sz w:val="16"/>
                <w:szCs w:val="16"/>
                <w:lang w:eastAsia="en-US"/>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313B3E" w:rsidTr="00313B3E">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313B3E" w:rsidTr="00313B3E">
        <w:trPr>
          <w:trHeight w:val="109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jc w:val="both"/>
              <w:rPr>
                <w:rFonts w:ascii="PT Astra Serif" w:hAnsi="PT Astra Serif"/>
                <w:kern w:val="2"/>
                <w:sz w:val="16"/>
                <w:szCs w:val="16"/>
                <w:lang w:eastAsia="ar-SA"/>
              </w:rPr>
            </w:pPr>
            <w:r>
              <w:rPr>
                <w:rFonts w:ascii="PT Astra Serif" w:hAnsi="PT Astra Serif"/>
                <w:sz w:val="16"/>
                <w:szCs w:val="16"/>
              </w:rPr>
              <w:t xml:space="preserve">Картридж для лазерного МФУ </w:t>
            </w:r>
            <w:proofErr w:type="spellStart"/>
            <w:r>
              <w:rPr>
                <w:rFonts w:ascii="PT Astra Serif" w:hAnsi="PT Astra Serif"/>
                <w:sz w:val="16"/>
                <w:szCs w:val="16"/>
              </w:rPr>
              <w:t>Lexmark</w:t>
            </w:r>
            <w:proofErr w:type="spellEnd"/>
            <w:r>
              <w:rPr>
                <w:rFonts w:ascii="PT Astra Serif" w:hAnsi="PT Astra Serif"/>
                <w:sz w:val="16"/>
                <w:szCs w:val="16"/>
              </w:rPr>
              <w:t xml:space="preserve"> MB 2236 </w:t>
            </w:r>
            <w:proofErr w:type="spellStart"/>
            <w:r>
              <w:rPr>
                <w:rFonts w:ascii="PT Astra Serif" w:hAnsi="PT Astra Serif"/>
                <w:sz w:val="16"/>
                <w:szCs w:val="16"/>
                <w:lang w:val="en-US"/>
              </w:rPr>
              <w:t>adw</w:t>
            </w:r>
            <w:proofErr w:type="spellEnd"/>
            <w:r>
              <w:rPr>
                <w:rFonts w:ascii="PT Astra Serif" w:hAnsi="PT Astra Serif"/>
                <w:sz w:val="16"/>
                <w:szCs w:val="16"/>
              </w:rPr>
              <w:t xml:space="preserve"> оригинальный от производителя устройства,  с ресурсом тонера не менее 6000 страниц формата А</w:t>
            </w:r>
            <w:proofErr w:type="gramStart"/>
            <w:r>
              <w:rPr>
                <w:rFonts w:ascii="PT Astra Serif" w:hAnsi="PT Astra Serif"/>
                <w:sz w:val="16"/>
                <w:szCs w:val="16"/>
              </w:rPr>
              <w:t>4</w:t>
            </w:r>
            <w:proofErr w:type="gramEnd"/>
            <w:r>
              <w:rPr>
                <w:rFonts w:ascii="PT Astra Serif" w:hAnsi="PT Astra Serif"/>
                <w:sz w:val="16"/>
                <w:szCs w:val="16"/>
              </w:rPr>
              <w:t xml:space="preserve"> при 5% заполнении страницы. Цвет печати черный.</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Архив</w:t>
            </w: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 xml:space="preserve">Не соответствует (характеристика, предлагаемая участником - Картридж B225X00 для принтеров </w:t>
            </w:r>
            <w:proofErr w:type="spellStart"/>
            <w:r>
              <w:rPr>
                <w:rFonts w:ascii="PT Astra Serif" w:hAnsi="PT Astra Serif"/>
                <w:sz w:val="16"/>
                <w:szCs w:val="16"/>
                <w:lang w:eastAsia="zh-CN"/>
              </w:rPr>
              <w:t>Lexmark</w:t>
            </w:r>
            <w:proofErr w:type="spellEnd"/>
            <w:r>
              <w:rPr>
                <w:rFonts w:ascii="PT Astra Serif" w:hAnsi="PT Astra Serif"/>
                <w:sz w:val="16"/>
                <w:szCs w:val="16"/>
                <w:lang w:eastAsia="zh-CN"/>
              </w:rPr>
              <w:t xml:space="preserve"> MB2200 </w:t>
            </w:r>
            <w:proofErr w:type="spellStart"/>
            <w:r>
              <w:rPr>
                <w:rFonts w:ascii="PT Astra Serif" w:hAnsi="PT Astra Serif"/>
                <w:sz w:val="16"/>
                <w:szCs w:val="16"/>
                <w:lang w:eastAsia="zh-CN"/>
              </w:rPr>
              <w:t>Series</w:t>
            </w:r>
            <w:proofErr w:type="spellEnd"/>
            <w:r>
              <w:rPr>
                <w:rFonts w:ascii="PT Astra Serif" w:hAnsi="PT Astra Serif"/>
                <w:sz w:val="16"/>
                <w:szCs w:val="16"/>
                <w:lang w:eastAsia="zh-CN"/>
              </w:rPr>
              <w:t xml:space="preserve"> HBK)/Китай</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 xml:space="preserve">Не соответствует (характеристика, предлагаемая участником - Картридж B225X00 для принтеров </w:t>
            </w:r>
            <w:proofErr w:type="spellStart"/>
            <w:r>
              <w:rPr>
                <w:rFonts w:ascii="PT Astra Serif" w:hAnsi="PT Astra Serif"/>
                <w:sz w:val="16"/>
                <w:szCs w:val="16"/>
                <w:lang w:eastAsia="zh-CN"/>
              </w:rPr>
              <w:t>Lexmark</w:t>
            </w:r>
            <w:proofErr w:type="spellEnd"/>
            <w:r>
              <w:rPr>
                <w:rFonts w:ascii="PT Astra Serif" w:hAnsi="PT Astra Serif"/>
                <w:sz w:val="16"/>
                <w:szCs w:val="16"/>
                <w:lang w:eastAsia="zh-CN"/>
              </w:rPr>
              <w:t xml:space="preserve"> MB2200 </w:t>
            </w:r>
            <w:proofErr w:type="spellStart"/>
            <w:r>
              <w:rPr>
                <w:rFonts w:ascii="PT Astra Serif" w:hAnsi="PT Astra Serif"/>
                <w:sz w:val="16"/>
                <w:szCs w:val="16"/>
                <w:lang w:eastAsia="zh-CN"/>
              </w:rPr>
              <w:t>Series</w:t>
            </w:r>
            <w:proofErr w:type="spellEnd"/>
            <w:r>
              <w:rPr>
                <w:rFonts w:ascii="PT Astra Serif" w:hAnsi="PT Astra Serif"/>
                <w:sz w:val="16"/>
                <w:szCs w:val="16"/>
                <w:lang w:eastAsia="zh-CN"/>
              </w:rPr>
              <w:t xml:space="preserve"> HBK)/Китай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 xml:space="preserve">Не соответствует (характеристика, предлагаемая участником - Картридж B225X00 для принтеров </w:t>
            </w:r>
            <w:proofErr w:type="spellStart"/>
            <w:r>
              <w:rPr>
                <w:rFonts w:ascii="PT Astra Serif" w:hAnsi="PT Astra Serif"/>
                <w:sz w:val="16"/>
                <w:szCs w:val="16"/>
                <w:lang w:eastAsia="zh-CN"/>
              </w:rPr>
              <w:t>Lexmark</w:t>
            </w:r>
            <w:proofErr w:type="spellEnd"/>
            <w:r>
              <w:rPr>
                <w:rFonts w:ascii="PT Astra Serif" w:hAnsi="PT Astra Serif"/>
                <w:sz w:val="16"/>
                <w:szCs w:val="16"/>
                <w:lang w:eastAsia="zh-CN"/>
              </w:rPr>
              <w:t xml:space="preserve"> MB2200 </w:t>
            </w:r>
            <w:proofErr w:type="spellStart"/>
            <w:r>
              <w:rPr>
                <w:rFonts w:ascii="PT Astra Serif" w:hAnsi="PT Astra Serif"/>
                <w:sz w:val="16"/>
                <w:szCs w:val="16"/>
                <w:lang w:eastAsia="zh-CN"/>
              </w:rPr>
              <w:t>Series</w:t>
            </w:r>
            <w:proofErr w:type="spellEnd"/>
            <w:r>
              <w:rPr>
                <w:rFonts w:ascii="PT Astra Serif" w:hAnsi="PT Astra Serif"/>
                <w:sz w:val="16"/>
                <w:szCs w:val="16"/>
                <w:lang w:eastAsia="zh-CN"/>
              </w:rPr>
              <w:t xml:space="preserve"> HBK)/Китай/Польша/Мексика</w:t>
            </w:r>
          </w:p>
        </w:tc>
      </w:tr>
      <w:tr w:rsidR="00313B3E" w:rsidTr="00313B3E">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313B3E" w:rsidTr="00313B3E">
        <w:trPr>
          <w:trHeight w:val="840"/>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autoSpaceDE w:val="0"/>
              <w:autoSpaceDN w:val="0"/>
              <w:adjustRightInd w:val="0"/>
              <w:spacing w:line="276" w:lineRule="auto"/>
              <w:jc w:val="center"/>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val="en-US" w:eastAsia="en-US"/>
              </w:rPr>
              <w:t>9</w:t>
            </w:r>
          </w:p>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rPr>
                <w:rFonts w:ascii="PT Astra Serif" w:hAnsi="PT Astra Serif"/>
                <w:kern w:val="2"/>
                <w:sz w:val="16"/>
                <w:szCs w:val="16"/>
                <w:lang w:eastAsia="ar-SA"/>
              </w:rPr>
            </w:pPr>
            <w:r>
              <w:rPr>
                <w:rFonts w:ascii="PT Astra Serif" w:hAnsi="PT Astra Serif"/>
                <w:sz w:val="16"/>
                <w:szCs w:val="16"/>
              </w:rPr>
              <w:t>Пигментные чернила 28.23.25.000</w:t>
            </w: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В упаковке - 6 цветов: </w:t>
            </w:r>
            <w:proofErr w:type="gramStart"/>
            <w:r>
              <w:rPr>
                <w:rFonts w:ascii="PT Astra Serif" w:eastAsia="Calibri" w:hAnsi="PT Astra Serif"/>
                <w:color w:val="000000"/>
                <w:sz w:val="16"/>
                <w:szCs w:val="16"/>
                <w:lang w:eastAsia="en-US"/>
              </w:rPr>
              <w:t>черный</w:t>
            </w:r>
            <w:proofErr w:type="gramEnd"/>
            <w:r>
              <w:rPr>
                <w:rFonts w:ascii="PT Astra Serif" w:eastAsia="Calibri" w:hAnsi="PT Astra Serif"/>
                <w:color w:val="000000"/>
                <w:sz w:val="16"/>
                <w:szCs w:val="16"/>
                <w:lang w:eastAsia="en-US"/>
              </w:rPr>
              <w:t xml:space="preserve">, голубой, светло-голубой, желтый, пурпурный, светло-пурпурный. Пигментные чернила оригинальные от производителя  печатного устройства </w:t>
            </w:r>
            <w:proofErr w:type="spellStart"/>
            <w:r>
              <w:rPr>
                <w:rFonts w:ascii="PT Astra Serif" w:eastAsia="Calibri" w:hAnsi="PT Astra Serif"/>
                <w:color w:val="000000"/>
                <w:sz w:val="16"/>
                <w:szCs w:val="16"/>
                <w:lang w:eastAsia="en-US"/>
              </w:rPr>
              <w:t>Epson</w:t>
            </w:r>
            <w:proofErr w:type="spellEnd"/>
            <w:r>
              <w:rPr>
                <w:rFonts w:ascii="PT Astra Serif" w:eastAsia="Calibri" w:hAnsi="PT Astra Serif"/>
                <w:color w:val="000000"/>
                <w:sz w:val="16"/>
                <w:szCs w:val="16"/>
                <w:lang w:eastAsia="en-US"/>
              </w:rPr>
              <w:t xml:space="preserve"> L800. Использование чернил не должно прекращать действие сертификата соответствия печатающего устройства. Емкость не менее 70 мл.</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Архив</w:t>
            </w: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val="en-US"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Соответствует/Япония/Индонезия/Китай/Филиппины/Великобритания/США</w:t>
            </w:r>
          </w:p>
        </w:tc>
      </w:tr>
      <w:tr w:rsidR="00313B3E" w:rsidTr="00313B3E">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val="en-US" w:eastAsia="en-US"/>
              </w:rPr>
            </w:pPr>
            <w:r>
              <w:rPr>
                <w:rFonts w:ascii="PT Astra Serif" w:eastAsia="Calibri" w:hAnsi="PT Astra Serif"/>
                <w:b/>
                <w:color w:val="000000"/>
                <w:sz w:val="16"/>
                <w:szCs w:val="16"/>
                <w:lang w:val="en-US" w:eastAsia="en-US"/>
              </w:rPr>
              <w:t>3</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313B3E" w:rsidTr="00313B3E">
        <w:trPr>
          <w:trHeight w:val="273"/>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val="en-US"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Тонер  для МФУ </w:t>
            </w:r>
            <w:proofErr w:type="spellStart"/>
            <w:r>
              <w:rPr>
                <w:rFonts w:ascii="PT Astra Serif" w:eastAsia="Calibri" w:hAnsi="PT Astra Serif"/>
                <w:color w:val="000000"/>
                <w:sz w:val="16"/>
                <w:szCs w:val="16"/>
                <w:lang w:eastAsia="en-US"/>
              </w:rPr>
              <w:t>Canon</w:t>
            </w:r>
            <w:proofErr w:type="spellEnd"/>
            <w:r>
              <w:rPr>
                <w:rFonts w:ascii="PT Astra Serif" w:eastAsia="Calibri" w:hAnsi="PT Astra Serif"/>
                <w:color w:val="000000"/>
                <w:sz w:val="16"/>
                <w:szCs w:val="16"/>
                <w:lang w:eastAsia="en-US"/>
              </w:rPr>
              <w:t xml:space="preserve"> IR 2016/2018/2020/2022/2025/2030/2318/2320 оригинальный от производителя устройства или совместимый с ним, с ресурсом тонера не менее 8300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Цвет  черный.</w:t>
            </w:r>
          </w:p>
        </w:tc>
        <w:tc>
          <w:tcPr>
            <w:tcW w:w="1276"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Архив</w:t>
            </w: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val="en-US"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992"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4"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313B3E" w:rsidTr="00313B3E">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313B3E" w:rsidRDefault="00313B3E">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6"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val="en-US" w:eastAsia="en-US"/>
              </w:rPr>
            </w:pPr>
            <w:r>
              <w:rPr>
                <w:rFonts w:ascii="PT Astra Serif" w:eastAsia="Calibri" w:hAnsi="PT Astra Serif"/>
                <w:b/>
                <w:color w:val="000000"/>
                <w:sz w:val="16"/>
                <w:szCs w:val="16"/>
                <w:lang w:val="en-US" w:eastAsia="en-US"/>
              </w:rPr>
              <w:t>5</w:t>
            </w: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3B3E" w:rsidRDefault="00313B3E">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bl>
    <w:p w:rsidR="00313B3E" w:rsidRDefault="00313B3E"/>
    <w:sectPr w:rsidR="00313B3E" w:rsidSect="0078461B">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6C"/>
    <w:rsid w:val="0027478D"/>
    <w:rsid w:val="00294022"/>
    <w:rsid w:val="00313B3E"/>
    <w:rsid w:val="0078461B"/>
    <w:rsid w:val="008266F9"/>
    <w:rsid w:val="0089770C"/>
    <w:rsid w:val="0094636C"/>
    <w:rsid w:val="009C2CA0"/>
    <w:rsid w:val="00AA6884"/>
    <w:rsid w:val="00C74FB8"/>
    <w:rsid w:val="00EA2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313B3E"/>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940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940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940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940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94022"/>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294022"/>
    <w:pPr>
      <w:ind w:left="720"/>
      <w:contextualSpacing/>
    </w:pPr>
  </w:style>
  <w:style w:type="character" w:customStyle="1" w:styleId="40">
    <w:name w:val="Заголовок 4 Знак"/>
    <w:basedOn w:val="a0"/>
    <w:link w:val="4"/>
    <w:uiPriority w:val="9"/>
    <w:semiHidden/>
    <w:rsid w:val="00313B3E"/>
    <w:rPr>
      <w:rFonts w:ascii="Calibri" w:eastAsia="Times New Roman" w:hAnsi="Calibri" w:cs="Times New Roman"/>
      <w:b/>
      <w:bCs/>
      <w:kern w:val="2"/>
      <w:sz w:val="28"/>
      <w:szCs w:val="28"/>
      <w:lang w:eastAsia="ar-SA"/>
    </w:rPr>
  </w:style>
  <w:style w:type="table" w:styleId="a8">
    <w:name w:val="Table Grid"/>
    <w:basedOn w:val="a1"/>
    <w:uiPriority w:val="59"/>
    <w:rsid w:val="00313B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13B3E"/>
    <w:rPr>
      <w:rFonts w:ascii="Tahoma" w:hAnsi="Tahoma" w:cs="Tahoma"/>
      <w:sz w:val="16"/>
      <w:szCs w:val="16"/>
    </w:rPr>
  </w:style>
  <w:style w:type="character" w:customStyle="1" w:styleId="aa">
    <w:name w:val="Текст выноски Знак"/>
    <w:basedOn w:val="a0"/>
    <w:link w:val="a9"/>
    <w:uiPriority w:val="99"/>
    <w:semiHidden/>
    <w:rsid w:val="00313B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313B3E"/>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940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940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940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940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94022"/>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294022"/>
    <w:pPr>
      <w:ind w:left="720"/>
      <w:contextualSpacing/>
    </w:pPr>
  </w:style>
  <w:style w:type="character" w:customStyle="1" w:styleId="40">
    <w:name w:val="Заголовок 4 Знак"/>
    <w:basedOn w:val="a0"/>
    <w:link w:val="4"/>
    <w:uiPriority w:val="9"/>
    <w:semiHidden/>
    <w:rsid w:val="00313B3E"/>
    <w:rPr>
      <w:rFonts w:ascii="Calibri" w:eastAsia="Times New Roman" w:hAnsi="Calibri" w:cs="Times New Roman"/>
      <w:b/>
      <w:bCs/>
      <w:kern w:val="2"/>
      <w:sz w:val="28"/>
      <w:szCs w:val="28"/>
      <w:lang w:eastAsia="ar-SA"/>
    </w:rPr>
  </w:style>
  <w:style w:type="table" w:styleId="a8">
    <w:name w:val="Table Grid"/>
    <w:basedOn w:val="a1"/>
    <w:uiPriority w:val="59"/>
    <w:rsid w:val="00313B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13B3E"/>
    <w:rPr>
      <w:rFonts w:ascii="Tahoma" w:hAnsi="Tahoma" w:cs="Tahoma"/>
      <w:sz w:val="16"/>
      <w:szCs w:val="16"/>
    </w:rPr>
  </w:style>
  <w:style w:type="character" w:customStyle="1" w:styleId="aa">
    <w:name w:val="Текст выноски Знак"/>
    <w:basedOn w:val="a0"/>
    <w:link w:val="a9"/>
    <w:uiPriority w:val="99"/>
    <w:semiHidden/>
    <w:rsid w:val="00313B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6995">
      <w:bodyDiv w:val="1"/>
      <w:marLeft w:val="0"/>
      <w:marRight w:val="0"/>
      <w:marTop w:val="0"/>
      <w:marBottom w:val="0"/>
      <w:divBdr>
        <w:top w:val="none" w:sz="0" w:space="0" w:color="auto"/>
        <w:left w:val="none" w:sz="0" w:space="0" w:color="auto"/>
        <w:bottom w:val="none" w:sz="0" w:space="0" w:color="auto"/>
        <w:right w:val="none" w:sz="0" w:space="0" w:color="auto"/>
      </w:divBdr>
    </w:div>
    <w:div w:id="692150818">
      <w:bodyDiv w:val="1"/>
      <w:marLeft w:val="0"/>
      <w:marRight w:val="0"/>
      <w:marTop w:val="0"/>
      <w:marBottom w:val="0"/>
      <w:divBdr>
        <w:top w:val="none" w:sz="0" w:space="0" w:color="auto"/>
        <w:left w:val="none" w:sz="0" w:space="0" w:color="auto"/>
        <w:bottom w:val="none" w:sz="0" w:space="0" w:color="auto"/>
        <w:right w:val="none" w:sz="0" w:space="0" w:color="auto"/>
      </w:divBdr>
    </w:div>
    <w:div w:id="790516133">
      <w:bodyDiv w:val="1"/>
      <w:marLeft w:val="0"/>
      <w:marRight w:val="0"/>
      <w:marTop w:val="0"/>
      <w:marBottom w:val="0"/>
      <w:divBdr>
        <w:top w:val="none" w:sz="0" w:space="0" w:color="auto"/>
        <w:left w:val="none" w:sz="0" w:space="0" w:color="auto"/>
        <w:bottom w:val="none" w:sz="0" w:space="0" w:color="auto"/>
        <w:right w:val="none" w:sz="0" w:space="0" w:color="auto"/>
      </w:divBdr>
    </w:div>
    <w:div w:id="985544678">
      <w:bodyDiv w:val="1"/>
      <w:marLeft w:val="0"/>
      <w:marRight w:val="0"/>
      <w:marTop w:val="0"/>
      <w:marBottom w:val="0"/>
      <w:divBdr>
        <w:top w:val="none" w:sz="0" w:space="0" w:color="auto"/>
        <w:left w:val="none" w:sz="0" w:space="0" w:color="auto"/>
        <w:bottom w:val="none" w:sz="0" w:space="0" w:color="auto"/>
        <w:right w:val="none" w:sz="0" w:space="0" w:color="auto"/>
      </w:divBdr>
    </w:div>
    <w:div w:id="1276448984">
      <w:bodyDiv w:val="1"/>
      <w:marLeft w:val="0"/>
      <w:marRight w:val="0"/>
      <w:marTop w:val="0"/>
      <w:marBottom w:val="0"/>
      <w:divBdr>
        <w:top w:val="none" w:sz="0" w:space="0" w:color="auto"/>
        <w:left w:val="none" w:sz="0" w:space="0" w:color="auto"/>
        <w:bottom w:val="none" w:sz="0" w:space="0" w:color="auto"/>
        <w:right w:val="none" w:sz="0" w:space="0" w:color="auto"/>
      </w:divBdr>
    </w:div>
    <w:div w:id="1287857792">
      <w:bodyDiv w:val="1"/>
      <w:marLeft w:val="0"/>
      <w:marRight w:val="0"/>
      <w:marTop w:val="0"/>
      <w:marBottom w:val="0"/>
      <w:divBdr>
        <w:top w:val="none" w:sz="0" w:space="0" w:color="auto"/>
        <w:left w:val="none" w:sz="0" w:space="0" w:color="auto"/>
        <w:bottom w:val="none" w:sz="0" w:space="0" w:color="auto"/>
        <w:right w:val="none" w:sz="0" w:space="0" w:color="auto"/>
      </w:divBdr>
    </w:div>
    <w:div w:id="15787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2126</Words>
  <Characters>12121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2021-06-07T12:58:00Z</cp:lastPrinted>
  <dcterms:created xsi:type="dcterms:W3CDTF">2021-06-03T11:29:00Z</dcterms:created>
  <dcterms:modified xsi:type="dcterms:W3CDTF">2021-06-07T12:58:00Z</dcterms:modified>
</cp:coreProperties>
</file>