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0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283"/>
        <w:gridCol w:w="426"/>
        <w:gridCol w:w="1359"/>
        <w:gridCol w:w="483"/>
        <w:gridCol w:w="2407"/>
        <w:gridCol w:w="995"/>
        <w:gridCol w:w="567"/>
        <w:gridCol w:w="139"/>
        <w:gridCol w:w="145"/>
        <w:gridCol w:w="638"/>
        <w:gridCol w:w="241"/>
        <w:gridCol w:w="397"/>
        <w:gridCol w:w="850"/>
        <w:gridCol w:w="994"/>
        <w:gridCol w:w="140"/>
        <w:gridCol w:w="994"/>
        <w:gridCol w:w="1700"/>
        <w:gridCol w:w="1984"/>
        <w:gridCol w:w="850"/>
      </w:tblGrid>
      <w:tr w:rsidR="00F32780" w:rsidTr="00EC34F3">
        <w:trPr>
          <w:gridAfter w:val="1"/>
          <w:wAfter w:w="850" w:type="dxa"/>
          <w:trHeight w:val="432"/>
        </w:trPr>
        <w:tc>
          <w:tcPr>
            <w:tcW w:w="150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Pr="00B6560E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 IV. Обоснование начальной (максимальной) цены договора на поставку</w:t>
            </w:r>
            <w:r w:rsidR="00B656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мяс</w:t>
            </w:r>
            <w:r w:rsidR="007468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 продукции</w:t>
            </w:r>
          </w:p>
        </w:tc>
      </w:tr>
      <w:tr w:rsidR="00F32780" w:rsidTr="00EC34F3">
        <w:trPr>
          <w:gridAfter w:val="1"/>
          <w:wAfter w:w="850" w:type="dxa"/>
          <w:trHeight w:val="288"/>
        </w:trPr>
        <w:tc>
          <w:tcPr>
            <w:tcW w:w="15056" w:type="dxa"/>
            <w:gridSpan w:val="19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 w:rsidRPr="00F327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пособ размещения заказа: </w:t>
            </w:r>
            <w:r w:rsidRPr="00F32780">
              <w:rPr>
                <w:rFonts w:ascii="Times New Roman" w:hAnsi="Times New Roman" w:cs="Times New Roman"/>
                <w:bCs/>
                <w:color w:val="000000"/>
              </w:rPr>
              <w:t xml:space="preserve">аукцион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      </w:r>
            <w:r w:rsidR="00746839" w:rsidRPr="008E0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мясной продукции</w:t>
            </w:r>
          </w:p>
        </w:tc>
      </w:tr>
      <w:tr w:rsidR="00F32780" w:rsidTr="00EC34F3">
        <w:trPr>
          <w:gridAfter w:val="1"/>
          <w:wAfter w:w="850" w:type="dxa"/>
          <w:trHeight w:val="288"/>
        </w:trPr>
        <w:tc>
          <w:tcPr>
            <w:tcW w:w="15056" w:type="dxa"/>
            <w:gridSpan w:val="19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327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Метод определения начальной (максимальной) цены:  </w:t>
            </w:r>
            <w:r w:rsidRPr="00F32780">
              <w:rPr>
                <w:rFonts w:ascii="Times New Roman" w:hAnsi="Times New Roman" w:cs="Times New Roman"/>
                <w:bCs/>
                <w:color w:val="000000"/>
              </w:rPr>
              <w:t>метод сопоставимых рыночных цен</w:t>
            </w:r>
          </w:p>
        </w:tc>
      </w:tr>
      <w:tr w:rsidR="00DC2661" w:rsidTr="00EC34F3">
        <w:trPr>
          <w:gridAfter w:val="1"/>
          <w:wAfter w:w="850" w:type="dxa"/>
          <w:trHeight w:val="469"/>
        </w:trPr>
        <w:tc>
          <w:tcPr>
            <w:tcW w:w="5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товара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тарифа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Единичные цены (тариф)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цена, руб.</w:t>
            </w:r>
          </w:p>
        </w:tc>
      </w:tr>
      <w:tr w:rsidR="00DC2661" w:rsidTr="00EC34F3">
        <w:trPr>
          <w:gridAfter w:val="1"/>
          <w:wAfter w:w="850" w:type="dxa"/>
          <w:trHeight w:val="344"/>
        </w:trPr>
        <w:tc>
          <w:tcPr>
            <w:tcW w:w="59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C2661" w:rsidRDefault="00DC2661" w:rsidP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661" w:rsidTr="00EC34F3">
        <w:trPr>
          <w:gridAfter w:val="1"/>
          <w:wAfter w:w="850" w:type="dxa"/>
          <w:trHeight w:val="300"/>
        </w:trPr>
        <w:tc>
          <w:tcPr>
            <w:tcW w:w="5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661" w:rsidTr="00EC34F3">
        <w:trPr>
          <w:gridAfter w:val="1"/>
          <w:wAfter w:w="850" w:type="dxa"/>
          <w:trHeight w:val="30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F3706" w:rsidTr="00D047EA">
        <w:trPr>
          <w:gridAfter w:val="1"/>
          <w:wAfter w:w="850" w:type="dxa"/>
          <w:trHeight w:val="791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580C">
              <w:rPr>
                <w:rFonts w:ascii="Times New Roman" w:hAnsi="Times New Roman" w:cs="Times New Roman"/>
                <w:color w:val="000000"/>
              </w:rPr>
              <w:t>Молоко сгущенное.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06" w:rsidRPr="006B580C" w:rsidRDefault="009F3706" w:rsidP="00893BF7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B580C">
              <w:rPr>
                <w:rFonts w:ascii="Times New Roman" w:hAnsi="Times New Roman" w:cs="Times New Roman"/>
                <w:color w:val="000000"/>
              </w:rPr>
              <w:t>Вид продукта: Молоко сгущенное стерилизованное. Вид продукта по массовой доле жира: Цельный. Наличие вкусовых компонентов: Нет.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1078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108,50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AA6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192913,00</w:t>
            </w:r>
          </w:p>
        </w:tc>
      </w:tr>
      <w:tr w:rsidR="009F3706" w:rsidTr="00EC34F3">
        <w:trPr>
          <w:gridAfter w:val="1"/>
          <w:wAfter w:w="850" w:type="dxa"/>
          <w:trHeight w:val="1068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893B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580C">
              <w:rPr>
                <w:rFonts w:ascii="Times New Roman" w:hAnsi="Times New Roman" w:cs="Times New Roman"/>
              </w:rPr>
              <w:t>Масло сливочное.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6B580C" w:rsidRDefault="009F3706" w:rsidP="00893BF7">
            <w:pPr>
              <w:rPr>
                <w:rFonts w:ascii="Times New Roman" w:hAnsi="Times New Roman" w:cs="Times New Roman"/>
              </w:rPr>
            </w:pPr>
            <w:r w:rsidRPr="006B580C">
              <w:rPr>
                <w:rFonts w:ascii="Times New Roman" w:hAnsi="Times New Roman" w:cs="Times New Roman"/>
              </w:rPr>
              <w:t>Вид сливочного масла: Сладко-сливочное. Наименование сливочного масла: Крестьянское. Сорт: Высший. Тип сливочного масла: Несоленое.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468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7468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1300,20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442,00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443,00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441,00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442,00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AA6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1016688,40</w:t>
            </w:r>
          </w:p>
        </w:tc>
      </w:tr>
      <w:tr w:rsidR="009F3706" w:rsidTr="00EC34F3">
        <w:trPr>
          <w:gridAfter w:val="1"/>
          <w:wAfter w:w="850" w:type="dxa"/>
          <w:trHeight w:val="1637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1350E2" w:rsidRDefault="009F3706" w:rsidP="00893B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580C">
              <w:rPr>
                <w:rFonts w:ascii="Times New Roman" w:hAnsi="Times New Roman" w:cs="Times New Roman"/>
              </w:rPr>
              <w:t>Молоко сгущенное.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6B580C" w:rsidRDefault="009F3706" w:rsidP="00893BF7">
            <w:pPr>
              <w:rPr>
                <w:rFonts w:ascii="Times New Roman" w:hAnsi="Times New Roman" w:cs="Times New Roman"/>
              </w:rPr>
            </w:pPr>
            <w:r w:rsidRPr="006B580C">
              <w:rPr>
                <w:rFonts w:ascii="Times New Roman" w:hAnsi="Times New Roman" w:cs="Times New Roman"/>
              </w:rPr>
              <w:t xml:space="preserve">Вид продукта: </w:t>
            </w:r>
            <w:proofErr w:type="gramStart"/>
            <w:r w:rsidRPr="006B580C">
              <w:rPr>
                <w:rFonts w:ascii="Times New Roman" w:hAnsi="Times New Roman" w:cs="Times New Roman"/>
              </w:rPr>
              <w:t>Молоко</w:t>
            </w:r>
            <w:proofErr w:type="gramEnd"/>
            <w:r w:rsidRPr="006B580C">
              <w:rPr>
                <w:rFonts w:ascii="Times New Roman" w:hAnsi="Times New Roman" w:cs="Times New Roman"/>
              </w:rPr>
              <w:t xml:space="preserve"> сгущенное с сахаром. Вид продукта по массовой доле жира: Цельный. Наличие вкусовых компонентов: Нет.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4000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32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32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32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746839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450 000,00</w:t>
            </w:r>
          </w:p>
        </w:tc>
      </w:tr>
      <w:tr w:rsidR="009F3706" w:rsidTr="00EC34F3">
        <w:trPr>
          <w:trHeight w:val="300"/>
        </w:trPr>
        <w:tc>
          <w:tcPr>
            <w:tcW w:w="62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3706" w:rsidRPr="00F32780" w:rsidRDefault="009F3706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27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Начальная (максимальная) цена гражданско-правового договора, руб.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706" w:rsidRPr="00373C68" w:rsidRDefault="009F3706" w:rsidP="0032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3C68">
              <w:rPr>
                <w:rFonts w:ascii="Times New Roman" w:hAnsi="Times New Roman" w:cs="Times New Roman"/>
                <w:b/>
                <w:bCs/>
                <w:color w:val="333333"/>
                <w:shd w:val="clear" w:color="auto" w:fill="FAFAFA"/>
              </w:rPr>
              <w:t>1 659 601,40</w:t>
            </w:r>
          </w:p>
        </w:tc>
        <w:tc>
          <w:tcPr>
            <w:tcW w:w="850" w:type="dxa"/>
          </w:tcPr>
          <w:p w:rsidR="009F3706" w:rsidRDefault="009F3706" w:rsidP="0032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F3706" w:rsidTr="00EC34F3">
        <w:trPr>
          <w:gridAfter w:val="1"/>
          <w:wAfter w:w="850" w:type="dxa"/>
          <w:trHeight w:val="288"/>
        </w:trPr>
        <w:tc>
          <w:tcPr>
            <w:tcW w:w="1023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85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F3706" w:rsidTr="00EC34F3">
        <w:trPr>
          <w:gridAfter w:val="1"/>
          <w:wAfter w:w="850" w:type="dxa"/>
          <w:trHeight w:val="688"/>
        </w:trPr>
        <w:tc>
          <w:tcPr>
            <w:tcW w:w="10378" w:type="dxa"/>
            <w:gridSpan w:val="1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  <w:shd w:val="solid" w:color="FFFFFF" w:fill="auto"/>
          </w:tcPr>
          <w:p w:rsidR="009F3706" w:rsidRDefault="009F3706" w:rsidP="001350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Итого: Начальная (максимальная) цена договора: </w:t>
            </w:r>
            <w:r>
              <w:rPr>
                <w:rFonts w:ascii="Segoe UI" w:hAnsi="Segoe UI" w:cs="Segoe UI"/>
                <w:b/>
                <w:bCs/>
                <w:color w:val="333333"/>
                <w:shd w:val="clear" w:color="auto" w:fill="FAFAFA"/>
              </w:rPr>
              <w:t>1 659 601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рублей 40 копеек. </w:t>
            </w:r>
          </w:p>
          <w:p w:rsidR="009F3706" w:rsidRDefault="009F3706" w:rsidP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F3706" w:rsidTr="00EC34F3">
        <w:trPr>
          <w:gridAfter w:val="1"/>
          <w:wAfter w:w="850" w:type="dxa"/>
          <w:trHeight w:val="30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1*</w:t>
            </w:r>
          </w:p>
        </w:tc>
        <w:tc>
          <w:tcPr>
            <w:tcW w:w="1474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предложение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21.04.2020г.</w:t>
            </w:r>
          </w:p>
        </w:tc>
      </w:tr>
      <w:tr w:rsidR="009F3706" w:rsidTr="00EC34F3">
        <w:trPr>
          <w:gridAfter w:val="1"/>
          <w:wAfter w:w="850" w:type="dxa"/>
          <w:trHeight w:val="30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4742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предложение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21.04.2020г.</w:t>
            </w:r>
          </w:p>
        </w:tc>
      </w:tr>
      <w:tr w:rsidR="009F3706" w:rsidTr="00EC34F3">
        <w:trPr>
          <w:gridAfter w:val="1"/>
          <w:wAfter w:w="850" w:type="dxa"/>
          <w:trHeight w:val="30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4742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предложение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21.04.2020г.</w:t>
            </w:r>
          </w:p>
        </w:tc>
      </w:tr>
      <w:tr w:rsidR="009F3706" w:rsidTr="00EC34F3">
        <w:trPr>
          <w:gridAfter w:val="1"/>
          <w:wAfter w:w="850" w:type="dxa"/>
          <w:trHeight w:val="30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2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706" w:rsidTr="00EC34F3">
        <w:trPr>
          <w:gridAfter w:val="1"/>
          <w:wAfter w:w="850" w:type="dxa"/>
          <w:trHeight w:val="300"/>
        </w:trPr>
        <w:tc>
          <w:tcPr>
            <w:tcW w:w="314" w:type="dxa"/>
            <w:tcBorders>
              <w:top w:val="single" w:sz="4" w:space="0" w:color="auto"/>
            </w:tcBorders>
            <w:shd w:val="solid" w:color="FFFFFF" w:fill="auto"/>
          </w:tcPr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42" w:type="dxa"/>
            <w:gridSpan w:val="18"/>
            <w:vMerge w:val="restart"/>
            <w:tcBorders>
              <w:top w:val="single" w:sz="4" w:space="0" w:color="auto"/>
            </w:tcBorders>
            <w:shd w:val="solid" w:color="FFFFFF" w:fill="auto"/>
          </w:tcPr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F3706" w:rsidRPr="00F32780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6"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________________________Е.Б. Комисаренко</w:t>
            </w:r>
          </w:p>
        </w:tc>
      </w:tr>
      <w:tr w:rsidR="009F3706" w:rsidTr="00EC34F3">
        <w:trPr>
          <w:gridAfter w:val="1"/>
          <w:wAfter w:w="850" w:type="dxa"/>
          <w:trHeight w:val="83"/>
        </w:trPr>
        <w:tc>
          <w:tcPr>
            <w:tcW w:w="314" w:type="dxa"/>
            <w:shd w:val="solid" w:color="FFFFFF" w:fill="auto"/>
          </w:tcPr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42" w:type="dxa"/>
            <w:gridSpan w:val="18"/>
            <w:vMerge/>
            <w:shd w:val="solid" w:color="FFFFFF" w:fill="auto"/>
          </w:tcPr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3706" w:rsidTr="00EC34F3">
        <w:trPr>
          <w:gridAfter w:val="1"/>
          <w:wAfter w:w="850" w:type="dxa"/>
          <w:trHeight w:val="300"/>
        </w:trPr>
        <w:tc>
          <w:tcPr>
            <w:tcW w:w="314" w:type="dxa"/>
            <w:shd w:val="solid" w:color="FFFFFF" w:fill="auto"/>
          </w:tcPr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42" w:type="dxa"/>
            <w:gridSpan w:val="18"/>
            <w:shd w:val="solid" w:color="FFFFFF" w:fill="auto"/>
          </w:tcPr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Исполнитель: гл. специалист по закупкам Белинская Н.Н _____________________</w:t>
            </w:r>
          </w:p>
        </w:tc>
      </w:tr>
      <w:tr w:rsidR="009F3706" w:rsidTr="00EC34F3">
        <w:trPr>
          <w:gridAfter w:val="1"/>
          <w:wAfter w:w="850" w:type="dxa"/>
          <w:trHeight w:val="300"/>
        </w:trPr>
        <w:tc>
          <w:tcPr>
            <w:tcW w:w="314" w:type="dxa"/>
            <w:shd w:val="solid" w:color="FFFFFF" w:fill="auto"/>
          </w:tcPr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8" w:type="dxa"/>
            <w:gridSpan w:val="5"/>
            <w:shd w:val="solid" w:color="FFFFFF" w:fill="auto"/>
          </w:tcPr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составления сводной  таблицы</w:t>
            </w:r>
          </w:p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06.06.2020г.</w:t>
            </w:r>
          </w:p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shd w:val="solid" w:color="FFFFFF" w:fill="auto"/>
          </w:tcPr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" w:type="dxa"/>
            <w:shd w:val="solid" w:color="FFFFFF" w:fill="auto"/>
          </w:tcPr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shd w:val="solid" w:color="FFFFFF" w:fill="auto"/>
          </w:tcPr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3"/>
            <w:shd w:val="solid" w:color="FFFFFF" w:fill="auto"/>
          </w:tcPr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solid" w:color="FFFFFF" w:fill="auto"/>
          </w:tcPr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solid" w:color="FFFFFF" w:fill="auto"/>
          </w:tcPr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solid" w:color="FFFFFF" w:fill="auto"/>
          </w:tcPr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3706" w:rsidTr="00EC34F3">
        <w:trPr>
          <w:gridAfter w:val="1"/>
          <w:wAfter w:w="850" w:type="dxa"/>
          <w:trHeight w:val="288"/>
        </w:trPr>
        <w:tc>
          <w:tcPr>
            <w:tcW w:w="314" w:type="dxa"/>
          </w:tcPr>
          <w:p w:rsidR="009F3706" w:rsidRDefault="009F3706" w:rsidP="001E5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8" w:type="dxa"/>
            <w:gridSpan w:val="3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0" w:type="dxa"/>
            <w:gridSpan w:val="2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" w:type="dxa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4" w:type="dxa"/>
            <w:gridSpan w:val="3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1" w:type="dxa"/>
            <w:gridSpan w:val="3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:rsidR="009F3706" w:rsidRDefault="009F37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B7F72" w:rsidRDefault="003B7F72"/>
    <w:sectPr w:rsidR="003B7F72" w:rsidSect="00F327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32780"/>
    <w:rsid w:val="000019E7"/>
    <w:rsid w:val="00072E1D"/>
    <w:rsid w:val="00097844"/>
    <w:rsid w:val="000B14E8"/>
    <w:rsid w:val="001350E2"/>
    <w:rsid w:val="00136D56"/>
    <w:rsid w:val="00172538"/>
    <w:rsid w:val="00176EBE"/>
    <w:rsid w:val="001B19FB"/>
    <w:rsid w:val="001B28A3"/>
    <w:rsid w:val="001E52F7"/>
    <w:rsid w:val="001F4618"/>
    <w:rsid w:val="00220EDF"/>
    <w:rsid w:val="00226913"/>
    <w:rsid w:val="002B5695"/>
    <w:rsid w:val="00315228"/>
    <w:rsid w:val="003216B4"/>
    <w:rsid w:val="00373C68"/>
    <w:rsid w:val="00383BC0"/>
    <w:rsid w:val="003B7F72"/>
    <w:rsid w:val="003E398E"/>
    <w:rsid w:val="003F0C9A"/>
    <w:rsid w:val="00406062"/>
    <w:rsid w:val="00477A58"/>
    <w:rsid w:val="004C6EF7"/>
    <w:rsid w:val="005578DB"/>
    <w:rsid w:val="00596A9C"/>
    <w:rsid w:val="006424A2"/>
    <w:rsid w:val="0067476B"/>
    <w:rsid w:val="006852DB"/>
    <w:rsid w:val="006D7CC4"/>
    <w:rsid w:val="006E247F"/>
    <w:rsid w:val="006E553D"/>
    <w:rsid w:val="00711650"/>
    <w:rsid w:val="00746839"/>
    <w:rsid w:val="00754B30"/>
    <w:rsid w:val="007610E7"/>
    <w:rsid w:val="0084709B"/>
    <w:rsid w:val="008E0FBE"/>
    <w:rsid w:val="008E15F2"/>
    <w:rsid w:val="009233F0"/>
    <w:rsid w:val="00946885"/>
    <w:rsid w:val="009F3706"/>
    <w:rsid w:val="00A00E1D"/>
    <w:rsid w:val="00A54897"/>
    <w:rsid w:val="00AA2746"/>
    <w:rsid w:val="00B6560E"/>
    <w:rsid w:val="00B7494E"/>
    <w:rsid w:val="00BC7B46"/>
    <w:rsid w:val="00C07E5B"/>
    <w:rsid w:val="00C65E54"/>
    <w:rsid w:val="00CD43B3"/>
    <w:rsid w:val="00D36672"/>
    <w:rsid w:val="00D811F8"/>
    <w:rsid w:val="00DC2661"/>
    <w:rsid w:val="00DD5500"/>
    <w:rsid w:val="00E06BAB"/>
    <w:rsid w:val="00EC34F3"/>
    <w:rsid w:val="00F32780"/>
    <w:rsid w:val="00F66089"/>
    <w:rsid w:val="00F8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ts-wrap-contentbodyval2">
    <w:name w:val="lots-wrap-content__body__val2"/>
    <w:basedOn w:val="a0"/>
    <w:rsid w:val="00F80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2020-07-27T03:39:00Z</cp:lastPrinted>
  <dcterms:created xsi:type="dcterms:W3CDTF">2017-06-09T05:48:00Z</dcterms:created>
  <dcterms:modified xsi:type="dcterms:W3CDTF">2020-07-27T03:40:00Z</dcterms:modified>
</cp:coreProperties>
</file>