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Муниципальное образование  городской округ – город Югорск</w:t>
      </w:r>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Pr="00A67C30" w:rsidRDefault="008B2D78" w:rsidP="008B2D78">
      <w:pPr>
        <w:jc w:val="both"/>
        <w:rPr>
          <w:rFonts w:ascii="PT Astra Serif" w:hAnsi="PT Astra Serif"/>
          <w:sz w:val="24"/>
          <w:szCs w:val="24"/>
        </w:rPr>
      </w:pPr>
      <w:r>
        <w:rPr>
          <w:rFonts w:ascii="PT Astra Serif" w:hAnsi="PT Astra Serif"/>
          <w:sz w:val="24"/>
          <w:szCs w:val="24"/>
        </w:rPr>
        <w:t xml:space="preserve"> </w:t>
      </w:r>
      <w:r w:rsidRPr="00A67C30">
        <w:rPr>
          <w:rFonts w:ascii="PT Astra Serif" w:hAnsi="PT Astra Serif"/>
          <w:sz w:val="24"/>
          <w:szCs w:val="24"/>
        </w:rPr>
        <w:t>«</w:t>
      </w:r>
      <w:r w:rsidR="001E2F09">
        <w:rPr>
          <w:rFonts w:ascii="PT Astra Serif" w:hAnsi="PT Astra Serif"/>
          <w:sz w:val="24"/>
          <w:szCs w:val="24"/>
        </w:rPr>
        <w:t>02» июн</w:t>
      </w:r>
      <w:r w:rsidRPr="00A67C30">
        <w:rPr>
          <w:rFonts w:ascii="PT Astra Serif" w:hAnsi="PT Astra Serif"/>
          <w:sz w:val="24"/>
          <w:szCs w:val="24"/>
        </w:rPr>
        <w:t xml:space="preserve">я 2020 г.                                                                            </w:t>
      </w:r>
      <w:r w:rsidR="00A67C30" w:rsidRPr="00A67C30">
        <w:rPr>
          <w:rFonts w:ascii="PT Astra Serif" w:hAnsi="PT Astra Serif"/>
          <w:sz w:val="24"/>
          <w:szCs w:val="24"/>
        </w:rPr>
        <w:t xml:space="preserve">         </w:t>
      </w:r>
      <w:r w:rsidRPr="00A67C30">
        <w:rPr>
          <w:rFonts w:ascii="PT Astra Serif" w:hAnsi="PT Astra Serif"/>
          <w:sz w:val="24"/>
          <w:szCs w:val="24"/>
        </w:rPr>
        <w:t xml:space="preserve"> </w:t>
      </w:r>
      <w:r w:rsidR="005443FC" w:rsidRPr="00A67C30">
        <w:rPr>
          <w:rFonts w:ascii="PT Astra Serif" w:hAnsi="PT Astra Serif"/>
          <w:sz w:val="24"/>
          <w:szCs w:val="24"/>
        </w:rPr>
        <w:t xml:space="preserve">  </w:t>
      </w:r>
      <w:r w:rsidR="00791B54">
        <w:rPr>
          <w:rFonts w:ascii="PT Astra Serif" w:hAnsi="PT Astra Serif"/>
          <w:sz w:val="24"/>
          <w:szCs w:val="24"/>
        </w:rPr>
        <w:t xml:space="preserve">    </w:t>
      </w:r>
      <w:r w:rsidR="007A5ED4">
        <w:rPr>
          <w:rFonts w:ascii="PT Astra Serif" w:hAnsi="PT Astra Serif"/>
          <w:sz w:val="24"/>
          <w:szCs w:val="24"/>
        </w:rPr>
        <w:t xml:space="preserve">    </w:t>
      </w:r>
      <w:r w:rsidR="00791B54">
        <w:rPr>
          <w:rFonts w:ascii="PT Astra Serif" w:hAnsi="PT Astra Serif"/>
          <w:sz w:val="24"/>
          <w:szCs w:val="24"/>
        </w:rPr>
        <w:t xml:space="preserve">  </w:t>
      </w:r>
      <w:r w:rsidR="005443FC" w:rsidRPr="00A67C30">
        <w:rPr>
          <w:rFonts w:ascii="PT Astra Serif" w:hAnsi="PT Astra Serif"/>
          <w:sz w:val="24"/>
          <w:szCs w:val="24"/>
        </w:rPr>
        <w:t>№ 0187300005820000</w:t>
      </w:r>
      <w:r w:rsidR="00A67C30" w:rsidRPr="00A67C30">
        <w:rPr>
          <w:rFonts w:ascii="PT Astra Serif" w:hAnsi="PT Astra Serif"/>
          <w:sz w:val="24"/>
          <w:szCs w:val="24"/>
        </w:rPr>
        <w:t>1</w:t>
      </w:r>
      <w:r w:rsidR="007A5ED4">
        <w:rPr>
          <w:rFonts w:ascii="PT Astra Serif" w:hAnsi="PT Astra Serif"/>
          <w:sz w:val="24"/>
          <w:szCs w:val="24"/>
        </w:rPr>
        <w:t>5</w:t>
      </w:r>
      <w:r w:rsidR="00943443">
        <w:rPr>
          <w:rFonts w:ascii="PT Astra Serif" w:hAnsi="PT Astra Serif"/>
          <w:sz w:val="24"/>
          <w:szCs w:val="24"/>
        </w:rPr>
        <w:t>6</w:t>
      </w:r>
      <w:r w:rsidRPr="00A67C30">
        <w:rPr>
          <w:rFonts w:ascii="PT Astra Serif" w:hAnsi="PT Astra Serif"/>
          <w:sz w:val="24"/>
          <w:szCs w:val="24"/>
        </w:rPr>
        <w:t>-1</w:t>
      </w:r>
    </w:p>
    <w:p w:rsidR="008B2D78" w:rsidRPr="00A67C30" w:rsidRDefault="008B2D78" w:rsidP="008B2D78">
      <w:pPr>
        <w:jc w:val="both"/>
        <w:rPr>
          <w:rFonts w:ascii="PT Astra Serif" w:hAnsi="PT Astra Serif"/>
          <w:sz w:val="24"/>
          <w:szCs w:val="24"/>
        </w:rPr>
      </w:pPr>
    </w:p>
    <w:p w:rsidR="00791B54" w:rsidRPr="0004483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044830">
        <w:rPr>
          <w:rFonts w:ascii="PT Astra Serif" w:hAnsi="PT Astra Serif"/>
          <w:sz w:val="24"/>
          <w:szCs w:val="24"/>
        </w:rPr>
        <w:t xml:space="preserve">ПРИСУТСТВОВАЛИ: </w:t>
      </w:r>
    </w:p>
    <w:p w:rsidR="00791B54" w:rsidRPr="0004483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04483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044830">
        <w:rPr>
          <w:rFonts w:ascii="PT Astra Serif" w:hAnsi="PT Astra Serif"/>
          <w:sz w:val="24"/>
          <w:szCs w:val="24"/>
        </w:rPr>
        <w:t>Югорска</w:t>
      </w:r>
      <w:proofErr w:type="spellEnd"/>
      <w:r w:rsidRPr="00044830">
        <w:rPr>
          <w:rFonts w:ascii="PT Astra Serif" w:hAnsi="PT Astra Serif"/>
          <w:sz w:val="24"/>
          <w:szCs w:val="24"/>
        </w:rPr>
        <w:t xml:space="preserve"> (далее - комиссия) в следующем  составе:</w:t>
      </w:r>
    </w:p>
    <w:p w:rsidR="00791B54" w:rsidRPr="0004483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044830">
        <w:rPr>
          <w:rFonts w:ascii="PT Astra Serif" w:hAnsi="PT Astra Serif"/>
          <w:sz w:val="24"/>
          <w:szCs w:val="24"/>
        </w:rPr>
        <w:t>1.</w:t>
      </w:r>
      <w:r w:rsidRPr="00044830">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91B54" w:rsidRPr="0004483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044830">
        <w:rPr>
          <w:rFonts w:ascii="PT Astra Serif" w:hAnsi="PT Astra Serif"/>
          <w:sz w:val="24"/>
          <w:szCs w:val="24"/>
        </w:rPr>
        <w:t>Члены комиссии:</w:t>
      </w:r>
    </w:p>
    <w:p w:rsidR="00791B54" w:rsidRPr="00044830" w:rsidRDefault="00791B54" w:rsidP="00791B54">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044830">
        <w:rPr>
          <w:rFonts w:ascii="PT Astra Serif" w:hAnsi="PT Astra Serif"/>
          <w:sz w:val="24"/>
          <w:szCs w:val="24"/>
        </w:rPr>
        <w:t xml:space="preserve">2.   В.К. </w:t>
      </w:r>
      <w:proofErr w:type="spellStart"/>
      <w:r w:rsidRPr="00044830">
        <w:rPr>
          <w:rFonts w:ascii="PT Astra Serif" w:hAnsi="PT Astra Serif"/>
          <w:sz w:val="24"/>
          <w:szCs w:val="24"/>
        </w:rPr>
        <w:t>Бандурин</w:t>
      </w:r>
      <w:proofErr w:type="spellEnd"/>
      <w:r w:rsidRPr="00044830">
        <w:rPr>
          <w:rFonts w:ascii="PT Astra Serif" w:hAnsi="PT Astra Serif"/>
          <w:sz w:val="24"/>
          <w:szCs w:val="24"/>
        </w:rPr>
        <w:t xml:space="preserve">  - заместитель главы города - директор  департамента </w:t>
      </w:r>
      <w:proofErr w:type="spellStart"/>
      <w:r w:rsidRPr="00044830">
        <w:rPr>
          <w:rFonts w:ascii="PT Astra Serif" w:hAnsi="PT Astra Serif"/>
          <w:sz w:val="24"/>
          <w:szCs w:val="24"/>
        </w:rPr>
        <w:t>жилищно</w:t>
      </w:r>
      <w:proofErr w:type="spellEnd"/>
      <w:r w:rsidRPr="00044830">
        <w:rPr>
          <w:rFonts w:ascii="PT Astra Serif" w:hAnsi="PT Astra Serif"/>
          <w:sz w:val="24"/>
          <w:szCs w:val="24"/>
        </w:rPr>
        <w:t xml:space="preserve"> - коммунального и строительного комплекса администрации города </w:t>
      </w:r>
      <w:proofErr w:type="spellStart"/>
      <w:r w:rsidRPr="00044830">
        <w:rPr>
          <w:rFonts w:ascii="PT Astra Serif" w:hAnsi="PT Astra Serif"/>
          <w:sz w:val="24"/>
          <w:szCs w:val="24"/>
        </w:rPr>
        <w:t>Югорска</w:t>
      </w:r>
      <w:proofErr w:type="spellEnd"/>
      <w:r w:rsidRPr="00044830">
        <w:rPr>
          <w:rFonts w:ascii="PT Astra Serif" w:hAnsi="PT Astra Serif"/>
          <w:sz w:val="24"/>
          <w:szCs w:val="24"/>
        </w:rPr>
        <w:t>;</w:t>
      </w:r>
    </w:p>
    <w:p w:rsidR="00791B54" w:rsidRPr="0004483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044830">
        <w:rPr>
          <w:rFonts w:ascii="PT Astra Serif" w:hAnsi="PT Astra Serif"/>
          <w:sz w:val="24"/>
          <w:szCs w:val="24"/>
        </w:rPr>
        <w:t>3.</w:t>
      </w:r>
      <w:r w:rsidRPr="00044830">
        <w:rPr>
          <w:rFonts w:ascii="PT Astra Serif" w:hAnsi="PT Astra Serif"/>
          <w:sz w:val="24"/>
          <w:szCs w:val="24"/>
        </w:rPr>
        <w:tab/>
        <w:t xml:space="preserve">В. А. Климин – председатель Думы города </w:t>
      </w:r>
      <w:proofErr w:type="spellStart"/>
      <w:r w:rsidRPr="00044830">
        <w:rPr>
          <w:rFonts w:ascii="PT Astra Serif" w:hAnsi="PT Astra Serif"/>
          <w:sz w:val="24"/>
          <w:szCs w:val="24"/>
        </w:rPr>
        <w:t>Югорска</w:t>
      </w:r>
      <w:proofErr w:type="spellEnd"/>
      <w:r w:rsidRPr="00044830">
        <w:rPr>
          <w:rFonts w:ascii="PT Astra Serif" w:hAnsi="PT Astra Serif"/>
          <w:sz w:val="24"/>
          <w:szCs w:val="24"/>
        </w:rPr>
        <w:t>;</w:t>
      </w:r>
    </w:p>
    <w:p w:rsidR="00791B54" w:rsidRPr="0004483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044830">
        <w:rPr>
          <w:rFonts w:ascii="PT Astra Serif" w:hAnsi="PT Astra Serif"/>
          <w:sz w:val="24"/>
          <w:szCs w:val="24"/>
        </w:rPr>
        <w:t>4.</w:t>
      </w:r>
      <w:r w:rsidRPr="00044830">
        <w:rPr>
          <w:rFonts w:ascii="PT Astra Serif" w:hAnsi="PT Astra Serif"/>
          <w:sz w:val="24"/>
          <w:szCs w:val="24"/>
        </w:rPr>
        <w:tab/>
        <w:t xml:space="preserve">Т.И. </w:t>
      </w:r>
      <w:proofErr w:type="spellStart"/>
      <w:r w:rsidRPr="00044830">
        <w:rPr>
          <w:rFonts w:ascii="PT Astra Serif" w:hAnsi="PT Astra Serif"/>
          <w:sz w:val="24"/>
          <w:szCs w:val="24"/>
        </w:rPr>
        <w:t>Долгодворова</w:t>
      </w:r>
      <w:proofErr w:type="spellEnd"/>
      <w:r w:rsidRPr="00044830">
        <w:rPr>
          <w:rFonts w:ascii="PT Astra Serif" w:hAnsi="PT Astra Serif"/>
          <w:sz w:val="24"/>
          <w:szCs w:val="24"/>
        </w:rPr>
        <w:t xml:space="preserve"> - заместитель главы города </w:t>
      </w:r>
      <w:proofErr w:type="spellStart"/>
      <w:r w:rsidRPr="00044830">
        <w:rPr>
          <w:rFonts w:ascii="PT Astra Serif" w:hAnsi="PT Astra Serif"/>
          <w:sz w:val="24"/>
          <w:szCs w:val="24"/>
        </w:rPr>
        <w:t>Югорска</w:t>
      </w:r>
      <w:proofErr w:type="spellEnd"/>
      <w:r w:rsidRPr="00044830">
        <w:rPr>
          <w:rFonts w:ascii="PT Astra Serif" w:hAnsi="PT Astra Serif"/>
          <w:sz w:val="24"/>
          <w:szCs w:val="24"/>
        </w:rPr>
        <w:t>;</w:t>
      </w:r>
    </w:p>
    <w:p w:rsidR="00791B54" w:rsidRPr="00044830" w:rsidRDefault="00791B54" w:rsidP="00791B54">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044830">
        <w:rPr>
          <w:rFonts w:ascii="PT Astra Serif" w:hAnsi="PT Astra Serif"/>
          <w:sz w:val="24"/>
          <w:szCs w:val="24"/>
        </w:rPr>
        <w:t xml:space="preserve">5. Ж.В. </w:t>
      </w:r>
      <w:proofErr w:type="spellStart"/>
      <w:r w:rsidRPr="00044830">
        <w:rPr>
          <w:rFonts w:ascii="PT Astra Serif" w:hAnsi="PT Astra Serif"/>
          <w:sz w:val="24"/>
          <w:szCs w:val="24"/>
        </w:rPr>
        <w:t>Резинкина</w:t>
      </w:r>
      <w:proofErr w:type="spellEnd"/>
      <w:r w:rsidRPr="0004483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44830">
        <w:rPr>
          <w:rFonts w:ascii="PT Astra Serif" w:hAnsi="PT Astra Serif"/>
          <w:sz w:val="24"/>
          <w:szCs w:val="24"/>
        </w:rPr>
        <w:t>Югорска</w:t>
      </w:r>
      <w:proofErr w:type="spellEnd"/>
      <w:r w:rsidRPr="00044830">
        <w:rPr>
          <w:rFonts w:ascii="PT Astra Serif" w:hAnsi="PT Astra Serif"/>
          <w:sz w:val="24"/>
          <w:szCs w:val="24"/>
        </w:rPr>
        <w:t>;</w:t>
      </w:r>
    </w:p>
    <w:p w:rsidR="00791B54" w:rsidRPr="0004483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044830">
        <w:rPr>
          <w:rFonts w:ascii="PT Astra Serif" w:hAnsi="PT Astra Serif"/>
          <w:sz w:val="24"/>
          <w:szCs w:val="24"/>
        </w:rPr>
        <w:t>6.</w:t>
      </w:r>
      <w:r w:rsidRPr="00044830">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44830">
        <w:rPr>
          <w:rFonts w:ascii="PT Astra Serif" w:hAnsi="PT Astra Serif"/>
          <w:sz w:val="24"/>
          <w:szCs w:val="24"/>
        </w:rPr>
        <w:t>Югорска</w:t>
      </w:r>
      <w:proofErr w:type="spellEnd"/>
      <w:r w:rsidRPr="00044830">
        <w:rPr>
          <w:rFonts w:ascii="PT Astra Serif" w:hAnsi="PT Astra Serif"/>
          <w:sz w:val="24"/>
          <w:szCs w:val="24"/>
        </w:rPr>
        <w:t>;</w:t>
      </w:r>
    </w:p>
    <w:p w:rsidR="00791B54" w:rsidRPr="00044830"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044830">
        <w:rPr>
          <w:rFonts w:ascii="PT Astra Serif" w:hAnsi="PT Astra Serif"/>
          <w:sz w:val="24"/>
          <w:szCs w:val="24"/>
        </w:rPr>
        <w:t>7.</w:t>
      </w:r>
      <w:r w:rsidRPr="00044830">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44830">
        <w:rPr>
          <w:rFonts w:ascii="PT Astra Serif" w:hAnsi="PT Astra Serif"/>
          <w:sz w:val="24"/>
          <w:szCs w:val="24"/>
        </w:rPr>
        <w:t>Югорска</w:t>
      </w:r>
      <w:proofErr w:type="spellEnd"/>
    </w:p>
    <w:p w:rsidR="00791B54" w:rsidRPr="009C6EB8" w:rsidRDefault="00791B54" w:rsidP="00791B54">
      <w:pPr>
        <w:tabs>
          <w:tab w:val="left" w:pos="0"/>
          <w:tab w:val="left" w:pos="426"/>
        </w:tabs>
        <w:autoSpaceDE w:val="0"/>
        <w:autoSpaceDN w:val="0"/>
        <w:adjustRightInd w:val="0"/>
        <w:ind w:right="142"/>
        <w:jc w:val="both"/>
        <w:rPr>
          <w:rFonts w:ascii="PT Astra Serif" w:hAnsi="PT Astra Serif"/>
          <w:sz w:val="24"/>
          <w:szCs w:val="24"/>
        </w:rPr>
      </w:pPr>
      <w:r w:rsidRPr="00044830">
        <w:rPr>
          <w:rFonts w:ascii="PT Astra Serif" w:hAnsi="PT Astra Serif"/>
          <w:sz w:val="24"/>
          <w:szCs w:val="24"/>
        </w:rPr>
        <w:t>Всего присутствовали 7 членов комиссии из 8.</w:t>
      </w:r>
    </w:p>
    <w:p w:rsidR="004936A6" w:rsidRPr="001E2F09" w:rsidRDefault="008B2D78" w:rsidP="00EB1164">
      <w:pPr>
        <w:widowControl/>
        <w:tabs>
          <w:tab w:val="num" w:pos="567"/>
        </w:tabs>
        <w:autoSpaceDE w:val="0"/>
        <w:autoSpaceDN w:val="0"/>
        <w:adjustRightInd w:val="0"/>
        <w:jc w:val="both"/>
        <w:rPr>
          <w:rFonts w:ascii="PT Astra Serif" w:hAnsi="PT Astra Serif"/>
          <w:sz w:val="24"/>
          <w:szCs w:val="24"/>
        </w:rPr>
      </w:pPr>
      <w:r w:rsidRPr="009C6EB8">
        <w:rPr>
          <w:rFonts w:ascii="PT Astra Serif" w:hAnsi="PT Astra Serif"/>
          <w:sz w:val="24"/>
          <w:szCs w:val="24"/>
        </w:rPr>
        <w:t xml:space="preserve">Представитель заказчика: </w:t>
      </w:r>
      <w:proofErr w:type="spellStart"/>
      <w:r w:rsidR="00943443">
        <w:rPr>
          <w:rFonts w:ascii="PT Astra Serif" w:hAnsi="PT Astra Serif"/>
          <w:sz w:val="24"/>
          <w:szCs w:val="24"/>
        </w:rPr>
        <w:t>Лекомцева</w:t>
      </w:r>
      <w:proofErr w:type="spellEnd"/>
      <w:r w:rsidR="00943443">
        <w:rPr>
          <w:rFonts w:ascii="PT Astra Serif" w:hAnsi="PT Astra Serif"/>
          <w:sz w:val="24"/>
          <w:szCs w:val="24"/>
        </w:rPr>
        <w:t xml:space="preserve"> Екатерина Алексеевна, ведущий специалист</w:t>
      </w:r>
      <w:r w:rsidR="0002168A">
        <w:rPr>
          <w:rFonts w:ascii="PT Astra Serif" w:hAnsi="PT Astra Serif"/>
          <w:sz w:val="24"/>
          <w:szCs w:val="24"/>
        </w:rPr>
        <w:t xml:space="preserve"> </w:t>
      </w:r>
      <w:r w:rsidR="00943443">
        <w:rPr>
          <w:rFonts w:ascii="PT Astra Serif" w:hAnsi="PT Astra Serif"/>
          <w:sz w:val="24"/>
          <w:szCs w:val="24"/>
        </w:rPr>
        <w:t>м</w:t>
      </w:r>
      <w:r w:rsidR="00943443" w:rsidRPr="00943443">
        <w:rPr>
          <w:rFonts w:ascii="PT Astra Serif" w:hAnsi="PT Astra Serif"/>
          <w:sz w:val="24"/>
          <w:szCs w:val="24"/>
        </w:rPr>
        <w:t>униципально</w:t>
      </w:r>
      <w:r w:rsidR="00943443">
        <w:rPr>
          <w:rFonts w:ascii="PT Astra Serif" w:hAnsi="PT Astra Serif"/>
          <w:sz w:val="24"/>
          <w:szCs w:val="24"/>
        </w:rPr>
        <w:t>го</w:t>
      </w:r>
      <w:r w:rsidR="00943443" w:rsidRPr="00943443">
        <w:rPr>
          <w:rFonts w:ascii="PT Astra Serif" w:hAnsi="PT Astra Serif"/>
          <w:sz w:val="24"/>
          <w:szCs w:val="24"/>
        </w:rPr>
        <w:t xml:space="preserve"> казенно</w:t>
      </w:r>
      <w:r w:rsidR="00943443">
        <w:rPr>
          <w:rFonts w:ascii="PT Astra Serif" w:hAnsi="PT Astra Serif"/>
          <w:sz w:val="24"/>
          <w:szCs w:val="24"/>
        </w:rPr>
        <w:t>го</w:t>
      </w:r>
      <w:r w:rsidR="00943443" w:rsidRPr="00943443">
        <w:rPr>
          <w:rFonts w:ascii="PT Astra Serif" w:hAnsi="PT Astra Serif"/>
          <w:sz w:val="24"/>
          <w:szCs w:val="24"/>
        </w:rPr>
        <w:t xml:space="preserve"> учреждени</w:t>
      </w:r>
      <w:r w:rsidR="00943443">
        <w:rPr>
          <w:rFonts w:ascii="PT Astra Serif" w:hAnsi="PT Astra Serif"/>
          <w:sz w:val="24"/>
          <w:szCs w:val="24"/>
        </w:rPr>
        <w:t>я</w:t>
      </w:r>
      <w:r w:rsidR="00943443" w:rsidRPr="00943443">
        <w:rPr>
          <w:rFonts w:ascii="PT Astra Serif" w:hAnsi="PT Astra Serif"/>
          <w:sz w:val="24"/>
          <w:szCs w:val="24"/>
        </w:rPr>
        <w:t xml:space="preserve"> «Центр материально</w:t>
      </w:r>
      <w:r w:rsidR="00943443">
        <w:rPr>
          <w:rFonts w:ascii="PT Astra Serif" w:hAnsi="PT Astra Serif"/>
          <w:sz w:val="24"/>
          <w:szCs w:val="24"/>
        </w:rPr>
        <w:t>-технического и информационно-</w:t>
      </w:r>
      <w:r w:rsidR="00943443" w:rsidRPr="00943443">
        <w:rPr>
          <w:rFonts w:ascii="PT Astra Serif" w:hAnsi="PT Astra Serif"/>
          <w:sz w:val="24"/>
          <w:szCs w:val="24"/>
        </w:rPr>
        <w:t>методического обеспечения»</w:t>
      </w:r>
      <w:r w:rsidR="0002168A">
        <w:rPr>
          <w:rFonts w:ascii="PT Astra Serif" w:hAnsi="PT Astra Serif"/>
          <w:sz w:val="24"/>
          <w:szCs w:val="24"/>
        </w:rPr>
        <w:t>.</w:t>
      </w:r>
    </w:p>
    <w:p w:rsidR="008B2D78" w:rsidRPr="001E2F09" w:rsidRDefault="004936A6" w:rsidP="004936A6">
      <w:pPr>
        <w:tabs>
          <w:tab w:val="left" w:pos="0"/>
          <w:tab w:val="left" w:pos="426"/>
        </w:tabs>
        <w:autoSpaceDE w:val="0"/>
        <w:autoSpaceDN w:val="0"/>
        <w:adjustRightInd w:val="0"/>
        <w:ind w:right="142"/>
        <w:jc w:val="both"/>
        <w:rPr>
          <w:rFonts w:ascii="PT Astra Serif" w:hAnsi="PT Astra Serif"/>
          <w:sz w:val="24"/>
          <w:szCs w:val="24"/>
        </w:rPr>
      </w:pPr>
      <w:r w:rsidRPr="001E2F09">
        <w:rPr>
          <w:rFonts w:ascii="PT Astra Serif" w:hAnsi="PT Astra Serif"/>
          <w:sz w:val="24"/>
          <w:szCs w:val="24"/>
        </w:rPr>
        <w:t xml:space="preserve"> </w:t>
      </w:r>
      <w:r w:rsidR="008B2D78" w:rsidRPr="001E2F09">
        <w:rPr>
          <w:rFonts w:ascii="PT Astra Serif" w:hAnsi="PT Astra Serif"/>
          <w:sz w:val="24"/>
          <w:szCs w:val="24"/>
        </w:rPr>
        <w:t>1. Наименование аукциона: аукцион в электрон</w:t>
      </w:r>
      <w:r w:rsidR="005443FC" w:rsidRPr="001E2F09">
        <w:rPr>
          <w:rFonts w:ascii="PT Astra Serif" w:hAnsi="PT Astra Serif"/>
          <w:sz w:val="24"/>
          <w:szCs w:val="24"/>
        </w:rPr>
        <w:t>ной форме № 0187300005820000</w:t>
      </w:r>
      <w:r w:rsidR="00123D28" w:rsidRPr="001E2F09">
        <w:rPr>
          <w:rFonts w:ascii="PT Astra Serif" w:hAnsi="PT Astra Serif"/>
          <w:sz w:val="24"/>
          <w:szCs w:val="24"/>
        </w:rPr>
        <w:t>1</w:t>
      </w:r>
      <w:r w:rsidR="001E2F09" w:rsidRPr="001E2F09">
        <w:rPr>
          <w:rFonts w:ascii="PT Astra Serif" w:hAnsi="PT Astra Serif"/>
          <w:sz w:val="24"/>
          <w:szCs w:val="24"/>
        </w:rPr>
        <w:t>5</w:t>
      </w:r>
      <w:r w:rsidR="00943443">
        <w:rPr>
          <w:rFonts w:ascii="PT Astra Serif" w:hAnsi="PT Astra Serif"/>
          <w:sz w:val="24"/>
          <w:szCs w:val="24"/>
        </w:rPr>
        <w:t xml:space="preserve">6 </w:t>
      </w:r>
      <w:r w:rsidR="001E2F09" w:rsidRPr="001E2F09">
        <w:rPr>
          <w:rFonts w:ascii="PT Astra Serif" w:hAnsi="PT Astra Serif"/>
          <w:iCs/>
          <w:sz w:val="24"/>
          <w:szCs w:val="24"/>
        </w:rPr>
        <w:t>среди субъектов малого предпринимательства и социально ориентированных не</w:t>
      </w:r>
      <w:r w:rsidR="001E2F09" w:rsidRPr="00943443">
        <w:rPr>
          <w:rFonts w:ascii="PT Astra Serif" w:hAnsi="PT Astra Serif"/>
          <w:iCs/>
          <w:sz w:val="24"/>
          <w:szCs w:val="24"/>
        </w:rPr>
        <w:t xml:space="preserve">коммерческих организаций на право заключения муниципального контракта на </w:t>
      </w:r>
      <w:r w:rsidR="00943443" w:rsidRPr="00943443">
        <w:rPr>
          <w:rFonts w:ascii="PT Astra Serif" w:hAnsi="PT Astra Serif"/>
          <w:sz w:val="24"/>
          <w:szCs w:val="24"/>
        </w:rPr>
        <w:t>поставку спецодежды.</w:t>
      </w:r>
    </w:p>
    <w:p w:rsidR="008B2D78" w:rsidRPr="00943443" w:rsidRDefault="008B2D78" w:rsidP="008B2D78">
      <w:pPr>
        <w:jc w:val="both"/>
        <w:rPr>
          <w:rFonts w:ascii="PT Astra Serif" w:hAnsi="PT Astra Serif"/>
          <w:sz w:val="24"/>
          <w:szCs w:val="24"/>
        </w:rPr>
      </w:pPr>
      <w:r w:rsidRPr="00791B54">
        <w:rPr>
          <w:rFonts w:ascii="PT Astra Serif" w:hAnsi="PT Astra Serif"/>
          <w:sz w:val="24"/>
          <w:szCs w:val="24"/>
        </w:rPr>
        <w:t xml:space="preserve">Номер извещения о </w:t>
      </w:r>
      <w:r w:rsidRPr="00BE0C78">
        <w:rPr>
          <w:rFonts w:ascii="PT Astra Serif" w:hAnsi="PT Astra Serif"/>
          <w:sz w:val="24"/>
          <w:szCs w:val="24"/>
        </w:rPr>
        <w:t xml:space="preserve">проведении торгов на официальном сайте – </w:t>
      </w:r>
      <w:hyperlink r:id="rId6" w:history="1">
        <w:r w:rsidRPr="00BE0C78">
          <w:rPr>
            <w:rStyle w:val="a3"/>
            <w:rFonts w:ascii="PT Astra Serif" w:hAnsi="PT Astra Serif"/>
            <w:color w:val="auto"/>
            <w:sz w:val="24"/>
            <w:szCs w:val="24"/>
            <w:u w:val="none"/>
          </w:rPr>
          <w:t>http://zakupki.gov.ru/</w:t>
        </w:r>
      </w:hyperlink>
      <w:r w:rsidRPr="00BE0C78">
        <w:rPr>
          <w:rFonts w:ascii="PT Astra Serif" w:hAnsi="PT Astra Serif"/>
          <w:sz w:val="24"/>
          <w:szCs w:val="24"/>
        </w:rPr>
        <w:t xml:space="preserve">, </w:t>
      </w:r>
      <w:r w:rsidR="005443FC" w:rsidRPr="00BE0C78">
        <w:rPr>
          <w:rFonts w:ascii="PT Astra Serif" w:hAnsi="PT Astra Serif"/>
          <w:sz w:val="24"/>
          <w:szCs w:val="24"/>
        </w:rPr>
        <w:t>код аукциона 0187300005820000</w:t>
      </w:r>
      <w:r w:rsidR="00A67C30" w:rsidRPr="00BE0C78">
        <w:rPr>
          <w:rFonts w:ascii="PT Astra Serif" w:hAnsi="PT Astra Serif"/>
          <w:sz w:val="24"/>
          <w:szCs w:val="24"/>
        </w:rPr>
        <w:t>1</w:t>
      </w:r>
      <w:r w:rsidR="001E2F09">
        <w:rPr>
          <w:rFonts w:ascii="PT Astra Serif" w:hAnsi="PT Astra Serif"/>
          <w:sz w:val="24"/>
          <w:szCs w:val="24"/>
        </w:rPr>
        <w:t>5</w:t>
      </w:r>
      <w:r w:rsidR="00943443">
        <w:rPr>
          <w:rFonts w:ascii="PT Astra Serif" w:hAnsi="PT Astra Serif"/>
          <w:sz w:val="24"/>
          <w:szCs w:val="24"/>
        </w:rPr>
        <w:t>6</w:t>
      </w:r>
      <w:r w:rsidRPr="00BE0C78">
        <w:rPr>
          <w:rFonts w:ascii="PT Astra Serif" w:hAnsi="PT Astra Serif"/>
          <w:sz w:val="24"/>
          <w:szCs w:val="24"/>
        </w:rPr>
        <w:t>.</w:t>
      </w:r>
    </w:p>
    <w:p w:rsidR="008B2D78" w:rsidRPr="00943443" w:rsidRDefault="008B2D78" w:rsidP="00EB1164">
      <w:pPr>
        <w:pStyle w:val="ConsPlusNormal0"/>
        <w:widowControl/>
        <w:suppressAutoHyphens w:val="0"/>
        <w:autoSpaceDN w:val="0"/>
        <w:adjustRightInd w:val="0"/>
        <w:ind w:firstLine="0"/>
        <w:jc w:val="both"/>
        <w:outlineLvl w:val="0"/>
        <w:rPr>
          <w:rFonts w:ascii="PT Astra Serif" w:hAnsi="PT Astra Serif" w:cs="Tahoma"/>
          <w:sz w:val="24"/>
          <w:szCs w:val="24"/>
        </w:rPr>
      </w:pPr>
      <w:r w:rsidRPr="00943443">
        <w:rPr>
          <w:rFonts w:ascii="PT Astra Serif" w:hAnsi="PT Astra Serif"/>
          <w:sz w:val="24"/>
          <w:szCs w:val="24"/>
        </w:rPr>
        <w:t>Идентификационный код закупки:</w:t>
      </w:r>
      <w:r w:rsidR="00A67C30" w:rsidRPr="00943443">
        <w:rPr>
          <w:rFonts w:ascii="PT Astra Serif" w:hAnsi="PT Astra Serif"/>
          <w:sz w:val="24"/>
          <w:szCs w:val="24"/>
        </w:rPr>
        <w:t xml:space="preserve"> </w:t>
      </w:r>
      <w:r w:rsidR="00943443" w:rsidRPr="00943443">
        <w:rPr>
          <w:rFonts w:ascii="PT Astra Serif" w:hAnsi="PT Astra Serif"/>
          <w:sz w:val="24"/>
          <w:szCs w:val="24"/>
        </w:rPr>
        <w:t>203862201554386220100100360010000244</w:t>
      </w:r>
      <w:r w:rsidR="00791B54" w:rsidRPr="00943443">
        <w:rPr>
          <w:rFonts w:ascii="PT Astra Serif" w:hAnsi="PT Astra Serif"/>
          <w:sz w:val="24"/>
          <w:szCs w:val="24"/>
        </w:rPr>
        <w:t>.</w:t>
      </w:r>
    </w:p>
    <w:p w:rsidR="008B2D78" w:rsidRPr="00943443" w:rsidRDefault="008B2D78" w:rsidP="00943443">
      <w:pPr>
        <w:keepNext/>
        <w:keepLines/>
        <w:suppressLineNumbers/>
        <w:suppressAutoHyphens/>
        <w:jc w:val="both"/>
        <w:rPr>
          <w:rFonts w:ascii="PT Astra Serif" w:hAnsi="PT Astra Serif"/>
          <w:sz w:val="24"/>
          <w:szCs w:val="24"/>
        </w:rPr>
      </w:pPr>
      <w:r w:rsidRPr="00943443">
        <w:rPr>
          <w:rFonts w:ascii="PT Astra Serif" w:hAnsi="PT Astra Serif"/>
          <w:sz w:val="24"/>
          <w:szCs w:val="24"/>
        </w:rPr>
        <w:t>2. Заказчик:</w:t>
      </w:r>
      <w:r w:rsidR="00A67C30" w:rsidRPr="00943443">
        <w:rPr>
          <w:rFonts w:ascii="PT Astra Serif" w:hAnsi="PT Astra Serif"/>
          <w:sz w:val="24"/>
          <w:szCs w:val="24"/>
        </w:rPr>
        <w:t xml:space="preserve"> </w:t>
      </w:r>
      <w:r w:rsidR="00943443" w:rsidRPr="00943443">
        <w:rPr>
          <w:rFonts w:ascii="PT Astra Serif" w:hAnsi="PT Astra Serif"/>
          <w:sz w:val="24"/>
          <w:szCs w:val="24"/>
        </w:rPr>
        <w:t>Муниципальное казенное учреждение «Центр материально</w:t>
      </w:r>
      <w:r w:rsidR="00943443">
        <w:rPr>
          <w:rFonts w:ascii="PT Astra Serif" w:hAnsi="PT Astra Serif"/>
          <w:sz w:val="24"/>
          <w:szCs w:val="24"/>
        </w:rPr>
        <w:t>- технического и информационно-</w:t>
      </w:r>
      <w:r w:rsidR="00943443" w:rsidRPr="00943443">
        <w:rPr>
          <w:rFonts w:ascii="PT Astra Serif" w:hAnsi="PT Astra Serif"/>
          <w:sz w:val="24"/>
          <w:szCs w:val="24"/>
        </w:rPr>
        <w:t xml:space="preserve">методического обеспечения». </w:t>
      </w:r>
      <w:proofErr w:type="gramStart"/>
      <w:r w:rsidRPr="00943443">
        <w:rPr>
          <w:rFonts w:ascii="PT Astra Serif" w:hAnsi="PT Astra Serif"/>
          <w:sz w:val="24"/>
          <w:szCs w:val="24"/>
        </w:rPr>
        <w:t xml:space="preserve">Почтовый адрес: </w:t>
      </w:r>
      <w:r w:rsidR="00EB1164" w:rsidRPr="00943443">
        <w:rPr>
          <w:rFonts w:ascii="PT Astra Serif" w:hAnsi="PT Astra Serif"/>
          <w:sz w:val="24"/>
          <w:szCs w:val="24"/>
        </w:rPr>
        <w:t xml:space="preserve">628260, Тюменская обл., Ханты - Мансийский автономный округ - Югра,  г. Югорск, ул. </w:t>
      </w:r>
      <w:r w:rsidR="00943443" w:rsidRPr="00943443">
        <w:rPr>
          <w:rFonts w:ascii="PT Astra Serif" w:hAnsi="PT Astra Serif"/>
          <w:sz w:val="24"/>
          <w:szCs w:val="24"/>
        </w:rPr>
        <w:t>Геологов, 9</w:t>
      </w:r>
      <w:r w:rsidR="00EB1164" w:rsidRPr="00943443">
        <w:rPr>
          <w:rFonts w:ascii="PT Astra Serif" w:hAnsi="PT Astra Serif"/>
          <w:sz w:val="24"/>
          <w:szCs w:val="24"/>
        </w:rPr>
        <w:t>.</w:t>
      </w:r>
      <w:proofErr w:type="gramEnd"/>
    </w:p>
    <w:p w:rsidR="008B2D78" w:rsidRPr="00791B54" w:rsidRDefault="008B2D78" w:rsidP="005443FC">
      <w:pPr>
        <w:jc w:val="both"/>
        <w:rPr>
          <w:rFonts w:ascii="PT Astra Serif" w:hAnsi="PT Astra Serif"/>
          <w:sz w:val="24"/>
          <w:szCs w:val="24"/>
        </w:rPr>
      </w:pPr>
      <w:r w:rsidRPr="00791B5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1E2F09">
        <w:rPr>
          <w:rFonts w:ascii="PT Astra Serif" w:hAnsi="PT Astra Serif"/>
          <w:sz w:val="24"/>
          <w:szCs w:val="24"/>
        </w:rPr>
        <w:t>2 июня</w:t>
      </w:r>
      <w:r w:rsidRPr="00791B54">
        <w:rPr>
          <w:rFonts w:ascii="PT Astra Serif" w:hAnsi="PT Astra Serif"/>
          <w:sz w:val="24"/>
          <w:szCs w:val="24"/>
        </w:rPr>
        <w:t xml:space="preserve"> 2020 года, по адресу: ул. 40 лет Победы, 11, г. Югорск, Ханты-Мансийский  автономный  округ-Югра, Тюменская область.</w:t>
      </w:r>
    </w:p>
    <w:p w:rsidR="008B2D78" w:rsidRPr="00827B64" w:rsidRDefault="008B2D78" w:rsidP="008B2D78">
      <w:pPr>
        <w:jc w:val="both"/>
        <w:rPr>
          <w:rFonts w:ascii="PT Astra Serif" w:hAnsi="PT Astra Serif"/>
          <w:noProof/>
          <w:sz w:val="24"/>
          <w:szCs w:val="24"/>
        </w:rPr>
      </w:pPr>
      <w:r w:rsidRPr="00777427">
        <w:rPr>
          <w:rFonts w:ascii="PT Astra Serif" w:hAnsi="PT Astra Serif"/>
          <w:noProof/>
          <w:sz w:val="24"/>
          <w:szCs w:val="24"/>
        </w:rPr>
        <w:t xml:space="preserve">4. Количество поступивших заявок на участие  в </w:t>
      </w:r>
      <w:r w:rsidR="00403F00" w:rsidRPr="00827B64">
        <w:rPr>
          <w:rFonts w:ascii="PT Astra Serif" w:hAnsi="PT Astra Serif"/>
          <w:noProof/>
          <w:sz w:val="24"/>
          <w:szCs w:val="24"/>
        </w:rPr>
        <w:t xml:space="preserve">аукционе – </w:t>
      </w:r>
      <w:r w:rsidR="00952D1E" w:rsidRPr="00827B64">
        <w:rPr>
          <w:rFonts w:ascii="PT Astra Serif" w:hAnsi="PT Astra Serif"/>
          <w:noProof/>
          <w:sz w:val="24"/>
          <w:szCs w:val="24"/>
        </w:rPr>
        <w:t>3</w:t>
      </w:r>
      <w:r w:rsidRPr="00827B64">
        <w:rPr>
          <w:rFonts w:ascii="PT Astra Serif" w:hAnsi="PT Astra Serif"/>
          <w:noProof/>
          <w:sz w:val="24"/>
          <w:szCs w:val="24"/>
        </w:rPr>
        <w:t>.</w:t>
      </w:r>
    </w:p>
    <w:p w:rsidR="008B2D78" w:rsidRPr="00827B64" w:rsidRDefault="008B2D78" w:rsidP="008B2D78">
      <w:pPr>
        <w:jc w:val="both"/>
        <w:rPr>
          <w:rFonts w:ascii="PT Astra Serif" w:hAnsi="PT Astra Serif"/>
          <w:noProof/>
          <w:sz w:val="24"/>
          <w:szCs w:val="24"/>
        </w:rPr>
      </w:pPr>
      <w:r w:rsidRPr="00827B64">
        <w:rPr>
          <w:rFonts w:ascii="PT Astra Serif" w:hAnsi="PT Astra Serif"/>
          <w:noProof/>
          <w:sz w:val="24"/>
          <w:szCs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484"/>
        <w:gridCol w:w="2920"/>
        <w:gridCol w:w="5370"/>
      </w:tblGrid>
      <w:tr w:rsidR="008B2D78" w:rsidRPr="00777427" w:rsidTr="00952D1E">
        <w:tc>
          <w:tcPr>
            <w:tcW w:w="115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827B64" w:rsidRDefault="008B2D78">
            <w:pPr>
              <w:pStyle w:val="a5"/>
              <w:spacing w:after="0" w:line="276" w:lineRule="auto"/>
              <w:jc w:val="center"/>
              <w:rPr>
                <w:rFonts w:ascii="PT Astra Serif" w:eastAsia="Times New Roman" w:hAnsi="PT Astra Serif"/>
                <w:sz w:val="18"/>
                <w:szCs w:val="18"/>
                <w:lang w:eastAsia="en-US"/>
              </w:rPr>
            </w:pPr>
            <w:r w:rsidRPr="00827B64">
              <w:rPr>
                <w:rFonts w:ascii="PT Astra Serif" w:eastAsia="Times New Roman" w:hAnsi="PT Astra Serif"/>
                <w:sz w:val="18"/>
                <w:szCs w:val="18"/>
                <w:lang w:eastAsia="en-US"/>
              </w:rPr>
              <w:t>Идентификационный номер заявки</w:t>
            </w:r>
          </w:p>
        </w:tc>
        <w:tc>
          <w:tcPr>
            <w:tcW w:w="13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827B64" w:rsidRDefault="008B2D78">
            <w:pPr>
              <w:pStyle w:val="a5"/>
              <w:spacing w:after="0" w:line="276" w:lineRule="auto"/>
              <w:jc w:val="center"/>
              <w:rPr>
                <w:rFonts w:ascii="PT Astra Serif" w:eastAsia="Times New Roman" w:hAnsi="PT Astra Serif"/>
                <w:sz w:val="18"/>
                <w:szCs w:val="18"/>
                <w:lang w:eastAsia="en-US"/>
              </w:rPr>
            </w:pPr>
            <w:r w:rsidRPr="00827B64">
              <w:rPr>
                <w:rFonts w:ascii="PT Astra Serif" w:eastAsia="Times New Roman" w:hAnsi="PT Astra Serif"/>
                <w:sz w:val="18"/>
                <w:szCs w:val="18"/>
                <w:lang w:eastAsia="en-US"/>
              </w:rPr>
              <w:t>Решение о допуске или об отказе в допуске</w:t>
            </w:r>
          </w:p>
        </w:tc>
        <w:tc>
          <w:tcPr>
            <w:tcW w:w="24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777427" w:rsidRDefault="008B2D78">
            <w:pPr>
              <w:pStyle w:val="a5"/>
              <w:spacing w:after="0" w:line="276" w:lineRule="auto"/>
              <w:jc w:val="center"/>
              <w:rPr>
                <w:rFonts w:ascii="PT Astra Serif" w:eastAsia="Times New Roman" w:hAnsi="PT Astra Serif"/>
                <w:sz w:val="18"/>
                <w:szCs w:val="18"/>
                <w:lang w:eastAsia="en-US"/>
              </w:rPr>
            </w:pPr>
            <w:r w:rsidRPr="00827B64">
              <w:rPr>
                <w:rFonts w:ascii="PT Astra Serif" w:eastAsia="Times New Roman" w:hAnsi="PT Astra Serif"/>
                <w:sz w:val="18"/>
                <w:szCs w:val="18"/>
                <w:lang w:eastAsia="en-US"/>
              </w:rPr>
              <w:t>Причина отказа в допуске</w:t>
            </w:r>
          </w:p>
        </w:tc>
      </w:tr>
      <w:tr w:rsidR="00952D1E" w:rsidRPr="00777427" w:rsidTr="00952D1E">
        <w:trPr>
          <w:trHeight w:val="317"/>
        </w:trPr>
        <w:tc>
          <w:tcPr>
            <w:tcW w:w="1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52D1E" w:rsidRPr="001E2F09" w:rsidRDefault="00952D1E">
            <w:pPr>
              <w:spacing w:line="276" w:lineRule="auto"/>
              <w:jc w:val="center"/>
              <w:rPr>
                <w:rFonts w:ascii="PT Astra Serif" w:hAnsi="PT Astra Serif"/>
                <w:spacing w:val="-6"/>
                <w:sz w:val="18"/>
                <w:szCs w:val="18"/>
                <w:highlight w:val="yellow"/>
                <w:lang w:eastAsia="en-US"/>
              </w:rPr>
            </w:pPr>
            <w:r w:rsidRPr="00952D1E">
              <w:rPr>
                <w:rFonts w:ascii="PT Astra Serif" w:hAnsi="PT Astra Serif"/>
                <w:lang w:eastAsia="en-US"/>
              </w:rPr>
              <w:t>101</w:t>
            </w:r>
          </w:p>
        </w:tc>
        <w:tc>
          <w:tcPr>
            <w:tcW w:w="13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52D1E" w:rsidRPr="001119C7" w:rsidRDefault="00952D1E" w:rsidP="000143C4">
            <w:pPr>
              <w:jc w:val="center"/>
              <w:rPr>
                <w:spacing w:val="-6"/>
                <w:sz w:val="18"/>
                <w:szCs w:val="18"/>
              </w:rPr>
            </w:pPr>
            <w:r w:rsidRPr="001119C7">
              <w:rPr>
                <w:spacing w:val="-6"/>
                <w:sz w:val="18"/>
                <w:szCs w:val="18"/>
              </w:rPr>
              <w:t>отказать в допуске к участию в аукционе.</w:t>
            </w:r>
          </w:p>
        </w:tc>
        <w:tc>
          <w:tcPr>
            <w:tcW w:w="24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C7944" w:rsidRDefault="00952D1E" w:rsidP="000143C4">
            <w:pPr>
              <w:jc w:val="both"/>
              <w:rPr>
                <w:noProof/>
                <w:szCs w:val="24"/>
              </w:rPr>
            </w:pPr>
            <w:r>
              <w:rPr>
                <w:noProof/>
                <w:szCs w:val="24"/>
              </w:rPr>
              <w:t>Н</w:t>
            </w:r>
            <w:r w:rsidRPr="001119C7">
              <w:rPr>
                <w:noProof/>
                <w:szCs w:val="24"/>
              </w:rPr>
              <w:t>а основании  подпункта 1 части 4 статьи 67 Федерального закона от 05.04.2013 №44-ФЗ за непредоставление информаци</w:t>
            </w:r>
            <w:r>
              <w:rPr>
                <w:noProof/>
                <w:szCs w:val="24"/>
              </w:rPr>
              <w:t>и</w:t>
            </w:r>
            <w:r w:rsidRPr="001119C7">
              <w:rPr>
                <w:noProof/>
                <w:szCs w:val="24"/>
              </w:rPr>
              <w:t xml:space="preserve">, предусмотренной частью 3 статьи 66 Федерального закона </w:t>
            </w:r>
            <w:r w:rsidR="009C7944">
              <w:rPr>
                <w:noProof/>
                <w:szCs w:val="24"/>
              </w:rPr>
              <w:t>от 05.04.2013 №44-ФЗ,  а именно:</w:t>
            </w:r>
          </w:p>
          <w:p w:rsidR="009C7944" w:rsidRDefault="009C7944" w:rsidP="000143C4">
            <w:pPr>
              <w:jc w:val="both"/>
              <w:rPr>
                <w:noProof/>
                <w:szCs w:val="24"/>
              </w:rPr>
            </w:pPr>
            <w:r>
              <w:rPr>
                <w:noProof/>
                <w:szCs w:val="24"/>
              </w:rPr>
              <w:t>- пункт</w:t>
            </w:r>
            <w:r w:rsidR="003F26B0">
              <w:rPr>
                <w:noProof/>
                <w:szCs w:val="24"/>
              </w:rPr>
              <w:t>ы</w:t>
            </w:r>
            <w:r>
              <w:rPr>
                <w:noProof/>
                <w:szCs w:val="24"/>
              </w:rPr>
              <w:t xml:space="preserve"> 1</w:t>
            </w:r>
            <w:r w:rsidR="003F26B0">
              <w:rPr>
                <w:noProof/>
                <w:szCs w:val="24"/>
              </w:rPr>
              <w:t xml:space="preserve">,2 </w:t>
            </w:r>
            <w:r>
              <w:rPr>
                <w:noProof/>
                <w:szCs w:val="24"/>
              </w:rPr>
              <w:t xml:space="preserve"> – в описании характеристик товара присутствуют слова «не менее» и «не более» («Плотность ткани: </w:t>
            </w:r>
            <w:r w:rsidRPr="003F26B0">
              <w:rPr>
                <w:b/>
                <w:noProof/>
                <w:szCs w:val="24"/>
              </w:rPr>
              <w:t>не</w:t>
            </w:r>
            <w:r w:rsidR="003F26B0" w:rsidRPr="003F26B0">
              <w:rPr>
                <w:b/>
                <w:noProof/>
                <w:szCs w:val="24"/>
              </w:rPr>
              <w:t xml:space="preserve"> </w:t>
            </w:r>
            <w:r w:rsidRPr="003F26B0">
              <w:rPr>
                <w:b/>
                <w:noProof/>
                <w:szCs w:val="24"/>
              </w:rPr>
              <w:t>менее</w:t>
            </w:r>
            <w:r>
              <w:rPr>
                <w:noProof/>
                <w:szCs w:val="24"/>
              </w:rPr>
              <w:t xml:space="preserve"> 110г/м²</w:t>
            </w:r>
            <w:r w:rsidR="003F26B0">
              <w:rPr>
                <w:noProof/>
                <w:szCs w:val="24"/>
              </w:rPr>
              <w:t xml:space="preserve">  и </w:t>
            </w:r>
            <w:r w:rsidR="003F26B0" w:rsidRPr="003F26B0">
              <w:rPr>
                <w:b/>
                <w:noProof/>
                <w:szCs w:val="24"/>
              </w:rPr>
              <w:t>не более</w:t>
            </w:r>
            <w:r w:rsidR="003F26B0">
              <w:rPr>
                <w:noProof/>
                <w:szCs w:val="24"/>
              </w:rPr>
              <w:t xml:space="preserve"> 150 г/м²»</w:t>
            </w:r>
            <w:r w:rsidR="003E14B9">
              <w:rPr>
                <w:noProof/>
                <w:szCs w:val="24"/>
              </w:rPr>
              <w:t>, «</w:t>
            </w:r>
            <w:r w:rsidR="003E14B9" w:rsidRPr="003E14B9">
              <w:rPr>
                <w:b/>
                <w:noProof/>
                <w:szCs w:val="24"/>
              </w:rPr>
              <w:t>не менее</w:t>
            </w:r>
            <w:r w:rsidR="003E14B9">
              <w:rPr>
                <w:noProof/>
                <w:szCs w:val="24"/>
              </w:rPr>
              <w:t xml:space="preserve"> 35% хлопок»</w:t>
            </w:r>
            <w:r w:rsidR="003F26B0">
              <w:rPr>
                <w:noProof/>
                <w:szCs w:val="24"/>
              </w:rPr>
              <w:t>), «</w:t>
            </w:r>
            <w:r w:rsidR="003F26B0" w:rsidRPr="003F26B0">
              <w:rPr>
                <w:b/>
                <w:noProof/>
                <w:szCs w:val="24"/>
              </w:rPr>
              <w:t>или</w:t>
            </w:r>
            <w:r w:rsidR="003F26B0">
              <w:rPr>
                <w:noProof/>
                <w:szCs w:val="24"/>
              </w:rPr>
              <w:t>» («Состав ткани: габардин или смесовая»), не указана информация «ГОСТ 25294-2003. ГОСТ 12.4.280-2014»;</w:t>
            </w:r>
          </w:p>
          <w:p w:rsidR="003F26B0" w:rsidRDefault="003F26B0" w:rsidP="000143C4">
            <w:pPr>
              <w:jc w:val="both"/>
              <w:rPr>
                <w:noProof/>
                <w:szCs w:val="24"/>
              </w:rPr>
            </w:pPr>
            <w:r>
              <w:rPr>
                <w:noProof/>
                <w:szCs w:val="24"/>
              </w:rPr>
              <w:t xml:space="preserve">- пункт 3 - в описании характеристик товара не указана информация </w:t>
            </w:r>
            <w:r w:rsidR="003E14B9">
              <w:rPr>
                <w:noProof/>
                <w:szCs w:val="24"/>
              </w:rPr>
              <w:t>«</w:t>
            </w:r>
            <w:r>
              <w:rPr>
                <w:noProof/>
                <w:szCs w:val="24"/>
              </w:rPr>
              <w:t>ГОСТ 25295-2003»;</w:t>
            </w:r>
          </w:p>
          <w:p w:rsidR="00952D1E" w:rsidRPr="001119C7" w:rsidRDefault="003F26B0" w:rsidP="000143C4">
            <w:pPr>
              <w:jc w:val="both"/>
              <w:rPr>
                <w:noProof/>
                <w:szCs w:val="24"/>
              </w:rPr>
            </w:pPr>
            <w:r>
              <w:rPr>
                <w:noProof/>
                <w:szCs w:val="24"/>
              </w:rPr>
              <w:t xml:space="preserve">- пункт 4 - в описании характеристик товара </w:t>
            </w:r>
            <w:r w:rsidR="00952D1E" w:rsidRPr="001119C7">
              <w:rPr>
                <w:noProof/>
                <w:szCs w:val="24"/>
              </w:rPr>
              <w:t xml:space="preserve">отсутствуют конкретные показатели </w:t>
            </w:r>
            <w:r>
              <w:rPr>
                <w:noProof/>
                <w:szCs w:val="24"/>
              </w:rPr>
              <w:t>«Класс одежды в зависимости от площади сигнальных элементов</w:t>
            </w:r>
            <w:r w:rsidR="00827B64">
              <w:rPr>
                <w:noProof/>
                <w:szCs w:val="24"/>
              </w:rPr>
              <w:t>:2</w:t>
            </w:r>
            <w:r>
              <w:rPr>
                <w:noProof/>
                <w:szCs w:val="24"/>
              </w:rPr>
              <w:t>»</w:t>
            </w:r>
            <w:r w:rsidR="00827B64">
              <w:rPr>
                <w:noProof/>
                <w:szCs w:val="24"/>
              </w:rPr>
              <w:t xml:space="preserve">, «Половая </w:t>
            </w:r>
            <w:r w:rsidR="00827B64">
              <w:rPr>
                <w:noProof/>
                <w:szCs w:val="24"/>
              </w:rPr>
              <w:lastRenderedPageBreak/>
              <w:t>принадлежность: Мужской»</w:t>
            </w:r>
            <w:r w:rsidR="00952D1E" w:rsidRPr="001119C7">
              <w:rPr>
                <w:noProof/>
                <w:szCs w:val="24"/>
              </w:rPr>
              <w:t>.</w:t>
            </w:r>
          </w:p>
          <w:p w:rsidR="00952D1E" w:rsidRDefault="00952D1E" w:rsidP="000143C4">
            <w:pPr>
              <w:jc w:val="both"/>
              <w:rPr>
                <w:noProof/>
                <w:szCs w:val="24"/>
              </w:rPr>
            </w:pPr>
            <w:r>
              <w:rPr>
                <w:noProof/>
                <w:szCs w:val="24"/>
              </w:rPr>
              <w:t>Положения документации об аукционе в электронной форме, к</w:t>
            </w:r>
            <w:r w:rsidR="009C7944">
              <w:rPr>
                <w:noProof/>
                <w:szCs w:val="24"/>
              </w:rPr>
              <w:t xml:space="preserve"> </w:t>
            </w:r>
            <w:r>
              <w:rPr>
                <w:noProof/>
                <w:szCs w:val="24"/>
              </w:rPr>
              <w:t>оторым не соответствует заявка на участие в аукционе: п.23 Части I. Сведения о проводимом аукционе в электронной форме.</w:t>
            </w:r>
          </w:p>
          <w:p w:rsidR="00952D1E" w:rsidRPr="001119C7" w:rsidRDefault="00952D1E" w:rsidP="000143C4">
            <w:pPr>
              <w:jc w:val="both"/>
              <w:rPr>
                <w:rFonts w:cs="Calibri"/>
                <w:color w:val="000000"/>
                <w:kern w:val="2"/>
                <w:sz w:val="18"/>
                <w:szCs w:val="18"/>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0B7ABA" w:rsidRPr="00777427" w:rsidTr="00952D1E">
        <w:trPr>
          <w:trHeight w:val="530"/>
        </w:trPr>
        <w:tc>
          <w:tcPr>
            <w:tcW w:w="1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827B64" w:rsidRDefault="00827B64">
            <w:pPr>
              <w:spacing w:line="276" w:lineRule="auto"/>
              <w:jc w:val="center"/>
              <w:rPr>
                <w:rFonts w:ascii="PT Astra Serif" w:hAnsi="PT Astra Serif"/>
                <w:lang w:eastAsia="en-US"/>
              </w:rPr>
            </w:pPr>
            <w:r w:rsidRPr="00827B64">
              <w:rPr>
                <w:rFonts w:ascii="PT Astra Serif" w:hAnsi="PT Astra Serif"/>
                <w:lang w:eastAsia="en-US"/>
              </w:rPr>
              <w:lastRenderedPageBreak/>
              <w:t>139</w:t>
            </w:r>
          </w:p>
        </w:tc>
        <w:tc>
          <w:tcPr>
            <w:tcW w:w="13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827B64" w:rsidRDefault="000B7ABA" w:rsidP="000B7ABA">
            <w:pPr>
              <w:jc w:val="center"/>
            </w:pPr>
            <w:r w:rsidRPr="00827B64">
              <w:rPr>
                <w:rFonts w:ascii="PT Astra Serif" w:hAnsi="PT Astra Serif"/>
                <w:spacing w:val="-6"/>
                <w:sz w:val="18"/>
                <w:szCs w:val="18"/>
                <w:lang w:eastAsia="en-US"/>
              </w:rPr>
              <w:t>допустить к участию в аукционе и признать участником аукциона</w:t>
            </w:r>
          </w:p>
        </w:tc>
        <w:tc>
          <w:tcPr>
            <w:tcW w:w="24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77427" w:rsidRDefault="000B7ABA" w:rsidP="00762E7B">
            <w:pPr>
              <w:jc w:val="both"/>
              <w:rPr>
                <w:rFonts w:ascii="PT Serif" w:hAnsi="PT Serif"/>
                <w:noProof/>
                <w:sz w:val="18"/>
                <w:szCs w:val="18"/>
                <w:lang w:eastAsia="en-US"/>
              </w:rPr>
            </w:pPr>
          </w:p>
        </w:tc>
      </w:tr>
      <w:tr w:rsidR="000B7ABA" w:rsidRPr="00777427" w:rsidTr="00952D1E">
        <w:trPr>
          <w:trHeight w:val="530"/>
        </w:trPr>
        <w:tc>
          <w:tcPr>
            <w:tcW w:w="1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B7ABA" w:rsidRPr="00827B64" w:rsidRDefault="000B7ABA">
            <w:pPr>
              <w:spacing w:line="276" w:lineRule="auto"/>
              <w:jc w:val="center"/>
              <w:rPr>
                <w:rFonts w:ascii="PT Astra Serif" w:hAnsi="PT Astra Serif"/>
                <w:lang w:eastAsia="en-US"/>
              </w:rPr>
            </w:pPr>
            <w:r w:rsidRPr="00827B64">
              <w:rPr>
                <w:rFonts w:ascii="PT Astra Serif" w:hAnsi="PT Astra Serif"/>
                <w:lang w:eastAsia="en-US"/>
              </w:rPr>
              <w:t>2</w:t>
            </w:r>
            <w:r w:rsidR="00777427" w:rsidRPr="00827B64">
              <w:rPr>
                <w:rFonts w:ascii="PT Astra Serif" w:hAnsi="PT Astra Serif"/>
                <w:lang w:eastAsia="en-US"/>
              </w:rPr>
              <w:t>3</w:t>
            </w:r>
          </w:p>
        </w:tc>
        <w:tc>
          <w:tcPr>
            <w:tcW w:w="13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827B64" w:rsidRDefault="000B7ABA" w:rsidP="000B7ABA">
            <w:pPr>
              <w:jc w:val="center"/>
            </w:pPr>
            <w:r w:rsidRPr="00827B64">
              <w:rPr>
                <w:rFonts w:ascii="PT Astra Serif" w:hAnsi="PT Astra Serif"/>
                <w:spacing w:val="-6"/>
                <w:sz w:val="18"/>
                <w:szCs w:val="18"/>
                <w:lang w:eastAsia="en-US"/>
              </w:rPr>
              <w:t>допустить к участию в аукционе и признать участником аукциона</w:t>
            </w:r>
          </w:p>
        </w:tc>
        <w:tc>
          <w:tcPr>
            <w:tcW w:w="24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777427" w:rsidRDefault="000B7ABA" w:rsidP="00154F23">
            <w:pPr>
              <w:spacing w:line="276" w:lineRule="auto"/>
              <w:jc w:val="both"/>
              <w:rPr>
                <w:rFonts w:ascii="PT Serif" w:hAnsi="PT Serif"/>
                <w:noProof/>
                <w:sz w:val="18"/>
                <w:szCs w:val="18"/>
              </w:rPr>
            </w:pPr>
          </w:p>
        </w:tc>
      </w:tr>
    </w:tbl>
    <w:p w:rsidR="00777427" w:rsidRPr="00777427" w:rsidRDefault="008B2D78" w:rsidP="008B2D78">
      <w:pPr>
        <w:tabs>
          <w:tab w:val="left" w:pos="426"/>
          <w:tab w:val="left" w:pos="567"/>
        </w:tabs>
        <w:jc w:val="both"/>
        <w:rPr>
          <w:rFonts w:ascii="PT Astra Serif" w:hAnsi="PT Astra Serif"/>
          <w:b/>
          <w:sz w:val="24"/>
          <w:szCs w:val="24"/>
        </w:rPr>
      </w:pPr>
      <w:r w:rsidRPr="00777427">
        <w:rPr>
          <w:rFonts w:ascii="PT Astra Serif" w:hAnsi="PT Astra Serif"/>
          <w:sz w:val="24"/>
          <w:szCs w:val="24"/>
        </w:rPr>
        <w:t>6.</w:t>
      </w:r>
      <w:r w:rsidRPr="00777427">
        <w:rPr>
          <w:rFonts w:ascii="PT Astra Serif" w:hAnsi="PT Astra Serif"/>
          <w:b/>
          <w:sz w:val="24"/>
          <w:szCs w:val="24"/>
        </w:rPr>
        <w:t xml:space="preserve"> </w:t>
      </w:r>
      <w:r w:rsidR="00777427" w:rsidRPr="00827B64">
        <w:rPr>
          <w:rFonts w:ascii="PT Astra Serif" w:hAnsi="PT Astra Serif"/>
          <w:sz w:val="24"/>
        </w:rPr>
        <w:t xml:space="preserve">Среди предложений участников закупки, признанных участниками электронного аукциона, </w:t>
      </w:r>
      <w:r w:rsidR="00827B64" w:rsidRPr="00827B64">
        <w:rPr>
          <w:rFonts w:ascii="PT Astra Serif" w:hAnsi="PT Astra Serif"/>
          <w:sz w:val="24"/>
        </w:rPr>
        <w:t xml:space="preserve">не </w:t>
      </w:r>
      <w:r w:rsidR="00777427" w:rsidRPr="00827B64">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B2D78" w:rsidRPr="00791B54" w:rsidRDefault="00777427" w:rsidP="008B2D78">
      <w:pPr>
        <w:tabs>
          <w:tab w:val="left" w:pos="426"/>
          <w:tab w:val="left" w:pos="567"/>
        </w:tabs>
        <w:jc w:val="both"/>
        <w:rPr>
          <w:rFonts w:ascii="PT Astra Serif" w:hAnsi="PT Astra Serif"/>
          <w:b/>
          <w:sz w:val="24"/>
          <w:szCs w:val="24"/>
        </w:rPr>
      </w:pPr>
      <w:r>
        <w:rPr>
          <w:sz w:val="24"/>
          <w:szCs w:val="24"/>
        </w:rPr>
        <w:t xml:space="preserve">7. </w:t>
      </w:r>
      <w:r w:rsidR="008B2D78">
        <w:rPr>
          <w:sz w:val="24"/>
          <w:szCs w:val="24"/>
        </w:rPr>
        <w:t xml:space="preserve">Настоящий протокол подлежит размещению на сайте оператора электронной площадки </w:t>
      </w:r>
      <w:hyperlink r:id="rId7" w:history="1">
        <w:r w:rsidR="008B2D78">
          <w:rPr>
            <w:rStyle w:val="a3"/>
            <w:color w:val="auto"/>
            <w:sz w:val="24"/>
            <w:szCs w:val="24"/>
          </w:rPr>
          <w:t>http://www.sberbank-ast.ru</w:t>
        </w:r>
      </w:hyperlink>
      <w:r w:rsidR="008B2D78">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t>или об отказе их  в допуске к участию в аукционе</w:t>
      </w:r>
    </w:p>
    <w:p w:rsidR="00295DDA" w:rsidRDefault="00295DDA" w:rsidP="00777427">
      <w:pPr>
        <w:rPr>
          <w:noProof/>
          <w:sz w:val="24"/>
          <w:szCs w:val="24"/>
        </w:rPr>
      </w:pPr>
    </w:p>
    <w:p w:rsidR="00295DDA" w:rsidRDefault="00295DDA" w:rsidP="00295DDA">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295DDA"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Default="00295DDA" w:rsidP="00667A49">
            <w:pPr>
              <w:spacing w:after="60" w:line="276" w:lineRule="auto"/>
              <w:jc w:val="center"/>
              <w:rPr>
                <w:noProof/>
                <w:lang w:eastAsia="en-US"/>
              </w:rPr>
            </w:pPr>
            <w:r>
              <w:rPr>
                <w:noProof/>
                <w:lang w:eastAsia="en-US"/>
              </w:rPr>
              <w:t>Состав комиссии</w:t>
            </w:r>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9C6EB8" w:rsidRDefault="00295DDA" w:rsidP="00667A49">
            <w:pPr>
              <w:spacing w:line="276" w:lineRule="auto"/>
              <w:jc w:val="both"/>
              <w:rPr>
                <w:noProof/>
                <w:sz w:val="16"/>
                <w:szCs w:val="16"/>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044830" w:rsidRDefault="00295DDA" w:rsidP="00667A49">
            <w:pPr>
              <w:spacing w:after="60" w:line="276" w:lineRule="auto"/>
              <w:jc w:val="center"/>
              <w:rPr>
                <w:rFonts w:ascii="PT Astra Serif" w:hAnsi="PT Astra Serif"/>
                <w:noProof/>
                <w:sz w:val="24"/>
                <w:szCs w:val="24"/>
                <w:lang w:eastAsia="en-US"/>
              </w:rPr>
            </w:pPr>
            <w:r w:rsidRPr="00044830">
              <w:rPr>
                <w:rFonts w:ascii="PT Astra Serif" w:hAnsi="PT Astra Serif"/>
                <w:noProof/>
                <w:sz w:val="24"/>
                <w:szCs w:val="24"/>
                <w:lang w:eastAsia="en-US"/>
              </w:rPr>
              <w:t>С.Д.Голин</w:t>
            </w:r>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9C6EB8" w:rsidRDefault="00295DDA" w:rsidP="00667A49">
            <w:pPr>
              <w:spacing w:line="276" w:lineRule="auto"/>
              <w:jc w:val="both"/>
              <w:rPr>
                <w:noProof/>
                <w:sz w:val="16"/>
                <w:szCs w:val="16"/>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044830" w:rsidRDefault="00295DDA" w:rsidP="00667A49">
            <w:pPr>
              <w:spacing w:after="60" w:line="276" w:lineRule="auto"/>
              <w:jc w:val="center"/>
              <w:rPr>
                <w:rFonts w:ascii="PT Astra Serif" w:hAnsi="PT Astra Serif"/>
                <w:noProof/>
                <w:sz w:val="24"/>
                <w:szCs w:val="24"/>
                <w:lang w:eastAsia="en-US"/>
              </w:rPr>
            </w:pPr>
            <w:r w:rsidRPr="00044830">
              <w:rPr>
                <w:rFonts w:ascii="PT Astra Serif" w:hAnsi="PT Astra Serif"/>
                <w:noProof/>
                <w:sz w:val="24"/>
                <w:szCs w:val="24"/>
                <w:lang w:eastAsia="en-US"/>
              </w:rPr>
              <w:t>В.К.Бандурин</w:t>
            </w:r>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vAlign w:val="center"/>
            <w:hideMark/>
          </w:tcPr>
          <w:p w:rsidR="00295DDA" w:rsidRPr="009C6EB8" w:rsidRDefault="00295DDA" w:rsidP="00667A49">
            <w:pPr>
              <w:spacing w:line="276" w:lineRule="auto"/>
              <w:jc w:val="both"/>
              <w:rPr>
                <w:noProof/>
                <w:sz w:val="16"/>
                <w:szCs w:val="16"/>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044830" w:rsidRDefault="00295DDA" w:rsidP="00667A49">
            <w:pPr>
              <w:spacing w:line="276" w:lineRule="auto"/>
              <w:jc w:val="center"/>
              <w:rPr>
                <w:rFonts w:ascii="PT Astra Serif" w:hAnsi="PT Astra Serif"/>
                <w:sz w:val="24"/>
                <w:szCs w:val="24"/>
                <w:lang w:eastAsia="en-US"/>
              </w:rPr>
            </w:pPr>
            <w:r w:rsidRPr="00044830">
              <w:rPr>
                <w:rFonts w:ascii="PT Astra Serif" w:hAnsi="PT Astra Serif"/>
                <w:sz w:val="24"/>
                <w:szCs w:val="24"/>
                <w:lang w:eastAsia="en-US"/>
              </w:rPr>
              <w:t>В.А. Климин</w:t>
            </w:r>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hideMark/>
          </w:tcPr>
          <w:p w:rsidR="00295DDA" w:rsidRPr="009C6EB8" w:rsidRDefault="00295DDA" w:rsidP="00667A49">
            <w:pPr>
              <w:spacing w:line="276" w:lineRule="auto"/>
              <w:rPr>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044830" w:rsidRDefault="00295DDA" w:rsidP="00667A49">
            <w:pPr>
              <w:spacing w:line="276" w:lineRule="auto"/>
              <w:jc w:val="center"/>
              <w:rPr>
                <w:rFonts w:ascii="PT Astra Serif" w:hAnsi="PT Astra Serif"/>
                <w:sz w:val="24"/>
                <w:szCs w:val="24"/>
                <w:lang w:eastAsia="en-US"/>
              </w:rPr>
            </w:pPr>
            <w:r w:rsidRPr="00044830">
              <w:rPr>
                <w:rFonts w:ascii="PT Astra Serif" w:hAnsi="PT Astra Serif"/>
                <w:sz w:val="24"/>
                <w:szCs w:val="24"/>
                <w:lang w:eastAsia="en-US"/>
              </w:rPr>
              <w:t xml:space="preserve">Т.И. </w:t>
            </w:r>
            <w:proofErr w:type="spellStart"/>
            <w:r w:rsidRPr="00044830">
              <w:rPr>
                <w:rFonts w:ascii="PT Astra Serif" w:hAnsi="PT Astra Serif"/>
                <w:sz w:val="24"/>
                <w:szCs w:val="24"/>
                <w:lang w:eastAsia="en-US"/>
              </w:rPr>
              <w:t>Долгодворова</w:t>
            </w:r>
            <w:proofErr w:type="spellEnd"/>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hideMark/>
          </w:tcPr>
          <w:p w:rsidR="00295DDA" w:rsidRPr="009C6EB8" w:rsidRDefault="00295DDA" w:rsidP="00667A49">
            <w:pPr>
              <w:spacing w:line="276" w:lineRule="auto"/>
              <w:rPr>
                <w:noProof/>
                <w:sz w:val="16"/>
                <w:szCs w:val="16"/>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95DDA" w:rsidRPr="00044830" w:rsidRDefault="00295DDA" w:rsidP="00667A49">
            <w:pPr>
              <w:spacing w:line="276" w:lineRule="auto"/>
              <w:jc w:val="center"/>
              <w:rPr>
                <w:rFonts w:ascii="PT Astra Serif" w:hAnsi="PT Astra Serif"/>
                <w:sz w:val="24"/>
                <w:szCs w:val="24"/>
                <w:lang w:eastAsia="en-US"/>
              </w:rPr>
            </w:pPr>
            <w:r w:rsidRPr="00044830">
              <w:rPr>
                <w:rFonts w:ascii="PT Astra Serif" w:hAnsi="PT Astra Serif"/>
                <w:sz w:val="24"/>
                <w:szCs w:val="24"/>
                <w:lang w:eastAsia="en-US"/>
              </w:rPr>
              <w:t xml:space="preserve">Ж.В. </w:t>
            </w:r>
            <w:proofErr w:type="spellStart"/>
            <w:r w:rsidRPr="00044830">
              <w:rPr>
                <w:rFonts w:ascii="PT Astra Serif" w:hAnsi="PT Astra Serif"/>
                <w:sz w:val="24"/>
                <w:szCs w:val="24"/>
                <w:lang w:eastAsia="en-US"/>
              </w:rPr>
              <w:t>Резинкина</w:t>
            </w:r>
            <w:proofErr w:type="spellEnd"/>
          </w:p>
        </w:tc>
      </w:tr>
      <w:tr w:rsidR="00295DDA" w:rsidRPr="00086FC8" w:rsidTr="00667A49">
        <w:tc>
          <w:tcPr>
            <w:tcW w:w="5530" w:type="dxa"/>
            <w:tcBorders>
              <w:top w:val="single" w:sz="4" w:space="0" w:color="auto"/>
              <w:left w:val="single" w:sz="4" w:space="0" w:color="auto"/>
              <w:bottom w:val="single" w:sz="4" w:space="0" w:color="auto"/>
              <w:right w:val="single" w:sz="4" w:space="0" w:color="auto"/>
            </w:tcBorders>
          </w:tcPr>
          <w:p w:rsidR="00295DDA" w:rsidRPr="009C6EB8" w:rsidRDefault="00295DDA" w:rsidP="00667A49">
            <w:pPr>
              <w:spacing w:line="276" w:lineRule="auto"/>
              <w:rPr>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95DDA" w:rsidRPr="00044830" w:rsidRDefault="00295DDA" w:rsidP="00667A49">
            <w:pPr>
              <w:spacing w:line="276" w:lineRule="auto"/>
              <w:jc w:val="center"/>
              <w:rPr>
                <w:rFonts w:ascii="PT Astra Serif" w:hAnsi="PT Astra Serif"/>
                <w:sz w:val="24"/>
                <w:szCs w:val="24"/>
                <w:lang w:eastAsia="en-US"/>
              </w:rPr>
            </w:pPr>
            <w:r w:rsidRPr="00044830">
              <w:rPr>
                <w:rFonts w:ascii="PT Astra Serif" w:hAnsi="PT Astra Serif"/>
                <w:sz w:val="24"/>
                <w:szCs w:val="24"/>
                <w:lang w:eastAsia="en-US"/>
              </w:rPr>
              <w:t>А.Т. Абдуллаев</w:t>
            </w:r>
          </w:p>
        </w:tc>
      </w:tr>
      <w:tr w:rsidR="00295DDA" w:rsidRPr="009C6EB8" w:rsidTr="00667A49">
        <w:tc>
          <w:tcPr>
            <w:tcW w:w="5530" w:type="dxa"/>
            <w:tcBorders>
              <w:top w:val="single" w:sz="4" w:space="0" w:color="auto"/>
              <w:left w:val="single" w:sz="4" w:space="0" w:color="auto"/>
              <w:bottom w:val="single" w:sz="4" w:space="0" w:color="auto"/>
              <w:right w:val="single" w:sz="4" w:space="0" w:color="auto"/>
            </w:tcBorders>
          </w:tcPr>
          <w:p w:rsidR="00295DDA" w:rsidRPr="009C6EB8" w:rsidRDefault="00295DDA" w:rsidP="00667A49">
            <w:pPr>
              <w:spacing w:line="276" w:lineRule="auto"/>
              <w:rPr>
                <w:noProof/>
                <w:sz w:val="16"/>
                <w:szCs w:val="16"/>
                <w:lang w:eastAsia="en-US"/>
              </w:rPr>
            </w:pPr>
            <w:r w:rsidRPr="009C6EB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95DDA" w:rsidRPr="009C6EB8" w:rsidRDefault="00295DDA" w:rsidP="00667A49">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295DDA" w:rsidRPr="00044830" w:rsidRDefault="00295DDA" w:rsidP="00667A49">
            <w:pPr>
              <w:spacing w:line="276" w:lineRule="auto"/>
              <w:jc w:val="center"/>
              <w:rPr>
                <w:rFonts w:ascii="PT Astra Serif" w:hAnsi="PT Astra Serif"/>
                <w:sz w:val="24"/>
                <w:szCs w:val="24"/>
                <w:lang w:eastAsia="en-US"/>
              </w:rPr>
            </w:pPr>
            <w:r w:rsidRPr="00044830">
              <w:rPr>
                <w:rFonts w:ascii="PT Astra Serif" w:hAnsi="PT Astra Serif"/>
                <w:sz w:val="24"/>
                <w:szCs w:val="24"/>
                <w:lang w:eastAsia="en-US"/>
              </w:rPr>
              <w:t>Н.Б. Захарова</w:t>
            </w:r>
          </w:p>
        </w:tc>
      </w:tr>
    </w:tbl>
    <w:p w:rsidR="00295DDA" w:rsidRPr="009C6EB8" w:rsidRDefault="00295DDA" w:rsidP="00295DDA">
      <w:pPr>
        <w:jc w:val="both"/>
        <w:rPr>
          <w:b/>
          <w:sz w:val="24"/>
          <w:szCs w:val="24"/>
        </w:rPr>
      </w:pPr>
    </w:p>
    <w:p w:rsidR="00295DDA" w:rsidRPr="00044830" w:rsidRDefault="00295DDA" w:rsidP="00295DDA">
      <w:pPr>
        <w:ind w:left="142"/>
        <w:jc w:val="both"/>
        <w:rPr>
          <w:rFonts w:ascii="PT Astra Serif" w:hAnsi="PT Astra Serif"/>
          <w:b/>
          <w:sz w:val="24"/>
          <w:szCs w:val="24"/>
        </w:rPr>
      </w:pPr>
      <w:r w:rsidRPr="00044830">
        <w:rPr>
          <w:rFonts w:ascii="PT Astra Serif" w:hAnsi="PT Astra Serif"/>
          <w:b/>
          <w:sz w:val="24"/>
          <w:szCs w:val="24"/>
        </w:rPr>
        <w:t xml:space="preserve">Председатель комиссии:                                                                </w:t>
      </w:r>
      <w:r w:rsidRPr="00044830">
        <w:rPr>
          <w:rFonts w:ascii="PT Astra Serif" w:hAnsi="PT Astra Serif"/>
          <w:b/>
          <w:sz w:val="24"/>
          <w:szCs w:val="24"/>
        </w:rPr>
        <w:tab/>
      </w:r>
      <w:r w:rsidRPr="00044830">
        <w:rPr>
          <w:rFonts w:ascii="PT Astra Serif" w:hAnsi="PT Astra Serif"/>
          <w:b/>
          <w:sz w:val="24"/>
          <w:szCs w:val="24"/>
        </w:rPr>
        <w:tab/>
        <w:t>С.Д. Голин</w:t>
      </w:r>
    </w:p>
    <w:p w:rsidR="00295DDA" w:rsidRPr="00044830" w:rsidRDefault="00295DDA" w:rsidP="00295DDA">
      <w:pPr>
        <w:ind w:left="142" w:right="849"/>
        <w:jc w:val="both"/>
        <w:rPr>
          <w:rFonts w:ascii="PT Astra Serif" w:hAnsi="PT Astra Serif"/>
          <w:b/>
          <w:sz w:val="24"/>
          <w:szCs w:val="24"/>
        </w:rPr>
      </w:pPr>
      <w:r w:rsidRPr="00044830">
        <w:rPr>
          <w:rFonts w:ascii="PT Astra Serif" w:hAnsi="PT Astra Serif"/>
          <w:b/>
          <w:sz w:val="24"/>
          <w:szCs w:val="24"/>
        </w:rPr>
        <w:t xml:space="preserve">Члены  комиссии                                                                                                                         </w:t>
      </w:r>
    </w:p>
    <w:p w:rsidR="00295DDA" w:rsidRPr="00044830" w:rsidRDefault="00295DDA" w:rsidP="00295DDA">
      <w:pPr>
        <w:ind w:right="849"/>
        <w:jc w:val="right"/>
        <w:rPr>
          <w:rFonts w:ascii="PT Astra Serif" w:hAnsi="PT Astra Serif"/>
          <w:sz w:val="24"/>
          <w:szCs w:val="24"/>
        </w:rPr>
      </w:pPr>
      <w:r w:rsidRPr="00044830">
        <w:rPr>
          <w:rFonts w:ascii="PT Astra Serif" w:hAnsi="PT Astra Serif"/>
          <w:sz w:val="24"/>
          <w:szCs w:val="24"/>
        </w:rPr>
        <w:t>____________________</w:t>
      </w:r>
      <w:proofErr w:type="spellStart"/>
      <w:r w:rsidRPr="00044830">
        <w:rPr>
          <w:rFonts w:ascii="PT Astra Serif" w:hAnsi="PT Astra Serif"/>
          <w:sz w:val="24"/>
          <w:szCs w:val="24"/>
        </w:rPr>
        <w:t>В.К.Бандурин</w:t>
      </w:r>
      <w:proofErr w:type="spellEnd"/>
    </w:p>
    <w:p w:rsidR="00295DDA" w:rsidRPr="00044830" w:rsidRDefault="00295DDA" w:rsidP="00295DDA">
      <w:pPr>
        <w:ind w:right="849"/>
        <w:jc w:val="right"/>
        <w:rPr>
          <w:rFonts w:ascii="PT Astra Serif" w:hAnsi="PT Astra Serif"/>
          <w:sz w:val="24"/>
          <w:szCs w:val="24"/>
        </w:rPr>
      </w:pPr>
      <w:r w:rsidRPr="00044830">
        <w:rPr>
          <w:rFonts w:ascii="PT Astra Serif" w:hAnsi="PT Astra Serif"/>
          <w:sz w:val="24"/>
          <w:szCs w:val="24"/>
        </w:rPr>
        <w:t>___________________В.А. Климин</w:t>
      </w:r>
    </w:p>
    <w:p w:rsidR="00295DDA" w:rsidRPr="00044830" w:rsidRDefault="00295DDA" w:rsidP="00295DDA">
      <w:pPr>
        <w:ind w:right="849"/>
        <w:jc w:val="right"/>
        <w:rPr>
          <w:rFonts w:ascii="PT Astra Serif" w:hAnsi="PT Astra Serif"/>
          <w:sz w:val="24"/>
          <w:szCs w:val="24"/>
        </w:rPr>
      </w:pPr>
      <w:r w:rsidRPr="00044830">
        <w:rPr>
          <w:rFonts w:ascii="PT Astra Serif" w:hAnsi="PT Astra Serif"/>
          <w:sz w:val="24"/>
          <w:szCs w:val="24"/>
        </w:rPr>
        <w:t xml:space="preserve">_________________Т.И. </w:t>
      </w:r>
      <w:proofErr w:type="spellStart"/>
      <w:r w:rsidRPr="00044830">
        <w:rPr>
          <w:rFonts w:ascii="PT Astra Serif" w:hAnsi="PT Astra Serif"/>
          <w:sz w:val="24"/>
          <w:szCs w:val="24"/>
        </w:rPr>
        <w:t>Долгодворова</w:t>
      </w:r>
      <w:proofErr w:type="spellEnd"/>
    </w:p>
    <w:p w:rsidR="00295DDA" w:rsidRPr="00044830" w:rsidRDefault="00295DDA" w:rsidP="00295DDA">
      <w:pPr>
        <w:ind w:right="849"/>
        <w:jc w:val="right"/>
        <w:rPr>
          <w:rFonts w:ascii="PT Astra Serif" w:hAnsi="PT Astra Serif"/>
          <w:sz w:val="24"/>
          <w:szCs w:val="24"/>
        </w:rPr>
      </w:pPr>
      <w:r w:rsidRPr="00044830">
        <w:rPr>
          <w:rFonts w:ascii="PT Astra Serif" w:hAnsi="PT Astra Serif"/>
          <w:sz w:val="24"/>
          <w:szCs w:val="24"/>
        </w:rPr>
        <w:t>___________________</w:t>
      </w:r>
      <w:proofErr w:type="spellStart"/>
      <w:r w:rsidRPr="00044830">
        <w:rPr>
          <w:rFonts w:ascii="PT Astra Serif" w:hAnsi="PT Astra Serif"/>
          <w:sz w:val="24"/>
          <w:szCs w:val="24"/>
        </w:rPr>
        <w:t>Ж.В.Резинкина</w:t>
      </w:r>
      <w:proofErr w:type="spellEnd"/>
    </w:p>
    <w:p w:rsidR="00295DDA" w:rsidRPr="00044830" w:rsidRDefault="00295DDA" w:rsidP="00295DDA">
      <w:pPr>
        <w:ind w:right="849"/>
        <w:jc w:val="right"/>
        <w:rPr>
          <w:rFonts w:ascii="PT Astra Serif" w:hAnsi="PT Astra Serif"/>
          <w:sz w:val="24"/>
          <w:szCs w:val="24"/>
        </w:rPr>
      </w:pPr>
      <w:r w:rsidRPr="00044830">
        <w:rPr>
          <w:rFonts w:ascii="PT Astra Serif" w:hAnsi="PT Astra Serif"/>
          <w:sz w:val="24"/>
          <w:szCs w:val="24"/>
        </w:rPr>
        <w:t>___________________А.Т. Абдуллаев</w:t>
      </w:r>
    </w:p>
    <w:p w:rsidR="00295DDA" w:rsidRPr="009C6EB8" w:rsidRDefault="00295DDA" w:rsidP="00295DDA">
      <w:pPr>
        <w:ind w:right="849"/>
        <w:jc w:val="right"/>
        <w:rPr>
          <w:rFonts w:ascii="PT Astra Serif" w:hAnsi="PT Astra Serif"/>
          <w:sz w:val="24"/>
          <w:szCs w:val="24"/>
        </w:rPr>
      </w:pPr>
      <w:r w:rsidRPr="00044830">
        <w:rPr>
          <w:rFonts w:ascii="PT Astra Serif" w:hAnsi="PT Astra Serif"/>
          <w:sz w:val="24"/>
          <w:szCs w:val="24"/>
        </w:rPr>
        <w:t>_____________________Н.Б. Захарова</w:t>
      </w:r>
    </w:p>
    <w:p w:rsidR="00295DDA" w:rsidRPr="009C6EB8" w:rsidRDefault="00295DDA" w:rsidP="00295DDA">
      <w:pPr>
        <w:rPr>
          <w:rFonts w:ascii="PT Serif" w:hAnsi="PT Serif"/>
          <w:sz w:val="24"/>
          <w:szCs w:val="24"/>
        </w:rPr>
      </w:pPr>
    </w:p>
    <w:p w:rsidR="00295DDA" w:rsidRPr="009C6EB8" w:rsidRDefault="00295DDA" w:rsidP="00437BF8">
      <w:pPr>
        <w:jc w:val="both"/>
        <w:rPr>
          <w:rFonts w:ascii="PT Serif" w:hAnsi="PT Serif"/>
          <w:sz w:val="24"/>
          <w:szCs w:val="24"/>
        </w:rPr>
      </w:pPr>
    </w:p>
    <w:p w:rsidR="00295DDA" w:rsidRPr="009C6EB8" w:rsidRDefault="00295DDA" w:rsidP="00295DDA">
      <w:pPr>
        <w:rPr>
          <w:rFonts w:ascii="PT Serif" w:hAnsi="PT Serif"/>
          <w:sz w:val="24"/>
          <w:szCs w:val="24"/>
        </w:rPr>
      </w:pPr>
    </w:p>
    <w:p w:rsidR="00CE12F2" w:rsidRDefault="00295DDA" w:rsidP="003E14B9">
      <w:pPr>
        <w:rPr>
          <w:rFonts w:eastAsia="Calibri"/>
          <w:b/>
          <w:bCs/>
          <w:sz w:val="16"/>
          <w:szCs w:val="16"/>
        </w:rPr>
        <w:sectPr w:rsidR="00CE12F2" w:rsidSect="00777427">
          <w:pgSz w:w="11906" w:h="16838"/>
          <w:pgMar w:top="426" w:right="566" w:bottom="568" w:left="709" w:header="708" w:footer="708" w:gutter="0"/>
          <w:cols w:space="708"/>
          <w:docGrid w:linePitch="360"/>
        </w:sectPr>
      </w:pPr>
      <w:r w:rsidRPr="009C6EB8">
        <w:rPr>
          <w:rFonts w:ascii="PT Serif" w:hAnsi="PT Serif"/>
          <w:sz w:val="24"/>
          <w:szCs w:val="24"/>
        </w:rPr>
        <w:t xml:space="preserve">Представитель заказчика </w:t>
      </w:r>
      <w:r w:rsidRPr="009C6EB8">
        <w:rPr>
          <w:rFonts w:ascii="PT Serif" w:hAnsi="PT Serif"/>
        </w:rPr>
        <w:t xml:space="preserve">                                                                                   ________________</w:t>
      </w:r>
      <w:r w:rsidR="00943443">
        <w:rPr>
          <w:rFonts w:ascii="PT Serif" w:hAnsi="PT Serif"/>
          <w:sz w:val="24"/>
        </w:rPr>
        <w:t>Е.А.Лекомцева</w:t>
      </w:r>
      <w:bookmarkStart w:id="0" w:name="_GoBack"/>
      <w:bookmarkEnd w:id="0"/>
    </w:p>
    <w:p w:rsidR="00CE12F2" w:rsidRDefault="00CE12F2" w:rsidP="00CE12F2">
      <w:pPr>
        <w:pStyle w:val="1"/>
        <w:jc w:val="right"/>
        <w:rPr>
          <w:rFonts w:eastAsia="Calibri"/>
          <w:b w:val="0"/>
          <w:bCs w:val="0"/>
          <w:sz w:val="16"/>
          <w:szCs w:val="16"/>
        </w:rPr>
      </w:pPr>
      <w:r>
        <w:rPr>
          <w:rFonts w:eastAsia="Calibri"/>
          <w:b w:val="0"/>
          <w:bCs w:val="0"/>
          <w:sz w:val="16"/>
          <w:szCs w:val="16"/>
        </w:rPr>
        <w:lastRenderedPageBreak/>
        <w:t>Приложение</w:t>
      </w:r>
    </w:p>
    <w:p w:rsidR="00CE12F2" w:rsidRDefault="00CE12F2" w:rsidP="00CE12F2">
      <w:pPr>
        <w:tabs>
          <w:tab w:val="left" w:pos="3930"/>
          <w:tab w:val="right" w:pos="9355"/>
        </w:tabs>
        <w:ind w:right="-66"/>
        <w:jc w:val="right"/>
        <w:rPr>
          <w:rFonts w:eastAsia="Calibri"/>
          <w:sz w:val="16"/>
          <w:szCs w:val="16"/>
        </w:rPr>
      </w:pPr>
      <w:r>
        <w:rPr>
          <w:sz w:val="16"/>
          <w:szCs w:val="16"/>
        </w:rPr>
        <w:t xml:space="preserve">                                                                                                                      к протоколу рассмотрения заявок</w:t>
      </w:r>
    </w:p>
    <w:p w:rsidR="00CE12F2" w:rsidRDefault="00CE12F2" w:rsidP="00CE12F2">
      <w:pPr>
        <w:tabs>
          <w:tab w:val="left" w:pos="3930"/>
          <w:tab w:val="right" w:pos="9355"/>
        </w:tabs>
        <w:ind w:right="-66"/>
        <w:jc w:val="right"/>
        <w:rPr>
          <w:sz w:val="16"/>
          <w:szCs w:val="16"/>
        </w:rPr>
      </w:pPr>
      <w:r>
        <w:rPr>
          <w:sz w:val="16"/>
          <w:szCs w:val="16"/>
        </w:rPr>
        <w:t>на участие в аукционе в электронной форме</w:t>
      </w:r>
    </w:p>
    <w:p w:rsidR="00CE12F2" w:rsidRDefault="00CE12F2" w:rsidP="00CE12F2">
      <w:pPr>
        <w:tabs>
          <w:tab w:val="left" w:pos="3930"/>
          <w:tab w:val="right" w:pos="9355"/>
        </w:tabs>
        <w:ind w:right="-66"/>
        <w:jc w:val="right"/>
        <w:rPr>
          <w:sz w:val="16"/>
          <w:szCs w:val="16"/>
        </w:rPr>
      </w:pPr>
      <w:r>
        <w:rPr>
          <w:sz w:val="16"/>
          <w:szCs w:val="16"/>
        </w:rPr>
        <w:t>от «02» июня 2020 г. № 0187300005820000156-1</w:t>
      </w:r>
    </w:p>
    <w:p w:rsidR="00CE12F2" w:rsidRDefault="00CE12F2" w:rsidP="00CE12F2">
      <w:pPr>
        <w:tabs>
          <w:tab w:val="left" w:pos="3930"/>
          <w:tab w:val="right" w:pos="9355"/>
        </w:tabs>
        <w:ind w:right="-136"/>
        <w:jc w:val="right"/>
      </w:pPr>
    </w:p>
    <w:p w:rsidR="00CE12F2" w:rsidRPr="00B3777C" w:rsidRDefault="00CE12F2" w:rsidP="00CE12F2">
      <w:pPr>
        <w:autoSpaceDE w:val="0"/>
        <w:autoSpaceDN w:val="0"/>
        <w:adjustRightInd w:val="0"/>
        <w:ind w:left="643"/>
        <w:jc w:val="center"/>
        <w:rPr>
          <w:rFonts w:ascii="PT Astra Serif" w:hAnsi="PT Astra Serif"/>
          <w:sz w:val="22"/>
          <w:szCs w:val="22"/>
        </w:rPr>
      </w:pPr>
      <w:r w:rsidRPr="00B3777C">
        <w:rPr>
          <w:rFonts w:ascii="PT Astra Serif" w:hAnsi="PT Astra Serif"/>
          <w:sz w:val="22"/>
          <w:szCs w:val="22"/>
        </w:rPr>
        <w:t>Таблица рассмотрения заявок</w:t>
      </w:r>
    </w:p>
    <w:p w:rsidR="00CE12F2" w:rsidRPr="00B3777C" w:rsidRDefault="00B3777C" w:rsidP="00B3777C">
      <w:pPr>
        <w:tabs>
          <w:tab w:val="left" w:pos="0"/>
          <w:tab w:val="left" w:pos="426"/>
        </w:tabs>
        <w:autoSpaceDE w:val="0"/>
        <w:autoSpaceDN w:val="0"/>
        <w:adjustRightInd w:val="0"/>
        <w:ind w:right="142"/>
        <w:jc w:val="center"/>
        <w:rPr>
          <w:rFonts w:ascii="PT Astra Serif" w:hAnsi="PT Astra Serif"/>
          <w:sz w:val="22"/>
          <w:szCs w:val="22"/>
        </w:rPr>
      </w:pPr>
      <w:r w:rsidRPr="00B3777C">
        <w:rPr>
          <w:rFonts w:ascii="PT Astra Serif" w:hAnsi="PT Astra Serif"/>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Pr="00B3777C">
        <w:rPr>
          <w:rFonts w:ascii="PT Astra Serif" w:hAnsi="PT Astra Serif"/>
          <w:sz w:val="22"/>
          <w:szCs w:val="22"/>
        </w:rPr>
        <w:t>поставку спецодежды.</w:t>
      </w:r>
    </w:p>
    <w:p w:rsidR="00CE12F2" w:rsidRDefault="00CE12F2" w:rsidP="00CE12F2">
      <w:pPr>
        <w:pStyle w:val="a5"/>
        <w:spacing w:after="0"/>
        <w:rPr>
          <w:rFonts w:ascii="Times New Roman" w:hAnsi="Times New Roman"/>
          <w:sz w:val="18"/>
          <w:szCs w:val="18"/>
        </w:rPr>
      </w:pPr>
      <w:r>
        <w:rPr>
          <w:rFonts w:ascii="Times New Roman" w:hAnsi="Times New Roman"/>
          <w:sz w:val="18"/>
          <w:szCs w:val="18"/>
        </w:rPr>
        <w:t>Заказчик: Муниципальное казенное учреждение «Центр материально-технического и информационно-методического обеспечения»</w:t>
      </w:r>
    </w:p>
    <w:tbl>
      <w:tblPr>
        <w:tblW w:w="15843" w:type="dxa"/>
        <w:tblLayout w:type="fixed"/>
        <w:tblLook w:val="04A0" w:firstRow="1" w:lastRow="0" w:firstColumn="1" w:lastColumn="0" w:noHBand="0" w:noVBand="1"/>
      </w:tblPr>
      <w:tblGrid>
        <w:gridCol w:w="2692"/>
        <w:gridCol w:w="532"/>
        <w:gridCol w:w="1099"/>
        <w:gridCol w:w="5850"/>
        <w:gridCol w:w="674"/>
        <w:gridCol w:w="460"/>
        <w:gridCol w:w="709"/>
        <w:gridCol w:w="1275"/>
        <w:gridCol w:w="1276"/>
        <w:gridCol w:w="1276"/>
      </w:tblGrid>
      <w:tr w:rsidR="00CE12F2" w:rsidTr="00CE12F2">
        <w:trPr>
          <w:trHeight w:val="441"/>
        </w:trPr>
        <w:tc>
          <w:tcPr>
            <w:tcW w:w="2692" w:type="dxa"/>
            <w:vMerge w:val="restart"/>
            <w:tcBorders>
              <w:top w:val="single" w:sz="4" w:space="0" w:color="auto"/>
              <w:left w:val="single" w:sz="4" w:space="0" w:color="auto"/>
              <w:bottom w:val="nil"/>
              <w:right w:val="single" w:sz="4" w:space="0" w:color="auto"/>
            </w:tcBorders>
            <w:hideMark/>
          </w:tcPr>
          <w:p w:rsidR="00CE12F2" w:rsidRPr="00CE12F2" w:rsidRDefault="00CE12F2">
            <w:pPr>
              <w:rPr>
                <w:rFonts w:ascii="PT Astra Serif" w:eastAsia="Calibri" w:hAnsi="PT Astra Serif"/>
                <w:sz w:val="16"/>
                <w:szCs w:val="16"/>
              </w:rPr>
            </w:pPr>
            <w:r w:rsidRPr="00CE12F2">
              <w:rPr>
                <w:rFonts w:ascii="PT Astra Serif" w:hAnsi="PT Astra Serif"/>
                <w:sz w:val="16"/>
                <w:szCs w:val="16"/>
              </w:rPr>
              <w:tab/>
              <w:t>Обязательные требования</w:t>
            </w:r>
          </w:p>
          <w:p w:rsidR="00CE12F2" w:rsidRPr="00CE12F2" w:rsidRDefault="00CE12F2">
            <w:pPr>
              <w:tabs>
                <w:tab w:val="left" w:pos="-1620"/>
                <w:tab w:val="num" w:pos="432"/>
              </w:tabs>
              <w:jc w:val="both"/>
              <w:rPr>
                <w:rFonts w:ascii="PT Astra Serif" w:hAnsi="PT Astra Serif"/>
                <w:sz w:val="16"/>
                <w:szCs w:val="16"/>
              </w:rPr>
            </w:pPr>
            <w:r w:rsidRPr="00CE12F2">
              <w:rPr>
                <w:rFonts w:ascii="PT Astra Serif" w:hAnsi="PT Astra Serif"/>
                <w:sz w:val="16"/>
                <w:szCs w:val="16"/>
              </w:rPr>
              <w:t>Первая часть заявки на участие в электронном аукционе должна содержать следующие сведения:</w:t>
            </w:r>
          </w:p>
          <w:p w:rsidR="00CE12F2" w:rsidRPr="00CE12F2" w:rsidRDefault="00CE12F2">
            <w:pPr>
              <w:ind w:firstLine="142"/>
              <w:jc w:val="both"/>
              <w:rPr>
                <w:rFonts w:ascii="PT Astra Serif" w:hAnsi="PT Astra Serif"/>
                <w:sz w:val="16"/>
                <w:szCs w:val="16"/>
              </w:rPr>
            </w:pPr>
            <w:r w:rsidRPr="00CE12F2">
              <w:rPr>
                <w:rFonts w:ascii="PT Astra Serif" w:hAnsi="PT Astra Serif"/>
                <w:sz w:val="16"/>
                <w:szCs w:val="16"/>
              </w:rPr>
              <w:t>1) при осуществлении закупки товара, в том числе поставляемого заказчику при выполнении закупаемых работ, оказании закупаемых услуг:</w:t>
            </w:r>
          </w:p>
          <w:p w:rsidR="00CE12F2" w:rsidRPr="00CE12F2" w:rsidRDefault="00CE12F2">
            <w:pPr>
              <w:ind w:firstLine="142"/>
              <w:jc w:val="both"/>
              <w:rPr>
                <w:rFonts w:ascii="PT Astra Serif" w:hAnsi="PT Astra Serif"/>
                <w:sz w:val="16"/>
                <w:szCs w:val="16"/>
              </w:rPr>
            </w:pPr>
            <w:r w:rsidRPr="00CE12F2">
              <w:rPr>
                <w:rFonts w:ascii="PT Astra Serif" w:hAnsi="PT Astra Serif"/>
                <w:sz w:val="16"/>
                <w:szCs w:val="16"/>
              </w:rPr>
              <w:t xml:space="preserve">а) наименование страны происхождения товара; </w:t>
            </w:r>
          </w:p>
          <w:p w:rsidR="00CE12F2" w:rsidRPr="00CE12F2" w:rsidRDefault="00CE12F2">
            <w:pPr>
              <w:ind w:firstLine="142"/>
              <w:jc w:val="both"/>
              <w:rPr>
                <w:rFonts w:ascii="PT Astra Serif" w:eastAsia="Calibri" w:hAnsi="PT Astra Serif"/>
                <w:sz w:val="16"/>
                <w:szCs w:val="16"/>
                <w:lang w:eastAsia="en-US"/>
              </w:rPr>
            </w:pPr>
            <w:proofErr w:type="gramStart"/>
            <w:r w:rsidRPr="00CE12F2">
              <w:rPr>
                <w:rFonts w:ascii="PT Astra Serif" w:hAnsi="PT Astra Serif"/>
                <w:sz w:val="16"/>
                <w:szCs w:val="16"/>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CE12F2">
              <w:rPr>
                <w:rFonts w:ascii="PT Astra Serif" w:hAnsi="PT Astra Serif"/>
                <w:sz w:val="16"/>
                <w:szCs w:val="16"/>
              </w:rPr>
              <w:t xml:space="preserve"> в документации об электронном аукционе).</w:t>
            </w:r>
          </w:p>
        </w:tc>
        <w:tc>
          <w:tcPr>
            <w:tcW w:w="532" w:type="dxa"/>
            <w:tcBorders>
              <w:top w:val="single" w:sz="4" w:space="0" w:color="auto"/>
              <w:left w:val="single" w:sz="4" w:space="0" w:color="auto"/>
              <w:bottom w:val="single" w:sz="4" w:space="0" w:color="auto"/>
              <w:right w:val="single" w:sz="4" w:space="0" w:color="auto"/>
            </w:tcBorders>
            <w:hideMark/>
          </w:tcPr>
          <w:p w:rsidR="00CE12F2" w:rsidRPr="00CE12F2" w:rsidRDefault="00CE12F2">
            <w:pPr>
              <w:spacing w:line="276" w:lineRule="auto"/>
              <w:jc w:val="center"/>
              <w:rPr>
                <w:rFonts w:ascii="PT Astra Serif" w:eastAsia="Calibri" w:hAnsi="PT Astra Serif"/>
                <w:sz w:val="16"/>
                <w:szCs w:val="16"/>
                <w:lang w:eastAsia="en-US"/>
              </w:rPr>
            </w:pPr>
            <w:r w:rsidRPr="00CE12F2">
              <w:rPr>
                <w:rFonts w:ascii="PT Astra Serif" w:hAnsi="PT Astra Serif"/>
                <w:sz w:val="16"/>
                <w:szCs w:val="16"/>
              </w:rPr>
              <w:t xml:space="preserve">№ </w:t>
            </w:r>
            <w:proofErr w:type="gramStart"/>
            <w:r w:rsidRPr="00CE12F2">
              <w:rPr>
                <w:rFonts w:ascii="PT Astra Serif" w:hAnsi="PT Astra Serif"/>
                <w:sz w:val="16"/>
                <w:szCs w:val="16"/>
              </w:rPr>
              <w:t>п</w:t>
            </w:r>
            <w:proofErr w:type="gramEnd"/>
            <w:r w:rsidRPr="00CE12F2">
              <w:rPr>
                <w:rFonts w:ascii="PT Astra Serif" w:hAnsi="PT Astra Serif"/>
                <w:sz w:val="16"/>
                <w:szCs w:val="16"/>
              </w:rPr>
              <w:t>/п</w:t>
            </w:r>
          </w:p>
        </w:tc>
        <w:tc>
          <w:tcPr>
            <w:tcW w:w="1099" w:type="dxa"/>
            <w:tcBorders>
              <w:top w:val="single" w:sz="4" w:space="0" w:color="auto"/>
              <w:left w:val="single" w:sz="4" w:space="0" w:color="auto"/>
              <w:bottom w:val="single" w:sz="4" w:space="0" w:color="auto"/>
              <w:right w:val="single" w:sz="4" w:space="0" w:color="auto"/>
            </w:tcBorders>
          </w:tcPr>
          <w:p w:rsidR="00CE12F2" w:rsidRPr="00CE12F2" w:rsidRDefault="00CE12F2">
            <w:pPr>
              <w:ind w:right="-108"/>
              <w:jc w:val="center"/>
              <w:rPr>
                <w:rFonts w:ascii="PT Astra Serif" w:eastAsia="Calibri" w:hAnsi="PT Astra Serif"/>
                <w:sz w:val="16"/>
                <w:szCs w:val="16"/>
                <w:lang w:eastAsia="en-US"/>
              </w:rPr>
            </w:pPr>
          </w:p>
        </w:tc>
        <w:tc>
          <w:tcPr>
            <w:tcW w:w="5850" w:type="dxa"/>
            <w:tcBorders>
              <w:top w:val="single" w:sz="4" w:space="0" w:color="auto"/>
              <w:left w:val="single" w:sz="4" w:space="0" w:color="auto"/>
              <w:bottom w:val="single" w:sz="4" w:space="0" w:color="auto"/>
              <w:right w:val="single" w:sz="4" w:space="0" w:color="auto"/>
            </w:tcBorders>
            <w:hideMark/>
          </w:tcPr>
          <w:p w:rsidR="00CE12F2" w:rsidRPr="00CE12F2" w:rsidRDefault="00CE12F2">
            <w:pPr>
              <w:ind w:left="-108" w:right="-108"/>
              <w:jc w:val="center"/>
              <w:rPr>
                <w:rFonts w:ascii="PT Astra Serif" w:eastAsia="Calibri" w:hAnsi="PT Astra Serif"/>
                <w:sz w:val="16"/>
                <w:szCs w:val="16"/>
                <w:lang w:eastAsia="en-US"/>
              </w:rPr>
            </w:pPr>
            <w:r w:rsidRPr="00CE12F2">
              <w:rPr>
                <w:rFonts w:ascii="PT Astra Serif" w:hAnsi="PT Astra Serif"/>
                <w:sz w:val="16"/>
                <w:szCs w:val="16"/>
              </w:rPr>
              <w:t>Описание объекта закупки</w:t>
            </w:r>
          </w:p>
        </w:tc>
        <w:tc>
          <w:tcPr>
            <w:tcW w:w="674" w:type="dxa"/>
            <w:tcBorders>
              <w:top w:val="single" w:sz="4" w:space="0" w:color="auto"/>
              <w:left w:val="single" w:sz="4" w:space="0" w:color="auto"/>
              <w:bottom w:val="single" w:sz="4" w:space="0" w:color="auto"/>
              <w:right w:val="single" w:sz="4" w:space="0" w:color="auto"/>
            </w:tcBorders>
            <w:hideMark/>
          </w:tcPr>
          <w:p w:rsidR="00CE12F2" w:rsidRPr="00CE12F2" w:rsidRDefault="00CE12F2">
            <w:pPr>
              <w:ind w:left="-108" w:right="-108"/>
              <w:jc w:val="center"/>
              <w:rPr>
                <w:rFonts w:ascii="PT Astra Serif" w:eastAsia="Calibri" w:hAnsi="PT Astra Serif"/>
                <w:sz w:val="16"/>
                <w:szCs w:val="16"/>
                <w:lang w:eastAsia="en-US"/>
              </w:rPr>
            </w:pPr>
            <w:r w:rsidRPr="00CE12F2">
              <w:rPr>
                <w:rFonts w:ascii="PT Astra Serif" w:hAnsi="PT Astra Serif"/>
                <w:sz w:val="16"/>
                <w:szCs w:val="16"/>
              </w:rPr>
              <w:t>Размер</w:t>
            </w:r>
          </w:p>
        </w:tc>
        <w:tc>
          <w:tcPr>
            <w:tcW w:w="460" w:type="dxa"/>
            <w:tcBorders>
              <w:top w:val="single" w:sz="4" w:space="0" w:color="auto"/>
              <w:left w:val="single" w:sz="4" w:space="0" w:color="auto"/>
              <w:bottom w:val="single" w:sz="4" w:space="0" w:color="auto"/>
              <w:right w:val="single" w:sz="4" w:space="0" w:color="auto"/>
            </w:tcBorders>
            <w:hideMark/>
          </w:tcPr>
          <w:p w:rsidR="00CE12F2" w:rsidRPr="00CE12F2" w:rsidRDefault="00CE12F2">
            <w:pPr>
              <w:ind w:left="-108" w:right="-108"/>
              <w:jc w:val="center"/>
              <w:rPr>
                <w:rFonts w:ascii="PT Astra Serif" w:eastAsia="Calibri" w:hAnsi="PT Astra Serif"/>
                <w:sz w:val="16"/>
                <w:szCs w:val="16"/>
                <w:lang w:eastAsia="en-US"/>
              </w:rPr>
            </w:pPr>
            <w:r w:rsidRPr="00CE12F2">
              <w:rPr>
                <w:rFonts w:ascii="PT Astra Serif" w:hAnsi="PT Astra Serif"/>
                <w:sz w:val="16"/>
                <w:szCs w:val="16"/>
              </w:rPr>
              <w:t>Ед. изм.</w:t>
            </w:r>
          </w:p>
        </w:tc>
        <w:tc>
          <w:tcPr>
            <w:tcW w:w="709" w:type="dxa"/>
            <w:tcBorders>
              <w:top w:val="single" w:sz="4" w:space="0" w:color="auto"/>
              <w:left w:val="single" w:sz="4" w:space="0" w:color="auto"/>
              <w:bottom w:val="single" w:sz="4" w:space="0" w:color="auto"/>
              <w:right w:val="single" w:sz="4" w:space="0" w:color="auto"/>
            </w:tcBorders>
            <w:hideMark/>
          </w:tcPr>
          <w:p w:rsidR="00CE12F2" w:rsidRPr="00CE12F2" w:rsidRDefault="00CE12F2">
            <w:pPr>
              <w:ind w:left="-108" w:right="-108"/>
              <w:jc w:val="center"/>
              <w:rPr>
                <w:rFonts w:ascii="PT Astra Serif" w:eastAsia="Calibri" w:hAnsi="PT Astra Serif"/>
                <w:sz w:val="16"/>
                <w:szCs w:val="16"/>
                <w:lang w:eastAsia="en-US"/>
              </w:rPr>
            </w:pPr>
            <w:r w:rsidRPr="00CE12F2">
              <w:rPr>
                <w:rFonts w:ascii="PT Astra Serif" w:hAnsi="PT Astra Serif"/>
                <w:sz w:val="16"/>
                <w:szCs w:val="16"/>
              </w:rPr>
              <w:t>Кол-во</w:t>
            </w:r>
          </w:p>
        </w:tc>
        <w:tc>
          <w:tcPr>
            <w:tcW w:w="1275"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Заявка № 101</w:t>
            </w:r>
          </w:p>
        </w:tc>
        <w:tc>
          <w:tcPr>
            <w:tcW w:w="1276" w:type="dxa"/>
            <w:tcBorders>
              <w:top w:val="single" w:sz="4" w:space="0" w:color="auto"/>
              <w:left w:val="single" w:sz="4" w:space="0" w:color="auto"/>
              <w:bottom w:val="single" w:sz="4" w:space="0" w:color="auto"/>
              <w:right w:val="single" w:sz="4" w:space="0" w:color="auto"/>
            </w:tcBorders>
            <w:hideMark/>
          </w:tcPr>
          <w:p w:rsidR="00CE12F2" w:rsidRPr="00CE12F2" w:rsidRDefault="00CE12F2">
            <w:pPr>
              <w:spacing w:line="276" w:lineRule="auto"/>
              <w:jc w:val="center"/>
              <w:rPr>
                <w:rFonts w:ascii="PT Astra Serif" w:eastAsia="Calibri" w:hAnsi="PT Astra Serif"/>
                <w:sz w:val="16"/>
                <w:szCs w:val="16"/>
                <w:lang w:eastAsia="en-US"/>
              </w:rPr>
            </w:pPr>
            <w:r w:rsidRPr="00CE12F2">
              <w:rPr>
                <w:rFonts w:ascii="PT Astra Serif" w:hAnsi="PT Astra Serif"/>
                <w:sz w:val="16"/>
                <w:szCs w:val="16"/>
              </w:rPr>
              <w:t>Заявка № 139</w:t>
            </w:r>
          </w:p>
        </w:tc>
        <w:tc>
          <w:tcPr>
            <w:tcW w:w="1276" w:type="dxa"/>
            <w:tcBorders>
              <w:top w:val="single" w:sz="4" w:space="0" w:color="auto"/>
              <w:left w:val="single" w:sz="4" w:space="0" w:color="auto"/>
              <w:bottom w:val="single" w:sz="4" w:space="0" w:color="auto"/>
              <w:right w:val="single" w:sz="4" w:space="0" w:color="auto"/>
            </w:tcBorders>
            <w:hideMark/>
          </w:tcPr>
          <w:p w:rsidR="00CE12F2" w:rsidRPr="00CE12F2" w:rsidRDefault="00CE12F2">
            <w:pPr>
              <w:spacing w:line="276" w:lineRule="auto"/>
              <w:jc w:val="center"/>
              <w:rPr>
                <w:rFonts w:ascii="PT Astra Serif" w:eastAsia="Calibri" w:hAnsi="PT Astra Serif"/>
                <w:sz w:val="16"/>
                <w:szCs w:val="16"/>
                <w:lang w:eastAsia="en-US"/>
              </w:rPr>
            </w:pPr>
            <w:r w:rsidRPr="00CE12F2">
              <w:rPr>
                <w:rFonts w:ascii="PT Astra Serif" w:hAnsi="PT Astra Serif"/>
                <w:sz w:val="16"/>
                <w:szCs w:val="16"/>
              </w:rPr>
              <w:t>Заявка № 23</w:t>
            </w:r>
          </w:p>
        </w:tc>
      </w:tr>
      <w:tr w:rsidR="00CE12F2" w:rsidTr="00CE12F2">
        <w:trPr>
          <w:trHeight w:val="285"/>
        </w:trPr>
        <w:tc>
          <w:tcPr>
            <w:tcW w:w="2692" w:type="dxa"/>
            <w:vMerge/>
            <w:tcBorders>
              <w:top w:val="single" w:sz="4" w:space="0" w:color="auto"/>
              <w:left w:val="single" w:sz="4" w:space="0" w:color="auto"/>
              <w:bottom w:val="nil"/>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532" w:type="dxa"/>
            <w:vMerge w:val="restart"/>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1</w:t>
            </w:r>
          </w:p>
        </w:tc>
        <w:tc>
          <w:tcPr>
            <w:tcW w:w="1099" w:type="dxa"/>
            <w:vMerge w:val="restart"/>
            <w:tcBorders>
              <w:top w:val="single" w:sz="4" w:space="0" w:color="auto"/>
              <w:left w:val="single" w:sz="4" w:space="0" w:color="auto"/>
              <w:bottom w:val="single" w:sz="4" w:space="0" w:color="auto"/>
              <w:right w:val="single" w:sz="4" w:space="0" w:color="auto"/>
            </w:tcBorders>
          </w:tcPr>
          <w:p w:rsidR="00CE12F2" w:rsidRPr="00CE12F2" w:rsidRDefault="00CE12F2">
            <w:pPr>
              <w:jc w:val="center"/>
              <w:rPr>
                <w:rFonts w:ascii="PT Astra Serif" w:eastAsia="Calibri" w:hAnsi="PT Astra Serif"/>
                <w:sz w:val="16"/>
                <w:szCs w:val="16"/>
              </w:rPr>
            </w:pPr>
            <w:r w:rsidRPr="00CE12F2">
              <w:rPr>
                <w:rFonts w:ascii="PT Astra Serif" w:hAnsi="PT Astra Serif"/>
                <w:sz w:val="16"/>
                <w:szCs w:val="16"/>
              </w:rPr>
              <w:t>Халат  женский</w:t>
            </w:r>
          </w:p>
          <w:p w:rsidR="00CE12F2" w:rsidRPr="00CE12F2" w:rsidRDefault="00CE12F2">
            <w:pPr>
              <w:jc w:val="center"/>
              <w:rPr>
                <w:rFonts w:ascii="PT Astra Serif" w:hAnsi="PT Astra Serif"/>
                <w:sz w:val="16"/>
                <w:szCs w:val="16"/>
              </w:rPr>
            </w:pPr>
          </w:p>
          <w:p w:rsidR="00CE12F2" w:rsidRPr="00CE12F2" w:rsidRDefault="00CE12F2">
            <w:pPr>
              <w:spacing w:after="200" w:line="276" w:lineRule="auto"/>
              <w:jc w:val="center"/>
              <w:rPr>
                <w:rFonts w:ascii="PT Astra Serif" w:eastAsia="Calibri" w:hAnsi="PT Astra Serif"/>
                <w:sz w:val="16"/>
                <w:szCs w:val="16"/>
                <w:lang w:eastAsia="en-US"/>
              </w:rPr>
            </w:pPr>
          </w:p>
        </w:tc>
        <w:tc>
          <w:tcPr>
            <w:tcW w:w="5850" w:type="dxa"/>
            <w:vMerge w:val="restart"/>
            <w:tcBorders>
              <w:top w:val="single" w:sz="4" w:space="0" w:color="auto"/>
              <w:left w:val="single" w:sz="4" w:space="0" w:color="auto"/>
              <w:bottom w:val="single" w:sz="4" w:space="0" w:color="auto"/>
              <w:right w:val="single" w:sz="4" w:space="0" w:color="auto"/>
            </w:tcBorders>
            <w:hideMark/>
          </w:tcPr>
          <w:p w:rsidR="00CE12F2" w:rsidRPr="00CE12F2" w:rsidRDefault="00CE12F2">
            <w:pPr>
              <w:spacing w:after="200" w:line="276" w:lineRule="auto"/>
              <w:ind w:left="34"/>
              <w:jc w:val="both"/>
              <w:rPr>
                <w:rFonts w:ascii="PT Astra Serif" w:eastAsia="Calibri" w:hAnsi="PT Astra Serif"/>
                <w:sz w:val="16"/>
                <w:szCs w:val="16"/>
                <w:lang w:eastAsia="en-US"/>
              </w:rPr>
            </w:pPr>
            <w:r w:rsidRPr="00CE12F2">
              <w:rPr>
                <w:rFonts w:ascii="PT Astra Serif" w:hAnsi="PT Astra Serif"/>
                <w:sz w:val="16"/>
                <w:szCs w:val="16"/>
              </w:rPr>
              <w:t>Халат укороченный  с центральной застёжкой на «молнии», накладными карманами</w:t>
            </w:r>
            <w:proofErr w:type="gramStart"/>
            <w:r w:rsidRPr="00CE12F2">
              <w:rPr>
                <w:rFonts w:ascii="PT Astra Serif" w:hAnsi="PT Astra Serif"/>
                <w:sz w:val="16"/>
                <w:szCs w:val="16"/>
              </w:rPr>
              <w:t xml:space="preserve"> .</w:t>
            </w:r>
            <w:proofErr w:type="gramEnd"/>
            <w:r w:rsidRPr="00CE12F2">
              <w:rPr>
                <w:rFonts w:ascii="PT Astra Serif" w:hAnsi="PT Astra Serif"/>
                <w:sz w:val="16"/>
                <w:szCs w:val="16"/>
              </w:rPr>
              <w:t xml:space="preserve"> Отложной воротник с отделкой белого цвета. Рукав короткий. </w:t>
            </w:r>
            <w:proofErr w:type="gramStart"/>
            <w:r w:rsidRPr="00CE12F2">
              <w:rPr>
                <w:rFonts w:ascii="PT Astra Serif" w:hAnsi="PT Astra Serif"/>
                <w:sz w:val="16"/>
                <w:szCs w:val="16"/>
              </w:rPr>
              <w:t>По низу</w:t>
            </w:r>
            <w:proofErr w:type="gramEnd"/>
            <w:r w:rsidRPr="00CE12F2">
              <w:rPr>
                <w:rFonts w:ascii="PT Astra Serif" w:hAnsi="PT Astra Serif"/>
                <w:sz w:val="16"/>
                <w:szCs w:val="16"/>
              </w:rPr>
              <w:t xml:space="preserve"> боковых швов небольшие разрезы. Декоративный кант, в контрастную полоску по краям халата. Плотность ткани: не менее 110 г/м²  и не более 150  г/м²</w:t>
            </w:r>
            <w:proofErr w:type="gramStart"/>
            <w:r w:rsidRPr="00CE12F2">
              <w:rPr>
                <w:rFonts w:ascii="PT Astra Serif" w:hAnsi="PT Astra Serif"/>
                <w:sz w:val="16"/>
                <w:szCs w:val="16"/>
              </w:rPr>
              <w:t xml:space="preserve"> .</w:t>
            </w:r>
            <w:proofErr w:type="gramEnd"/>
            <w:r w:rsidRPr="00CE12F2">
              <w:rPr>
                <w:rFonts w:ascii="PT Astra Serif" w:hAnsi="PT Astra Serif"/>
                <w:sz w:val="16"/>
                <w:szCs w:val="16"/>
              </w:rPr>
              <w:t xml:space="preserve"> Состав ткани: габардин или смесовая, не менее 35% хлопок, полиэфир. Цвет синий. ГОСТ 25294-2003. ГОСТ 12.4.280-2014</w:t>
            </w:r>
          </w:p>
        </w:tc>
        <w:tc>
          <w:tcPr>
            <w:tcW w:w="674"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52-54</w:t>
            </w:r>
          </w:p>
        </w:tc>
        <w:tc>
          <w:tcPr>
            <w:tcW w:w="460"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шт.</w:t>
            </w:r>
          </w:p>
        </w:tc>
        <w:tc>
          <w:tcPr>
            <w:tcW w:w="709"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5</w:t>
            </w:r>
          </w:p>
        </w:tc>
        <w:tc>
          <w:tcPr>
            <w:tcW w:w="1275" w:type="dxa"/>
            <w:vMerge w:val="restart"/>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hAnsi="PT Astra Serif"/>
                <w:sz w:val="16"/>
                <w:szCs w:val="16"/>
              </w:rPr>
            </w:pPr>
            <w:r w:rsidRPr="00CE12F2">
              <w:rPr>
                <w:rFonts w:ascii="PT Astra Serif" w:hAnsi="PT Astra Serif"/>
                <w:sz w:val="16"/>
                <w:szCs w:val="16"/>
              </w:rPr>
              <w:t>Не соответствует требованиям документации, а именно:</w:t>
            </w:r>
          </w:p>
          <w:p w:rsidR="00CE12F2" w:rsidRPr="00CE12F2" w:rsidRDefault="00CE12F2">
            <w:pPr>
              <w:jc w:val="center"/>
              <w:rPr>
                <w:rFonts w:ascii="PT Astra Serif" w:hAnsi="PT Astra Serif"/>
                <w:sz w:val="16"/>
                <w:szCs w:val="16"/>
              </w:rPr>
            </w:pPr>
            <w:r w:rsidRPr="00CE12F2">
              <w:rPr>
                <w:rFonts w:ascii="PT Astra Serif" w:hAnsi="PT Astra Serif"/>
                <w:sz w:val="16"/>
                <w:szCs w:val="16"/>
              </w:rPr>
              <w:t xml:space="preserve">Плотность ткани: </w:t>
            </w:r>
            <w:r w:rsidRPr="00CE12F2">
              <w:rPr>
                <w:rFonts w:ascii="PT Astra Serif" w:hAnsi="PT Astra Serif"/>
                <w:b/>
                <w:sz w:val="16"/>
                <w:szCs w:val="16"/>
              </w:rPr>
              <w:t>не менее</w:t>
            </w:r>
            <w:r w:rsidRPr="00CE12F2">
              <w:rPr>
                <w:rFonts w:ascii="PT Astra Serif" w:hAnsi="PT Astra Serif"/>
                <w:sz w:val="16"/>
                <w:szCs w:val="16"/>
              </w:rPr>
              <w:t xml:space="preserve"> 110 г/м²  и </w:t>
            </w:r>
            <w:r w:rsidRPr="00CE12F2">
              <w:rPr>
                <w:rFonts w:ascii="PT Astra Serif" w:hAnsi="PT Astra Serif"/>
                <w:b/>
                <w:sz w:val="16"/>
                <w:szCs w:val="16"/>
              </w:rPr>
              <w:t>не более</w:t>
            </w:r>
            <w:r w:rsidRPr="00CE12F2">
              <w:rPr>
                <w:rFonts w:ascii="PT Astra Serif" w:hAnsi="PT Astra Serif"/>
                <w:sz w:val="16"/>
                <w:szCs w:val="16"/>
              </w:rPr>
              <w:t xml:space="preserve"> 150  г/м²</w:t>
            </w:r>
            <w:proofErr w:type="gramStart"/>
            <w:r w:rsidRPr="00CE12F2">
              <w:rPr>
                <w:rFonts w:ascii="PT Astra Serif" w:hAnsi="PT Astra Serif"/>
                <w:sz w:val="16"/>
                <w:szCs w:val="16"/>
              </w:rPr>
              <w:t xml:space="preserve"> .</w:t>
            </w:r>
            <w:proofErr w:type="gramEnd"/>
            <w:r w:rsidRPr="00CE12F2">
              <w:rPr>
                <w:rFonts w:ascii="PT Astra Serif" w:hAnsi="PT Astra Serif"/>
                <w:sz w:val="16"/>
                <w:szCs w:val="16"/>
              </w:rPr>
              <w:t xml:space="preserve"> Состав ткани: габардин </w:t>
            </w:r>
            <w:r w:rsidRPr="00CE12F2">
              <w:rPr>
                <w:rFonts w:ascii="PT Astra Serif" w:hAnsi="PT Astra Serif"/>
                <w:b/>
                <w:sz w:val="16"/>
                <w:szCs w:val="16"/>
              </w:rPr>
              <w:t>или смесовая</w:t>
            </w:r>
            <w:r w:rsidRPr="00CE12F2">
              <w:rPr>
                <w:rFonts w:ascii="PT Astra Serif" w:hAnsi="PT Astra Serif"/>
                <w:sz w:val="16"/>
                <w:szCs w:val="16"/>
              </w:rPr>
              <w:t xml:space="preserve">, </w:t>
            </w:r>
            <w:r w:rsidRPr="00CE12F2">
              <w:rPr>
                <w:rFonts w:ascii="PT Astra Serif" w:hAnsi="PT Astra Serif"/>
                <w:b/>
                <w:sz w:val="16"/>
                <w:szCs w:val="16"/>
              </w:rPr>
              <w:t>не менее</w:t>
            </w:r>
            <w:r w:rsidRPr="00CE12F2">
              <w:rPr>
                <w:rFonts w:ascii="PT Astra Serif" w:hAnsi="PT Astra Serif"/>
                <w:sz w:val="16"/>
                <w:szCs w:val="16"/>
              </w:rPr>
              <w:t xml:space="preserve"> 35% хлопок,</w:t>
            </w:r>
          </w:p>
          <w:p w:rsidR="00CE12F2" w:rsidRPr="00CE12F2" w:rsidRDefault="00CE12F2">
            <w:pPr>
              <w:spacing w:after="200"/>
              <w:jc w:val="center"/>
              <w:rPr>
                <w:rFonts w:ascii="PT Astra Serif" w:eastAsia="Calibri" w:hAnsi="PT Astra Serif"/>
                <w:b/>
                <w:sz w:val="16"/>
                <w:szCs w:val="16"/>
                <w:lang w:eastAsia="en-US"/>
              </w:rPr>
            </w:pPr>
            <w:r w:rsidRPr="00CE12F2">
              <w:rPr>
                <w:rFonts w:ascii="PT Astra Serif" w:hAnsi="PT Astra Serif"/>
                <w:b/>
                <w:sz w:val="16"/>
                <w:szCs w:val="16"/>
              </w:rPr>
              <w:t>Отсутствует ГОСТ</w:t>
            </w:r>
          </w:p>
        </w:tc>
        <w:tc>
          <w:tcPr>
            <w:tcW w:w="1276" w:type="dxa"/>
            <w:vMerge w:val="restart"/>
            <w:tcBorders>
              <w:top w:val="single" w:sz="4" w:space="0" w:color="auto"/>
              <w:left w:val="single" w:sz="4" w:space="0" w:color="auto"/>
              <w:bottom w:val="single" w:sz="4" w:space="0" w:color="auto"/>
              <w:right w:val="single" w:sz="4" w:space="0" w:color="auto"/>
            </w:tcBorders>
            <w:hideMark/>
          </w:tcPr>
          <w:p w:rsidR="00CE12F2" w:rsidRPr="00CE12F2" w:rsidRDefault="00CE12F2">
            <w:pPr>
              <w:spacing w:after="200" w:line="276" w:lineRule="auto"/>
              <w:jc w:val="center"/>
              <w:rPr>
                <w:rFonts w:ascii="PT Astra Serif" w:eastAsia="Calibri" w:hAnsi="PT Astra Serif"/>
                <w:sz w:val="16"/>
                <w:szCs w:val="16"/>
                <w:lang w:eastAsia="en-US"/>
              </w:rPr>
            </w:pPr>
            <w:r w:rsidRPr="00CE12F2">
              <w:rPr>
                <w:rFonts w:ascii="PT Astra Serif" w:hAnsi="PT Astra Serif"/>
                <w:sz w:val="16"/>
                <w:szCs w:val="16"/>
              </w:rPr>
              <w:t>Соответствует</w:t>
            </w:r>
          </w:p>
        </w:tc>
        <w:tc>
          <w:tcPr>
            <w:tcW w:w="1276" w:type="dxa"/>
            <w:tcBorders>
              <w:top w:val="single" w:sz="4" w:space="0" w:color="auto"/>
              <w:left w:val="single" w:sz="4" w:space="0" w:color="auto"/>
              <w:bottom w:val="nil"/>
              <w:right w:val="single" w:sz="4" w:space="0" w:color="auto"/>
            </w:tcBorders>
            <w:hideMark/>
          </w:tcPr>
          <w:p w:rsidR="00CE12F2" w:rsidRPr="00CE12F2" w:rsidRDefault="00CE12F2">
            <w:pPr>
              <w:spacing w:after="200" w:line="276" w:lineRule="auto"/>
              <w:jc w:val="center"/>
              <w:rPr>
                <w:rFonts w:ascii="PT Astra Serif" w:eastAsia="Calibri" w:hAnsi="PT Astra Serif"/>
                <w:sz w:val="16"/>
                <w:szCs w:val="16"/>
                <w:lang w:eastAsia="en-US"/>
              </w:rPr>
            </w:pPr>
            <w:r w:rsidRPr="00CE12F2">
              <w:rPr>
                <w:rFonts w:ascii="PT Astra Serif" w:hAnsi="PT Astra Serif"/>
                <w:sz w:val="16"/>
                <w:szCs w:val="16"/>
              </w:rPr>
              <w:t>Соответствует</w:t>
            </w:r>
          </w:p>
        </w:tc>
      </w:tr>
      <w:tr w:rsidR="00CE12F2" w:rsidTr="00CE12F2">
        <w:trPr>
          <w:trHeight w:val="244"/>
        </w:trPr>
        <w:tc>
          <w:tcPr>
            <w:tcW w:w="2692" w:type="dxa"/>
            <w:vMerge/>
            <w:tcBorders>
              <w:top w:val="single" w:sz="4" w:space="0" w:color="auto"/>
              <w:left w:val="single" w:sz="4" w:space="0" w:color="auto"/>
              <w:bottom w:val="nil"/>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5850"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674"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48-50</w:t>
            </w:r>
          </w:p>
        </w:tc>
        <w:tc>
          <w:tcPr>
            <w:tcW w:w="460"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шт.</w:t>
            </w:r>
          </w:p>
        </w:tc>
        <w:tc>
          <w:tcPr>
            <w:tcW w:w="709"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5</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276" w:type="dxa"/>
            <w:tcBorders>
              <w:top w:val="nil"/>
              <w:left w:val="single" w:sz="4" w:space="0" w:color="auto"/>
              <w:bottom w:val="nil"/>
              <w:right w:val="single" w:sz="4" w:space="0" w:color="auto"/>
            </w:tcBorders>
          </w:tcPr>
          <w:p w:rsidR="00CE12F2" w:rsidRPr="00CE12F2" w:rsidRDefault="00CE12F2">
            <w:pPr>
              <w:spacing w:after="200" w:line="276" w:lineRule="auto"/>
              <w:jc w:val="center"/>
              <w:rPr>
                <w:rFonts w:ascii="PT Astra Serif" w:eastAsia="Calibri" w:hAnsi="PT Astra Serif"/>
                <w:sz w:val="16"/>
                <w:szCs w:val="16"/>
                <w:lang w:eastAsia="en-US"/>
              </w:rPr>
            </w:pPr>
          </w:p>
        </w:tc>
      </w:tr>
      <w:tr w:rsidR="00CE12F2" w:rsidTr="00CE12F2">
        <w:trPr>
          <w:trHeight w:val="195"/>
        </w:trPr>
        <w:tc>
          <w:tcPr>
            <w:tcW w:w="2692" w:type="dxa"/>
            <w:vMerge/>
            <w:tcBorders>
              <w:top w:val="single" w:sz="4" w:space="0" w:color="auto"/>
              <w:left w:val="single" w:sz="4" w:space="0" w:color="auto"/>
              <w:bottom w:val="nil"/>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5850"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674"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44-46</w:t>
            </w:r>
          </w:p>
        </w:tc>
        <w:tc>
          <w:tcPr>
            <w:tcW w:w="460"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шт.</w:t>
            </w:r>
          </w:p>
        </w:tc>
        <w:tc>
          <w:tcPr>
            <w:tcW w:w="709"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3</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276" w:type="dxa"/>
            <w:tcBorders>
              <w:top w:val="nil"/>
              <w:left w:val="single" w:sz="4" w:space="0" w:color="auto"/>
              <w:bottom w:val="nil"/>
              <w:right w:val="single" w:sz="4" w:space="0" w:color="auto"/>
            </w:tcBorders>
          </w:tcPr>
          <w:p w:rsidR="00CE12F2" w:rsidRPr="00CE12F2" w:rsidRDefault="00CE12F2">
            <w:pPr>
              <w:spacing w:after="200" w:line="276" w:lineRule="auto"/>
              <w:jc w:val="center"/>
              <w:rPr>
                <w:rFonts w:ascii="PT Astra Serif" w:eastAsia="Calibri" w:hAnsi="PT Astra Serif"/>
                <w:sz w:val="16"/>
                <w:szCs w:val="16"/>
                <w:lang w:eastAsia="en-US"/>
              </w:rPr>
            </w:pPr>
          </w:p>
        </w:tc>
      </w:tr>
      <w:tr w:rsidR="00CE12F2" w:rsidTr="00CE12F2">
        <w:trPr>
          <w:trHeight w:val="271"/>
        </w:trPr>
        <w:tc>
          <w:tcPr>
            <w:tcW w:w="2692" w:type="dxa"/>
            <w:vMerge/>
            <w:tcBorders>
              <w:top w:val="single" w:sz="4" w:space="0" w:color="auto"/>
              <w:left w:val="single" w:sz="4" w:space="0" w:color="auto"/>
              <w:bottom w:val="nil"/>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5850"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674"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40-42</w:t>
            </w:r>
          </w:p>
        </w:tc>
        <w:tc>
          <w:tcPr>
            <w:tcW w:w="460"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шт.</w:t>
            </w:r>
          </w:p>
        </w:tc>
        <w:tc>
          <w:tcPr>
            <w:tcW w:w="709"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1</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276" w:type="dxa"/>
            <w:tcBorders>
              <w:top w:val="nil"/>
              <w:left w:val="single" w:sz="4" w:space="0" w:color="auto"/>
              <w:bottom w:val="nil"/>
              <w:right w:val="single" w:sz="4" w:space="0" w:color="auto"/>
            </w:tcBorders>
          </w:tcPr>
          <w:p w:rsidR="00CE12F2" w:rsidRPr="00CE12F2" w:rsidRDefault="00CE12F2">
            <w:pPr>
              <w:spacing w:after="200" w:line="276" w:lineRule="auto"/>
              <w:jc w:val="center"/>
              <w:rPr>
                <w:rFonts w:ascii="PT Astra Serif" w:eastAsia="Calibri" w:hAnsi="PT Astra Serif"/>
                <w:sz w:val="16"/>
                <w:szCs w:val="16"/>
                <w:lang w:eastAsia="en-US"/>
              </w:rPr>
            </w:pPr>
          </w:p>
        </w:tc>
      </w:tr>
      <w:tr w:rsidR="00CE12F2" w:rsidTr="00CE12F2">
        <w:trPr>
          <w:trHeight w:val="217"/>
        </w:trPr>
        <w:tc>
          <w:tcPr>
            <w:tcW w:w="2692" w:type="dxa"/>
            <w:vMerge/>
            <w:tcBorders>
              <w:top w:val="single" w:sz="4" w:space="0" w:color="auto"/>
              <w:left w:val="single" w:sz="4" w:space="0" w:color="auto"/>
              <w:bottom w:val="nil"/>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5850"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674"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64-66</w:t>
            </w:r>
          </w:p>
        </w:tc>
        <w:tc>
          <w:tcPr>
            <w:tcW w:w="460"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шт.</w:t>
            </w:r>
          </w:p>
        </w:tc>
        <w:tc>
          <w:tcPr>
            <w:tcW w:w="709" w:type="dxa"/>
            <w:tcBorders>
              <w:top w:val="single" w:sz="4" w:space="0" w:color="auto"/>
              <w:left w:val="single" w:sz="4" w:space="0" w:color="auto"/>
              <w:bottom w:val="single" w:sz="4" w:space="0" w:color="auto"/>
              <w:right w:val="single" w:sz="4" w:space="0" w:color="auto"/>
            </w:tcBorders>
            <w:hideMark/>
          </w:tcPr>
          <w:p w:rsidR="00CE12F2" w:rsidRPr="00CE12F2" w:rsidRDefault="00CE12F2">
            <w:pPr>
              <w:spacing w:line="276" w:lineRule="auto"/>
              <w:jc w:val="center"/>
              <w:rPr>
                <w:rFonts w:ascii="PT Astra Serif" w:eastAsia="Calibri" w:hAnsi="PT Astra Serif"/>
                <w:sz w:val="16"/>
                <w:szCs w:val="16"/>
                <w:lang w:eastAsia="en-US"/>
              </w:rPr>
            </w:pPr>
            <w:r w:rsidRPr="00CE12F2">
              <w:rPr>
                <w:rFonts w:ascii="PT Astra Serif" w:hAnsi="PT Astra Serif"/>
                <w:sz w:val="16"/>
                <w:szCs w:val="16"/>
              </w:rPr>
              <w:t>3</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276" w:type="dxa"/>
            <w:tcBorders>
              <w:top w:val="nil"/>
              <w:left w:val="single" w:sz="4" w:space="0" w:color="auto"/>
              <w:bottom w:val="nil"/>
              <w:right w:val="single" w:sz="4" w:space="0" w:color="auto"/>
            </w:tcBorders>
          </w:tcPr>
          <w:p w:rsidR="00CE12F2" w:rsidRPr="00CE12F2" w:rsidRDefault="00CE12F2">
            <w:pPr>
              <w:spacing w:after="200" w:line="276" w:lineRule="auto"/>
              <w:jc w:val="center"/>
              <w:rPr>
                <w:rFonts w:ascii="PT Astra Serif" w:eastAsia="Calibri" w:hAnsi="PT Astra Serif"/>
                <w:sz w:val="16"/>
                <w:szCs w:val="16"/>
                <w:lang w:eastAsia="en-US"/>
              </w:rPr>
            </w:pPr>
          </w:p>
        </w:tc>
      </w:tr>
      <w:tr w:rsidR="00CE12F2" w:rsidTr="00CE12F2">
        <w:trPr>
          <w:trHeight w:val="222"/>
        </w:trPr>
        <w:tc>
          <w:tcPr>
            <w:tcW w:w="2692" w:type="dxa"/>
            <w:vMerge/>
            <w:tcBorders>
              <w:top w:val="single" w:sz="4" w:space="0" w:color="auto"/>
              <w:left w:val="single" w:sz="4" w:space="0" w:color="auto"/>
              <w:bottom w:val="nil"/>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5850"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674"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60-62</w:t>
            </w:r>
          </w:p>
        </w:tc>
        <w:tc>
          <w:tcPr>
            <w:tcW w:w="460" w:type="dxa"/>
            <w:tcBorders>
              <w:top w:val="single" w:sz="4" w:space="0" w:color="auto"/>
              <w:left w:val="single" w:sz="4" w:space="0" w:color="auto"/>
              <w:bottom w:val="single" w:sz="4" w:space="0" w:color="auto"/>
              <w:right w:val="single" w:sz="4" w:space="0" w:color="auto"/>
            </w:tcBorders>
            <w:hideMark/>
          </w:tcPr>
          <w:p w:rsidR="00CE12F2" w:rsidRPr="00CE12F2" w:rsidRDefault="00CE12F2">
            <w:pPr>
              <w:spacing w:after="60" w:line="276" w:lineRule="auto"/>
              <w:jc w:val="center"/>
              <w:rPr>
                <w:rFonts w:ascii="PT Astra Serif" w:eastAsia="Calibri" w:hAnsi="PT Astra Serif"/>
                <w:sz w:val="16"/>
                <w:szCs w:val="16"/>
                <w:lang w:eastAsia="en-US"/>
              </w:rPr>
            </w:pPr>
            <w:r w:rsidRPr="00CE12F2">
              <w:rPr>
                <w:rFonts w:ascii="PT Astra Serif" w:hAnsi="PT Astra Serif"/>
                <w:sz w:val="16"/>
                <w:szCs w:val="16"/>
              </w:rPr>
              <w:t>шт.</w:t>
            </w:r>
          </w:p>
        </w:tc>
        <w:tc>
          <w:tcPr>
            <w:tcW w:w="709"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2</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276" w:type="dxa"/>
            <w:tcBorders>
              <w:top w:val="nil"/>
              <w:left w:val="single" w:sz="4" w:space="0" w:color="auto"/>
              <w:bottom w:val="nil"/>
              <w:right w:val="single" w:sz="4" w:space="0" w:color="auto"/>
            </w:tcBorders>
          </w:tcPr>
          <w:p w:rsidR="00CE12F2" w:rsidRPr="00CE12F2" w:rsidRDefault="00CE12F2">
            <w:pPr>
              <w:spacing w:after="200" w:line="276" w:lineRule="auto"/>
              <w:jc w:val="center"/>
              <w:rPr>
                <w:rFonts w:ascii="PT Astra Serif" w:eastAsia="Calibri" w:hAnsi="PT Astra Serif"/>
                <w:sz w:val="16"/>
                <w:szCs w:val="16"/>
                <w:lang w:eastAsia="en-US"/>
              </w:rPr>
            </w:pPr>
          </w:p>
        </w:tc>
      </w:tr>
      <w:tr w:rsidR="00CE12F2" w:rsidTr="00CE12F2">
        <w:trPr>
          <w:trHeight w:val="217"/>
        </w:trPr>
        <w:tc>
          <w:tcPr>
            <w:tcW w:w="2692" w:type="dxa"/>
            <w:vMerge/>
            <w:tcBorders>
              <w:top w:val="single" w:sz="4" w:space="0" w:color="auto"/>
              <w:left w:val="single" w:sz="4" w:space="0" w:color="auto"/>
              <w:bottom w:val="nil"/>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5850"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674"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56-58</w:t>
            </w:r>
          </w:p>
        </w:tc>
        <w:tc>
          <w:tcPr>
            <w:tcW w:w="460"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шт.</w:t>
            </w:r>
          </w:p>
        </w:tc>
        <w:tc>
          <w:tcPr>
            <w:tcW w:w="709"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3</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276" w:type="dxa"/>
            <w:tcBorders>
              <w:top w:val="nil"/>
              <w:left w:val="single" w:sz="4" w:space="0" w:color="auto"/>
              <w:bottom w:val="single" w:sz="4" w:space="0" w:color="auto"/>
              <w:right w:val="single" w:sz="4" w:space="0" w:color="auto"/>
            </w:tcBorders>
          </w:tcPr>
          <w:p w:rsidR="00CE12F2" w:rsidRPr="00CE12F2" w:rsidRDefault="00CE12F2">
            <w:pPr>
              <w:spacing w:after="200" w:line="276" w:lineRule="auto"/>
              <w:jc w:val="center"/>
              <w:rPr>
                <w:rFonts w:ascii="PT Astra Serif" w:eastAsia="Calibri" w:hAnsi="PT Astra Serif"/>
                <w:sz w:val="16"/>
                <w:szCs w:val="16"/>
                <w:lang w:eastAsia="en-US"/>
              </w:rPr>
            </w:pPr>
          </w:p>
        </w:tc>
      </w:tr>
      <w:tr w:rsidR="00CE12F2" w:rsidTr="00CE12F2">
        <w:trPr>
          <w:trHeight w:val="244"/>
        </w:trPr>
        <w:tc>
          <w:tcPr>
            <w:tcW w:w="2692" w:type="dxa"/>
            <w:vMerge/>
            <w:tcBorders>
              <w:top w:val="single" w:sz="4" w:space="0" w:color="auto"/>
              <w:left w:val="single" w:sz="4" w:space="0" w:color="auto"/>
              <w:bottom w:val="nil"/>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532" w:type="dxa"/>
            <w:vMerge w:val="restart"/>
            <w:tcBorders>
              <w:top w:val="single" w:sz="4" w:space="0" w:color="auto"/>
              <w:left w:val="single" w:sz="4" w:space="0" w:color="auto"/>
              <w:bottom w:val="single" w:sz="4" w:space="0" w:color="auto"/>
              <w:right w:val="single" w:sz="4" w:space="0" w:color="auto"/>
            </w:tcBorders>
            <w:hideMark/>
          </w:tcPr>
          <w:p w:rsidR="00CE12F2" w:rsidRPr="00CE12F2" w:rsidRDefault="00CE12F2">
            <w:pPr>
              <w:spacing w:line="276" w:lineRule="auto"/>
              <w:jc w:val="center"/>
              <w:rPr>
                <w:rFonts w:ascii="PT Astra Serif" w:eastAsia="Calibri" w:hAnsi="PT Astra Serif"/>
                <w:sz w:val="16"/>
                <w:szCs w:val="16"/>
                <w:lang w:eastAsia="en-US"/>
              </w:rPr>
            </w:pPr>
            <w:r w:rsidRPr="00CE12F2">
              <w:rPr>
                <w:rFonts w:ascii="PT Astra Serif" w:hAnsi="PT Astra Serif"/>
                <w:sz w:val="16"/>
                <w:szCs w:val="16"/>
              </w:rPr>
              <w:t>2</w:t>
            </w:r>
          </w:p>
        </w:tc>
        <w:tc>
          <w:tcPr>
            <w:tcW w:w="1099" w:type="dxa"/>
            <w:vMerge w:val="restart"/>
            <w:tcBorders>
              <w:top w:val="single" w:sz="4" w:space="0" w:color="auto"/>
              <w:left w:val="single" w:sz="4" w:space="0" w:color="auto"/>
              <w:bottom w:val="single" w:sz="4" w:space="0" w:color="auto"/>
              <w:right w:val="single" w:sz="4" w:space="0" w:color="auto"/>
            </w:tcBorders>
            <w:hideMark/>
          </w:tcPr>
          <w:p w:rsidR="00CE12F2" w:rsidRPr="00CE12F2" w:rsidRDefault="00CE12F2">
            <w:pPr>
              <w:spacing w:after="200" w:line="276" w:lineRule="auto"/>
              <w:jc w:val="center"/>
              <w:rPr>
                <w:rFonts w:ascii="PT Astra Serif" w:eastAsia="Calibri" w:hAnsi="PT Astra Serif"/>
                <w:sz w:val="16"/>
                <w:szCs w:val="16"/>
                <w:lang w:eastAsia="en-US"/>
              </w:rPr>
            </w:pPr>
            <w:r w:rsidRPr="00CE12F2">
              <w:rPr>
                <w:rFonts w:ascii="PT Astra Serif" w:hAnsi="PT Astra Serif"/>
                <w:sz w:val="16"/>
                <w:szCs w:val="16"/>
              </w:rPr>
              <w:t>Халат женский</w:t>
            </w:r>
          </w:p>
        </w:tc>
        <w:tc>
          <w:tcPr>
            <w:tcW w:w="5850" w:type="dxa"/>
            <w:vMerge w:val="restart"/>
            <w:tcBorders>
              <w:top w:val="single" w:sz="4" w:space="0" w:color="auto"/>
              <w:left w:val="single" w:sz="4" w:space="0" w:color="auto"/>
              <w:bottom w:val="single" w:sz="4" w:space="0" w:color="auto"/>
              <w:right w:val="single" w:sz="4" w:space="0" w:color="auto"/>
            </w:tcBorders>
            <w:hideMark/>
          </w:tcPr>
          <w:p w:rsidR="00CE12F2" w:rsidRPr="00CE12F2" w:rsidRDefault="00CE12F2">
            <w:pPr>
              <w:ind w:left="34"/>
              <w:jc w:val="both"/>
              <w:rPr>
                <w:rFonts w:ascii="PT Astra Serif" w:eastAsia="Calibri" w:hAnsi="PT Astra Serif"/>
                <w:sz w:val="16"/>
                <w:szCs w:val="16"/>
              </w:rPr>
            </w:pPr>
            <w:proofErr w:type="gramStart"/>
            <w:r w:rsidRPr="00CE12F2">
              <w:rPr>
                <w:rFonts w:ascii="PT Astra Serif" w:hAnsi="PT Astra Serif"/>
                <w:sz w:val="16"/>
                <w:szCs w:val="16"/>
              </w:rPr>
              <w:t>Халат</w:t>
            </w:r>
            <w:proofErr w:type="gramEnd"/>
            <w:r w:rsidRPr="00CE12F2">
              <w:rPr>
                <w:rFonts w:ascii="PT Astra Serif" w:hAnsi="PT Astra Serif"/>
                <w:sz w:val="16"/>
                <w:szCs w:val="16"/>
              </w:rPr>
              <w:t xml:space="preserve"> укороченный с центральной застёжкой на «молнии», накладными карманами Отложной воротник с отделкой белого цвета. Без рукавов. </w:t>
            </w:r>
            <w:proofErr w:type="gramStart"/>
            <w:r w:rsidRPr="00CE12F2">
              <w:rPr>
                <w:rFonts w:ascii="PT Astra Serif" w:hAnsi="PT Astra Serif"/>
                <w:sz w:val="16"/>
                <w:szCs w:val="16"/>
              </w:rPr>
              <w:t>По низу</w:t>
            </w:r>
            <w:proofErr w:type="gramEnd"/>
            <w:r w:rsidRPr="00CE12F2">
              <w:rPr>
                <w:rFonts w:ascii="PT Astra Serif" w:hAnsi="PT Astra Serif"/>
                <w:sz w:val="16"/>
                <w:szCs w:val="16"/>
              </w:rPr>
              <w:t xml:space="preserve"> боковых швов небольшие разрезы. Декоративный кант, в контрастную полоску по краям халата. Плотность ткани: не менее 110 г/м²  и не более 150  г/м². Состав ткани: габардин или  смесовая, не менее 35% хлопок, полиэфир. Цвет синий</w:t>
            </w:r>
          </w:p>
          <w:p w:rsidR="00CE12F2" w:rsidRPr="00CE12F2" w:rsidRDefault="00CE12F2">
            <w:pPr>
              <w:ind w:left="34"/>
              <w:jc w:val="both"/>
              <w:rPr>
                <w:rFonts w:ascii="PT Astra Serif" w:hAnsi="PT Astra Serif"/>
                <w:sz w:val="16"/>
                <w:szCs w:val="16"/>
              </w:rPr>
            </w:pPr>
            <w:r w:rsidRPr="00CE12F2">
              <w:rPr>
                <w:rFonts w:ascii="PT Astra Serif" w:hAnsi="PT Astra Serif"/>
                <w:sz w:val="16"/>
                <w:szCs w:val="16"/>
              </w:rPr>
              <w:t>ГОСТ 25294-2003</w:t>
            </w:r>
          </w:p>
          <w:p w:rsidR="00CE12F2" w:rsidRPr="00CE12F2" w:rsidRDefault="00CE12F2">
            <w:pPr>
              <w:ind w:left="34"/>
              <w:jc w:val="both"/>
              <w:rPr>
                <w:rFonts w:ascii="PT Astra Serif" w:eastAsia="Calibri" w:hAnsi="PT Astra Serif"/>
                <w:sz w:val="16"/>
                <w:szCs w:val="16"/>
                <w:lang w:eastAsia="en-US"/>
              </w:rPr>
            </w:pPr>
            <w:r w:rsidRPr="00CE12F2">
              <w:rPr>
                <w:rFonts w:ascii="PT Astra Serif" w:hAnsi="PT Astra Serif"/>
                <w:sz w:val="16"/>
                <w:szCs w:val="16"/>
              </w:rPr>
              <w:t>ГОСТ 12.4.280-2014</w:t>
            </w:r>
          </w:p>
        </w:tc>
        <w:tc>
          <w:tcPr>
            <w:tcW w:w="674"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48-50</w:t>
            </w:r>
          </w:p>
        </w:tc>
        <w:tc>
          <w:tcPr>
            <w:tcW w:w="460"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шт.</w:t>
            </w:r>
          </w:p>
        </w:tc>
        <w:tc>
          <w:tcPr>
            <w:tcW w:w="709"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2</w:t>
            </w:r>
          </w:p>
        </w:tc>
        <w:tc>
          <w:tcPr>
            <w:tcW w:w="1275" w:type="dxa"/>
            <w:vMerge w:val="restart"/>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rPr>
            </w:pPr>
          </w:p>
          <w:p w:rsidR="00CE12F2" w:rsidRPr="00CE12F2" w:rsidRDefault="00CE12F2">
            <w:pPr>
              <w:jc w:val="center"/>
              <w:rPr>
                <w:rFonts w:ascii="PT Astra Serif" w:hAnsi="PT Astra Serif"/>
                <w:sz w:val="16"/>
                <w:szCs w:val="16"/>
              </w:rPr>
            </w:pPr>
            <w:r w:rsidRPr="00CE12F2">
              <w:rPr>
                <w:rFonts w:ascii="PT Astra Serif" w:hAnsi="PT Astra Serif"/>
                <w:sz w:val="16"/>
                <w:szCs w:val="16"/>
              </w:rPr>
              <w:t>Не соответствует требованиям документации, а именно:</w:t>
            </w:r>
          </w:p>
          <w:p w:rsidR="00CE12F2" w:rsidRPr="00CE12F2" w:rsidRDefault="00CE12F2">
            <w:pPr>
              <w:jc w:val="center"/>
              <w:rPr>
                <w:rFonts w:ascii="PT Astra Serif" w:hAnsi="PT Astra Serif"/>
                <w:sz w:val="16"/>
                <w:szCs w:val="16"/>
              </w:rPr>
            </w:pPr>
            <w:r w:rsidRPr="00CE12F2">
              <w:rPr>
                <w:rFonts w:ascii="PT Astra Serif" w:hAnsi="PT Astra Serif"/>
                <w:sz w:val="16"/>
                <w:szCs w:val="16"/>
              </w:rPr>
              <w:t xml:space="preserve">Плотность ткани: </w:t>
            </w:r>
            <w:r w:rsidRPr="00B3777C">
              <w:rPr>
                <w:rFonts w:ascii="PT Astra Serif" w:hAnsi="PT Astra Serif"/>
                <w:b/>
                <w:sz w:val="16"/>
                <w:szCs w:val="16"/>
              </w:rPr>
              <w:t>не менее 110 г/м²  и не более 150  г/м².</w:t>
            </w:r>
            <w:r w:rsidRPr="00CE12F2">
              <w:rPr>
                <w:rFonts w:ascii="PT Astra Serif" w:hAnsi="PT Astra Serif"/>
                <w:sz w:val="16"/>
                <w:szCs w:val="16"/>
              </w:rPr>
              <w:t xml:space="preserve"> Состав ткани: габардин </w:t>
            </w:r>
            <w:r w:rsidRPr="00B3777C">
              <w:rPr>
                <w:rFonts w:ascii="PT Astra Serif" w:hAnsi="PT Astra Serif"/>
                <w:b/>
                <w:sz w:val="16"/>
                <w:szCs w:val="16"/>
              </w:rPr>
              <w:t>или</w:t>
            </w:r>
            <w:r w:rsidRPr="00CE12F2">
              <w:rPr>
                <w:rFonts w:ascii="PT Astra Serif" w:hAnsi="PT Astra Serif"/>
                <w:sz w:val="16"/>
                <w:szCs w:val="16"/>
              </w:rPr>
              <w:t xml:space="preserve">  смесовая, </w:t>
            </w:r>
            <w:r w:rsidRPr="00B3777C">
              <w:rPr>
                <w:rFonts w:ascii="PT Astra Serif" w:hAnsi="PT Astra Serif"/>
                <w:b/>
                <w:sz w:val="16"/>
                <w:szCs w:val="16"/>
              </w:rPr>
              <w:t>не менее 35%</w:t>
            </w:r>
            <w:r w:rsidRPr="00CE12F2">
              <w:rPr>
                <w:rFonts w:ascii="PT Astra Serif" w:hAnsi="PT Astra Serif"/>
                <w:sz w:val="16"/>
                <w:szCs w:val="16"/>
              </w:rPr>
              <w:t xml:space="preserve"> хлопок</w:t>
            </w:r>
          </w:p>
          <w:p w:rsidR="00CE12F2" w:rsidRPr="00CE12F2" w:rsidRDefault="00CE12F2">
            <w:pPr>
              <w:spacing w:after="200" w:line="276" w:lineRule="auto"/>
              <w:jc w:val="center"/>
              <w:rPr>
                <w:rFonts w:ascii="PT Astra Serif" w:eastAsia="Calibri" w:hAnsi="PT Astra Serif"/>
                <w:b/>
                <w:sz w:val="16"/>
                <w:szCs w:val="16"/>
                <w:lang w:eastAsia="en-US"/>
              </w:rPr>
            </w:pPr>
            <w:r w:rsidRPr="00CE12F2">
              <w:rPr>
                <w:rFonts w:ascii="PT Astra Serif" w:hAnsi="PT Astra Serif"/>
                <w:b/>
                <w:sz w:val="16"/>
                <w:szCs w:val="16"/>
              </w:rPr>
              <w:t>Отсутствует ГОСТ</w:t>
            </w:r>
          </w:p>
        </w:tc>
        <w:tc>
          <w:tcPr>
            <w:tcW w:w="1276" w:type="dxa"/>
            <w:vMerge w:val="restart"/>
            <w:tcBorders>
              <w:top w:val="single" w:sz="4" w:space="0" w:color="auto"/>
              <w:left w:val="single" w:sz="4" w:space="0" w:color="auto"/>
              <w:bottom w:val="single" w:sz="4" w:space="0" w:color="auto"/>
              <w:right w:val="single" w:sz="4" w:space="0" w:color="auto"/>
            </w:tcBorders>
            <w:hideMark/>
          </w:tcPr>
          <w:p w:rsidR="00CE12F2" w:rsidRPr="00CE12F2" w:rsidRDefault="00CE12F2">
            <w:pPr>
              <w:spacing w:after="200" w:line="276" w:lineRule="auto"/>
              <w:jc w:val="center"/>
              <w:rPr>
                <w:rFonts w:ascii="PT Astra Serif" w:eastAsia="Calibri" w:hAnsi="PT Astra Serif"/>
                <w:sz w:val="16"/>
                <w:szCs w:val="16"/>
                <w:lang w:eastAsia="en-US"/>
              </w:rPr>
            </w:pPr>
            <w:r w:rsidRPr="00CE12F2">
              <w:rPr>
                <w:rFonts w:ascii="PT Astra Serif" w:hAnsi="PT Astra Serif"/>
                <w:sz w:val="16"/>
                <w:szCs w:val="16"/>
              </w:rPr>
              <w:t>Соответствует</w:t>
            </w:r>
          </w:p>
        </w:tc>
        <w:tc>
          <w:tcPr>
            <w:tcW w:w="1276" w:type="dxa"/>
            <w:tcBorders>
              <w:top w:val="single" w:sz="4" w:space="0" w:color="auto"/>
              <w:left w:val="single" w:sz="4" w:space="0" w:color="auto"/>
              <w:bottom w:val="nil"/>
              <w:right w:val="single" w:sz="4" w:space="0" w:color="auto"/>
            </w:tcBorders>
            <w:hideMark/>
          </w:tcPr>
          <w:p w:rsidR="00CE12F2" w:rsidRPr="00CE12F2" w:rsidRDefault="00CE12F2">
            <w:pPr>
              <w:spacing w:after="200" w:line="276" w:lineRule="auto"/>
              <w:jc w:val="center"/>
              <w:rPr>
                <w:rFonts w:ascii="PT Astra Serif" w:eastAsia="Calibri" w:hAnsi="PT Astra Serif"/>
                <w:sz w:val="16"/>
                <w:szCs w:val="16"/>
                <w:lang w:eastAsia="en-US"/>
              </w:rPr>
            </w:pPr>
            <w:r w:rsidRPr="00CE12F2">
              <w:rPr>
                <w:rFonts w:ascii="PT Astra Serif" w:hAnsi="PT Astra Serif"/>
                <w:sz w:val="16"/>
                <w:szCs w:val="16"/>
              </w:rPr>
              <w:t>Соответствует</w:t>
            </w:r>
          </w:p>
        </w:tc>
      </w:tr>
      <w:tr w:rsidR="00CE12F2" w:rsidTr="00CE12F2">
        <w:trPr>
          <w:trHeight w:val="326"/>
        </w:trPr>
        <w:tc>
          <w:tcPr>
            <w:tcW w:w="2692" w:type="dxa"/>
            <w:vMerge/>
            <w:tcBorders>
              <w:top w:val="single" w:sz="4" w:space="0" w:color="auto"/>
              <w:left w:val="single" w:sz="4" w:space="0" w:color="auto"/>
              <w:bottom w:val="nil"/>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5850"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674"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56-58</w:t>
            </w:r>
          </w:p>
        </w:tc>
        <w:tc>
          <w:tcPr>
            <w:tcW w:w="460"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шт.</w:t>
            </w:r>
          </w:p>
        </w:tc>
        <w:tc>
          <w:tcPr>
            <w:tcW w:w="709"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4</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276" w:type="dxa"/>
            <w:tcBorders>
              <w:top w:val="nil"/>
              <w:left w:val="single" w:sz="4" w:space="0" w:color="auto"/>
              <w:bottom w:val="nil"/>
              <w:right w:val="single" w:sz="4" w:space="0" w:color="auto"/>
            </w:tcBorders>
          </w:tcPr>
          <w:p w:rsidR="00CE12F2" w:rsidRPr="00CE12F2" w:rsidRDefault="00CE12F2">
            <w:pPr>
              <w:spacing w:after="200" w:line="276" w:lineRule="auto"/>
              <w:jc w:val="center"/>
              <w:rPr>
                <w:rFonts w:ascii="PT Astra Serif" w:eastAsia="Calibri" w:hAnsi="PT Astra Serif"/>
                <w:sz w:val="16"/>
                <w:szCs w:val="16"/>
                <w:lang w:eastAsia="en-US"/>
              </w:rPr>
            </w:pPr>
          </w:p>
        </w:tc>
      </w:tr>
      <w:tr w:rsidR="00CE12F2" w:rsidTr="00CE12F2">
        <w:trPr>
          <w:trHeight w:val="359"/>
        </w:trPr>
        <w:tc>
          <w:tcPr>
            <w:tcW w:w="2692" w:type="dxa"/>
            <w:vMerge/>
            <w:tcBorders>
              <w:top w:val="single" w:sz="4" w:space="0" w:color="auto"/>
              <w:left w:val="single" w:sz="4" w:space="0" w:color="auto"/>
              <w:bottom w:val="nil"/>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5850"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674"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44-46</w:t>
            </w:r>
          </w:p>
        </w:tc>
        <w:tc>
          <w:tcPr>
            <w:tcW w:w="460"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шт.</w:t>
            </w:r>
          </w:p>
        </w:tc>
        <w:tc>
          <w:tcPr>
            <w:tcW w:w="709"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1</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E12F2" w:rsidRPr="00CE12F2" w:rsidRDefault="00CE12F2">
            <w:pPr>
              <w:rPr>
                <w:rFonts w:ascii="PT Astra Serif" w:eastAsia="Calibri" w:hAnsi="PT Astra Serif"/>
                <w:sz w:val="16"/>
                <w:szCs w:val="16"/>
                <w:lang w:eastAsia="en-US"/>
              </w:rPr>
            </w:pPr>
          </w:p>
        </w:tc>
        <w:tc>
          <w:tcPr>
            <w:tcW w:w="1276" w:type="dxa"/>
            <w:tcBorders>
              <w:top w:val="nil"/>
              <w:left w:val="single" w:sz="4" w:space="0" w:color="auto"/>
              <w:bottom w:val="single" w:sz="4" w:space="0" w:color="auto"/>
              <w:right w:val="single" w:sz="4" w:space="0" w:color="auto"/>
            </w:tcBorders>
          </w:tcPr>
          <w:p w:rsidR="00CE12F2" w:rsidRPr="00CE12F2" w:rsidRDefault="00CE12F2">
            <w:pPr>
              <w:spacing w:after="200" w:line="276" w:lineRule="auto"/>
              <w:jc w:val="center"/>
              <w:rPr>
                <w:rFonts w:ascii="PT Astra Serif" w:eastAsia="Calibri" w:hAnsi="PT Astra Serif"/>
                <w:sz w:val="16"/>
                <w:szCs w:val="16"/>
                <w:lang w:eastAsia="en-US"/>
              </w:rPr>
            </w:pPr>
          </w:p>
        </w:tc>
      </w:tr>
      <w:tr w:rsidR="00CE12F2" w:rsidTr="00CE12F2">
        <w:trPr>
          <w:trHeight w:val="255"/>
        </w:trPr>
        <w:tc>
          <w:tcPr>
            <w:tcW w:w="2692" w:type="dxa"/>
            <w:tcBorders>
              <w:top w:val="nil"/>
              <w:left w:val="single" w:sz="4" w:space="0" w:color="auto"/>
              <w:bottom w:val="nil"/>
              <w:right w:val="single" w:sz="4" w:space="0" w:color="auto"/>
            </w:tcBorders>
            <w:vAlign w:val="center"/>
          </w:tcPr>
          <w:p w:rsidR="00CE12F2" w:rsidRPr="00CE12F2" w:rsidRDefault="00CE12F2">
            <w:pPr>
              <w:rPr>
                <w:rFonts w:ascii="PT Astra Serif" w:eastAsia="Calibri" w:hAnsi="PT Astra Serif"/>
                <w:sz w:val="16"/>
                <w:szCs w:val="16"/>
                <w:lang w:eastAsia="en-US"/>
              </w:rPr>
            </w:pPr>
          </w:p>
        </w:tc>
        <w:tc>
          <w:tcPr>
            <w:tcW w:w="532" w:type="dxa"/>
            <w:tcBorders>
              <w:top w:val="single" w:sz="4" w:space="0" w:color="auto"/>
              <w:left w:val="single" w:sz="4" w:space="0" w:color="auto"/>
              <w:bottom w:val="single" w:sz="4" w:space="0" w:color="auto"/>
              <w:right w:val="single" w:sz="4" w:space="0" w:color="auto"/>
            </w:tcBorders>
            <w:hideMark/>
          </w:tcPr>
          <w:p w:rsidR="00CE12F2" w:rsidRPr="00CE12F2" w:rsidRDefault="00CE12F2">
            <w:pPr>
              <w:spacing w:line="276" w:lineRule="auto"/>
              <w:jc w:val="center"/>
              <w:rPr>
                <w:rFonts w:ascii="PT Astra Serif" w:eastAsia="Calibri" w:hAnsi="PT Astra Serif"/>
                <w:sz w:val="16"/>
                <w:szCs w:val="16"/>
                <w:lang w:eastAsia="en-US"/>
              </w:rPr>
            </w:pPr>
            <w:r w:rsidRPr="00CE12F2">
              <w:rPr>
                <w:rFonts w:ascii="PT Astra Serif" w:hAnsi="PT Astra Serif"/>
                <w:sz w:val="16"/>
                <w:szCs w:val="16"/>
              </w:rPr>
              <w:t>3</w:t>
            </w:r>
          </w:p>
        </w:tc>
        <w:tc>
          <w:tcPr>
            <w:tcW w:w="1099" w:type="dxa"/>
            <w:tcBorders>
              <w:top w:val="single" w:sz="4" w:space="0" w:color="auto"/>
              <w:left w:val="single" w:sz="4" w:space="0" w:color="auto"/>
              <w:bottom w:val="single" w:sz="4" w:space="0" w:color="auto"/>
              <w:right w:val="single" w:sz="4" w:space="0" w:color="auto"/>
            </w:tcBorders>
            <w:hideMark/>
          </w:tcPr>
          <w:p w:rsidR="00CE12F2" w:rsidRPr="00CE12F2" w:rsidRDefault="00CE12F2">
            <w:pPr>
              <w:spacing w:after="200" w:line="276" w:lineRule="auto"/>
              <w:jc w:val="center"/>
              <w:rPr>
                <w:rFonts w:ascii="PT Astra Serif" w:eastAsia="Calibri" w:hAnsi="PT Astra Serif"/>
                <w:sz w:val="16"/>
                <w:szCs w:val="16"/>
                <w:lang w:eastAsia="en-US"/>
              </w:rPr>
            </w:pPr>
            <w:r w:rsidRPr="00CE12F2">
              <w:rPr>
                <w:rFonts w:ascii="PT Astra Serif" w:hAnsi="PT Astra Serif"/>
                <w:sz w:val="16"/>
                <w:szCs w:val="16"/>
              </w:rPr>
              <w:t>Фартук</w:t>
            </w:r>
          </w:p>
        </w:tc>
        <w:tc>
          <w:tcPr>
            <w:tcW w:w="5850" w:type="dxa"/>
            <w:tcBorders>
              <w:top w:val="single" w:sz="4" w:space="0" w:color="auto"/>
              <w:left w:val="single" w:sz="4" w:space="0" w:color="auto"/>
              <w:bottom w:val="single" w:sz="4" w:space="0" w:color="auto"/>
              <w:right w:val="single" w:sz="4" w:space="0" w:color="auto"/>
            </w:tcBorders>
            <w:hideMark/>
          </w:tcPr>
          <w:p w:rsidR="00CE12F2" w:rsidRPr="00CE12F2" w:rsidRDefault="00CE12F2">
            <w:pPr>
              <w:rPr>
                <w:rFonts w:ascii="PT Astra Serif" w:eastAsia="Calibri" w:hAnsi="PT Astra Serif"/>
                <w:sz w:val="16"/>
                <w:szCs w:val="16"/>
                <w:lang w:eastAsia="en-US"/>
              </w:rPr>
            </w:pPr>
            <w:r w:rsidRPr="00CE12F2">
              <w:rPr>
                <w:rFonts w:ascii="PT Astra Serif" w:hAnsi="PT Astra Serif"/>
                <w:sz w:val="16"/>
                <w:szCs w:val="16"/>
              </w:rPr>
              <w:t xml:space="preserve">Фартук с </w:t>
            </w:r>
            <w:proofErr w:type="spellStart"/>
            <w:r w:rsidRPr="00CE12F2">
              <w:rPr>
                <w:rFonts w:ascii="PT Astra Serif" w:hAnsi="PT Astra Serif"/>
                <w:sz w:val="16"/>
                <w:szCs w:val="16"/>
              </w:rPr>
              <w:t>цельнокраеным</w:t>
            </w:r>
            <w:proofErr w:type="spellEnd"/>
            <w:r w:rsidRPr="00CE12F2">
              <w:rPr>
                <w:rFonts w:ascii="PT Astra Serif" w:hAnsi="PT Astra Serif"/>
                <w:sz w:val="16"/>
                <w:szCs w:val="16"/>
              </w:rPr>
              <w:t xml:space="preserve"> нагрудником, с замкнутой шейной бретелью. К верхним боковым углам притачана тесьма для завязывания. Цвет: синий, Ткань: 100% хлопок. Гост 25295-2003</w:t>
            </w:r>
          </w:p>
        </w:tc>
        <w:tc>
          <w:tcPr>
            <w:tcW w:w="674" w:type="dxa"/>
            <w:tcBorders>
              <w:top w:val="single" w:sz="4" w:space="0" w:color="auto"/>
              <w:left w:val="single" w:sz="4" w:space="0" w:color="auto"/>
              <w:bottom w:val="single" w:sz="4" w:space="0" w:color="auto"/>
              <w:right w:val="single" w:sz="4" w:space="0" w:color="auto"/>
            </w:tcBorders>
          </w:tcPr>
          <w:p w:rsidR="00CE12F2" w:rsidRPr="00CE12F2" w:rsidRDefault="00CE12F2">
            <w:pPr>
              <w:pStyle w:val="a6"/>
              <w:rPr>
                <w:rFonts w:ascii="PT Astra Serif" w:eastAsia="Times New Roman" w:hAnsi="PT Astra Serif"/>
                <w:sz w:val="16"/>
                <w:szCs w:val="16"/>
                <w:lang w:eastAsia="en-US"/>
              </w:rPr>
            </w:pPr>
          </w:p>
        </w:tc>
        <w:tc>
          <w:tcPr>
            <w:tcW w:w="460"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шт.</w:t>
            </w:r>
          </w:p>
        </w:tc>
        <w:tc>
          <w:tcPr>
            <w:tcW w:w="709"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8</w:t>
            </w:r>
          </w:p>
        </w:tc>
        <w:tc>
          <w:tcPr>
            <w:tcW w:w="1275"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hAnsi="PT Astra Serif"/>
                <w:sz w:val="16"/>
                <w:szCs w:val="16"/>
              </w:rPr>
            </w:pPr>
            <w:r w:rsidRPr="00CE12F2">
              <w:rPr>
                <w:rFonts w:ascii="PT Astra Serif" w:hAnsi="PT Astra Serif"/>
                <w:sz w:val="16"/>
                <w:szCs w:val="16"/>
              </w:rPr>
              <w:t>Не соответствует требованиям документации, а именно:</w:t>
            </w:r>
          </w:p>
          <w:p w:rsidR="00CE12F2" w:rsidRPr="00CE12F2" w:rsidRDefault="00CE12F2">
            <w:pPr>
              <w:spacing w:after="200" w:line="276" w:lineRule="auto"/>
              <w:jc w:val="center"/>
              <w:rPr>
                <w:rFonts w:ascii="PT Astra Serif" w:eastAsia="Calibri" w:hAnsi="PT Astra Serif"/>
                <w:b/>
                <w:sz w:val="16"/>
                <w:szCs w:val="16"/>
                <w:lang w:eastAsia="en-US"/>
              </w:rPr>
            </w:pPr>
            <w:r w:rsidRPr="00CE12F2">
              <w:rPr>
                <w:rFonts w:ascii="PT Astra Serif" w:hAnsi="PT Astra Serif"/>
                <w:b/>
                <w:sz w:val="16"/>
                <w:szCs w:val="16"/>
              </w:rPr>
              <w:t>Отсутствует ГОСТ</w:t>
            </w:r>
          </w:p>
        </w:tc>
        <w:tc>
          <w:tcPr>
            <w:tcW w:w="1276" w:type="dxa"/>
            <w:tcBorders>
              <w:top w:val="single" w:sz="4" w:space="0" w:color="auto"/>
              <w:left w:val="single" w:sz="4" w:space="0" w:color="auto"/>
              <w:bottom w:val="single" w:sz="4" w:space="0" w:color="auto"/>
              <w:right w:val="single" w:sz="4" w:space="0" w:color="auto"/>
            </w:tcBorders>
            <w:hideMark/>
          </w:tcPr>
          <w:p w:rsidR="00CE12F2" w:rsidRPr="00CE12F2" w:rsidRDefault="00CE12F2">
            <w:pPr>
              <w:spacing w:after="200" w:line="276" w:lineRule="auto"/>
              <w:jc w:val="center"/>
              <w:rPr>
                <w:rFonts w:ascii="PT Astra Serif" w:eastAsia="Calibri" w:hAnsi="PT Astra Serif"/>
                <w:sz w:val="16"/>
                <w:szCs w:val="16"/>
                <w:lang w:eastAsia="en-US"/>
              </w:rPr>
            </w:pPr>
            <w:r w:rsidRPr="00CE12F2">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E12F2" w:rsidRPr="00CE12F2" w:rsidRDefault="00CE12F2">
            <w:pPr>
              <w:spacing w:after="200" w:line="276" w:lineRule="auto"/>
              <w:jc w:val="center"/>
              <w:rPr>
                <w:rFonts w:ascii="PT Astra Serif" w:eastAsia="Calibri" w:hAnsi="PT Astra Serif"/>
                <w:sz w:val="16"/>
                <w:szCs w:val="16"/>
                <w:lang w:eastAsia="en-US"/>
              </w:rPr>
            </w:pPr>
            <w:r w:rsidRPr="00CE12F2">
              <w:rPr>
                <w:rFonts w:ascii="PT Astra Serif" w:hAnsi="PT Astra Serif"/>
                <w:sz w:val="16"/>
                <w:szCs w:val="16"/>
              </w:rPr>
              <w:t>Соответствует</w:t>
            </w:r>
          </w:p>
        </w:tc>
      </w:tr>
      <w:tr w:rsidR="00CE12F2" w:rsidTr="00CE12F2">
        <w:trPr>
          <w:trHeight w:val="606"/>
        </w:trPr>
        <w:tc>
          <w:tcPr>
            <w:tcW w:w="2692" w:type="dxa"/>
            <w:tcBorders>
              <w:top w:val="nil"/>
              <w:left w:val="single" w:sz="4" w:space="0" w:color="auto"/>
              <w:bottom w:val="nil"/>
              <w:right w:val="single" w:sz="4" w:space="0" w:color="auto"/>
            </w:tcBorders>
            <w:vAlign w:val="center"/>
          </w:tcPr>
          <w:p w:rsidR="00CE12F2" w:rsidRPr="00CE12F2" w:rsidRDefault="00CE12F2">
            <w:pPr>
              <w:rPr>
                <w:rFonts w:ascii="PT Astra Serif" w:eastAsia="Calibri" w:hAnsi="PT Astra Serif"/>
                <w:sz w:val="16"/>
                <w:szCs w:val="16"/>
                <w:lang w:eastAsia="en-US"/>
              </w:rPr>
            </w:pPr>
          </w:p>
        </w:tc>
        <w:tc>
          <w:tcPr>
            <w:tcW w:w="532" w:type="dxa"/>
            <w:tcBorders>
              <w:top w:val="single" w:sz="4" w:space="0" w:color="auto"/>
              <w:left w:val="single" w:sz="4" w:space="0" w:color="auto"/>
              <w:bottom w:val="single" w:sz="4" w:space="0" w:color="auto"/>
              <w:right w:val="single" w:sz="4" w:space="0" w:color="auto"/>
            </w:tcBorders>
            <w:hideMark/>
          </w:tcPr>
          <w:p w:rsidR="00CE12F2" w:rsidRPr="00CE12F2" w:rsidRDefault="00CE12F2">
            <w:pPr>
              <w:spacing w:line="276" w:lineRule="auto"/>
              <w:jc w:val="center"/>
              <w:rPr>
                <w:rFonts w:ascii="PT Astra Serif" w:eastAsia="Calibri" w:hAnsi="PT Astra Serif"/>
                <w:sz w:val="16"/>
                <w:szCs w:val="16"/>
                <w:lang w:eastAsia="en-US"/>
              </w:rPr>
            </w:pPr>
            <w:r w:rsidRPr="00CE12F2">
              <w:rPr>
                <w:rFonts w:ascii="PT Astra Serif" w:hAnsi="PT Astra Serif"/>
                <w:sz w:val="16"/>
                <w:szCs w:val="16"/>
              </w:rPr>
              <w:t>4</w:t>
            </w:r>
          </w:p>
        </w:tc>
        <w:tc>
          <w:tcPr>
            <w:tcW w:w="1099"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r w:rsidRPr="00CE12F2">
              <w:rPr>
                <w:rFonts w:ascii="PT Astra Serif" w:hAnsi="PT Astra Serif"/>
                <w:sz w:val="16"/>
                <w:szCs w:val="16"/>
              </w:rPr>
              <w:t>Одежда специальная повышенной видимости</w:t>
            </w:r>
          </w:p>
        </w:tc>
        <w:tc>
          <w:tcPr>
            <w:tcW w:w="5850" w:type="dxa"/>
            <w:tcBorders>
              <w:top w:val="single" w:sz="4" w:space="0" w:color="auto"/>
              <w:left w:val="single" w:sz="4" w:space="0" w:color="auto"/>
              <w:bottom w:val="single" w:sz="4" w:space="0" w:color="auto"/>
              <w:right w:val="single" w:sz="4" w:space="0" w:color="auto"/>
            </w:tcBorders>
            <w:hideMark/>
          </w:tcPr>
          <w:p w:rsidR="00CE12F2" w:rsidRPr="00CE12F2" w:rsidRDefault="00CE12F2">
            <w:pPr>
              <w:textAlignment w:val="baseline"/>
              <w:rPr>
                <w:rFonts w:ascii="PT Astra Serif" w:eastAsia="Calibri" w:hAnsi="PT Astra Serif"/>
                <w:sz w:val="16"/>
                <w:szCs w:val="16"/>
                <w:lang w:eastAsia="en-US"/>
              </w:rPr>
            </w:pPr>
            <w:r w:rsidRPr="00CE12F2">
              <w:rPr>
                <w:rFonts w:ascii="PT Astra Serif" w:hAnsi="PT Astra Serif"/>
                <w:sz w:val="16"/>
                <w:szCs w:val="16"/>
              </w:rPr>
              <w:t xml:space="preserve">Вид одежды: Жилет; Класс одежды в зависимости от площади сигнальных элементов: 2; Половая принадлежность: Мужской;   </w:t>
            </w:r>
          </w:p>
        </w:tc>
        <w:tc>
          <w:tcPr>
            <w:tcW w:w="674" w:type="dxa"/>
            <w:tcBorders>
              <w:top w:val="single" w:sz="4" w:space="0" w:color="auto"/>
              <w:left w:val="single" w:sz="4" w:space="0" w:color="auto"/>
              <w:bottom w:val="single" w:sz="4" w:space="0" w:color="auto"/>
              <w:right w:val="single" w:sz="4" w:space="0" w:color="auto"/>
            </w:tcBorders>
          </w:tcPr>
          <w:p w:rsidR="00CE12F2" w:rsidRPr="00CE12F2" w:rsidRDefault="00CE12F2">
            <w:pPr>
              <w:pStyle w:val="a6"/>
              <w:rPr>
                <w:rFonts w:ascii="PT Astra Serif" w:eastAsia="Times New Roman" w:hAnsi="PT Astra Serif"/>
                <w:sz w:val="16"/>
                <w:szCs w:val="16"/>
                <w:lang w:eastAsia="en-US"/>
              </w:rPr>
            </w:pPr>
          </w:p>
        </w:tc>
        <w:tc>
          <w:tcPr>
            <w:tcW w:w="460" w:type="dxa"/>
            <w:tcBorders>
              <w:top w:val="single" w:sz="4" w:space="0" w:color="auto"/>
              <w:left w:val="single" w:sz="4" w:space="0" w:color="auto"/>
              <w:bottom w:val="single" w:sz="4" w:space="0" w:color="auto"/>
              <w:right w:val="single" w:sz="4" w:space="0" w:color="auto"/>
            </w:tcBorders>
            <w:hideMark/>
          </w:tcPr>
          <w:p w:rsidR="00CE12F2" w:rsidRPr="00CE12F2" w:rsidRDefault="00CE12F2">
            <w:pPr>
              <w:jc w:val="center"/>
              <w:rPr>
                <w:rFonts w:ascii="PT Astra Serif" w:eastAsia="Calibri" w:hAnsi="PT Astra Serif"/>
                <w:sz w:val="16"/>
                <w:szCs w:val="16"/>
                <w:lang w:eastAsia="en-US"/>
              </w:rPr>
            </w:pPr>
            <w:proofErr w:type="spellStart"/>
            <w:proofErr w:type="gramStart"/>
            <w:r w:rsidRPr="00CE12F2">
              <w:rPr>
                <w:rFonts w:ascii="PT Astra Serif" w:hAnsi="PT Astra Serif"/>
                <w:sz w:val="16"/>
                <w:szCs w:val="16"/>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CE12F2" w:rsidRPr="00CE12F2" w:rsidRDefault="00CE12F2">
            <w:pPr>
              <w:ind w:left="-107" w:right="-109"/>
              <w:jc w:val="center"/>
              <w:rPr>
                <w:rFonts w:ascii="PT Astra Serif" w:eastAsia="Calibri" w:hAnsi="PT Astra Serif"/>
                <w:sz w:val="16"/>
                <w:szCs w:val="16"/>
                <w:lang w:eastAsia="en-US"/>
              </w:rPr>
            </w:pPr>
            <w:r w:rsidRPr="00CE12F2">
              <w:rPr>
                <w:rFonts w:ascii="PT Astra Serif" w:hAnsi="PT Astra Serif"/>
                <w:sz w:val="16"/>
                <w:szCs w:val="16"/>
              </w:rPr>
              <w:t>6</w:t>
            </w:r>
          </w:p>
        </w:tc>
        <w:tc>
          <w:tcPr>
            <w:tcW w:w="1275" w:type="dxa"/>
            <w:tcBorders>
              <w:top w:val="single" w:sz="4" w:space="0" w:color="auto"/>
              <w:left w:val="single" w:sz="4" w:space="0" w:color="auto"/>
              <w:bottom w:val="single" w:sz="4" w:space="0" w:color="auto"/>
              <w:right w:val="single" w:sz="4" w:space="0" w:color="auto"/>
            </w:tcBorders>
            <w:hideMark/>
          </w:tcPr>
          <w:p w:rsidR="00CE12F2" w:rsidRDefault="00CE12F2">
            <w:pPr>
              <w:jc w:val="center"/>
              <w:rPr>
                <w:rFonts w:ascii="PT Astra Serif" w:hAnsi="PT Astra Serif"/>
                <w:sz w:val="16"/>
                <w:szCs w:val="16"/>
              </w:rPr>
            </w:pPr>
            <w:r w:rsidRPr="00CE12F2">
              <w:rPr>
                <w:rFonts w:ascii="PT Astra Serif" w:hAnsi="PT Astra Serif"/>
                <w:sz w:val="16"/>
                <w:szCs w:val="16"/>
              </w:rPr>
              <w:t>Не соответствует требованиям документации, а именно:</w:t>
            </w:r>
          </w:p>
          <w:p w:rsidR="000A5847" w:rsidRPr="000A5847" w:rsidRDefault="000A5847">
            <w:pPr>
              <w:jc w:val="center"/>
              <w:rPr>
                <w:rFonts w:ascii="PT Astra Serif" w:hAnsi="PT Astra Serif"/>
                <w:b/>
                <w:sz w:val="16"/>
                <w:szCs w:val="16"/>
              </w:rPr>
            </w:pPr>
            <w:r w:rsidRPr="000A5847">
              <w:rPr>
                <w:rFonts w:ascii="PT Astra Serif" w:hAnsi="PT Astra Serif"/>
                <w:b/>
                <w:sz w:val="16"/>
                <w:szCs w:val="16"/>
              </w:rPr>
              <w:t>Не указан конкретный показатель «Класс одежды в зависимости от площади сигнальных элементов»</w:t>
            </w:r>
          </w:p>
          <w:p w:rsidR="00CE12F2" w:rsidRPr="00CE12F2" w:rsidRDefault="00CE12F2" w:rsidP="000A5847">
            <w:pPr>
              <w:spacing w:after="200" w:line="276" w:lineRule="auto"/>
              <w:jc w:val="center"/>
              <w:rPr>
                <w:rFonts w:ascii="PT Astra Serif" w:eastAsia="Calibri" w:hAnsi="PT Astra Serif"/>
                <w:b/>
                <w:sz w:val="16"/>
                <w:szCs w:val="16"/>
                <w:lang w:eastAsia="en-US"/>
              </w:rPr>
            </w:pPr>
            <w:r w:rsidRPr="00CE12F2">
              <w:rPr>
                <w:rFonts w:ascii="PT Astra Serif" w:hAnsi="PT Astra Serif"/>
                <w:b/>
                <w:sz w:val="16"/>
                <w:szCs w:val="16"/>
              </w:rPr>
              <w:t>Отсутствует</w:t>
            </w:r>
            <w:r w:rsidR="000A5847">
              <w:rPr>
                <w:rFonts w:ascii="PT Astra Serif" w:hAnsi="PT Astra Serif"/>
                <w:b/>
                <w:sz w:val="16"/>
                <w:szCs w:val="16"/>
              </w:rPr>
              <w:t xml:space="preserve"> конкретный показатель </w:t>
            </w:r>
            <w:r w:rsidRPr="00CE12F2">
              <w:rPr>
                <w:rFonts w:ascii="PT Astra Serif" w:hAnsi="PT Astra Serif"/>
                <w:b/>
                <w:sz w:val="16"/>
                <w:szCs w:val="16"/>
              </w:rPr>
              <w:t xml:space="preserve"> </w:t>
            </w:r>
            <w:r w:rsidR="000A5847">
              <w:rPr>
                <w:rFonts w:ascii="PT Astra Serif" w:hAnsi="PT Astra Serif"/>
                <w:b/>
                <w:sz w:val="16"/>
                <w:szCs w:val="16"/>
              </w:rPr>
              <w:t>«П</w:t>
            </w:r>
            <w:r w:rsidRPr="00CE12F2">
              <w:rPr>
                <w:rFonts w:ascii="PT Astra Serif" w:hAnsi="PT Astra Serif"/>
                <w:b/>
                <w:sz w:val="16"/>
                <w:szCs w:val="16"/>
              </w:rPr>
              <w:t>оловая принадлежность: мужской</w:t>
            </w:r>
            <w:r w:rsidR="000A5847">
              <w:rPr>
                <w:rFonts w:ascii="PT Astra Serif" w:hAnsi="PT Astra Serif"/>
                <w:b/>
                <w:sz w:val="16"/>
                <w:szCs w:val="16"/>
              </w:rPr>
              <w:t>».</w:t>
            </w:r>
          </w:p>
        </w:tc>
        <w:tc>
          <w:tcPr>
            <w:tcW w:w="1276" w:type="dxa"/>
            <w:tcBorders>
              <w:top w:val="single" w:sz="4" w:space="0" w:color="auto"/>
              <w:left w:val="single" w:sz="4" w:space="0" w:color="auto"/>
              <w:bottom w:val="single" w:sz="4" w:space="0" w:color="auto"/>
              <w:right w:val="single" w:sz="4" w:space="0" w:color="auto"/>
            </w:tcBorders>
            <w:hideMark/>
          </w:tcPr>
          <w:p w:rsidR="00CE12F2" w:rsidRPr="00CE12F2" w:rsidRDefault="00CE12F2">
            <w:pPr>
              <w:spacing w:after="200" w:line="276" w:lineRule="auto"/>
              <w:jc w:val="center"/>
              <w:rPr>
                <w:rFonts w:ascii="PT Astra Serif" w:eastAsia="Calibri" w:hAnsi="PT Astra Serif"/>
                <w:sz w:val="16"/>
                <w:szCs w:val="16"/>
                <w:lang w:eastAsia="en-US"/>
              </w:rPr>
            </w:pPr>
            <w:r w:rsidRPr="00CE12F2">
              <w:rPr>
                <w:rFonts w:ascii="PT Astra Serif" w:hAnsi="PT Astra Serif"/>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E12F2" w:rsidRPr="00CE12F2" w:rsidRDefault="00CE12F2">
            <w:pPr>
              <w:spacing w:after="200" w:line="276" w:lineRule="auto"/>
              <w:jc w:val="center"/>
              <w:rPr>
                <w:rFonts w:ascii="PT Astra Serif" w:eastAsia="Calibri" w:hAnsi="PT Astra Serif"/>
                <w:sz w:val="16"/>
                <w:szCs w:val="16"/>
                <w:lang w:eastAsia="en-US"/>
              </w:rPr>
            </w:pPr>
            <w:r w:rsidRPr="00CE12F2">
              <w:rPr>
                <w:rFonts w:ascii="PT Astra Serif" w:hAnsi="PT Astra Serif"/>
                <w:sz w:val="16"/>
                <w:szCs w:val="16"/>
              </w:rPr>
              <w:t>Соответствует</w:t>
            </w:r>
          </w:p>
        </w:tc>
      </w:tr>
    </w:tbl>
    <w:p w:rsidR="00CE12F2" w:rsidRDefault="00CE12F2">
      <w:pPr>
        <w:sectPr w:rsidR="00CE12F2" w:rsidSect="00B3777C">
          <w:pgSz w:w="16838" w:h="11906" w:orient="landscape"/>
          <w:pgMar w:top="426" w:right="425" w:bottom="567" w:left="567" w:header="709" w:footer="709" w:gutter="0"/>
          <w:cols w:space="708"/>
          <w:docGrid w:linePitch="360"/>
        </w:sectPr>
      </w:pPr>
    </w:p>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 w:rsidR="00777427" w:rsidRDefault="00777427">
      <w:pPr>
        <w:sectPr w:rsidR="00777427" w:rsidSect="00777427">
          <w:pgSz w:w="11906" w:h="16838"/>
          <w:pgMar w:top="426" w:right="566" w:bottom="568" w:left="709" w:header="708" w:footer="708" w:gutter="0"/>
          <w:cols w:space="708"/>
          <w:docGrid w:linePitch="360"/>
        </w:sectPr>
      </w:pPr>
    </w:p>
    <w:p w:rsidR="00C148AF" w:rsidRDefault="00C148AF"/>
    <w:p w:rsidR="00C148AF" w:rsidRDefault="00C148AF"/>
    <w:p w:rsidR="00C148AF" w:rsidRDefault="00C148AF"/>
    <w:p w:rsidR="00C148AF" w:rsidRDefault="00C148AF"/>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sectPr w:rsidR="000443C2" w:rsidSect="00777427">
      <w:pgSz w:w="11906" w:h="16838"/>
      <w:pgMar w:top="426" w:right="566"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2168A"/>
    <w:rsid w:val="000443C2"/>
    <w:rsid w:val="00044830"/>
    <w:rsid w:val="000A5847"/>
    <w:rsid w:val="000A76F6"/>
    <w:rsid w:val="000B7ABA"/>
    <w:rsid w:val="000F1194"/>
    <w:rsid w:val="00123D28"/>
    <w:rsid w:val="00154F23"/>
    <w:rsid w:val="001A7801"/>
    <w:rsid w:val="001C04DF"/>
    <w:rsid w:val="001E2F09"/>
    <w:rsid w:val="00293E1F"/>
    <w:rsid w:val="00295DDA"/>
    <w:rsid w:val="002B1568"/>
    <w:rsid w:val="002B4C4C"/>
    <w:rsid w:val="00395A04"/>
    <w:rsid w:val="003A5C8A"/>
    <w:rsid w:val="003E14B9"/>
    <w:rsid w:val="003F2186"/>
    <w:rsid w:val="003F26B0"/>
    <w:rsid w:val="00403F00"/>
    <w:rsid w:val="00437BF8"/>
    <w:rsid w:val="004936A6"/>
    <w:rsid w:val="004A0604"/>
    <w:rsid w:val="005443FC"/>
    <w:rsid w:val="005508BB"/>
    <w:rsid w:val="00586B7B"/>
    <w:rsid w:val="005E0955"/>
    <w:rsid w:val="005F1413"/>
    <w:rsid w:val="006B7A81"/>
    <w:rsid w:val="00730DDC"/>
    <w:rsid w:val="00762E7B"/>
    <w:rsid w:val="00777427"/>
    <w:rsid w:val="00791B54"/>
    <w:rsid w:val="007A5ED4"/>
    <w:rsid w:val="00823F29"/>
    <w:rsid w:val="00827B64"/>
    <w:rsid w:val="00845B37"/>
    <w:rsid w:val="00871103"/>
    <w:rsid w:val="008B11E6"/>
    <w:rsid w:val="008B2D78"/>
    <w:rsid w:val="008C62B3"/>
    <w:rsid w:val="00923A63"/>
    <w:rsid w:val="009277D0"/>
    <w:rsid w:val="00943443"/>
    <w:rsid w:val="00952D1E"/>
    <w:rsid w:val="009C6EB8"/>
    <w:rsid w:val="009C7944"/>
    <w:rsid w:val="00A230AD"/>
    <w:rsid w:val="00A26ECE"/>
    <w:rsid w:val="00A67C30"/>
    <w:rsid w:val="00A97361"/>
    <w:rsid w:val="00B3777C"/>
    <w:rsid w:val="00B76465"/>
    <w:rsid w:val="00BB75D2"/>
    <w:rsid w:val="00BE0C78"/>
    <w:rsid w:val="00C148AF"/>
    <w:rsid w:val="00C15F69"/>
    <w:rsid w:val="00CE12F2"/>
    <w:rsid w:val="00D23891"/>
    <w:rsid w:val="00EB1164"/>
    <w:rsid w:val="00EC7D5C"/>
    <w:rsid w:val="00F01658"/>
    <w:rsid w:val="00F12745"/>
    <w:rsid w:val="00F25156"/>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777427"/>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791B54"/>
    <w:pPr>
      <w:ind w:left="720"/>
      <w:contextualSpacing/>
    </w:p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791B54"/>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777427"/>
    <w:pPr>
      <w:widowControl/>
      <w:suppressAutoHyphens/>
      <w:ind w:right="-382" w:firstLine="993"/>
    </w:pPr>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 w:id="214075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530</TotalTime>
  <Pages>6</Pages>
  <Words>1529</Words>
  <Characters>8717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Болдырева Оксана Владиславовна</dc:creator>
  <cp:lastModifiedBy>Боярищева Татьяна Федоровна</cp:lastModifiedBy>
  <cp:revision>14</cp:revision>
  <cp:lastPrinted>2020-06-02T04:29:00Z</cp:lastPrinted>
  <dcterms:created xsi:type="dcterms:W3CDTF">2020-04-23T07:53:00Z</dcterms:created>
  <dcterms:modified xsi:type="dcterms:W3CDTF">2020-06-02T06:43:00Z</dcterms:modified>
</cp:coreProperties>
</file>