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tblGrid>
      <w:tr w:rsidR="00851284" w:rsidRPr="009D673C" w:rsidTr="00851284">
        <w:tc>
          <w:tcPr>
            <w:tcW w:w="5148" w:type="dxa"/>
          </w:tcPr>
          <w:p w:rsidR="00851284" w:rsidRPr="009D673C" w:rsidRDefault="00851284" w:rsidP="00851284">
            <w:pPr>
              <w:keepNext/>
              <w:keepLines/>
              <w:widowControl w:val="0"/>
              <w:suppressLineNumbers/>
              <w:suppressAutoHyphens/>
              <w:ind w:left="360"/>
              <w:rPr>
                <w:rFonts w:ascii="Times New Roman" w:hAnsi="Times New Roman" w:cs="Times New Roman"/>
                <w:sz w:val="24"/>
                <w:szCs w:val="24"/>
              </w:rPr>
            </w:pPr>
            <w:r w:rsidRPr="009D673C">
              <w:rPr>
                <w:rFonts w:ascii="Times New Roman" w:hAnsi="Times New Roman" w:cs="Times New Roman"/>
                <w:sz w:val="24"/>
                <w:szCs w:val="24"/>
              </w:rPr>
              <w:t>УТВЕРЖДАЮ</w:t>
            </w:r>
          </w:p>
          <w:p w:rsidR="00851284" w:rsidRPr="009D673C" w:rsidRDefault="00851284" w:rsidP="00851284">
            <w:pPr>
              <w:keepNext/>
              <w:keepLines/>
              <w:widowControl w:val="0"/>
              <w:suppressLineNumbers/>
              <w:suppressAutoHyphens/>
              <w:ind w:left="360"/>
              <w:rPr>
                <w:rFonts w:ascii="Times New Roman" w:hAnsi="Times New Roman" w:cs="Times New Roman"/>
                <w:sz w:val="24"/>
                <w:szCs w:val="24"/>
              </w:rPr>
            </w:pPr>
            <w:r w:rsidRPr="009D673C">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p>
          <w:p w:rsidR="00851284" w:rsidRPr="009D673C" w:rsidRDefault="00851284" w:rsidP="00851284">
            <w:pPr>
              <w:keepNext/>
              <w:keepLines/>
              <w:widowControl w:val="0"/>
              <w:suppressLineNumbers/>
              <w:suppressAutoHyphens/>
              <w:ind w:left="360"/>
              <w:rPr>
                <w:rFonts w:ascii="Times New Roman" w:hAnsi="Times New Roman" w:cs="Times New Roman"/>
                <w:sz w:val="24"/>
                <w:szCs w:val="24"/>
              </w:rPr>
            </w:pPr>
            <w:r w:rsidRPr="009D673C">
              <w:rPr>
                <w:rFonts w:ascii="Times New Roman" w:hAnsi="Times New Roman" w:cs="Times New Roman"/>
                <w:sz w:val="24"/>
                <w:szCs w:val="24"/>
              </w:rPr>
              <w:t>__________ Е.Б. Комисаренко</w:t>
            </w:r>
          </w:p>
          <w:p w:rsidR="00851284" w:rsidRPr="009D673C" w:rsidRDefault="00851284" w:rsidP="00851284">
            <w:pPr>
              <w:keepNext/>
              <w:keepLines/>
              <w:widowControl w:val="0"/>
              <w:suppressLineNumbers/>
              <w:suppressAutoHyphens/>
              <w:ind w:left="360"/>
              <w:rPr>
                <w:rFonts w:ascii="Times New Roman" w:hAnsi="Times New Roman" w:cs="Times New Roman"/>
                <w:sz w:val="24"/>
                <w:szCs w:val="24"/>
              </w:rPr>
            </w:pPr>
            <w:r w:rsidRPr="009D673C">
              <w:rPr>
                <w:rFonts w:ascii="Times New Roman" w:hAnsi="Times New Roman" w:cs="Times New Roman"/>
                <w:sz w:val="24"/>
                <w:szCs w:val="24"/>
              </w:rPr>
              <w:t>«_____»______________ 2014г.</w:t>
            </w:r>
          </w:p>
          <w:p w:rsidR="00851284" w:rsidRPr="009D673C" w:rsidRDefault="00851284" w:rsidP="00851284">
            <w:pPr>
              <w:keepNext/>
              <w:keepLines/>
              <w:widowControl w:val="0"/>
              <w:suppressLineNumbers/>
              <w:suppressAutoHyphens/>
              <w:jc w:val="right"/>
              <w:rPr>
                <w:rFonts w:ascii="Times New Roman" w:hAnsi="Times New Roman" w:cs="Times New Roman"/>
                <w:sz w:val="24"/>
                <w:szCs w:val="24"/>
                <w:highlight w:val="yellow"/>
              </w:rPr>
            </w:pPr>
          </w:p>
        </w:tc>
      </w:tr>
    </w:tbl>
    <w:p w:rsidR="00851284" w:rsidRPr="009D673C" w:rsidRDefault="00851284" w:rsidP="00851284">
      <w:pPr>
        <w:keepNext/>
        <w:keepLines/>
        <w:widowControl w:val="0"/>
        <w:suppressLineNumbers/>
        <w:suppressAutoHyphens/>
        <w:ind w:left="360"/>
        <w:jc w:val="center"/>
        <w:rPr>
          <w:rFonts w:ascii="Times New Roman" w:hAnsi="Times New Roman" w:cs="Times New Roman"/>
          <w:sz w:val="24"/>
          <w:szCs w:val="24"/>
        </w:rPr>
      </w:pPr>
    </w:p>
    <w:p w:rsidR="00851284" w:rsidRPr="009D673C" w:rsidRDefault="00851284" w:rsidP="00851284">
      <w:pPr>
        <w:keepNext/>
        <w:keepLines/>
        <w:widowControl w:val="0"/>
        <w:suppressLineNumbers/>
        <w:suppressAutoHyphens/>
        <w:ind w:left="360"/>
        <w:jc w:val="center"/>
        <w:rPr>
          <w:rFonts w:ascii="Times New Roman" w:hAnsi="Times New Roman" w:cs="Times New Roman"/>
          <w:sz w:val="24"/>
          <w:szCs w:val="24"/>
        </w:rPr>
      </w:pPr>
    </w:p>
    <w:p w:rsidR="00851284" w:rsidRPr="009D673C" w:rsidRDefault="00851284" w:rsidP="00851284">
      <w:pPr>
        <w:keepNext/>
        <w:keepLines/>
        <w:widowControl w:val="0"/>
        <w:suppressLineNumbers/>
        <w:suppressAutoHyphens/>
        <w:rPr>
          <w:rFonts w:ascii="Times New Roman" w:hAnsi="Times New Roman" w:cs="Times New Roman"/>
          <w:sz w:val="24"/>
          <w:szCs w:val="24"/>
        </w:rPr>
      </w:pPr>
    </w:p>
    <w:p w:rsidR="00851284" w:rsidRPr="009D673C" w:rsidRDefault="00851284" w:rsidP="00851284">
      <w:pPr>
        <w:keepNext/>
        <w:keepLines/>
        <w:widowControl w:val="0"/>
        <w:suppressLineNumbers/>
        <w:suppressAutoHyphens/>
        <w:ind w:left="360"/>
        <w:jc w:val="center"/>
        <w:rPr>
          <w:rFonts w:ascii="Times New Roman" w:hAnsi="Times New Roman" w:cs="Times New Roman"/>
          <w:sz w:val="24"/>
          <w:szCs w:val="24"/>
        </w:rPr>
      </w:pPr>
    </w:p>
    <w:p w:rsidR="00851284" w:rsidRPr="009D673C" w:rsidRDefault="00851284" w:rsidP="00851284">
      <w:pPr>
        <w:keepNext/>
        <w:keepLines/>
        <w:widowControl w:val="0"/>
        <w:suppressLineNumbers/>
        <w:suppressAutoHyphens/>
        <w:ind w:left="360"/>
        <w:jc w:val="center"/>
        <w:rPr>
          <w:rFonts w:ascii="Times New Roman" w:hAnsi="Times New Roman" w:cs="Times New Roman"/>
          <w:sz w:val="24"/>
          <w:szCs w:val="24"/>
        </w:rPr>
      </w:pPr>
    </w:p>
    <w:p w:rsidR="00851284" w:rsidRPr="009D673C" w:rsidRDefault="00851284" w:rsidP="00851284">
      <w:pPr>
        <w:keepNext/>
        <w:keepLines/>
        <w:widowControl w:val="0"/>
        <w:suppressLineNumbers/>
        <w:suppressAutoHyphens/>
        <w:ind w:left="360"/>
        <w:jc w:val="center"/>
        <w:rPr>
          <w:rFonts w:ascii="Times New Roman" w:hAnsi="Times New Roman" w:cs="Times New Roman"/>
          <w:b/>
          <w:bCs/>
          <w:sz w:val="24"/>
          <w:szCs w:val="24"/>
        </w:rPr>
      </w:pPr>
      <w:r w:rsidRPr="009D673C">
        <w:rPr>
          <w:rFonts w:ascii="Times New Roman" w:hAnsi="Times New Roman" w:cs="Times New Roman"/>
          <w:b/>
          <w:bCs/>
          <w:sz w:val="24"/>
          <w:szCs w:val="24"/>
        </w:rPr>
        <w:t xml:space="preserve">ДОКУМЕНТАЦИЯ ОБ АУКЦИОНЕ В ЭЛЕКТРОННОЙ ФОРМЕ </w:t>
      </w:r>
    </w:p>
    <w:p w:rsidR="00851284" w:rsidRPr="009D673C" w:rsidRDefault="00851284" w:rsidP="00851284">
      <w:pPr>
        <w:keepNext/>
        <w:keepLines/>
        <w:widowControl w:val="0"/>
        <w:suppressLineNumbers/>
        <w:suppressAutoHyphens/>
        <w:ind w:left="360"/>
        <w:jc w:val="center"/>
        <w:rPr>
          <w:rFonts w:ascii="Times New Roman" w:hAnsi="Times New Roman" w:cs="Times New Roman"/>
          <w:b/>
          <w:bCs/>
          <w:sz w:val="24"/>
          <w:szCs w:val="24"/>
        </w:rPr>
      </w:pPr>
      <w:r w:rsidRPr="009D673C">
        <w:rPr>
          <w:rFonts w:ascii="Times New Roman" w:hAnsi="Times New Roman" w:cs="Times New Roman"/>
          <w:b/>
          <w:bCs/>
          <w:sz w:val="24"/>
          <w:szCs w:val="24"/>
        </w:rPr>
        <w:t xml:space="preserve"> на право заключения гражданско-правового договора  </w:t>
      </w:r>
      <w:r w:rsidRPr="009D673C">
        <w:rPr>
          <w:rFonts w:ascii="Times New Roman" w:hAnsi="Times New Roman" w:cs="Times New Roman"/>
          <w:b/>
          <w:bCs/>
          <w:sz w:val="24"/>
          <w:szCs w:val="24"/>
        </w:rPr>
        <w:br/>
      </w:r>
      <w:r w:rsidRPr="009D673C">
        <w:rPr>
          <w:rFonts w:ascii="Times New Roman" w:hAnsi="Times New Roman" w:cs="Times New Roman"/>
          <w:b/>
          <w:sz w:val="24"/>
          <w:szCs w:val="24"/>
        </w:rPr>
        <w:t>на поставку школьной формы</w:t>
      </w:r>
    </w:p>
    <w:p w:rsidR="00851284" w:rsidRPr="009D673C" w:rsidRDefault="00851284" w:rsidP="00851284">
      <w:pPr>
        <w:keepNext/>
        <w:keepLines/>
        <w:widowControl w:val="0"/>
        <w:suppressLineNumbers/>
        <w:suppressAutoHyphens/>
        <w:ind w:left="360"/>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jc w:val="center"/>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jc w:val="center"/>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jc w:val="center"/>
        <w:rPr>
          <w:rFonts w:ascii="Times New Roman" w:hAnsi="Times New Roman" w:cs="Times New Roman"/>
          <w:b/>
          <w:bCs/>
          <w:sz w:val="24"/>
          <w:szCs w:val="24"/>
        </w:rPr>
      </w:pPr>
    </w:p>
    <w:p w:rsidR="00851284" w:rsidRPr="009D673C" w:rsidRDefault="00851284" w:rsidP="00851284">
      <w:pPr>
        <w:keepNext/>
        <w:keepLines/>
        <w:widowControl w:val="0"/>
        <w:suppressLineNumbers/>
        <w:suppressAutoHyphens/>
        <w:ind w:left="360"/>
        <w:jc w:val="center"/>
        <w:rPr>
          <w:rFonts w:ascii="Times New Roman" w:hAnsi="Times New Roman" w:cs="Times New Roman"/>
          <w:b/>
          <w:bCs/>
          <w:sz w:val="24"/>
          <w:szCs w:val="24"/>
        </w:rPr>
      </w:pPr>
      <w:r w:rsidRPr="009D673C">
        <w:rPr>
          <w:rFonts w:ascii="Times New Roman" w:hAnsi="Times New Roman" w:cs="Times New Roman"/>
          <w:b/>
          <w:bCs/>
          <w:sz w:val="24"/>
          <w:szCs w:val="24"/>
        </w:rPr>
        <w:t>2014 г.</w:t>
      </w:r>
    </w:p>
    <w:p w:rsidR="00851284" w:rsidRPr="009D673C" w:rsidRDefault="00851284" w:rsidP="00851284">
      <w:pPr>
        <w:pStyle w:val="ConsPlusNormal"/>
        <w:widowControl/>
        <w:tabs>
          <w:tab w:val="left" w:pos="360"/>
        </w:tabs>
        <w:spacing w:before="120" w:after="120" w:line="360" w:lineRule="auto"/>
        <w:ind w:left="360" w:firstLine="0"/>
        <w:jc w:val="center"/>
        <w:rPr>
          <w:rFonts w:ascii="Times New Roman" w:hAnsi="Times New Roman" w:cs="Times New Roman"/>
          <w:b/>
          <w:bCs/>
          <w:sz w:val="24"/>
          <w:szCs w:val="24"/>
        </w:rPr>
      </w:pPr>
      <w:r w:rsidRPr="009D673C">
        <w:rPr>
          <w:rFonts w:ascii="Times New Roman" w:hAnsi="Times New Roman" w:cs="Times New Roman"/>
          <w:b/>
          <w:bCs/>
          <w:sz w:val="24"/>
          <w:szCs w:val="24"/>
        </w:rPr>
        <w:br w:type="page"/>
      </w:r>
      <w:bookmarkStart w:id="0" w:name="_Ref248571702"/>
      <w:r w:rsidRPr="009D673C">
        <w:rPr>
          <w:rFonts w:ascii="Times New Roman" w:hAnsi="Times New Roman" w:cs="Times New Roman"/>
          <w:b/>
          <w:bCs/>
          <w:sz w:val="24"/>
          <w:szCs w:val="24"/>
        </w:rPr>
        <w:lastRenderedPageBreak/>
        <w:t>СВЕДЕНИЯ О ПРОВОДИМОМ АУКЦИОНЕ В ЭЛЕКТРОННОЙ ФОРМЕ</w:t>
      </w:r>
      <w:bookmarkEnd w:id="0"/>
    </w:p>
    <w:p w:rsidR="00851284" w:rsidRPr="009D673C" w:rsidRDefault="00851284" w:rsidP="00851284">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9D673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D673C">
        <w:rPr>
          <w:rFonts w:ascii="Times New Roman" w:hAnsi="Times New Roman" w:cs="Times New Roman"/>
          <w:bCs/>
          <w:sz w:val="24"/>
          <w:szCs w:val="24"/>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44" w:type="dxa"/>
        <w:tblInd w:w="-601" w:type="dxa"/>
        <w:tblLayout w:type="fixed"/>
        <w:tblLook w:val="0000"/>
      </w:tblPr>
      <w:tblGrid>
        <w:gridCol w:w="817"/>
        <w:gridCol w:w="2552"/>
        <w:gridCol w:w="7175"/>
      </w:tblGrid>
      <w:tr w:rsidR="00851284" w:rsidRPr="009D673C" w:rsidTr="00851284">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851284" w:rsidRPr="009D673C" w:rsidRDefault="00851284" w:rsidP="00851284">
            <w:pPr>
              <w:keepNext/>
              <w:keepLines/>
              <w:widowControl w:val="0"/>
              <w:suppressLineNumbers/>
              <w:suppressAutoHyphens/>
              <w:jc w:val="center"/>
              <w:rPr>
                <w:rFonts w:ascii="Times New Roman" w:hAnsi="Times New Roman" w:cs="Times New Roman"/>
                <w:b/>
                <w:bCs/>
                <w:sz w:val="24"/>
                <w:szCs w:val="24"/>
              </w:rPr>
            </w:pPr>
            <w:r w:rsidRPr="009D673C">
              <w:rPr>
                <w:rFonts w:ascii="Times New Roman" w:hAnsi="Times New Roman" w:cs="Times New Roman"/>
                <w:b/>
                <w:bCs/>
                <w:sz w:val="24"/>
                <w:szCs w:val="24"/>
              </w:rPr>
              <w:t>№</w:t>
            </w:r>
          </w:p>
          <w:p w:rsidR="00851284" w:rsidRPr="009D673C" w:rsidRDefault="00851284" w:rsidP="00851284">
            <w:pPr>
              <w:keepNext/>
              <w:keepLines/>
              <w:widowControl w:val="0"/>
              <w:suppressLineNumbers/>
              <w:suppressAutoHyphens/>
              <w:jc w:val="center"/>
              <w:rPr>
                <w:rFonts w:ascii="Times New Roman" w:hAnsi="Times New Roman" w:cs="Times New Roman"/>
                <w:b/>
                <w:bCs/>
                <w:sz w:val="24"/>
                <w:szCs w:val="24"/>
              </w:rPr>
            </w:pPr>
            <w:r w:rsidRPr="009D673C">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851284" w:rsidRPr="009D673C" w:rsidRDefault="00851284" w:rsidP="00851284">
            <w:pPr>
              <w:keepNext/>
              <w:keepLines/>
              <w:widowControl w:val="0"/>
              <w:suppressLineNumbers/>
              <w:suppressAutoHyphens/>
              <w:jc w:val="center"/>
              <w:rPr>
                <w:rFonts w:ascii="Times New Roman" w:hAnsi="Times New Roman" w:cs="Times New Roman"/>
                <w:b/>
                <w:bCs/>
                <w:sz w:val="24"/>
                <w:szCs w:val="24"/>
              </w:rPr>
            </w:pPr>
            <w:r w:rsidRPr="009D673C">
              <w:rPr>
                <w:rFonts w:ascii="Times New Roman" w:hAnsi="Times New Roman" w:cs="Times New Roman"/>
                <w:b/>
                <w:bCs/>
                <w:sz w:val="24"/>
                <w:szCs w:val="24"/>
              </w:rPr>
              <w:t xml:space="preserve">Наименование </w:t>
            </w:r>
          </w:p>
        </w:tc>
        <w:tc>
          <w:tcPr>
            <w:tcW w:w="7175" w:type="dxa"/>
            <w:tcBorders>
              <w:top w:val="single" w:sz="4" w:space="0" w:color="auto"/>
              <w:left w:val="single" w:sz="4" w:space="0" w:color="auto"/>
              <w:bottom w:val="single" w:sz="4" w:space="0" w:color="auto"/>
              <w:right w:val="single" w:sz="4" w:space="0" w:color="auto"/>
            </w:tcBorders>
            <w:shd w:val="clear" w:color="auto" w:fill="E6E6E6"/>
            <w:vAlign w:val="center"/>
          </w:tcPr>
          <w:p w:rsidR="00851284" w:rsidRPr="009D673C" w:rsidRDefault="00851284" w:rsidP="00851284">
            <w:pPr>
              <w:keepNext/>
              <w:keepLines/>
              <w:widowControl w:val="0"/>
              <w:suppressLineNumbers/>
              <w:suppressAutoHyphens/>
              <w:jc w:val="center"/>
              <w:rPr>
                <w:rFonts w:ascii="Times New Roman" w:hAnsi="Times New Roman" w:cs="Times New Roman"/>
                <w:b/>
                <w:bCs/>
                <w:sz w:val="24"/>
                <w:szCs w:val="24"/>
              </w:rPr>
            </w:pPr>
            <w:r w:rsidRPr="009D673C">
              <w:rPr>
                <w:rFonts w:ascii="Times New Roman" w:hAnsi="Times New Roman" w:cs="Times New Roman"/>
                <w:b/>
                <w:bCs/>
                <w:sz w:val="24"/>
                <w:szCs w:val="24"/>
              </w:rPr>
              <w:t>Информация</w:t>
            </w:r>
          </w:p>
        </w:tc>
      </w:tr>
      <w:tr w:rsidR="00851284" w:rsidRPr="009D673C" w:rsidTr="00851284">
        <w:tc>
          <w:tcPr>
            <w:tcW w:w="10544" w:type="dxa"/>
            <w:gridSpan w:val="3"/>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color w:val="FF0000"/>
                <w:sz w:val="24"/>
                <w:szCs w:val="24"/>
              </w:rPr>
            </w:pPr>
            <w:r w:rsidRPr="009D673C">
              <w:rPr>
                <w:rFonts w:ascii="Times New Roman" w:hAnsi="Times New Roman" w:cs="Times New Roman"/>
                <w:color w:val="FF0000"/>
                <w:sz w:val="24"/>
                <w:szCs w:val="24"/>
              </w:rPr>
              <w:t>Идентификационный код закупки:</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color w:val="FF0000"/>
                <w:sz w:val="24"/>
                <w:szCs w:val="24"/>
              </w:rPr>
            </w:pPr>
            <w:r w:rsidRPr="009D673C">
              <w:rPr>
                <w:rFonts w:ascii="Times New Roman" w:hAnsi="Times New Roman" w:cs="Times New Roman"/>
                <w:i/>
                <w:color w:val="FF0000"/>
                <w:sz w:val="24"/>
                <w:szCs w:val="24"/>
              </w:rPr>
              <w:t>Указывается с 01.01.2015 года</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Наименование Муниципального заказчика, контактная информация</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Наименование</w:t>
            </w:r>
          </w:p>
          <w:p w:rsidR="00851284" w:rsidRPr="009D673C" w:rsidRDefault="00851284" w:rsidP="00851284">
            <w:pPr>
              <w:rPr>
                <w:rFonts w:ascii="Times New Roman" w:hAnsi="Times New Roman" w:cs="Times New Roman"/>
                <w:sz w:val="24"/>
                <w:szCs w:val="24"/>
                <w:u w:val="single"/>
              </w:rPr>
            </w:pPr>
            <w:r w:rsidRPr="009D673C">
              <w:rPr>
                <w:rFonts w:ascii="Times New Roman" w:hAnsi="Times New Roman" w:cs="Times New Roman"/>
                <w:sz w:val="24"/>
                <w:szCs w:val="24"/>
              </w:rPr>
              <w:t xml:space="preserve"> </w:t>
            </w:r>
            <w:r w:rsidRPr="009D673C">
              <w:rPr>
                <w:rFonts w:ascii="Times New Roman" w:hAnsi="Times New Roman" w:cs="Times New Roman"/>
                <w:sz w:val="24"/>
                <w:szCs w:val="24"/>
                <w:u w:val="single"/>
              </w:rPr>
              <w:t>Муниципальное бюджетное общеобразовательное</w:t>
            </w:r>
            <w:r w:rsidRPr="009D673C">
              <w:rPr>
                <w:rFonts w:ascii="Times New Roman" w:hAnsi="Times New Roman" w:cs="Times New Roman"/>
                <w:bCs/>
                <w:sz w:val="24"/>
                <w:szCs w:val="24"/>
                <w:u w:val="single"/>
              </w:rPr>
              <w:t xml:space="preserve"> учреждение «Средняя общеобразовательная школа № 6</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Место нахождения</w:t>
            </w:r>
          </w:p>
          <w:p w:rsidR="00851284" w:rsidRPr="009D673C" w:rsidRDefault="00851284" w:rsidP="00851284">
            <w:pPr>
              <w:keepNext/>
              <w:keepLines/>
              <w:widowControl w:val="0"/>
              <w:suppressLineNumbers/>
              <w:suppressAutoHyphens/>
              <w:rPr>
                <w:rFonts w:ascii="Times New Roman" w:hAnsi="Times New Roman" w:cs="Times New Roman"/>
                <w:sz w:val="24"/>
                <w:szCs w:val="24"/>
                <w:u w:val="single"/>
              </w:rPr>
            </w:pPr>
            <w:r w:rsidRPr="009D673C">
              <w:rPr>
                <w:rFonts w:ascii="Times New Roman" w:hAnsi="Times New Roman" w:cs="Times New Roman"/>
                <w:bCs/>
                <w:sz w:val="24"/>
                <w:szCs w:val="24"/>
                <w:u w:val="single"/>
              </w:rPr>
              <w:t xml:space="preserve">628260, </w:t>
            </w:r>
            <w:r w:rsidRPr="009D673C">
              <w:rPr>
                <w:rFonts w:ascii="Times New Roman" w:hAnsi="Times New Roman" w:cs="Times New Roman"/>
                <w:sz w:val="24"/>
                <w:szCs w:val="24"/>
                <w:u w:val="single"/>
                <w:lang w:eastAsia="ar-SA"/>
              </w:rPr>
              <w:t>Хант</w:t>
            </w:r>
            <w:proofErr w:type="gramStart"/>
            <w:r w:rsidRPr="009D673C">
              <w:rPr>
                <w:rFonts w:ascii="Times New Roman" w:hAnsi="Times New Roman" w:cs="Times New Roman"/>
                <w:sz w:val="24"/>
                <w:szCs w:val="24"/>
                <w:u w:val="single"/>
                <w:lang w:eastAsia="ar-SA"/>
              </w:rPr>
              <w:t>ы-</w:t>
            </w:r>
            <w:proofErr w:type="gramEnd"/>
            <w:r w:rsidRPr="009D673C">
              <w:rPr>
                <w:rFonts w:ascii="Times New Roman" w:hAnsi="Times New Roman" w:cs="Times New Roman"/>
                <w:sz w:val="24"/>
                <w:szCs w:val="24"/>
                <w:u w:val="single"/>
                <w:lang w:eastAsia="ar-SA"/>
              </w:rPr>
              <w:t xml:space="preserve"> Мансийский автономный округ</w:t>
            </w:r>
            <w:r w:rsidRPr="009D673C">
              <w:rPr>
                <w:rFonts w:ascii="Times New Roman" w:hAnsi="Times New Roman" w:cs="Times New Roman"/>
                <w:sz w:val="24"/>
                <w:szCs w:val="24"/>
                <w:u w:val="single"/>
              </w:rPr>
              <w:t xml:space="preserve"> - </w:t>
            </w:r>
            <w:proofErr w:type="spellStart"/>
            <w:r w:rsidRPr="009D673C">
              <w:rPr>
                <w:rFonts w:ascii="Times New Roman" w:hAnsi="Times New Roman" w:cs="Times New Roman"/>
                <w:sz w:val="24"/>
                <w:szCs w:val="24"/>
                <w:u w:val="single"/>
              </w:rPr>
              <w:t>Югра</w:t>
            </w:r>
            <w:proofErr w:type="spellEnd"/>
            <w:r w:rsidRPr="009D673C">
              <w:rPr>
                <w:rFonts w:ascii="Times New Roman" w:hAnsi="Times New Roman" w:cs="Times New Roman"/>
                <w:sz w:val="24"/>
                <w:szCs w:val="24"/>
                <w:u w:val="single"/>
              </w:rPr>
              <w:t>, Тюменская область,</w:t>
            </w:r>
            <w:r w:rsidRPr="009D673C">
              <w:rPr>
                <w:rFonts w:ascii="Times New Roman" w:hAnsi="Times New Roman" w:cs="Times New Roman"/>
                <w:bCs/>
                <w:sz w:val="24"/>
                <w:szCs w:val="24"/>
                <w:u w:val="single"/>
              </w:rPr>
              <w:t xml:space="preserve"> </w:t>
            </w:r>
            <w:r w:rsidRPr="009D673C">
              <w:rPr>
                <w:rFonts w:ascii="Times New Roman" w:hAnsi="Times New Roman" w:cs="Times New Roman"/>
                <w:sz w:val="24"/>
                <w:szCs w:val="24"/>
                <w:u w:val="single"/>
              </w:rPr>
              <w:t xml:space="preserve">г. Югорск, </w:t>
            </w:r>
            <w:r w:rsidRPr="009D673C">
              <w:rPr>
                <w:rFonts w:ascii="Times New Roman" w:hAnsi="Times New Roman" w:cs="Times New Roman"/>
                <w:bCs/>
                <w:sz w:val="24"/>
                <w:szCs w:val="24"/>
                <w:u w:val="single"/>
              </w:rPr>
              <w:t>ул. Ермака, 7.</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Почтовый адрес</w:t>
            </w:r>
          </w:p>
          <w:p w:rsidR="00851284" w:rsidRPr="009D673C" w:rsidRDefault="00851284" w:rsidP="00851284">
            <w:pPr>
              <w:keepNext/>
              <w:keepLines/>
              <w:widowControl w:val="0"/>
              <w:suppressLineNumbers/>
              <w:suppressAutoHyphens/>
              <w:rPr>
                <w:rFonts w:ascii="Times New Roman" w:hAnsi="Times New Roman" w:cs="Times New Roman"/>
                <w:sz w:val="24"/>
                <w:szCs w:val="24"/>
                <w:u w:val="single"/>
              </w:rPr>
            </w:pPr>
            <w:r w:rsidRPr="009D673C">
              <w:rPr>
                <w:rFonts w:ascii="Times New Roman" w:hAnsi="Times New Roman" w:cs="Times New Roman"/>
                <w:bCs/>
                <w:sz w:val="24"/>
                <w:szCs w:val="24"/>
                <w:u w:val="single"/>
              </w:rPr>
              <w:t xml:space="preserve">628260, </w:t>
            </w:r>
            <w:r w:rsidRPr="009D673C">
              <w:rPr>
                <w:rFonts w:ascii="Times New Roman" w:hAnsi="Times New Roman" w:cs="Times New Roman"/>
                <w:sz w:val="24"/>
                <w:szCs w:val="24"/>
                <w:u w:val="single"/>
                <w:lang w:eastAsia="ar-SA"/>
              </w:rPr>
              <w:t>Хант</w:t>
            </w:r>
            <w:proofErr w:type="gramStart"/>
            <w:r w:rsidRPr="009D673C">
              <w:rPr>
                <w:rFonts w:ascii="Times New Roman" w:hAnsi="Times New Roman" w:cs="Times New Roman"/>
                <w:sz w:val="24"/>
                <w:szCs w:val="24"/>
                <w:u w:val="single"/>
                <w:lang w:eastAsia="ar-SA"/>
              </w:rPr>
              <w:t>ы-</w:t>
            </w:r>
            <w:proofErr w:type="gramEnd"/>
            <w:r w:rsidRPr="009D673C">
              <w:rPr>
                <w:rFonts w:ascii="Times New Roman" w:hAnsi="Times New Roman" w:cs="Times New Roman"/>
                <w:sz w:val="24"/>
                <w:szCs w:val="24"/>
                <w:u w:val="single"/>
                <w:lang w:eastAsia="ar-SA"/>
              </w:rPr>
              <w:t xml:space="preserve"> Мансийский автономный округ</w:t>
            </w:r>
            <w:r w:rsidRPr="009D673C">
              <w:rPr>
                <w:rFonts w:ascii="Times New Roman" w:hAnsi="Times New Roman" w:cs="Times New Roman"/>
                <w:sz w:val="24"/>
                <w:szCs w:val="24"/>
                <w:u w:val="single"/>
              </w:rPr>
              <w:t xml:space="preserve"> - </w:t>
            </w:r>
            <w:proofErr w:type="spellStart"/>
            <w:r w:rsidRPr="009D673C">
              <w:rPr>
                <w:rFonts w:ascii="Times New Roman" w:hAnsi="Times New Roman" w:cs="Times New Roman"/>
                <w:sz w:val="24"/>
                <w:szCs w:val="24"/>
                <w:u w:val="single"/>
              </w:rPr>
              <w:t>Югра</w:t>
            </w:r>
            <w:proofErr w:type="spellEnd"/>
            <w:r w:rsidRPr="009D673C">
              <w:rPr>
                <w:rFonts w:ascii="Times New Roman" w:hAnsi="Times New Roman" w:cs="Times New Roman"/>
                <w:sz w:val="24"/>
                <w:szCs w:val="24"/>
                <w:u w:val="single"/>
              </w:rPr>
              <w:t>, Тюменская область,</w:t>
            </w:r>
            <w:r w:rsidRPr="009D673C">
              <w:rPr>
                <w:rFonts w:ascii="Times New Roman" w:hAnsi="Times New Roman" w:cs="Times New Roman"/>
                <w:bCs/>
                <w:sz w:val="24"/>
                <w:szCs w:val="24"/>
                <w:u w:val="single"/>
              </w:rPr>
              <w:t xml:space="preserve"> </w:t>
            </w:r>
            <w:r w:rsidRPr="009D673C">
              <w:rPr>
                <w:rFonts w:ascii="Times New Roman" w:hAnsi="Times New Roman" w:cs="Times New Roman"/>
                <w:sz w:val="24"/>
                <w:szCs w:val="24"/>
                <w:u w:val="single"/>
              </w:rPr>
              <w:t xml:space="preserve">г. Югорск, </w:t>
            </w:r>
            <w:r w:rsidRPr="009D673C">
              <w:rPr>
                <w:rFonts w:ascii="Times New Roman" w:hAnsi="Times New Roman" w:cs="Times New Roman"/>
                <w:bCs/>
                <w:sz w:val="24"/>
                <w:szCs w:val="24"/>
                <w:u w:val="single"/>
              </w:rPr>
              <w:t>ул. Ермака, 7.</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Телефон </w:t>
            </w:r>
            <w:r w:rsidRPr="009D673C">
              <w:rPr>
                <w:rFonts w:ascii="Times New Roman" w:hAnsi="Times New Roman" w:cs="Times New Roman"/>
                <w:sz w:val="24"/>
                <w:szCs w:val="24"/>
                <w:u w:val="single"/>
              </w:rPr>
              <w:t xml:space="preserve">8(34675) 7-24-47 </w:t>
            </w:r>
            <w:r w:rsidRPr="009D673C">
              <w:rPr>
                <w:rFonts w:ascii="Times New Roman" w:hAnsi="Times New Roman" w:cs="Times New Roman"/>
                <w:sz w:val="24"/>
                <w:szCs w:val="24"/>
              </w:rPr>
              <w:t xml:space="preserve">факс </w:t>
            </w:r>
            <w:r w:rsidRPr="009D673C">
              <w:rPr>
                <w:rFonts w:ascii="Times New Roman" w:hAnsi="Times New Roman" w:cs="Times New Roman"/>
                <w:sz w:val="24"/>
                <w:szCs w:val="24"/>
                <w:u w:val="single"/>
              </w:rPr>
              <w:t>8(34675) 6-87-37</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Адрес электронной почты </w:t>
            </w:r>
            <w:r w:rsidRPr="009D673C">
              <w:rPr>
                <w:rFonts w:ascii="Times New Roman" w:hAnsi="Times New Roman" w:cs="Times New Roman"/>
                <w:sz w:val="24"/>
                <w:szCs w:val="24"/>
                <w:u w:val="single"/>
                <w:lang w:val="en-US"/>
              </w:rPr>
              <w:t>school</w:t>
            </w:r>
            <w:r w:rsidRPr="009D673C">
              <w:rPr>
                <w:rFonts w:ascii="Times New Roman" w:hAnsi="Times New Roman" w:cs="Times New Roman"/>
                <w:sz w:val="24"/>
                <w:szCs w:val="24"/>
                <w:u w:val="single"/>
              </w:rPr>
              <w:t xml:space="preserve">-62007 @ </w:t>
            </w:r>
            <w:proofErr w:type="spellStart"/>
            <w:r w:rsidRPr="009D673C">
              <w:rPr>
                <w:rFonts w:ascii="Times New Roman" w:hAnsi="Times New Roman" w:cs="Times New Roman"/>
                <w:sz w:val="24"/>
                <w:szCs w:val="24"/>
                <w:u w:val="single"/>
                <w:lang w:val="en-US"/>
              </w:rPr>
              <w:t>yandex</w:t>
            </w:r>
            <w:proofErr w:type="spellEnd"/>
            <w:r w:rsidRPr="009D673C">
              <w:rPr>
                <w:rFonts w:ascii="Times New Roman" w:hAnsi="Times New Roman" w:cs="Times New Roman"/>
                <w:sz w:val="24"/>
                <w:szCs w:val="24"/>
                <w:u w:val="single"/>
              </w:rPr>
              <w:t>.</w:t>
            </w:r>
            <w:proofErr w:type="spellStart"/>
            <w:r w:rsidRPr="009D673C">
              <w:rPr>
                <w:rFonts w:ascii="Times New Roman" w:hAnsi="Times New Roman" w:cs="Times New Roman"/>
                <w:sz w:val="24"/>
                <w:szCs w:val="24"/>
                <w:u w:val="single"/>
                <w:lang w:val="en-US"/>
              </w:rPr>
              <w:t>ru</w:t>
            </w:r>
            <w:proofErr w:type="spellEnd"/>
            <w:r w:rsidRPr="009D673C">
              <w:rPr>
                <w:rFonts w:ascii="Times New Roman" w:hAnsi="Times New Roman" w:cs="Times New Roman"/>
                <w:sz w:val="24"/>
                <w:szCs w:val="24"/>
              </w:rPr>
              <w:t xml:space="preserve"> </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Ответственное должностное лицо: заведующий хозяйством групп детей дошкольного возраста Белинская Наталия Николаевна</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spacing w:after="120"/>
              <w:rPr>
                <w:rFonts w:ascii="Times New Roman" w:hAnsi="Times New Roman" w:cs="Times New Roman"/>
                <w:sz w:val="24"/>
                <w:szCs w:val="24"/>
              </w:rPr>
            </w:pPr>
            <w:r w:rsidRPr="009D673C">
              <w:rPr>
                <w:rFonts w:ascii="Times New Roman" w:hAnsi="Times New Roman" w:cs="Times New Roman"/>
                <w:sz w:val="24"/>
                <w:szCs w:val="24"/>
              </w:rPr>
              <w:t>Наименование уполномоченного органа  (учреждения), контактная информация</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Наименование: </w:t>
            </w:r>
            <w:r w:rsidRPr="009D673C">
              <w:rPr>
                <w:rFonts w:ascii="Times New Roman" w:hAnsi="Times New Roman" w:cs="Times New Roman"/>
                <w:sz w:val="24"/>
                <w:szCs w:val="24"/>
                <w:u w:val="single"/>
              </w:rPr>
              <w:t>Администрация города Югорска.</w:t>
            </w:r>
            <w:r w:rsidRPr="009D673C">
              <w:rPr>
                <w:rFonts w:ascii="Times New Roman" w:hAnsi="Times New Roman" w:cs="Times New Roman"/>
                <w:sz w:val="24"/>
                <w:szCs w:val="24"/>
              </w:rPr>
              <w:t xml:space="preserve"> </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Место нахождения: </w:t>
            </w:r>
            <w:r w:rsidRPr="009D673C">
              <w:rPr>
                <w:rFonts w:ascii="Times New Roman" w:hAnsi="Times New Roman" w:cs="Times New Roman"/>
                <w:sz w:val="24"/>
                <w:szCs w:val="24"/>
                <w:u w:val="single"/>
              </w:rPr>
              <w:t xml:space="preserve">628260, Ханты - Мансийский автономный округ - </w:t>
            </w:r>
            <w:proofErr w:type="spellStart"/>
            <w:r w:rsidRPr="009D673C">
              <w:rPr>
                <w:rFonts w:ascii="Times New Roman" w:hAnsi="Times New Roman" w:cs="Times New Roman"/>
                <w:sz w:val="24"/>
                <w:szCs w:val="24"/>
                <w:u w:val="single"/>
              </w:rPr>
              <w:t>Югра</w:t>
            </w:r>
            <w:proofErr w:type="spellEnd"/>
            <w:r w:rsidRPr="009D673C">
              <w:rPr>
                <w:rFonts w:ascii="Times New Roman" w:hAnsi="Times New Roman" w:cs="Times New Roman"/>
                <w:sz w:val="24"/>
                <w:szCs w:val="24"/>
                <w:u w:val="single"/>
              </w:rPr>
              <w:t xml:space="preserve">, Тюменская обл.,  г. Югорск, ул. 40 лет Победы, 11, </w:t>
            </w:r>
            <w:proofErr w:type="spellStart"/>
            <w:r w:rsidRPr="009D673C">
              <w:rPr>
                <w:rFonts w:ascii="Times New Roman" w:hAnsi="Times New Roman" w:cs="Times New Roman"/>
                <w:sz w:val="24"/>
                <w:szCs w:val="24"/>
                <w:u w:val="single"/>
              </w:rPr>
              <w:t>каб</w:t>
            </w:r>
            <w:proofErr w:type="spellEnd"/>
            <w:r w:rsidRPr="009D673C">
              <w:rPr>
                <w:rFonts w:ascii="Times New Roman" w:hAnsi="Times New Roman" w:cs="Times New Roman"/>
                <w:sz w:val="24"/>
                <w:szCs w:val="24"/>
                <w:u w:val="single"/>
              </w:rPr>
              <w:t>. 310.</w:t>
            </w:r>
            <w:r w:rsidRPr="009D673C">
              <w:rPr>
                <w:rFonts w:ascii="Times New Roman" w:hAnsi="Times New Roman" w:cs="Times New Roman"/>
                <w:sz w:val="24"/>
                <w:szCs w:val="24"/>
              </w:rPr>
              <w:t xml:space="preserve"> </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Почтовый адрес: </w:t>
            </w:r>
            <w:r w:rsidRPr="009D673C">
              <w:rPr>
                <w:rFonts w:ascii="Times New Roman" w:hAnsi="Times New Roman" w:cs="Times New Roman"/>
                <w:sz w:val="24"/>
                <w:szCs w:val="24"/>
                <w:u w:val="single"/>
              </w:rPr>
              <w:t xml:space="preserve">628260, Ханты - Мансийский автономный округ - </w:t>
            </w:r>
            <w:proofErr w:type="spellStart"/>
            <w:r w:rsidRPr="009D673C">
              <w:rPr>
                <w:rFonts w:ascii="Times New Roman" w:hAnsi="Times New Roman" w:cs="Times New Roman"/>
                <w:sz w:val="24"/>
                <w:szCs w:val="24"/>
                <w:u w:val="single"/>
              </w:rPr>
              <w:t>Югра</w:t>
            </w:r>
            <w:proofErr w:type="spellEnd"/>
            <w:r w:rsidRPr="009D673C">
              <w:rPr>
                <w:rFonts w:ascii="Times New Roman" w:hAnsi="Times New Roman" w:cs="Times New Roman"/>
                <w:sz w:val="24"/>
                <w:szCs w:val="24"/>
                <w:u w:val="single"/>
              </w:rPr>
              <w:t>, Тюменская обл.,  г. Югорск, ул. 40 лет Победы, 11.</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Телефон: </w:t>
            </w:r>
            <w:r w:rsidRPr="009D673C">
              <w:rPr>
                <w:rFonts w:ascii="Times New Roman" w:hAnsi="Times New Roman" w:cs="Times New Roman"/>
                <w:sz w:val="24"/>
                <w:szCs w:val="24"/>
                <w:u w:val="single"/>
              </w:rPr>
              <w:t>(34675) 50037 факс (34675) 50037.</w:t>
            </w:r>
            <w:r w:rsidRPr="009D673C">
              <w:rPr>
                <w:rFonts w:ascii="Times New Roman" w:hAnsi="Times New Roman" w:cs="Times New Roman"/>
                <w:sz w:val="24"/>
                <w:szCs w:val="24"/>
              </w:rPr>
              <w:t xml:space="preserve"> </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lastRenderedPageBreak/>
              <w:t xml:space="preserve">Адрес электронной почты: </w:t>
            </w:r>
            <w:r w:rsidRPr="009D673C">
              <w:rPr>
                <w:rFonts w:ascii="Times New Roman" w:hAnsi="Times New Roman" w:cs="Times New Roman"/>
                <w:sz w:val="24"/>
                <w:szCs w:val="24"/>
                <w:u w:val="single"/>
              </w:rPr>
              <w:t>omz@ugorsk.ru</w:t>
            </w:r>
            <w:r w:rsidRPr="009D673C">
              <w:rPr>
                <w:rFonts w:ascii="Times New Roman" w:hAnsi="Times New Roman" w:cs="Times New Roman"/>
                <w:sz w:val="24"/>
                <w:szCs w:val="24"/>
              </w:rPr>
              <w:t xml:space="preserve"> </w:t>
            </w:r>
          </w:p>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Ответственное должностное лицо:  </w:t>
            </w:r>
            <w:r w:rsidRPr="009D673C">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spacing w:after="120"/>
              <w:rPr>
                <w:rFonts w:ascii="Times New Roman" w:hAnsi="Times New Roman" w:cs="Times New Roman"/>
                <w:sz w:val="24"/>
                <w:szCs w:val="24"/>
              </w:rPr>
            </w:pPr>
            <w:r w:rsidRPr="009D673C">
              <w:rPr>
                <w:rFonts w:ascii="Times New Roman" w:hAnsi="Times New Roman" w:cs="Times New Roman"/>
                <w:sz w:val="24"/>
                <w:szCs w:val="24"/>
              </w:rPr>
              <w:t>Наименование специализированной организации, контактная информация</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Не привлекается</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spacing w:after="120"/>
              <w:rPr>
                <w:rFonts w:ascii="Times New Roman" w:hAnsi="Times New Roman" w:cs="Times New Roman"/>
                <w:sz w:val="24"/>
                <w:szCs w:val="24"/>
              </w:rPr>
            </w:pPr>
            <w:r w:rsidRPr="009D673C">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9D673C">
              <w:rPr>
                <w:rFonts w:ascii="Times New Roman" w:hAnsi="Times New Roman" w:cs="Times New Roman"/>
                <w:sz w:val="24"/>
                <w:szCs w:val="24"/>
              </w:rPr>
              <w:t>ответственных</w:t>
            </w:r>
            <w:proofErr w:type="gramEnd"/>
            <w:r w:rsidRPr="009D673C">
              <w:rPr>
                <w:rFonts w:ascii="Times New Roman" w:hAnsi="Times New Roman" w:cs="Times New Roman"/>
                <w:sz w:val="24"/>
                <w:szCs w:val="24"/>
              </w:rPr>
              <w:t xml:space="preserve"> за заключение контракта</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u w:val="single"/>
              </w:rPr>
              <w:t>Контрактный управляющий:</w:t>
            </w:r>
            <w:r w:rsidRPr="009D673C">
              <w:rPr>
                <w:rFonts w:ascii="Times New Roman" w:hAnsi="Times New Roman" w:cs="Times New Roman"/>
                <w:sz w:val="24"/>
                <w:szCs w:val="24"/>
              </w:rPr>
              <w:t xml:space="preserve"> заведующий хозяйством групп детей дошкольного возраста Белинская Наталия Николаевна телефон 8(34675)7-20-55</w:t>
            </w:r>
          </w:p>
        </w:tc>
      </w:tr>
      <w:tr w:rsidR="00851284" w:rsidRPr="009D673C" w:rsidTr="00851284">
        <w:tc>
          <w:tcPr>
            <w:tcW w:w="817" w:type="dxa"/>
            <w:vMerge w:val="restart"/>
            <w:tcBorders>
              <w:top w:val="single" w:sz="4" w:space="0" w:color="auto"/>
              <w:left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Наименование оператора электронной площадки</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shd w:val="clear" w:color="auto" w:fill="FFFFFF"/>
              <w:rPr>
                <w:rFonts w:ascii="Times New Roman" w:hAnsi="Times New Roman" w:cs="Times New Roman"/>
                <w:sz w:val="24"/>
                <w:szCs w:val="24"/>
              </w:rPr>
            </w:pPr>
            <w:r w:rsidRPr="009D673C">
              <w:rPr>
                <w:rFonts w:ascii="Times New Roman" w:hAnsi="Times New Roman" w:cs="Times New Roman"/>
                <w:bCs/>
                <w:sz w:val="24"/>
                <w:szCs w:val="24"/>
              </w:rPr>
              <w:t xml:space="preserve">Наименование: </w:t>
            </w:r>
            <w:r w:rsidRPr="009D673C">
              <w:rPr>
                <w:rFonts w:ascii="Times New Roman" w:hAnsi="Times New Roman" w:cs="Times New Roman"/>
                <w:sz w:val="24"/>
                <w:szCs w:val="24"/>
                <w:lang w:eastAsia="ar-SA"/>
              </w:rPr>
              <w:t>ЗАО «Сбербанк - АСТ»</w:t>
            </w:r>
          </w:p>
        </w:tc>
      </w:tr>
      <w:tr w:rsidR="00851284" w:rsidRPr="009D673C" w:rsidTr="00851284">
        <w:tc>
          <w:tcPr>
            <w:tcW w:w="817" w:type="dxa"/>
            <w:vMerge/>
            <w:tcBorders>
              <w:left w:val="single" w:sz="4" w:space="0" w:color="auto"/>
              <w:bottom w:val="single" w:sz="4" w:space="0" w:color="auto"/>
              <w:right w:val="single" w:sz="4" w:space="0" w:color="auto"/>
            </w:tcBorders>
          </w:tcPr>
          <w:p w:rsidR="00851284" w:rsidRPr="009D673C" w:rsidRDefault="00851284" w:rsidP="00851284">
            <w:pPr>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http://</w:t>
            </w:r>
            <w:proofErr w:type="spellStart"/>
            <w:r w:rsidRPr="009D673C">
              <w:rPr>
                <w:rFonts w:ascii="Times New Roman" w:hAnsi="Times New Roman" w:cs="Times New Roman"/>
                <w:sz w:val="24"/>
                <w:szCs w:val="24"/>
                <w:lang w:val="en-US"/>
              </w:rPr>
              <w:t>sberbank</w:t>
            </w:r>
            <w:proofErr w:type="spellEnd"/>
            <w:r w:rsidRPr="009D673C">
              <w:rPr>
                <w:rFonts w:ascii="Times New Roman" w:hAnsi="Times New Roman" w:cs="Times New Roman"/>
                <w:sz w:val="24"/>
                <w:szCs w:val="24"/>
              </w:rPr>
              <w:t>-</w:t>
            </w:r>
            <w:proofErr w:type="spellStart"/>
            <w:r w:rsidRPr="009D673C">
              <w:rPr>
                <w:rFonts w:ascii="Times New Roman" w:hAnsi="Times New Roman" w:cs="Times New Roman"/>
                <w:sz w:val="24"/>
                <w:szCs w:val="24"/>
                <w:lang w:val="en-US"/>
              </w:rPr>
              <w:t>ast</w:t>
            </w:r>
            <w:proofErr w:type="spellEnd"/>
            <w:r w:rsidRPr="009D673C">
              <w:rPr>
                <w:rFonts w:ascii="Times New Roman" w:hAnsi="Times New Roman" w:cs="Times New Roman"/>
                <w:sz w:val="24"/>
                <w:szCs w:val="24"/>
              </w:rPr>
              <w:t>.</w:t>
            </w:r>
            <w:proofErr w:type="spellStart"/>
            <w:r w:rsidRPr="009D673C">
              <w:rPr>
                <w:rFonts w:ascii="Times New Roman" w:hAnsi="Times New Roman" w:cs="Times New Roman"/>
                <w:sz w:val="24"/>
                <w:szCs w:val="24"/>
              </w:rPr>
              <w:t>ru</w:t>
            </w:r>
            <w:proofErr w:type="spellEnd"/>
            <w:r w:rsidRPr="009D673C">
              <w:rPr>
                <w:rFonts w:ascii="Times New Roman" w:hAnsi="Times New Roman" w:cs="Times New Roman"/>
                <w:sz w:val="24"/>
                <w:szCs w:val="24"/>
              </w:rPr>
              <w:t>/</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Вид и предмет электронного аукциона</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spacing w:after="0"/>
              <w:rPr>
                <w:rFonts w:ascii="Times New Roman" w:hAnsi="Times New Roman" w:cs="Times New Roman"/>
                <w:i/>
                <w:sz w:val="24"/>
                <w:szCs w:val="24"/>
              </w:rPr>
            </w:pPr>
            <w:r w:rsidRPr="009D673C">
              <w:rPr>
                <w:rFonts w:ascii="Times New Roman" w:hAnsi="Times New Roman" w:cs="Times New Roman"/>
                <w:sz w:val="24"/>
                <w:szCs w:val="24"/>
              </w:rPr>
              <w:t>Аукцион</w:t>
            </w:r>
            <w:r w:rsidRPr="009D673C">
              <w:rPr>
                <w:rFonts w:ascii="Times New Roman" w:hAnsi="Times New Roman" w:cs="Times New Roman"/>
                <w:iCs/>
                <w:sz w:val="24"/>
                <w:szCs w:val="24"/>
              </w:rPr>
              <w:t xml:space="preserve"> в электронной форме</w:t>
            </w:r>
            <w:r w:rsidRPr="009D673C">
              <w:rPr>
                <w:rFonts w:ascii="Times New Roman" w:hAnsi="Times New Roman" w:cs="Times New Roman"/>
                <w:i/>
                <w:iCs/>
                <w:sz w:val="24"/>
                <w:szCs w:val="24"/>
              </w:rPr>
              <w:t xml:space="preserve"> </w:t>
            </w:r>
            <w:r w:rsidRPr="009D673C">
              <w:rPr>
                <w:rFonts w:ascii="Times New Roman" w:hAnsi="Times New Roman" w:cs="Times New Roman"/>
                <w:sz w:val="24"/>
                <w:szCs w:val="24"/>
              </w:rPr>
              <w:t>на право заключения гражданско-правового договора на поставку медикаментов</w:t>
            </w:r>
          </w:p>
          <w:p w:rsidR="00851284" w:rsidRPr="009D673C" w:rsidRDefault="00851284" w:rsidP="00851284">
            <w:pPr>
              <w:keepNext/>
              <w:keepLines/>
              <w:widowControl w:val="0"/>
              <w:suppressLineNumbers/>
              <w:suppressAutoHyphens/>
              <w:spacing w:after="0"/>
              <w:rPr>
                <w:rFonts w:ascii="Times New Roman" w:hAnsi="Times New Roman" w:cs="Times New Roman"/>
                <w:i/>
                <w:sz w:val="24"/>
                <w:szCs w:val="24"/>
              </w:rPr>
            </w:pPr>
            <w:r w:rsidRPr="009D673C">
              <w:rPr>
                <w:rFonts w:ascii="Times New Roman" w:hAnsi="Times New Roman" w:cs="Times New Roman"/>
                <w:i/>
                <w:sz w:val="24"/>
                <w:szCs w:val="24"/>
              </w:rPr>
              <w:t xml:space="preserve"> </w:t>
            </w:r>
          </w:p>
        </w:tc>
      </w:tr>
      <w:tr w:rsidR="00851284" w:rsidRPr="009D673C" w:rsidTr="00851284">
        <w:trPr>
          <w:trHeight w:val="453"/>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spacing w:after="0"/>
              <w:rPr>
                <w:rFonts w:ascii="Times New Roman" w:hAnsi="Times New Roman" w:cs="Times New Roman"/>
                <w:sz w:val="24"/>
                <w:szCs w:val="24"/>
              </w:rPr>
            </w:pPr>
            <w:r w:rsidRPr="009D673C">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spacing w:after="0"/>
              <w:rPr>
                <w:rFonts w:ascii="Times New Roman" w:hAnsi="Times New Roman" w:cs="Times New Roman"/>
                <w:sz w:val="24"/>
                <w:szCs w:val="24"/>
              </w:rPr>
            </w:pPr>
            <w:r w:rsidRPr="009D673C">
              <w:rPr>
                <w:rFonts w:ascii="Times New Roman" w:hAnsi="Times New Roman" w:cs="Times New Roman"/>
                <w:sz w:val="24"/>
                <w:szCs w:val="24"/>
              </w:rPr>
              <w:t xml:space="preserve">Указано в части </w:t>
            </w:r>
            <w:r w:rsidRPr="009D673C">
              <w:rPr>
                <w:rFonts w:ascii="Times New Roman" w:hAnsi="Times New Roman" w:cs="Times New Roman"/>
                <w:sz w:val="24"/>
                <w:szCs w:val="24"/>
                <w:lang w:val="en-US"/>
              </w:rPr>
              <w:t>II</w:t>
            </w:r>
            <w:r w:rsidRPr="009D673C">
              <w:rPr>
                <w:rFonts w:ascii="Times New Roman" w:hAnsi="Times New Roman" w:cs="Times New Roman"/>
                <w:sz w:val="24"/>
                <w:szCs w:val="24"/>
              </w:rPr>
              <w:t>. «</w:t>
            </w:r>
            <w:r w:rsidRPr="009D673C">
              <w:rPr>
                <w:rFonts w:ascii="Times New Roman" w:hAnsi="Times New Roman" w:cs="Times New Roman"/>
                <w:b/>
                <w:sz w:val="24"/>
                <w:szCs w:val="24"/>
              </w:rPr>
              <w:t>ТЕХНИЧЕСКОЕ ЗАДАНИЕ»</w:t>
            </w:r>
            <w:r w:rsidRPr="009D673C">
              <w:rPr>
                <w:rFonts w:ascii="Times New Roman" w:hAnsi="Times New Roman" w:cs="Times New Roman"/>
                <w:sz w:val="24"/>
                <w:szCs w:val="24"/>
              </w:rPr>
              <w:t xml:space="preserve"> настоящей документации об аукционе</w:t>
            </w:r>
          </w:p>
          <w:p w:rsidR="00851284" w:rsidRPr="009D673C" w:rsidRDefault="00851284" w:rsidP="00851284">
            <w:pPr>
              <w:keepNext/>
              <w:keepLines/>
              <w:widowControl w:val="0"/>
              <w:suppressLineNumbers/>
              <w:suppressAutoHyphens/>
              <w:spacing w:after="0"/>
              <w:rPr>
                <w:rFonts w:ascii="Times New Roman" w:hAnsi="Times New Roman" w:cs="Times New Roman"/>
                <w:sz w:val="24"/>
                <w:szCs w:val="24"/>
              </w:rPr>
            </w:pP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Место доставки </w:t>
            </w:r>
            <w:r w:rsidRPr="009D673C">
              <w:rPr>
                <w:rFonts w:ascii="Times New Roman" w:hAnsi="Times New Roman" w:cs="Times New Roman"/>
                <w:sz w:val="24"/>
                <w:szCs w:val="24"/>
              </w:rPr>
              <w:lastRenderedPageBreak/>
              <w:t>товара</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rPr>
                <w:rFonts w:ascii="Times New Roman" w:hAnsi="Times New Roman" w:cs="Times New Roman"/>
                <w:sz w:val="24"/>
                <w:szCs w:val="24"/>
              </w:rPr>
            </w:pPr>
            <w:r w:rsidRPr="009D673C">
              <w:rPr>
                <w:rFonts w:ascii="Times New Roman" w:hAnsi="Times New Roman" w:cs="Times New Roman"/>
                <w:sz w:val="24"/>
                <w:szCs w:val="24"/>
              </w:rPr>
              <w:lastRenderedPageBreak/>
              <w:t>МБОУ «Средняя общеобразовательная школа №6»</w:t>
            </w:r>
            <w:r w:rsidRPr="009D673C">
              <w:rPr>
                <w:rFonts w:ascii="Times New Roman" w:hAnsi="Times New Roman" w:cs="Times New Roman"/>
                <w:bCs/>
                <w:sz w:val="24"/>
                <w:szCs w:val="24"/>
              </w:rPr>
              <w:t xml:space="preserve">, 628260, ул. Ермака, д. 7,  </w:t>
            </w:r>
            <w:proofErr w:type="spellStart"/>
            <w:r w:rsidRPr="009D673C">
              <w:rPr>
                <w:rFonts w:ascii="Times New Roman" w:hAnsi="Times New Roman" w:cs="Times New Roman"/>
                <w:bCs/>
                <w:sz w:val="24"/>
                <w:szCs w:val="24"/>
              </w:rPr>
              <w:t>г</w:t>
            </w:r>
            <w:proofErr w:type="gramStart"/>
            <w:r w:rsidRPr="009D673C">
              <w:rPr>
                <w:rFonts w:ascii="Times New Roman" w:hAnsi="Times New Roman" w:cs="Times New Roman"/>
                <w:bCs/>
                <w:sz w:val="24"/>
                <w:szCs w:val="24"/>
              </w:rPr>
              <w:t>.Ю</w:t>
            </w:r>
            <w:proofErr w:type="gramEnd"/>
            <w:r w:rsidRPr="009D673C">
              <w:rPr>
                <w:rFonts w:ascii="Times New Roman" w:hAnsi="Times New Roman" w:cs="Times New Roman"/>
                <w:bCs/>
                <w:sz w:val="24"/>
                <w:szCs w:val="24"/>
              </w:rPr>
              <w:t>горск</w:t>
            </w:r>
            <w:proofErr w:type="spellEnd"/>
            <w:r w:rsidRPr="009D673C">
              <w:rPr>
                <w:rFonts w:ascii="Times New Roman" w:hAnsi="Times New Roman" w:cs="Times New Roman"/>
                <w:bCs/>
                <w:sz w:val="24"/>
                <w:szCs w:val="24"/>
              </w:rPr>
              <w:t xml:space="preserve">, Ханты-Мансийский автономный </w:t>
            </w:r>
            <w:proofErr w:type="spellStart"/>
            <w:r w:rsidRPr="009D673C">
              <w:rPr>
                <w:rFonts w:ascii="Times New Roman" w:hAnsi="Times New Roman" w:cs="Times New Roman"/>
                <w:bCs/>
                <w:sz w:val="24"/>
                <w:szCs w:val="24"/>
              </w:rPr>
              <w:t>округ-</w:t>
            </w:r>
            <w:r w:rsidRPr="009D673C">
              <w:rPr>
                <w:rFonts w:ascii="Times New Roman" w:hAnsi="Times New Roman" w:cs="Times New Roman"/>
                <w:bCs/>
                <w:sz w:val="24"/>
                <w:szCs w:val="24"/>
              </w:rPr>
              <w:lastRenderedPageBreak/>
              <w:t>Югра</w:t>
            </w:r>
            <w:proofErr w:type="spellEnd"/>
            <w:r w:rsidRPr="009D673C">
              <w:rPr>
                <w:rFonts w:ascii="Times New Roman" w:hAnsi="Times New Roman" w:cs="Times New Roman"/>
                <w:bCs/>
                <w:sz w:val="24"/>
                <w:szCs w:val="24"/>
              </w:rPr>
              <w:t>, Тюменская область</w:t>
            </w:r>
            <w:r w:rsidRPr="009D673C">
              <w:rPr>
                <w:rFonts w:ascii="Times New Roman" w:hAnsi="Times New Roman" w:cs="Times New Roman"/>
                <w:sz w:val="24"/>
                <w:szCs w:val="24"/>
              </w:rPr>
              <w:t>.</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Сроки поставки товара или завершения работы либо график оказания услуг</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autoSpaceDE w:val="0"/>
              <w:autoSpaceDN w:val="0"/>
              <w:adjustRightInd w:val="0"/>
              <w:spacing w:after="0"/>
              <w:ind w:left="33"/>
              <w:rPr>
                <w:rFonts w:ascii="Times New Roman" w:hAnsi="Times New Roman" w:cs="Times New Roman"/>
                <w:sz w:val="24"/>
                <w:szCs w:val="24"/>
              </w:rPr>
            </w:pPr>
            <w:r w:rsidRPr="009D673C">
              <w:rPr>
                <w:rFonts w:ascii="Times New Roman" w:hAnsi="Times New Roman" w:cs="Times New Roman"/>
                <w:sz w:val="24"/>
                <w:szCs w:val="24"/>
              </w:rPr>
              <w:t>в течение двадцати пяти дней с момента заключения гражданско-правового договора.</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autoSpaceDE w:val="0"/>
              <w:autoSpaceDN w:val="0"/>
              <w:adjustRightInd w:val="0"/>
              <w:spacing w:after="0"/>
              <w:rPr>
                <w:rFonts w:ascii="Times New Roman" w:hAnsi="Times New Roman" w:cs="Times New Roman"/>
                <w:iCs/>
                <w:sz w:val="24"/>
                <w:szCs w:val="24"/>
              </w:rPr>
            </w:pPr>
            <w:r w:rsidRPr="009D673C">
              <w:rPr>
                <w:rFonts w:ascii="Times New Roman" w:hAnsi="Times New Roman" w:cs="Times New Roman"/>
                <w:sz w:val="24"/>
                <w:szCs w:val="24"/>
              </w:rPr>
              <w:t>Начальная (максимальная) цена гражданско-правового договора</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954C33" w:rsidP="00851284">
            <w:pPr>
              <w:spacing w:after="0"/>
              <w:rPr>
                <w:rFonts w:ascii="Times New Roman" w:hAnsi="Times New Roman" w:cs="Times New Roman"/>
                <w:snapToGrid w:val="0"/>
                <w:color w:val="833C0B"/>
                <w:sz w:val="24"/>
                <w:szCs w:val="24"/>
              </w:rPr>
            </w:pPr>
            <w:r w:rsidRPr="009D673C">
              <w:rPr>
                <w:rFonts w:ascii="Times New Roman" w:hAnsi="Times New Roman" w:cs="Times New Roman"/>
                <w:color w:val="833C0B"/>
                <w:sz w:val="24"/>
                <w:szCs w:val="24"/>
              </w:rPr>
              <w:t>172 582</w:t>
            </w:r>
            <w:r w:rsidR="00851284" w:rsidRPr="009D673C">
              <w:rPr>
                <w:rFonts w:ascii="Times New Roman" w:hAnsi="Times New Roman" w:cs="Times New Roman"/>
                <w:color w:val="833C0B"/>
                <w:sz w:val="24"/>
                <w:szCs w:val="24"/>
              </w:rPr>
              <w:t>(</w:t>
            </w:r>
            <w:r w:rsidRPr="009D673C">
              <w:rPr>
                <w:rFonts w:ascii="Times New Roman" w:hAnsi="Times New Roman" w:cs="Times New Roman"/>
                <w:color w:val="833C0B"/>
                <w:sz w:val="24"/>
                <w:szCs w:val="24"/>
              </w:rPr>
              <w:t>сто семьдесят две тысячи пятьсот восемьдесят два</w:t>
            </w:r>
            <w:r w:rsidR="00851284" w:rsidRPr="009D673C">
              <w:rPr>
                <w:rFonts w:ascii="Times New Roman" w:hAnsi="Times New Roman" w:cs="Times New Roman"/>
                <w:color w:val="833C0B"/>
                <w:sz w:val="24"/>
                <w:szCs w:val="24"/>
              </w:rPr>
              <w:t>)</w:t>
            </w:r>
            <w:r w:rsidRPr="009D673C">
              <w:rPr>
                <w:rFonts w:ascii="Times New Roman" w:hAnsi="Times New Roman" w:cs="Times New Roman"/>
                <w:color w:val="833C0B"/>
                <w:sz w:val="24"/>
                <w:szCs w:val="24"/>
              </w:rPr>
              <w:t xml:space="preserve"> рубля 94 копейки</w:t>
            </w:r>
          </w:p>
          <w:p w:rsidR="00851284" w:rsidRPr="009D673C" w:rsidRDefault="00851284" w:rsidP="00851284">
            <w:pPr>
              <w:spacing w:after="0"/>
              <w:rPr>
                <w:rFonts w:ascii="Times New Roman" w:hAnsi="Times New Roman" w:cs="Times New Roman"/>
                <w:snapToGrid w:val="0"/>
                <w:sz w:val="24"/>
                <w:szCs w:val="24"/>
              </w:rPr>
            </w:pPr>
            <w:proofErr w:type="gramStart"/>
            <w:r w:rsidRPr="009D673C">
              <w:rPr>
                <w:rFonts w:ascii="Times New Roman" w:hAnsi="Times New Roman" w:cs="Times New Roman"/>
                <w:bCs/>
                <w:snapToGrid w:val="0"/>
                <w:sz w:val="24"/>
                <w:szCs w:val="24"/>
              </w:rPr>
              <w:t xml:space="preserve">Начальная (максимальная) цена </w:t>
            </w:r>
            <w:r w:rsidRPr="009D673C">
              <w:rPr>
                <w:rFonts w:ascii="Times New Roman" w:hAnsi="Times New Roman" w:cs="Times New Roman"/>
                <w:sz w:val="24"/>
                <w:szCs w:val="24"/>
              </w:rPr>
              <w:t>гражданско-правового договора</w:t>
            </w:r>
            <w:r w:rsidRPr="009D673C">
              <w:rPr>
                <w:rFonts w:ascii="Times New Roman" w:hAnsi="Times New Roman" w:cs="Times New Roman"/>
                <w:bCs/>
                <w:snapToGrid w:val="0"/>
                <w:sz w:val="24"/>
                <w:szCs w:val="24"/>
              </w:rPr>
              <w:t xml:space="preserve"> включает в себя: все расходы, необходимые Поставщику</w:t>
            </w:r>
            <w:r w:rsidRPr="009D673C">
              <w:rPr>
                <w:rFonts w:ascii="Times New Roman" w:hAnsi="Times New Roman" w:cs="Times New Roman"/>
                <w:sz w:val="24"/>
                <w:szCs w:val="24"/>
              </w:rPr>
              <w:t xml:space="preserve"> для осуществления им своих обязательств по гражданско-правовому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9D673C">
              <w:rPr>
                <w:rFonts w:ascii="Times New Roman" w:hAnsi="Times New Roman" w:cs="Times New Roman"/>
                <w:sz w:val="24"/>
                <w:szCs w:val="24"/>
              </w:rPr>
              <w:t>, стоимость всех необходимых погрузочно-разгрузочных работ и иные расходы, связанные с поставкой товара</w:t>
            </w:r>
            <w:r w:rsidRPr="009D673C">
              <w:rPr>
                <w:rFonts w:ascii="Times New Roman" w:hAnsi="Times New Roman" w:cs="Times New Roman"/>
                <w:bCs/>
                <w:snapToGrid w:val="0"/>
                <w:sz w:val="24"/>
                <w:szCs w:val="24"/>
              </w:rPr>
              <w:t>.</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Обоснование начальной (максимальной) цены гражданско-правового договора</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rPr>
                <w:rFonts w:ascii="Times New Roman" w:hAnsi="Times New Roman" w:cs="Times New Roman"/>
                <w:sz w:val="24"/>
                <w:szCs w:val="24"/>
              </w:rPr>
            </w:pPr>
            <w:r w:rsidRPr="009D673C">
              <w:rPr>
                <w:rFonts w:ascii="Times New Roman" w:hAnsi="Times New Roman" w:cs="Times New Roman"/>
                <w:bCs/>
                <w:sz w:val="24"/>
                <w:szCs w:val="24"/>
              </w:rPr>
              <w:t>Содержится в разделе части IV «ОБОСНОВАНИЕ НАЧАЛЬНОЙ (МАКСИМАЛЬНОЙ) ЦЕНЫ ГРАЖДАНСКО-ПРАВОВОГО ДОГОВОРА»</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Источник финансирования</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rPr>
                <w:rFonts w:ascii="Times New Roman" w:hAnsi="Times New Roman" w:cs="Times New Roman"/>
                <w:i/>
                <w:sz w:val="24"/>
                <w:szCs w:val="24"/>
              </w:rPr>
            </w:pPr>
            <w:r w:rsidRPr="009D673C">
              <w:rPr>
                <w:rFonts w:ascii="Times New Roman" w:hAnsi="Times New Roman" w:cs="Times New Roman"/>
                <w:sz w:val="24"/>
                <w:szCs w:val="24"/>
              </w:rPr>
              <w:t>Источник финансирования: бюджет города Югорска на 2014 год</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286DED" w:rsidP="00851284">
            <w:pPr>
              <w:rPr>
                <w:rFonts w:ascii="Times New Roman" w:hAnsi="Times New Roman" w:cs="Times New Roman"/>
                <w:sz w:val="24"/>
                <w:szCs w:val="24"/>
              </w:rPr>
            </w:pPr>
            <w:r w:rsidRPr="009D673C">
              <w:rPr>
                <w:rFonts w:ascii="Times New Roman" w:hAnsi="Times New Roman" w:cs="Times New Roman"/>
                <w:sz w:val="24"/>
                <w:szCs w:val="24"/>
              </w:rPr>
              <w:t>Н</w:t>
            </w:r>
            <w:r w:rsidR="00851284" w:rsidRPr="009D673C">
              <w:rPr>
                <w:rFonts w:ascii="Times New Roman" w:hAnsi="Times New Roman" w:cs="Times New Roman"/>
                <w:sz w:val="24"/>
                <w:szCs w:val="24"/>
              </w:rPr>
              <w:t>е</w:t>
            </w:r>
            <w:r w:rsidRPr="009D673C">
              <w:rPr>
                <w:rFonts w:ascii="Times New Roman" w:hAnsi="Times New Roman" w:cs="Times New Roman"/>
                <w:sz w:val="24"/>
                <w:szCs w:val="24"/>
              </w:rPr>
              <w:t xml:space="preserve"> </w:t>
            </w:r>
            <w:r w:rsidR="00851284" w:rsidRPr="009D673C">
              <w:rPr>
                <w:rFonts w:ascii="Times New Roman" w:hAnsi="Times New Roman" w:cs="Times New Roman"/>
                <w:sz w:val="24"/>
                <w:szCs w:val="24"/>
              </w:rPr>
              <w:t xml:space="preserve"> предусмотрена</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Сведения о валюте, используемой для формирования цены гражданско-правового договора и расчетов с поставщиками (исполнителями, </w:t>
            </w:r>
            <w:r w:rsidRPr="009D673C">
              <w:rPr>
                <w:rFonts w:ascii="Times New Roman" w:hAnsi="Times New Roman" w:cs="Times New Roman"/>
                <w:sz w:val="24"/>
                <w:szCs w:val="24"/>
              </w:rPr>
              <w:lastRenderedPageBreak/>
              <w:t>подрядчиками)</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rPr>
                <w:rFonts w:ascii="Times New Roman" w:hAnsi="Times New Roman" w:cs="Times New Roman"/>
                <w:sz w:val="24"/>
                <w:szCs w:val="24"/>
              </w:rPr>
            </w:pPr>
            <w:r w:rsidRPr="009D673C">
              <w:rPr>
                <w:rFonts w:ascii="Times New Roman" w:hAnsi="Times New Roman" w:cs="Times New Roman"/>
                <w:sz w:val="24"/>
                <w:szCs w:val="24"/>
              </w:rPr>
              <w:lastRenderedPageBreak/>
              <w:t>Российский рубль</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гражданско-правового договора</w:t>
            </w:r>
          </w:p>
        </w:tc>
        <w:tc>
          <w:tcPr>
            <w:tcW w:w="7175"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rPr>
                <w:rFonts w:ascii="Times New Roman" w:hAnsi="Times New Roman" w:cs="Times New Roman"/>
                <w:sz w:val="24"/>
                <w:szCs w:val="24"/>
              </w:rPr>
            </w:pPr>
            <w:r w:rsidRPr="009D673C">
              <w:rPr>
                <w:rFonts w:ascii="Times New Roman" w:hAnsi="Times New Roman" w:cs="Times New Roman"/>
                <w:sz w:val="24"/>
                <w:szCs w:val="24"/>
              </w:rPr>
              <w:t>Не применяется</w:t>
            </w:r>
          </w:p>
        </w:tc>
      </w:tr>
      <w:tr w:rsidR="00851284" w:rsidRPr="009D673C" w:rsidTr="00851284">
        <w:tc>
          <w:tcPr>
            <w:tcW w:w="817" w:type="dxa"/>
            <w:vMerge w:val="restart"/>
            <w:tcBorders>
              <w:top w:val="single" w:sz="4" w:space="0" w:color="auto"/>
              <w:left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Единые требования к участникам закупки</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pStyle w:val="3"/>
              <w:keepNext w:val="0"/>
              <w:numPr>
                <w:ilvl w:val="0"/>
                <w:numId w:val="0"/>
              </w:numPr>
              <w:spacing w:before="60"/>
              <w:rPr>
                <w:rFonts w:ascii="Times New Roman" w:hAnsi="Times New Roman"/>
                <w:b w:val="0"/>
                <w:bCs w:val="0"/>
              </w:rPr>
            </w:pPr>
            <w:bookmarkStart w:id="7" w:name="_Ref166313730"/>
            <w:bookmarkStart w:id="8" w:name="_Ref166098622"/>
            <w:r w:rsidRPr="00A47B89">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851284" w:rsidRPr="00A47B89" w:rsidRDefault="00851284" w:rsidP="00851284">
            <w:pPr>
              <w:pStyle w:val="3"/>
              <w:keepNext w:val="0"/>
              <w:numPr>
                <w:ilvl w:val="0"/>
                <w:numId w:val="0"/>
              </w:numPr>
              <w:spacing w:before="60"/>
              <w:rPr>
                <w:rFonts w:ascii="Times New Roman" w:hAnsi="Times New Roman"/>
                <w:b w:val="0"/>
                <w:bCs w:val="0"/>
              </w:rPr>
            </w:pPr>
            <w:r w:rsidRPr="00A47B89">
              <w:rPr>
                <w:rFonts w:ascii="Times New Roman" w:hAnsi="Times New Roman"/>
                <w:b w:val="0"/>
                <w:bCs w:val="0"/>
              </w:rPr>
              <w:t>В случае</w:t>
            </w:r>
            <w:proofErr w:type="gramStart"/>
            <w:r w:rsidRPr="00A47B89">
              <w:rPr>
                <w:rFonts w:ascii="Times New Roman" w:hAnsi="Times New Roman"/>
                <w:b w:val="0"/>
                <w:bCs w:val="0"/>
              </w:rPr>
              <w:t>,</w:t>
            </w:r>
            <w:proofErr w:type="gramEnd"/>
            <w:r w:rsidRPr="00A47B89">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851284" w:rsidRPr="00A47B89" w:rsidRDefault="00851284" w:rsidP="00851284">
            <w:pPr>
              <w:pStyle w:val="4"/>
              <w:keepNext w:val="0"/>
              <w:spacing w:before="60"/>
              <w:rPr>
                <w:rFonts w:ascii="Times New Roman" w:hAnsi="Times New Roman" w:cs="Times New Roman"/>
              </w:rPr>
            </w:pPr>
            <w:r w:rsidRPr="00A47B89">
              <w:rPr>
                <w:rFonts w:ascii="Times New Roman" w:hAnsi="Times New Roman" w:cs="Times New Roman"/>
              </w:rPr>
              <w:t>Требования к участникам закупки:</w:t>
            </w:r>
          </w:p>
          <w:p w:rsidR="00851284" w:rsidRPr="00A47B89" w:rsidRDefault="00851284" w:rsidP="00851284">
            <w:pPr>
              <w:suppressAutoHyphens/>
              <w:rPr>
                <w:rFonts w:ascii="Times New Roman" w:hAnsi="Times New Roman" w:cs="Times New Roman"/>
                <w:sz w:val="24"/>
                <w:szCs w:val="24"/>
              </w:rPr>
            </w:pPr>
            <w:r w:rsidRPr="00A47B89">
              <w:rPr>
                <w:rFonts w:ascii="Times New Roman" w:hAnsi="Times New Roman" w:cs="Times New Roman"/>
                <w:sz w:val="24"/>
                <w:szCs w:val="24"/>
              </w:rPr>
              <w:t xml:space="preserve">1) соответствие требованиям, </w:t>
            </w:r>
            <w:r w:rsidRPr="00A47B89">
              <w:rPr>
                <w:rFonts w:ascii="Times New Roman" w:hAnsi="Times New Roman" w:cs="Times New Roman"/>
                <w:bCs/>
                <w:sz w:val="24"/>
                <w:szCs w:val="24"/>
              </w:rPr>
              <w:t>установленным</w:t>
            </w:r>
            <w:r w:rsidRPr="00A47B89">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47B89">
              <w:rPr>
                <w:rFonts w:ascii="Times New Roman" w:hAnsi="Times New Roman" w:cs="Times New Roman"/>
                <w:bCs/>
                <w:sz w:val="24"/>
                <w:szCs w:val="24"/>
              </w:rPr>
              <w:t>ом</w:t>
            </w:r>
            <w:r w:rsidRPr="00A47B89">
              <w:rPr>
                <w:rFonts w:ascii="Times New Roman" w:hAnsi="Times New Roman" w:cs="Times New Roman"/>
                <w:sz w:val="24"/>
                <w:szCs w:val="24"/>
              </w:rPr>
              <w:t xml:space="preserve"> закупки;</w:t>
            </w:r>
          </w:p>
          <w:p w:rsidR="00851284" w:rsidRPr="00A47B89" w:rsidRDefault="00851284" w:rsidP="00851284">
            <w:pPr>
              <w:suppressAutoHyphens/>
              <w:rPr>
                <w:rFonts w:ascii="Times New Roman" w:hAnsi="Times New Roman" w:cs="Times New Roman"/>
                <w:sz w:val="24"/>
                <w:szCs w:val="24"/>
              </w:rPr>
            </w:pPr>
            <w:r w:rsidRPr="00A47B89">
              <w:rPr>
                <w:rFonts w:ascii="Times New Roman" w:hAnsi="Times New Roman" w:cs="Times New Roman"/>
                <w:sz w:val="24"/>
                <w:szCs w:val="24"/>
              </w:rPr>
              <w:t xml:space="preserve">2) </w:t>
            </w:r>
            <w:proofErr w:type="spellStart"/>
            <w:r w:rsidRPr="00A47B89">
              <w:rPr>
                <w:rFonts w:ascii="Times New Roman" w:hAnsi="Times New Roman" w:cs="Times New Roman"/>
                <w:sz w:val="24"/>
                <w:szCs w:val="24"/>
              </w:rPr>
              <w:t>непроведение</w:t>
            </w:r>
            <w:proofErr w:type="spellEnd"/>
            <w:r w:rsidRPr="00A47B89">
              <w:rPr>
                <w:rFonts w:ascii="Times New Roman" w:hAnsi="Times New Roman" w:cs="Times New Roman"/>
                <w:sz w:val="24"/>
                <w:szCs w:val="24"/>
              </w:rPr>
              <w:t xml:space="preserve"> ликвидации участника </w:t>
            </w:r>
            <w:r w:rsidRPr="00A47B89">
              <w:rPr>
                <w:rFonts w:ascii="Times New Roman" w:hAnsi="Times New Roman" w:cs="Times New Roman"/>
                <w:bCs/>
                <w:sz w:val="24"/>
                <w:szCs w:val="24"/>
              </w:rPr>
              <w:t>закупки -</w:t>
            </w:r>
            <w:r w:rsidRPr="00A47B89">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A47B89">
              <w:rPr>
                <w:rFonts w:ascii="Times New Roman" w:hAnsi="Times New Roman" w:cs="Times New Roman"/>
                <w:bCs/>
                <w:sz w:val="24"/>
                <w:szCs w:val="24"/>
              </w:rPr>
              <w:t>закупки</w:t>
            </w:r>
            <w:r w:rsidRPr="00A47B89">
              <w:rPr>
                <w:rFonts w:ascii="Times New Roman" w:hAnsi="Times New Roman" w:cs="Times New Roman"/>
                <w:sz w:val="24"/>
                <w:szCs w:val="24"/>
              </w:rPr>
              <w:t xml:space="preserve"> - юридического лица, индивидуального предпринимателя </w:t>
            </w:r>
            <w:r w:rsidRPr="00A47B89">
              <w:rPr>
                <w:rFonts w:ascii="Times New Roman" w:hAnsi="Times New Roman" w:cs="Times New Roman"/>
                <w:bCs/>
                <w:sz w:val="24"/>
                <w:szCs w:val="24"/>
              </w:rPr>
              <w:t>несостоятельным (</w:t>
            </w:r>
            <w:r w:rsidRPr="00A47B89">
              <w:rPr>
                <w:rFonts w:ascii="Times New Roman" w:hAnsi="Times New Roman" w:cs="Times New Roman"/>
                <w:sz w:val="24"/>
                <w:szCs w:val="24"/>
              </w:rPr>
              <w:t>банкротом</w:t>
            </w:r>
            <w:r w:rsidRPr="00A47B89">
              <w:rPr>
                <w:rFonts w:ascii="Times New Roman" w:hAnsi="Times New Roman" w:cs="Times New Roman"/>
                <w:bCs/>
                <w:sz w:val="24"/>
                <w:szCs w:val="24"/>
              </w:rPr>
              <w:t>)</w:t>
            </w:r>
            <w:r w:rsidRPr="00A47B89">
              <w:rPr>
                <w:rFonts w:ascii="Times New Roman" w:hAnsi="Times New Roman" w:cs="Times New Roman"/>
                <w:sz w:val="24"/>
                <w:szCs w:val="24"/>
              </w:rPr>
              <w:t xml:space="preserve"> и об открытии конкурсного производства;</w:t>
            </w:r>
          </w:p>
          <w:p w:rsidR="00851284" w:rsidRPr="00A47B89" w:rsidRDefault="00851284" w:rsidP="00851284">
            <w:pPr>
              <w:suppressAutoHyphens/>
              <w:rPr>
                <w:rFonts w:ascii="Times New Roman" w:hAnsi="Times New Roman" w:cs="Times New Roman"/>
                <w:sz w:val="24"/>
                <w:szCs w:val="24"/>
              </w:rPr>
            </w:pPr>
            <w:r w:rsidRPr="00A47B89">
              <w:rPr>
                <w:rFonts w:ascii="Times New Roman" w:hAnsi="Times New Roman" w:cs="Times New Roman"/>
                <w:sz w:val="24"/>
                <w:szCs w:val="24"/>
              </w:rPr>
              <w:lastRenderedPageBreak/>
              <w:t xml:space="preserve">3) </w:t>
            </w:r>
            <w:proofErr w:type="spellStart"/>
            <w:r w:rsidRPr="00A47B89">
              <w:rPr>
                <w:rFonts w:ascii="Times New Roman" w:hAnsi="Times New Roman" w:cs="Times New Roman"/>
                <w:sz w:val="24"/>
                <w:szCs w:val="24"/>
              </w:rPr>
              <w:t>неприостановление</w:t>
            </w:r>
            <w:proofErr w:type="spellEnd"/>
            <w:r w:rsidRPr="00A47B89">
              <w:rPr>
                <w:rFonts w:ascii="Times New Roman" w:hAnsi="Times New Roman" w:cs="Times New Roman"/>
                <w:sz w:val="24"/>
                <w:szCs w:val="24"/>
              </w:rPr>
              <w:t xml:space="preserve"> деятельности участника </w:t>
            </w:r>
            <w:r w:rsidRPr="00A47B89">
              <w:rPr>
                <w:rFonts w:ascii="Times New Roman" w:hAnsi="Times New Roman" w:cs="Times New Roman"/>
                <w:bCs/>
                <w:sz w:val="24"/>
                <w:szCs w:val="24"/>
              </w:rPr>
              <w:t>закупки</w:t>
            </w:r>
            <w:r w:rsidRPr="00A47B89">
              <w:rPr>
                <w:rFonts w:ascii="Times New Roman" w:hAnsi="Times New Roman" w:cs="Times New Roman"/>
                <w:sz w:val="24"/>
                <w:szCs w:val="24"/>
              </w:rPr>
              <w:t xml:space="preserve"> в порядке, </w:t>
            </w:r>
            <w:r w:rsidRPr="00A47B89">
              <w:rPr>
                <w:rFonts w:ascii="Times New Roman" w:hAnsi="Times New Roman" w:cs="Times New Roman"/>
                <w:bCs/>
                <w:sz w:val="24"/>
                <w:szCs w:val="24"/>
              </w:rPr>
              <w:t>установленном</w:t>
            </w:r>
            <w:r w:rsidRPr="00A47B89">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51284" w:rsidRPr="00A47B89" w:rsidRDefault="00851284" w:rsidP="00851284">
            <w:pPr>
              <w:suppressAutoHyphens/>
              <w:rPr>
                <w:rFonts w:ascii="Times New Roman" w:hAnsi="Times New Roman" w:cs="Times New Roman"/>
                <w:sz w:val="24"/>
                <w:szCs w:val="24"/>
              </w:rPr>
            </w:pPr>
            <w:proofErr w:type="gramStart"/>
            <w:r w:rsidRPr="00A47B89">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47B89">
              <w:rPr>
                <w:rFonts w:ascii="Times New Roman" w:hAnsi="Times New Roman" w:cs="Times New Roman"/>
                <w:sz w:val="24"/>
                <w:szCs w:val="24"/>
              </w:rPr>
              <w:t xml:space="preserve"> обязанности </w:t>
            </w:r>
            <w:proofErr w:type="gramStart"/>
            <w:r w:rsidRPr="00A47B89">
              <w:rPr>
                <w:rFonts w:ascii="Times New Roman" w:hAnsi="Times New Roman" w:cs="Times New Roman"/>
                <w:sz w:val="24"/>
                <w:szCs w:val="24"/>
              </w:rPr>
              <w:t>заявителя</w:t>
            </w:r>
            <w:proofErr w:type="gramEnd"/>
            <w:r w:rsidRPr="00A47B89">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7B89">
              <w:rPr>
                <w:rFonts w:ascii="Times New Roman" w:hAnsi="Times New Roman" w:cs="Times New Roman"/>
                <w:sz w:val="24"/>
                <w:szCs w:val="24"/>
              </w:rPr>
              <w:t>указанных</w:t>
            </w:r>
            <w:proofErr w:type="gramEnd"/>
            <w:r w:rsidRPr="00A47B89">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51284" w:rsidRPr="00A47B89" w:rsidRDefault="00851284" w:rsidP="00851284">
            <w:pPr>
              <w:suppressAutoHyphens/>
              <w:rPr>
                <w:rFonts w:ascii="Times New Roman" w:hAnsi="Times New Roman" w:cs="Times New Roman"/>
                <w:sz w:val="24"/>
                <w:szCs w:val="24"/>
              </w:rPr>
            </w:pPr>
            <w:proofErr w:type="gramStart"/>
            <w:r w:rsidRPr="00A47B89">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47B89">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51284" w:rsidRPr="00A47B89" w:rsidRDefault="00851284" w:rsidP="00851284">
            <w:pPr>
              <w:suppressAutoHyphens/>
              <w:rPr>
                <w:rFonts w:ascii="Times New Roman" w:hAnsi="Times New Roman" w:cs="Times New Roman"/>
                <w:sz w:val="24"/>
                <w:szCs w:val="24"/>
              </w:rPr>
            </w:pPr>
            <w:r w:rsidRPr="00A47B89">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A47B89">
              <w:rPr>
                <w:rFonts w:ascii="Times New Roman" w:hAnsi="Times New Roman" w:cs="Times New Roman"/>
                <w:sz w:val="24"/>
                <w:szCs w:val="24"/>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51284" w:rsidRPr="00A47B89" w:rsidRDefault="00851284" w:rsidP="00851284">
            <w:pPr>
              <w:suppressAutoHyphens/>
              <w:rPr>
                <w:rFonts w:ascii="Times New Roman" w:hAnsi="Times New Roman" w:cs="Times New Roman"/>
                <w:i/>
                <w:sz w:val="24"/>
                <w:szCs w:val="24"/>
              </w:rPr>
            </w:pPr>
            <w:proofErr w:type="gramStart"/>
            <w:r w:rsidRPr="00A47B89">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47B89">
              <w:rPr>
                <w:rFonts w:ascii="Times New Roman" w:hAnsi="Times New Roman" w:cs="Times New Roman"/>
                <w:sz w:val="24"/>
                <w:szCs w:val="24"/>
              </w:rPr>
              <w:t>выгодоприобретателями</w:t>
            </w:r>
            <w:proofErr w:type="spellEnd"/>
            <w:r w:rsidRPr="00A47B89">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47B89">
              <w:rPr>
                <w:rFonts w:ascii="Times New Roman" w:hAnsi="Times New Roman" w:cs="Times New Roman"/>
                <w:sz w:val="24"/>
                <w:szCs w:val="24"/>
              </w:rPr>
              <w:t xml:space="preserve"> </w:t>
            </w:r>
            <w:proofErr w:type="gramStart"/>
            <w:r w:rsidRPr="00A47B89">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7B89">
              <w:rPr>
                <w:rFonts w:ascii="Times New Roman" w:hAnsi="Times New Roman" w:cs="Times New Roman"/>
                <w:sz w:val="24"/>
                <w:szCs w:val="24"/>
              </w:rPr>
              <w:t>неполнородными</w:t>
            </w:r>
            <w:proofErr w:type="spellEnd"/>
            <w:r w:rsidRPr="00A47B8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A47B89">
              <w:rPr>
                <w:rFonts w:ascii="Times New Roman" w:hAnsi="Times New Roman" w:cs="Times New Roman"/>
                <w:sz w:val="24"/>
                <w:szCs w:val="24"/>
              </w:rPr>
              <w:t xml:space="preserve"> Под </w:t>
            </w:r>
            <w:proofErr w:type="spellStart"/>
            <w:r w:rsidRPr="00A47B89">
              <w:rPr>
                <w:rFonts w:ascii="Times New Roman" w:hAnsi="Times New Roman" w:cs="Times New Roman"/>
                <w:sz w:val="24"/>
                <w:szCs w:val="24"/>
              </w:rPr>
              <w:t>выгодоприобретателями</w:t>
            </w:r>
            <w:proofErr w:type="spellEnd"/>
            <w:r w:rsidRPr="00A47B89">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851284" w:rsidRPr="009D673C" w:rsidTr="00851284">
        <w:trPr>
          <w:trHeight w:val="1680"/>
        </w:trPr>
        <w:tc>
          <w:tcPr>
            <w:tcW w:w="817" w:type="dxa"/>
            <w:vMerge/>
            <w:tcBorders>
              <w:left w:val="single" w:sz="4" w:space="0" w:color="auto"/>
              <w:right w:val="single" w:sz="4" w:space="0" w:color="auto"/>
            </w:tcBorders>
          </w:tcPr>
          <w:p w:rsidR="00851284" w:rsidRPr="009D673C" w:rsidRDefault="00851284" w:rsidP="00851284">
            <w:pPr>
              <w:pStyle w:val="3"/>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pStyle w:val="3"/>
              <w:spacing w:before="60"/>
              <w:ind w:left="0"/>
              <w:rPr>
                <w:rFonts w:ascii="Times New Roman" w:hAnsi="Times New Roman"/>
              </w:rPr>
            </w:pPr>
            <w:r w:rsidRPr="00A47B89">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51284" w:rsidRPr="009D673C" w:rsidTr="00851284">
        <w:trPr>
          <w:trHeight w:val="435"/>
        </w:trPr>
        <w:tc>
          <w:tcPr>
            <w:tcW w:w="817" w:type="dxa"/>
            <w:vMerge/>
            <w:tcBorders>
              <w:left w:val="single" w:sz="4" w:space="0" w:color="auto"/>
              <w:bottom w:val="single" w:sz="4" w:space="0" w:color="auto"/>
              <w:right w:val="single" w:sz="4" w:space="0" w:color="auto"/>
            </w:tcBorders>
          </w:tcPr>
          <w:p w:rsidR="00851284" w:rsidRPr="009D673C" w:rsidRDefault="00851284" w:rsidP="00851284">
            <w:pPr>
              <w:pStyle w:val="3"/>
              <w:keepNext w:val="0"/>
              <w:numPr>
                <w:ilvl w:val="0"/>
                <w:numId w:val="0"/>
              </w:numPr>
              <w:spacing w:before="60"/>
              <w:jc w:val="center"/>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Дополнительные требования к участникам закупки</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b/>
                <w:sz w:val="24"/>
                <w:szCs w:val="24"/>
              </w:rPr>
            </w:pPr>
            <w:r w:rsidRPr="00A47B89">
              <w:rPr>
                <w:rFonts w:ascii="Times New Roman" w:hAnsi="Times New Roman" w:cs="Times New Roman"/>
                <w:sz w:val="24"/>
                <w:szCs w:val="24"/>
              </w:rPr>
              <w:t>Не установлено</w:t>
            </w:r>
          </w:p>
        </w:tc>
      </w:tr>
      <w:tr w:rsidR="00851284" w:rsidRPr="009D673C" w:rsidTr="00851284">
        <w:tc>
          <w:tcPr>
            <w:tcW w:w="817" w:type="dxa"/>
            <w:tcBorders>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Требование о </w:t>
            </w:r>
            <w:r w:rsidRPr="009D673C">
              <w:rPr>
                <w:rFonts w:ascii="Times New Roman" w:hAnsi="Times New Roman" w:cs="Times New Roman"/>
                <w:sz w:val="24"/>
                <w:szCs w:val="24"/>
              </w:rPr>
              <w:lastRenderedPageBreak/>
              <w:t>привлечении к исполнению гражданско-правового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286DED" w:rsidP="00851284">
            <w:pPr>
              <w:autoSpaceDE w:val="0"/>
              <w:autoSpaceDN w:val="0"/>
              <w:adjustRightInd w:val="0"/>
              <w:spacing w:after="0" w:line="360" w:lineRule="auto"/>
              <w:ind w:firstLine="54"/>
              <w:rPr>
                <w:rFonts w:ascii="Times New Roman" w:hAnsi="Times New Roman" w:cs="Times New Roman"/>
                <w:sz w:val="24"/>
                <w:szCs w:val="24"/>
              </w:rPr>
            </w:pPr>
            <w:r w:rsidRPr="00A47B89">
              <w:rPr>
                <w:rFonts w:ascii="Times New Roman" w:hAnsi="Times New Roman" w:cs="Times New Roman"/>
                <w:sz w:val="24"/>
                <w:szCs w:val="24"/>
              </w:rPr>
              <w:lastRenderedPageBreak/>
              <w:t>Н</w:t>
            </w:r>
            <w:r w:rsidR="00851284" w:rsidRPr="00A47B89">
              <w:rPr>
                <w:rFonts w:ascii="Times New Roman" w:hAnsi="Times New Roman" w:cs="Times New Roman"/>
                <w:sz w:val="24"/>
                <w:szCs w:val="24"/>
              </w:rPr>
              <w:t>е</w:t>
            </w:r>
            <w:r w:rsidRPr="00A47B89">
              <w:rPr>
                <w:rFonts w:ascii="Times New Roman" w:hAnsi="Times New Roman" w:cs="Times New Roman"/>
                <w:sz w:val="24"/>
                <w:szCs w:val="24"/>
              </w:rPr>
              <w:t xml:space="preserve"> </w:t>
            </w:r>
            <w:r w:rsidR="00851284" w:rsidRPr="00A47B89">
              <w:rPr>
                <w:rFonts w:ascii="Times New Roman" w:hAnsi="Times New Roman" w:cs="Times New Roman"/>
                <w:sz w:val="24"/>
                <w:szCs w:val="24"/>
              </w:rPr>
              <w:t xml:space="preserve"> установлено</w:t>
            </w:r>
          </w:p>
        </w:tc>
      </w:tr>
      <w:tr w:rsidR="00851284" w:rsidRPr="009D673C" w:rsidTr="00851284">
        <w:tc>
          <w:tcPr>
            <w:tcW w:w="817" w:type="dxa"/>
            <w:tcBorders>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suppressAutoHyphens/>
              <w:autoSpaceDE w:val="0"/>
              <w:autoSpaceDN w:val="0"/>
              <w:adjustRightInd w:val="0"/>
              <w:outlineLvl w:val="1"/>
              <w:rPr>
                <w:rFonts w:ascii="Times New Roman" w:hAnsi="Times New Roman" w:cs="Times New Roman"/>
                <w:sz w:val="24"/>
                <w:szCs w:val="24"/>
              </w:rPr>
            </w:pPr>
            <w:r w:rsidRPr="00A47B89">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51284" w:rsidRPr="00A47B89" w:rsidRDefault="00851284" w:rsidP="00851284">
            <w:pPr>
              <w:suppressAutoHyphens/>
              <w:autoSpaceDE w:val="0"/>
              <w:autoSpaceDN w:val="0"/>
              <w:adjustRightInd w:val="0"/>
              <w:outlineLvl w:val="1"/>
              <w:rPr>
                <w:rFonts w:ascii="Times New Roman" w:hAnsi="Times New Roman" w:cs="Times New Roman"/>
                <w:sz w:val="24"/>
                <w:szCs w:val="24"/>
              </w:rPr>
            </w:pPr>
            <w:r w:rsidRPr="00A47B89">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51284" w:rsidRPr="00A47B89" w:rsidRDefault="00851284" w:rsidP="00851284">
            <w:pPr>
              <w:suppressAutoHyphens/>
              <w:autoSpaceDE w:val="0"/>
              <w:autoSpaceDN w:val="0"/>
              <w:adjustRightInd w:val="0"/>
              <w:outlineLvl w:val="1"/>
              <w:rPr>
                <w:rFonts w:ascii="Times New Roman" w:hAnsi="Times New Roman" w:cs="Times New Roman"/>
                <w:sz w:val="24"/>
                <w:szCs w:val="24"/>
              </w:rPr>
            </w:pPr>
            <w:r w:rsidRPr="00A47B89">
              <w:rPr>
                <w:rFonts w:ascii="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47B89">
              <w:rPr>
                <w:rStyle w:val="af4"/>
                <w:rFonts w:ascii="Times New Roman" w:hAnsi="Times New Roman" w:cs="Times New Roman"/>
                <w:sz w:val="24"/>
                <w:szCs w:val="24"/>
              </w:rPr>
              <w:footnoteReference w:id="1"/>
            </w:r>
            <w:r w:rsidRPr="00A47B89">
              <w:rPr>
                <w:rFonts w:ascii="Times New Roman" w:hAnsi="Times New Roman" w:cs="Times New Roman"/>
                <w:sz w:val="24"/>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47B89">
              <w:rPr>
                <w:rFonts w:ascii="Times New Roman" w:hAnsi="Times New Roman" w:cs="Times New Roman"/>
                <w:sz w:val="24"/>
                <w:szCs w:val="24"/>
              </w:rPr>
              <w:t>позднее</w:t>
            </w:r>
            <w:proofErr w:type="gramEnd"/>
            <w:r w:rsidRPr="00A47B89">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51284" w:rsidRPr="00A47B89" w:rsidRDefault="00851284" w:rsidP="00851284">
            <w:pPr>
              <w:spacing w:after="120"/>
              <w:rPr>
                <w:rFonts w:ascii="Times New Roman" w:hAnsi="Times New Roman" w:cs="Times New Roman"/>
                <w:sz w:val="24"/>
                <w:szCs w:val="24"/>
              </w:rPr>
            </w:pPr>
            <w:r w:rsidRPr="00A47B89">
              <w:rPr>
                <w:rFonts w:ascii="Times New Roman" w:hAnsi="Times New Roman" w:cs="Times New Roman"/>
                <w:sz w:val="24"/>
                <w:szCs w:val="24"/>
              </w:rPr>
              <w:t xml:space="preserve">Дата </w:t>
            </w:r>
            <w:proofErr w:type="gramStart"/>
            <w:r w:rsidRPr="00A47B89">
              <w:rPr>
                <w:rFonts w:ascii="Times New Roman" w:hAnsi="Times New Roman" w:cs="Times New Roman"/>
                <w:sz w:val="24"/>
                <w:szCs w:val="24"/>
              </w:rPr>
              <w:t>начала предоставления разъяснений положений документации</w:t>
            </w:r>
            <w:proofErr w:type="gramEnd"/>
            <w:r w:rsidRPr="00A47B89">
              <w:rPr>
                <w:rFonts w:ascii="Times New Roman" w:hAnsi="Times New Roman" w:cs="Times New Roman"/>
                <w:sz w:val="24"/>
                <w:szCs w:val="24"/>
              </w:rPr>
              <w:t xml:space="preserve"> об аукционе «</w:t>
            </w:r>
            <w:r w:rsidR="00832ED0">
              <w:rPr>
                <w:rFonts w:ascii="Times New Roman" w:hAnsi="Times New Roman" w:cs="Times New Roman"/>
                <w:sz w:val="24"/>
                <w:szCs w:val="24"/>
              </w:rPr>
              <w:t>09</w:t>
            </w:r>
            <w:r w:rsidRPr="00A47B89">
              <w:rPr>
                <w:rFonts w:ascii="Times New Roman" w:hAnsi="Times New Roman" w:cs="Times New Roman"/>
                <w:sz w:val="24"/>
                <w:szCs w:val="24"/>
              </w:rPr>
              <w:t>» </w:t>
            </w:r>
            <w:r w:rsidR="00832ED0">
              <w:rPr>
                <w:rFonts w:ascii="Times New Roman" w:hAnsi="Times New Roman" w:cs="Times New Roman"/>
                <w:sz w:val="24"/>
                <w:szCs w:val="24"/>
              </w:rPr>
              <w:t xml:space="preserve">июля </w:t>
            </w:r>
            <w:r w:rsidRPr="00A47B89">
              <w:rPr>
                <w:rFonts w:ascii="Times New Roman" w:hAnsi="Times New Roman" w:cs="Times New Roman"/>
                <w:sz w:val="24"/>
                <w:szCs w:val="24"/>
              </w:rPr>
              <w:t xml:space="preserve"> 2014 года;</w:t>
            </w:r>
          </w:p>
          <w:p w:rsidR="00851284" w:rsidRPr="00A47B89" w:rsidRDefault="00851284" w:rsidP="00851284">
            <w:pPr>
              <w:spacing w:after="120"/>
              <w:rPr>
                <w:rFonts w:ascii="Times New Roman" w:hAnsi="Times New Roman" w:cs="Times New Roman"/>
                <w:sz w:val="24"/>
                <w:szCs w:val="24"/>
              </w:rPr>
            </w:pPr>
            <w:r w:rsidRPr="00A47B89">
              <w:rPr>
                <w:rFonts w:ascii="Times New Roman" w:hAnsi="Times New Roman" w:cs="Times New Roman"/>
                <w:sz w:val="24"/>
                <w:szCs w:val="24"/>
              </w:rPr>
              <w:lastRenderedPageBreak/>
              <w:t xml:space="preserve">дата </w:t>
            </w:r>
            <w:proofErr w:type="gramStart"/>
            <w:r w:rsidRPr="00A47B89">
              <w:rPr>
                <w:rFonts w:ascii="Times New Roman" w:hAnsi="Times New Roman" w:cs="Times New Roman"/>
                <w:sz w:val="24"/>
                <w:szCs w:val="24"/>
              </w:rPr>
              <w:t>окончания предоставления разъяснений положений документации</w:t>
            </w:r>
            <w:proofErr w:type="gramEnd"/>
            <w:r w:rsidRPr="00A47B89">
              <w:rPr>
                <w:rFonts w:ascii="Times New Roman" w:hAnsi="Times New Roman" w:cs="Times New Roman"/>
                <w:sz w:val="24"/>
                <w:szCs w:val="24"/>
              </w:rPr>
              <w:t xml:space="preserve"> об аукционе «</w:t>
            </w:r>
            <w:r w:rsidR="00832ED0">
              <w:rPr>
                <w:rFonts w:ascii="Times New Roman" w:hAnsi="Times New Roman" w:cs="Times New Roman"/>
                <w:sz w:val="24"/>
                <w:szCs w:val="24"/>
              </w:rPr>
              <w:t>16</w:t>
            </w:r>
            <w:r w:rsidRPr="00A47B89">
              <w:rPr>
                <w:rFonts w:ascii="Times New Roman" w:hAnsi="Times New Roman" w:cs="Times New Roman"/>
                <w:sz w:val="24"/>
                <w:szCs w:val="24"/>
              </w:rPr>
              <w:t>»</w:t>
            </w:r>
            <w:r w:rsidR="00832ED0">
              <w:rPr>
                <w:rFonts w:ascii="Times New Roman" w:hAnsi="Times New Roman" w:cs="Times New Roman"/>
                <w:sz w:val="24"/>
                <w:szCs w:val="24"/>
              </w:rPr>
              <w:t xml:space="preserve"> июля </w:t>
            </w:r>
            <w:r w:rsidRPr="00A47B89">
              <w:rPr>
                <w:rFonts w:ascii="Times New Roman" w:hAnsi="Times New Roman" w:cs="Times New Roman"/>
                <w:sz w:val="24"/>
                <w:szCs w:val="24"/>
              </w:rPr>
              <w:t>2014 года.</w:t>
            </w:r>
          </w:p>
          <w:p w:rsidR="00851284" w:rsidRPr="00A47B89" w:rsidRDefault="00851284" w:rsidP="00851284">
            <w:pPr>
              <w:spacing w:after="120"/>
              <w:rPr>
                <w:rFonts w:ascii="Times New Roman" w:hAnsi="Times New Roman" w:cs="Times New Roman"/>
                <w:sz w:val="24"/>
                <w:szCs w:val="24"/>
              </w:rPr>
            </w:pPr>
            <w:r w:rsidRPr="00A47B89">
              <w:rPr>
                <w:rFonts w:ascii="Times New Roman" w:hAnsi="Times New Roman" w:cs="Times New Roman"/>
                <w:sz w:val="24"/>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851284" w:rsidRPr="009D673C" w:rsidTr="00851284">
        <w:trPr>
          <w:trHeight w:val="1240"/>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both"/>
              <w:rPr>
                <w:rFonts w:ascii="Times New Roman" w:hAnsi="Times New Roman" w:cs="Times New Roman"/>
                <w:b/>
                <w:bCs/>
                <w:sz w:val="24"/>
                <w:szCs w:val="24"/>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w:t>
            </w:r>
          </w:p>
          <w:p w:rsidR="00851284" w:rsidRPr="00A47B89" w:rsidRDefault="00851284" w:rsidP="00832ED0">
            <w:pPr>
              <w:rPr>
                <w:rFonts w:ascii="Times New Roman" w:hAnsi="Times New Roman" w:cs="Times New Roman"/>
                <w:sz w:val="24"/>
                <w:szCs w:val="24"/>
              </w:rPr>
            </w:pPr>
            <w:r w:rsidRPr="00A47B89">
              <w:rPr>
                <w:rFonts w:ascii="Times New Roman" w:hAnsi="Times New Roman" w:cs="Times New Roman"/>
                <w:sz w:val="24"/>
                <w:szCs w:val="24"/>
              </w:rPr>
              <w:t>до 10 часов 00 минут «</w:t>
            </w:r>
            <w:r w:rsidR="00832ED0">
              <w:rPr>
                <w:rFonts w:ascii="Times New Roman" w:hAnsi="Times New Roman" w:cs="Times New Roman"/>
                <w:sz w:val="24"/>
                <w:szCs w:val="24"/>
              </w:rPr>
              <w:t>18</w:t>
            </w:r>
            <w:r w:rsidRPr="00A47B89">
              <w:rPr>
                <w:rFonts w:ascii="Times New Roman" w:hAnsi="Times New Roman" w:cs="Times New Roman"/>
                <w:sz w:val="24"/>
                <w:szCs w:val="24"/>
              </w:rPr>
              <w:t>» </w:t>
            </w:r>
            <w:r w:rsidR="00832ED0">
              <w:rPr>
                <w:rFonts w:ascii="Times New Roman" w:hAnsi="Times New Roman" w:cs="Times New Roman"/>
                <w:sz w:val="24"/>
                <w:szCs w:val="24"/>
              </w:rPr>
              <w:t xml:space="preserve">июля </w:t>
            </w:r>
            <w:r w:rsidRPr="00A47B89">
              <w:rPr>
                <w:rFonts w:ascii="Times New Roman" w:hAnsi="Times New Roman" w:cs="Times New Roman"/>
                <w:sz w:val="24"/>
                <w:szCs w:val="24"/>
              </w:rPr>
              <w:t>2014 года.</w:t>
            </w:r>
          </w:p>
        </w:tc>
      </w:tr>
      <w:tr w:rsidR="00851284" w:rsidRPr="009D673C" w:rsidTr="00851284">
        <w:trPr>
          <w:trHeight w:val="1254"/>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color w:val="000000"/>
                <w:sz w:val="24"/>
                <w:szCs w:val="24"/>
              </w:rPr>
              <w:t xml:space="preserve">Дата </w:t>
            </w:r>
            <w:proofErr w:type="gramStart"/>
            <w:r w:rsidRPr="009D673C">
              <w:rPr>
                <w:rFonts w:ascii="Times New Roman" w:hAnsi="Times New Roman" w:cs="Times New Roman"/>
                <w:color w:val="000000"/>
                <w:sz w:val="24"/>
                <w:szCs w:val="24"/>
              </w:rPr>
              <w:t>окончания срока рассмотрения частей заявок</w:t>
            </w:r>
            <w:proofErr w:type="gramEnd"/>
            <w:r w:rsidRPr="009D673C">
              <w:rPr>
                <w:rFonts w:ascii="Times New Roman" w:hAnsi="Times New Roman" w:cs="Times New Roman"/>
                <w:color w:val="000000"/>
                <w:sz w:val="24"/>
                <w:szCs w:val="24"/>
              </w:rPr>
              <w:t xml:space="preserve"> на участие в электронном аукционе </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32ED0">
            <w:pPr>
              <w:rPr>
                <w:rFonts w:ascii="Times New Roman" w:hAnsi="Times New Roman" w:cs="Times New Roman"/>
                <w:sz w:val="24"/>
                <w:szCs w:val="24"/>
              </w:rPr>
            </w:pPr>
            <w:r w:rsidRPr="00A47B89">
              <w:rPr>
                <w:rFonts w:ascii="Times New Roman" w:hAnsi="Times New Roman" w:cs="Times New Roman"/>
                <w:sz w:val="24"/>
                <w:szCs w:val="24"/>
              </w:rPr>
              <w:t>«</w:t>
            </w:r>
            <w:r w:rsidR="00832ED0">
              <w:rPr>
                <w:rFonts w:ascii="Times New Roman" w:hAnsi="Times New Roman" w:cs="Times New Roman"/>
                <w:sz w:val="24"/>
                <w:szCs w:val="24"/>
              </w:rPr>
              <w:t>22</w:t>
            </w:r>
            <w:r w:rsidRPr="00A47B89">
              <w:rPr>
                <w:rFonts w:ascii="Times New Roman" w:hAnsi="Times New Roman" w:cs="Times New Roman"/>
                <w:sz w:val="24"/>
                <w:szCs w:val="24"/>
              </w:rPr>
              <w:t>» </w:t>
            </w:r>
            <w:r w:rsidR="00832ED0">
              <w:rPr>
                <w:rFonts w:ascii="Times New Roman" w:hAnsi="Times New Roman" w:cs="Times New Roman"/>
                <w:sz w:val="24"/>
                <w:szCs w:val="24"/>
              </w:rPr>
              <w:t xml:space="preserve">июля </w:t>
            </w:r>
            <w:r w:rsidRPr="00A47B89">
              <w:rPr>
                <w:rFonts w:ascii="Times New Roman" w:hAnsi="Times New Roman" w:cs="Times New Roman"/>
                <w:sz w:val="24"/>
                <w:szCs w:val="24"/>
              </w:rPr>
              <w:t xml:space="preserve"> 2014 года</w:t>
            </w:r>
          </w:p>
        </w:tc>
      </w:tr>
      <w:tr w:rsidR="00851284" w:rsidRPr="009D673C" w:rsidTr="00851284">
        <w:trPr>
          <w:trHeight w:val="924"/>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color w:val="000000"/>
                <w:sz w:val="24"/>
                <w:szCs w:val="24"/>
              </w:rPr>
            </w:pPr>
            <w:r w:rsidRPr="009D673C">
              <w:rPr>
                <w:rFonts w:ascii="Times New Roman" w:hAnsi="Times New Roman" w:cs="Times New Roman"/>
                <w:color w:val="000000"/>
                <w:sz w:val="24"/>
                <w:szCs w:val="24"/>
              </w:rPr>
              <w:t>Дата проведения электронного аукциона</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32ED0">
            <w:pPr>
              <w:rPr>
                <w:rFonts w:ascii="Times New Roman" w:hAnsi="Times New Roman" w:cs="Times New Roman"/>
                <w:sz w:val="24"/>
                <w:szCs w:val="24"/>
              </w:rPr>
            </w:pPr>
            <w:r w:rsidRPr="00A47B89">
              <w:rPr>
                <w:rFonts w:ascii="Times New Roman" w:hAnsi="Times New Roman" w:cs="Times New Roman"/>
                <w:sz w:val="24"/>
                <w:szCs w:val="24"/>
              </w:rPr>
              <w:t xml:space="preserve"> «</w:t>
            </w:r>
            <w:r w:rsidR="00832ED0">
              <w:rPr>
                <w:rFonts w:ascii="Times New Roman" w:hAnsi="Times New Roman" w:cs="Times New Roman"/>
                <w:sz w:val="24"/>
                <w:szCs w:val="24"/>
              </w:rPr>
              <w:t>25</w:t>
            </w:r>
            <w:r w:rsidRPr="00A47B89">
              <w:rPr>
                <w:rFonts w:ascii="Times New Roman" w:hAnsi="Times New Roman" w:cs="Times New Roman"/>
                <w:sz w:val="24"/>
                <w:szCs w:val="24"/>
              </w:rPr>
              <w:t>» </w:t>
            </w:r>
            <w:r w:rsidR="00832ED0">
              <w:rPr>
                <w:rFonts w:ascii="Times New Roman" w:hAnsi="Times New Roman" w:cs="Times New Roman"/>
                <w:sz w:val="24"/>
                <w:szCs w:val="24"/>
              </w:rPr>
              <w:t xml:space="preserve">июля </w:t>
            </w:r>
            <w:r w:rsidRPr="00A47B89">
              <w:rPr>
                <w:rFonts w:ascii="Times New Roman" w:hAnsi="Times New Roman" w:cs="Times New Roman"/>
                <w:sz w:val="24"/>
                <w:szCs w:val="24"/>
              </w:rPr>
              <w:t>2014 года</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pStyle w:val="a7"/>
              <w:keepNext/>
              <w:keepLines/>
              <w:widowControl w:val="0"/>
              <w:suppressLineNumbers/>
              <w:suppressAutoHyphens/>
            </w:pPr>
            <w:r w:rsidRPr="009D673C">
              <w:t>Требования к содержанию и составу заявки на участие в электронном аукционе</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widowControl w:val="0"/>
              <w:autoSpaceDE w:val="0"/>
              <w:autoSpaceDN w:val="0"/>
              <w:adjustRightInd w:val="0"/>
              <w:spacing w:after="0"/>
              <w:rPr>
                <w:rFonts w:ascii="Times New Roman" w:hAnsi="Times New Roman" w:cs="Times New Roman"/>
                <w:sz w:val="24"/>
                <w:szCs w:val="24"/>
              </w:rPr>
            </w:pPr>
            <w:r w:rsidRPr="00A47B89">
              <w:rPr>
                <w:rFonts w:ascii="Times New Roman" w:hAnsi="Times New Roman" w:cs="Times New Roman"/>
                <w:sz w:val="24"/>
                <w:szCs w:val="24"/>
              </w:rPr>
              <w:t>Заявка на участие в электронном аукционе состоит из двух частей. Первая часть заявки на участие в электронном аукционе должна содержать следующие сведения:</w:t>
            </w:r>
          </w:p>
          <w:p w:rsidR="00851284" w:rsidRPr="00A47B89" w:rsidRDefault="00851284" w:rsidP="00851284">
            <w:pPr>
              <w:widowControl w:val="0"/>
              <w:autoSpaceDE w:val="0"/>
              <w:autoSpaceDN w:val="0"/>
              <w:adjustRightInd w:val="0"/>
              <w:rPr>
                <w:rFonts w:ascii="Times New Roman" w:hAnsi="Times New Roman" w:cs="Times New Roman"/>
                <w:sz w:val="24"/>
                <w:szCs w:val="24"/>
              </w:rPr>
            </w:pPr>
            <w:proofErr w:type="gramStart"/>
            <w:r w:rsidRPr="00A47B89">
              <w:rPr>
                <w:rFonts w:ascii="Times New Roman" w:hAnsi="Times New Roman" w:cs="Times New Roman"/>
                <w:sz w:val="24"/>
                <w:szCs w:val="24"/>
              </w:rPr>
              <w:t>а) 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851284" w:rsidRPr="00A47B89" w:rsidRDefault="00851284" w:rsidP="00851284">
            <w:pPr>
              <w:widowControl w:val="0"/>
              <w:autoSpaceDE w:val="0"/>
              <w:autoSpaceDN w:val="0"/>
              <w:adjustRightInd w:val="0"/>
              <w:ind w:firstLine="612"/>
              <w:rPr>
                <w:rFonts w:ascii="Times New Roman" w:hAnsi="Times New Roman" w:cs="Times New Roman"/>
                <w:sz w:val="24"/>
                <w:szCs w:val="24"/>
              </w:rPr>
            </w:pPr>
            <w:r w:rsidRPr="00A47B89">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51284" w:rsidRPr="00A47B89" w:rsidRDefault="00851284" w:rsidP="00851284">
            <w:pPr>
              <w:autoSpaceDE w:val="0"/>
              <w:autoSpaceDN w:val="0"/>
              <w:adjustRightInd w:val="0"/>
              <w:rPr>
                <w:rFonts w:ascii="Times New Roman" w:hAnsi="Times New Roman" w:cs="Times New Roman"/>
                <w:sz w:val="24"/>
                <w:szCs w:val="24"/>
              </w:rPr>
            </w:pPr>
            <w:r w:rsidRPr="00A47B89">
              <w:rPr>
                <w:rFonts w:ascii="Times New Roman" w:hAnsi="Times New Roman" w:cs="Times New Roman"/>
                <w:sz w:val="24"/>
                <w:szCs w:val="24"/>
              </w:rPr>
              <w:t xml:space="preserve">           Вторая часть заявки на участие в электронном аукционе должна содержать следующие документы и информацию:</w:t>
            </w:r>
          </w:p>
          <w:p w:rsidR="00851284" w:rsidRPr="00A47B89" w:rsidRDefault="00851284" w:rsidP="00A47B89">
            <w:pPr>
              <w:autoSpaceDE w:val="0"/>
              <w:autoSpaceDN w:val="0"/>
              <w:adjustRightInd w:val="0"/>
              <w:spacing w:after="0" w:line="240" w:lineRule="auto"/>
              <w:rPr>
                <w:rFonts w:ascii="Times New Roman" w:hAnsi="Times New Roman" w:cs="Times New Roman"/>
                <w:sz w:val="24"/>
                <w:szCs w:val="24"/>
              </w:rPr>
            </w:pPr>
            <w:proofErr w:type="gramStart"/>
            <w:r w:rsidRPr="00A47B89">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w:t>
            </w:r>
            <w:r w:rsidRPr="00A47B89">
              <w:rPr>
                <w:rFonts w:ascii="Times New Roman" w:hAnsi="Times New Roman" w:cs="Times New Roman"/>
                <w:sz w:val="24"/>
                <w:szCs w:val="24"/>
              </w:rPr>
              <w:lastRenderedPageBreak/>
              <w:t>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47B89">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851284" w:rsidRPr="00A47B89" w:rsidRDefault="00851284" w:rsidP="00A47B89">
            <w:pPr>
              <w:autoSpaceDE w:val="0"/>
              <w:autoSpaceDN w:val="0"/>
              <w:adjustRightInd w:val="0"/>
              <w:spacing w:after="0" w:line="240" w:lineRule="auto"/>
              <w:rPr>
                <w:rFonts w:ascii="Times New Roman" w:hAnsi="Times New Roman" w:cs="Times New Roman"/>
                <w:sz w:val="24"/>
                <w:szCs w:val="24"/>
              </w:rPr>
            </w:pPr>
            <w:r w:rsidRPr="00A47B89">
              <w:rPr>
                <w:rFonts w:ascii="Times New Roman" w:hAnsi="Times New Roman" w:cs="Times New Roman"/>
                <w:sz w:val="24"/>
                <w:szCs w:val="24"/>
              </w:rPr>
              <w:t>2) документы  (или копии таких документов), подтверждающие соответствие участника аукциона следующим требованиям:</w:t>
            </w:r>
          </w:p>
          <w:p w:rsidR="00851284" w:rsidRPr="00A47B89" w:rsidRDefault="00851284" w:rsidP="00A47B89">
            <w:pPr>
              <w:numPr>
                <w:ilvl w:val="0"/>
                <w:numId w:val="39"/>
              </w:numPr>
              <w:suppressAutoHyphens/>
              <w:spacing w:after="0" w:line="240" w:lineRule="auto"/>
              <w:ind w:left="33"/>
              <w:jc w:val="both"/>
              <w:rPr>
                <w:rFonts w:ascii="Times New Roman" w:hAnsi="Times New Roman" w:cs="Times New Roman"/>
                <w:sz w:val="24"/>
                <w:szCs w:val="24"/>
              </w:rPr>
            </w:pPr>
            <w:r w:rsidRPr="00A47B89">
              <w:rPr>
                <w:rFonts w:ascii="Times New Roman" w:hAnsi="Times New Roman" w:cs="Times New Roman"/>
                <w:sz w:val="24"/>
                <w:szCs w:val="24"/>
              </w:rPr>
              <w:t xml:space="preserve">соответствие требованиям, </w:t>
            </w:r>
            <w:r w:rsidRPr="00A47B89">
              <w:rPr>
                <w:rFonts w:ascii="Times New Roman" w:hAnsi="Times New Roman" w:cs="Times New Roman"/>
                <w:bCs/>
                <w:sz w:val="24"/>
                <w:szCs w:val="24"/>
              </w:rPr>
              <w:t>установленным</w:t>
            </w:r>
            <w:r w:rsidRPr="00A47B89">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47B89">
              <w:rPr>
                <w:rFonts w:ascii="Times New Roman" w:hAnsi="Times New Roman" w:cs="Times New Roman"/>
                <w:bCs/>
                <w:sz w:val="24"/>
                <w:szCs w:val="24"/>
              </w:rPr>
              <w:t>ом</w:t>
            </w:r>
            <w:r w:rsidRPr="00A47B89">
              <w:rPr>
                <w:rFonts w:ascii="Times New Roman" w:hAnsi="Times New Roman" w:cs="Times New Roman"/>
                <w:sz w:val="24"/>
                <w:szCs w:val="24"/>
              </w:rPr>
              <w:t xml:space="preserve"> закупки –  </w:t>
            </w:r>
            <w:r w:rsidRPr="00A47B89">
              <w:rPr>
                <w:rFonts w:ascii="Times New Roman" w:hAnsi="Times New Roman" w:cs="Times New Roman"/>
                <w:b/>
                <w:sz w:val="24"/>
                <w:szCs w:val="24"/>
              </w:rPr>
              <w:t xml:space="preserve"> не требуется</w:t>
            </w:r>
          </w:p>
          <w:p w:rsidR="00A47B89" w:rsidRPr="00A47B89" w:rsidRDefault="00A47B89" w:rsidP="00A47B89">
            <w:pPr>
              <w:autoSpaceDE w:val="0"/>
              <w:autoSpaceDN w:val="0"/>
              <w:adjustRightInd w:val="0"/>
              <w:spacing w:after="0" w:line="240" w:lineRule="auto"/>
              <w:ind w:left="33"/>
              <w:rPr>
                <w:rFonts w:ascii="Times New Roman" w:hAnsi="Times New Roman" w:cs="Times New Roman"/>
                <w:sz w:val="24"/>
                <w:szCs w:val="24"/>
              </w:rPr>
            </w:pPr>
            <w:r w:rsidRPr="00A47B89">
              <w:rPr>
                <w:rFonts w:ascii="Times New Roman" w:hAnsi="Times New Roman" w:cs="Times New Roman"/>
                <w:b/>
                <w:sz w:val="24"/>
                <w:szCs w:val="24"/>
              </w:rPr>
              <w:t>а также декларация</w:t>
            </w:r>
            <w:r w:rsidRPr="00A47B89">
              <w:rPr>
                <w:rFonts w:ascii="Times New Roman" w:hAnsi="Times New Roman" w:cs="Times New Roman"/>
                <w:sz w:val="24"/>
                <w:szCs w:val="24"/>
              </w:rPr>
              <w:t xml:space="preserve"> о соответствии участника аукциона следующим требованиям:</w:t>
            </w:r>
          </w:p>
          <w:p w:rsidR="00851284" w:rsidRPr="00A47B89" w:rsidRDefault="00851284" w:rsidP="00A47B89">
            <w:pPr>
              <w:autoSpaceDE w:val="0"/>
              <w:autoSpaceDN w:val="0"/>
              <w:adjustRightInd w:val="0"/>
              <w:spacing w:after="0" w:line="240" w:lineRule="auto"/>
              <w:ind w:left="720"/>
              <w:rPr>
                <w:rFonts w:ascii="Times New Roman" w:hAnsi="Times New Roman" w:cs="Times New Roman"/>
                <w:sz w:val="24"/>
                <w:szCs w:val="24"/>
              </w:rPr>
            </w:pPr>
            <w:r w:rsidRPr="00A47B89">
              <w:rPr>
                <w:rFonts w:ascii="Times New Roman" w:hAnsi="Times New Roman" w:cs="Times New Roman"/>
                <w:sz w:val="24"/>
                <w:szCs w:val="24"/>
              </w:rPr>
              <w:t xml:space="preserve">- </w:t>
            </w:r>
            <w:proofErr w:type="spellStart"/>
            <w:r w:rsidRPr="00A47B89">
              <w:rPr>
                <w:rFonts w:ascii="Times New Roman" w:hAnsi="Times New Roman" w:cs="Times New Roman"/>
                <w:sz w:val="24"/>
                <w:szCs w:val="24"/>
              </w:rPr>
              <w:t>непроведение</w:t>
            </w:r>
            <w:proofErr w:type="spellEnd"/>
            <w:r w:rsidRPr="00A47B8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51284" w:rsidRPr="00A47B89" w:rsidRDefault="00851284" w:rsidP="00A47B89">
            <w:pPr>
              <w:autoSpaceDE w:val="0"/>
              <w:autoSpaceDN w:val="0"/>
              <w:adjustRightInd w:val="0"/>
              <w:spacing w:after="0" w:line="240" w:lineRule="auto"/>
              <w:ind w:left="720"/>
              <w:rPr>
                <w:rFonts w:ascii="Times New Roman" w:hAnsi="Times New Roman" w:cs="Times New Roman"/>
                <w:sz w:val="24"/>
                <w:szCs w:val="24"/>
              </w:rPr>
            </w:pPr>
            <w:r w:rsidRPr="00A47B89">
              <w:rPr>
                <w:rFonts w:ascii="Times New Roman" w:hAnsi="Times New Roman" w:cs="Times New Roman"/>
                <w:sz w:val="24"/>
                <w:szCs w:val="24"/>
              </w:rPr>
              <w:t xml:space="preserve">- </w:t>
            </w:r>
            <w:proofErr w:type="spellStart"/>
            <w:r w:rsidRPr="00A47B89">
              <w:rPr>
                <w:rFonts w:ascii="Times New Roman" w:hAnsi="Times New Roman" w:cs="Times New Roman"/>
                <w:sz w:val="24"/>
                <w:szCs w:val="24"/>
              </w:rPr>
              <w:t>неприостановление</w:t>
            </w:r>
            <w:proofErr w:type="spellEnd"/>
            <w:r w:rsidRPr="00A47B89">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51284" w:rsidRPr="00A47B89" w:rsidRDefault="00851284" w:rsidP="00A47B89">
            <w:pPr>
              <w:autoSpaceDE w:val="0"/>
              <w:autoSpaceDN w:val="0"/>
              <w:adjustRightInd w:val="0"/>
              <w:spacing w:after="0" w:line="240" w:lineRule="auto"/>
              <w:ind w:left="720"/>
              <w:rPr>
                <w:rFonts w:ascii="Times New Roman" w:hAnsi="Times New Roman" w:cs="Times New Roman"/>
                <w:sz w:val="24"/>
                <w:szCs w:val="24"/>
              </w:rPr>
            </w:pPr>
            <w:proofErr w:type="gramStart"/>
            <w:r w:rsidRPr="00A47B89">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7B89">
              <w:rPr>
                <w:rFonts w:ascii="Times New Roman" w:hAnsi="Times New Roman" w:cs="Times New Roman"/>
                <w:sz w:val="24"/>
                <w:szCs w:val="24"/>
              </w:rPr>
              <w:t xml:space="preserve"> </w:t>
            </w:r>
            <w:proofErr w:type="gramStart"/>
            <w:r w:rsidRPr="00A47B89">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47B89">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7B89">
              <w:rPr>
                <w:rFonts w:ascii="Times New Roman" w:hAnsi="Times New Roman" w:cs="Times New Roman"/>
                <w:sz w:val="24"/>
                <w:szCs w:val="24"/>
              </w:rPr>
              <w:t>указанных</w:t>
            </w:r>
            <w:proofErr w:type="gramEnd"/>
            <w:r w:rsidRPr="00A47B89">
              <w:rPr>
                <w:rFonts w:ascii="Times New Roman" w:hAnsi="Times New Roman" w:cs="Times New Roman"/>
                <w:sz w:val="24"/>
                <w:szCs w:val="24"/>
              </w:rPr>
              <w:t xml:space="preserve"> недоимки, задолженности и </w:t>
            </w:r>
            <w:r w:rsidRPr="00A47B89">
              <w:rPr>
                <w:rFonts w:ascii="Times New Roman" w:hAnsi="Times New Roman" w:cs="Times New Roman"/>
                <w:sz w:val="24"/>
                <w:szCs w:val="24"/>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851284" w:rsidRPr="00A47B89" w:rsidRDefault="00851284" w:rsidP="00851284">
            <w:pPr>
              <w:autoSpaceDE w:val="0"/>
              <w:autoSpaceDN w:val="0"/>
              <w:adjustRightInd w:val="0"/>
              <w:spacing w:after="0"/>
              <w:ind w:left="720"/>
              <w:rPr>
                <w:rFonts w:ascii="Times New Roman" w:hAnsi="Times New Roman" w:cs="Times New Roman"/>
                <w:sz w:val="24"/>
                <w:szCs w:val="24"/>
              </w:rPr>
            </w:pPr>
            <w:proofErr w:type="gramStart"/>
            <w:r w:rsidRPr="00A47B89">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47B89">
              <w:rPr>
                <w:rFonts w:ascii="Times New Roman" w:hAnsi="Times New Roman" w:cs="Times New Roman"/>
                <w:sz w:val="24"/>
                <w:szCs w:val="24"/>
              </w:rPr>
              <w:t xml:space="preserve">, выполнением работы, оказанием услуги, </w:t>
            </w:r>
            <w:proofErr w:type="gramStart"/>
            <w:r w:rsidRPr="00A47B89">
              <w:rPr>
                <w:rFonts w:ascii="Times New Roman" w:hAnsi="Times New Roman" w:cs="Times New Roman"/>
                <w:sz w:val="24"/>
                <w:szCs w:val="24"/>
              </w:rPr>
              <w:t>являющихся</w:t>
            </w:r>
            <w:proofErr w:type="gramEnd"/>
            <w:r w:rsidRPr="00A47B89">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51284" w:rsidRPr="00A47B89" w:rsidRDefault="00851284" w:rsidP="00851284">
            <w:pPr>
              <w:numPr>
                <w:ilvl w:val="0"/>
                <w:numId w:val="38"/>
              </w:numPr>
              <w:suppressAutoHyphens/>
              <w:spacing w:after="0" w:line="240" w:lineRule="auto"/>
              <w:ind w:left="33"/>
              <w:jc w:val="both"/>
              <w:rPr>
                <w:rFonts w:ascii="Times New Roman" w:hAnsi="Times New Roman" w:cs="Times New Roman"/>
                <w:b/>
                <w:sz w:val="24"/>
                <w:szCs w:val="24"/>
              </w:rPr>
            </w:pPr>
            <w:r w:rsidRPr="00A47B89">
              <w:rPr>
                <w:rFonts w:ascii="Times New Roman" w:hAnsi="Times New Roman" w:cs="Times New Roman"/>
                <w:sz w:val="24"/>
                <w:szCs w:val="24"/>
              </w:rPr>
              <w:t xml:space="preserve">        - обладание участником закупки исключительными правами  </w:t>
            </w:r>
          </w:p>
          <w:p w:rsidR="00851284" w:rsidRPr="00A47B89" w:rsidRDefault="00851284" w:rsidP="00851284">
            <w:pPr>
              <w:numPr>
                <w:ilvl w:val="0"/>
                <w:numId w:val="38"/>
              </w:numPr>
              <w:suppressAutoHyphens/>
              <w:spacing w:after="0" w:line="240" w:lineRule="auto"/>
              <w:ind w:left="33"/>
              <w:jc w:val="both"/>
              <w:rPr>
                <w:rFonts w:ascii="Times New Roman" w:hAnsi="Times New Roman" w:cs="Times New Roman"/>
                <w:b/>
                <w:sz w:val="24"/>
                <w:szCs w:val="24"/>
              </w:rPr>
            </w:pPr>
            <w:r w:rsidRPr="00A47B89">
              <w:rPr>
                <w:rFonts w:ascii="Times New Roman" w:hAnsi="Times New Roman" w:cs="Times New Roman"/>
                <w:sz w:val="24"/>
                <w:szCs w:val="24"/>
              </w:rPr>
              <w:t xml:space="preserve">        на результаты интеллектуальной деятельности, если в связи </w:t>
            </w:r>
          </w:p>
          <w:p w:rsidR="00851284" w:rsidRPr="00A47B89" w:rsidRDefault="00851284" w:rsidP="00851284">
            <w:pPr>
              <w:numPr>
                <w:ilvl w:val="0"/>
                <w:numId w:val="38"/>
              </w:numPr>
              <w:suppressAutoHyphens/>
              <w:spacing w:after="0" w:line="240" w:lineRule="auto"/>
              <w:ind w:left="33"/>
              <w:jc w:val="both"/>
              <w:rPr>
                <w:rFonts w:ascii="Times New Roman" w:hAnsi="Times New Roman" w:cs="Times New Roman"/>
                <w:b/>
                <w:sz w:val="24"/>
                <w:szCs w:val="24"/>
              </w:rPr>
            </w:pPr>
            <w:r w:rsidRPr="00A47B89">
              <w:rPr>
                <w:rFonts w:ascii="Times New Roman" w:hAnsi="Times New Roman" w:cs="Times New Roman"/>
                <w:sz w:val="24"/>
                <w:szCs w:val="24"/>
              </w:rPr>
              <w:t xml:space="preserve">        с исполнением контракта заказчик приобретает права </w:t>
            </w:r>
            <w:proofErr w:type="gramStart"/>
            <w:r w:rsidRPr="00A47B89">
              <w:rPr>
                <w:rFonts w:ascii="Times New Roman" w:hAnsi="Times New Roman" w:cs="Times New Roman"/>
                <w:sz w:val="24"/>
                <w:szCs w:val="24"/>
              </w:rPr>
              <w:t>на</w:t>
            </w:r>
            <w:proofErr w:type="gramEnd"/>
            <w:r w:rsidRPr="00A47B89">
              <w:rPr>
                <w:rFonts w:ascii="Times New Roman" w:hAnsi="Times New Roman" w:cs="Times New Roman"/>
                <w:sz w:val="24"/>
                <w:szCs w:val="24"/>
              </w:rPr>
              <w:t xml:space="preserve"> </w:t>
            </w:r>
          </w:p>
          <w:p w:rsidR="00851284" w:rsidRPr="00A47B89" w:rsidRDefault="00851284" w:rsidP="00851284">
            <w:pPr>
              <w:numPr>
                <w:ilvl w:val="0"/>
                <w:numId w:val="38"/>
              </w:numPr>
              <w:suppressAutoHyphens/>
              <w:spacing w:after="0" w:line="240" w:lineRule="auto"/>
              <w:ind w:left="33"/>
              <w:jc w:val="both"/>
              <w:rPr>
                <w:rFonts w:ascii="Times New Roman" w:hAnsi="Times New Roman" w:cs="Times New Roman"/>
                <w:b/>
                <w:sz w:val="24"/>
                <w:szCs w:val="24"/>
              </w:rPr>
            </w:pPr>
            <w:r w:rsidRPr="00A47B89">
              <w:rPr>
                <w:rFonts w:ascii="Times New Roman" w:hAnsi="Times New Roman" w:cs="Times New Roman"/>
                <w:sz w:val="24"/>
                <w:szCs w:val="24"/>
              </w:rPr>
              <w:t xml:space="preserve">        такие результаты, за исключением случаев заключения </w:t>
            </w:r>
          </w:p>
          <w:p w:rsidR="00851284" w:rsidRPr="00A47B89" w:rsidRDefault="00851284" w:rsidP="00851284">
            <w:pPr>
              <w:numPr>
                <w:ilvl w:val="0"/>
                <w:numId w:val="38"/>
              </w:numPr>
              <w:suppressAutoHyphens/>
              <w:spacing w:after="0" w:line="240" w:lineRule="auto"/>
              <w:ind w:left="33"/>
              <w:jc w:val="both"/>
              <w:rPr>
                <w:rFonts w:ascii="Times New Roman" w:hAnsi="Times New Roman" w:cs="Times New Roman"/>
                <w:b/>
                <w:sz w:val="24"/>
                <w:szCs w:val="24"/>
              </w:rPr>
            </w:pPr>
            <w:r w:rsidRPr="00A47B89">
              <w:rPr>
                <w:rFonts w:ascii="Times New Roman" w:hAnsi="Times New Roman" w:cs="Times New Roman"/>
                <w:sz w:val="24"/>
                <w:szCs w:val="24"/>
              </w:rPr>
              <w:t xml:space="preserve">        договоров на создание произведений литературы или </w:t>
            </w:r>
          </w:p>
          <w:p w:rsidR="00851284" w:rsidRPr="00A47B89" w:rsidRDefault="00851284" w:rsidP="00851284">
            <w:pPr>
              <w:numPr>
                <w:ilvl w:val="0"/>
                <w:numId w:val="38"/>
              </w:numPr>
              <w:suppressAutoHyphens/>
              <w:spacing w:after="0" w:line="240" w:lineRule="auto"/>
              <w:ind w:left="33"/>
              <w:jc w:val="both"/>
              <w:rPr>
                <w:rFonts w:ascii="Times New Roman" w:hAnsi="Times New Roman" w:cs="Times New Roman"/>
                <w:b/>
                <w:sz w:val="24"/>
                <w:szCs w:val="24"/>
              </w:rPr>
            </w:pPr>
            <w:r w:rsidRPr="00A47B89">
              <w:rPr>
                <w:rFonts w:ascii="Times New Roman" w:hAnsi="Times New Roman" w:cs="Times New Roman"/>
                <w:sz w:val="24"/>
                <w:szCs w:val="24"/>
              </w:rPr>
              <w:t xml:space="preserve">         искусства, исполнения, на финансирование проката или </w:t>
            </w:r>
          </w:p>
          <w:p w:rsidR="00851284" w:rsidRPr="00A47B89" w:rsidRDefault="00851284" w:rsidP="00851284">
            <w:pPr>
              <w:numPr>
                <w:ilvl w:val="0"/>
                <w:numId w:val="38"/>
              </w:numPr>
              <w:suppressAutoHyphens/>
              <w:spacing w:after="0" w:line="240" w:lineRule="auto"/>
              <w:ind w:left="33"/>
              <w:jc w:val="both"/>
              <w:rPr>
                <w:rFonts w:ascii="Times New Roman" w:hAnsi="Times New Roman" w:cs="Times New Roman"/>
                <w:b/>
                <w:sz w:val="24"/>
                <w:szCs w:val="24"/>
              </w:rPr>
            </w:pPr>
            <w:r w:rsidRPr="00A47B89">
              <w:rPr>
                <w:rFonts w:ascii="Times New Roman" w:hAnsi="Times New Roman" w:cs="Times New Roman"/>
                <w:sz w:val="24"/>
                <w:szCs w:val="24"/>
              </w:rPr>
              <w:t xml:space="preserve">         показа национального фильм</w:t>
            </w:r>
            <w:proofErr w:type="gramStart"/>
            <w:r w:rsidRPr="00A47B89">
              <w:rPr>
                <w:rFonts w:ascii="Times New Roman" w:hAnsi="Times New Roman" w:cs="Times New Roman"/>
                <w:sz w:val="24"/>
                <w:szCs w:val="24"/>
              </w:rPr>
              <w:t>а-</w:t>
            </w:r>
            <w:proofErr w:type="gramEnd"/>
            <w:r w:rsidRPr="00A47B89">
              <w:rPr>
                <w:rFonts w:ascii="Times New Roman" w:hAnsi="Times New Roman" w:cs="Times New Roman"/>
                <w:sz w:val="24"/>
                <w:szCs w:val="24"/>
              </w:rPr>
              <w:t xml:space="preserve"> </w:t>
            </w:r>
            <w:r w:rsidRPr="00A47B89">
              <w:rPr>
                <w:rFonts w:ascii="Times New Roman" w:hAnsi="Times New Roman" w:cs="Times New Roman"/>
                <w:b/>
                <w:sz w:val="24"/>
                <w:szCs w:val="24"/>
              </w:rPr>
              <w:t>не требуется;</w:t>
            </w:r>
          </w:p>
          <w:p w:rsidR="00851284" w:rsidRPr="00A47B89" w:rsidRDefault="00851284" w:rsidP="00851284">
            <w:pPr>
              <w:numPr>
                <w:ilvl w:val="0"/>
                <w:numId w:val="38"/>
              </w:numPr>
              <w:suppressAutoHyphens/>
              <w:spacing w:after="0" w:line="240" w:lineRule="auto"/>
              <w:jc w:val="both"/>
              <w:rPr>
                <w:rFonts w:ascii="Times New Roman" w:hAnsi="Times New Roman" w:cs="Times New Roman"/>
                <w:sz w:val="24"/>
                <w:szCs w:val="24"/>
              </w:rPr>
            </w:pPr>
            <w:proofErr w:type="gramStart"/>
            <w:r w:rsidRPr="00A47B8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47B89">
              <w:rPr>
                <w:rFonts w:ascii="Times New Roman" w:hAnsi="Times New Roman" w:cs="Times New Roman"/>
                <w:sz w:val="24"/>
                <w:szCs w:val="24"/>
              </w:rPr>
              <w:t>выгодоприобретателями</w:t>
            </w:r>
            <w:proofErr w:type="spellEnd"/>
            <w:r w:rsidRPr="00A47B89">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47B89">
              <w:rPr>
                <w:rFonts w:ascii="Times New Roman" w:hAnsi="Times New Roman" w:cs="Times New Roman"/>
                <w:sz w:val="24"/>
                <w:szCs w:val="24"/>
              </w:rPr>
              <w:t xml:space="preserve"> </w:t>
            </w:r>
            <w:proofErr w:type="gramStart"/>
            <w:r w:rsidRPr="00A47B89">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7B89">
              <w:rPr>
                <w:rFonts w:ascii="Times New Roman" w:hAnsi="Times New Roman" w:cs="Times New Roman"/>
                <w:sz w:val="24"/>
                <w:szCs w:val="24"/>
              </w:rPr>
              <w:t>неполнородными</w:t>
            </w:r>
            <w:proofErr w:type="spellEnd"/>
            <w:r w:rsidRPr="00A47B8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A47B89">
              <w:rPr>
                <w:rFonts w:ascii="Times New Roman" w:hAnsi="Times New Roman" w:cs="Times New Roman"/>
                <w:sz w:val="24"/>
                <w:szCs w:val="24"/>
              </w:rPr>
              <w:t xml:space="preserve"> Под </w:t>
            </w:r>
            <w:proofErr w:type="spellStart"/>
            <w:r w:rsidRPr="00A47B89">
              <w:rPr>
                <w:rFonts w:ascii="Times New Roman" w:hAnsi="Times New Roman" w:cs="Times New Roman"/>
                <w:sz w:val="24"/>
                <w:szCs w:val="24"/>
              </w:rPr>
              <w:t>выгодоприобретателями</w:t>
            </w:r>
            <w:proofErr w:type="spellEnd"/>
            <w:r w:rsidRPr="00A47B89">
              <w:rPr>
                <w:rFonts w:ascii="Times New Roman" w:hAnsi="Times New Roman" w:cs="Times New Roman"/>
                <w:sz w:val="24"/>
                <w:szCs w:val="24"/>
              </w:rPr>
              <w:t xml:space="preserve"> понимаются физические лица, </w:t>
            </w:r>
            <w:r w:rsidRPr="00A47B89">
              <w:rPr>
                <w:rFonts w:ascii="Times New Roman" w:hAnsi="Times New Roman" w:cs="Times New Roman"/>
                <w:sz w:val="24"/>
                <w:szCs w:val="24"/>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51284" w:rsidRPr="00A47B89" w:rsidRDefault="00851284" w:rsidP="00A47B89">
            <w:pPr>
              <w:autoSpaceDE w:val="0"/>
              <w:autoSpaceDN w:val="0"/>
              <w:adjustRightInd w:val="0"/>
              <w:spacing w:line="240" w:lineRule="auto"/>
              <w:ind w:left="33"/>
              <w:rPr>
                <w:rFonts w:ascii="Times New Roman" w:hAnsi="Times New Roman" w:cs="Times New Roman"/>
                <w:sz w:val="24"/>
                <w:szCs w:val="24"/>
              </w:rPr>
            </w:pPr>
            <w:r w:rsidRPr="00A47B89">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47B89">
              <w:rPr>
                <w:rFonts w:ascii="Times New Roman" w:hAnsi="Times New Roman" w:cs="Times New Roman"/>
                <w:b/>
                <w:sz w:val="24"/>
                <w:szCs w:val="24"/>
              </w:rPr>
              <w:t>не требуется</w:t>
            </w:r>
            <w:r w:rsidRPr="00A47B89">
              <w:rPr>
                <w:rFonts w:ascii="Times New Roman" w:hAnsi="Times New Roman" w:cs="Times New Roman"/>
                <w:sz w:val="24"/>
                <w:szCs w:val="24"/>
              </w:rPr>
              <w:t>;</w:t>
            </w:r>
          </w:p>
          <w:p w:rsidR="00851284" w:rsidRPr="00A47B89" w:rsidRDefault="00851284" w:rsidP="00A47B89">
            <w:pPr>
              <w:autoSpaceDE w:val="0"/>
              <w:autoSpaceDN w:val="0"/>
              <w:adjustRightInd w:val="0"/>
              <w:spacing w:after="0" w:line="240" w:lineRule="auto"/>
              <w:ind w:left="33"/>
              <w:rPr>
                <w:rFonts w:ascii="Times New Roman" w:hAnsi="Times New Roman" w:cs="Times New Roman"/>
                <w:sz w:val="24"/>
                <w:szCs w:val="24"/>
              </w:rPr>
            </w:pPr>
            <w:proofErr w:type="gramStart"/>
            <w:r w:rsidRPr="00A47B89">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w:t>
            </w:r>
            <w:proofErr w:type="gramEnd"/>
            <w:r w:rsidRPr="00A47B89">
              <w:rPr>
                <w:rFonts w:ascii="Times New Roman" w:hAnsi="Times New Roman" w:cs="Times New Roman"/>
                <w:sz w:val="24"/>
                <w:szCs w:val="24"/>
              </w:rPr>
              <w:t xml:space="preserve"> является крупной сделкой;</w:t>
            </w:r>
          </w:p>
          <w:p w:rsidR="00851284" w:rsidRPr="00A47B89" w:rsidRDefault="00851284" w:rsidP="00851284">
            <w:pPr>
              <w:autoSpaceDE w:val="0"/>
              <w:autoSpaceDN w:val="0"/>
              <w:adjustRightInd w:val="0"/>
              <w:spacing w:after="0"/>
              <w:ind w:left="33"/>
              <w:rPr>
                <w:rFonts w:ascii="Times New Roman" w:hAnsi="Times New Roman" w:cs="Times New Roman"/>
                <w:b/>
                <w:sz w:val="24"/>
                <w:szCs w:val="24"/>
              </w:rPr>
            </w:pPr>
            <w:r w:rsidRPr="00A47B89">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A47B89">
              <w:rPr>
                <w:rFonts w:ascii="Times New Roman" w:hAnsi="Times New Roman" w:cs="Times New Roman"/>
                <w:b/>
                <w:sz w:val="24"/>
                <w:szCs w:val="24"/>
              </w:rPr>
              <w:t>не требуется;</w:t>
            </w:r>
          </w:p>
          <w:p w:rsidR="00851284" w:rsidRPr="00A47B89" w:rsidRDefault="00851284" w:rsidP="00851284">
            <w:pPr>
              <w:numPr>
                <w:ilvl w:val="0"/>
                <w:numId w:val="39"/>
              </w:numPr>
              <w:suppressAutoHyphens/>
              <w:spacing w:after="0" w:line="240" w:lineRule="auto"/>
              <w:ind w:left="33"/>
              <w:jc w:val="both"/>
              <w:rPr>
                <w:rFonts w:ascii="Times New Roman" w:hAnsi="Times New Roman" w:cs="Times New Roman"/>
                <w:sz w:val="24"/>
                <w:szCs w:val="24"/>
              </w:rPr>
            </w:pPr>
            <w:r w:rsidRPr="00A47B89">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851284" w:rsidRPr="00A47B89" w:rsidRDefault="00851284" w:rsidP="00851284">
            <w:pPr>
              <w:numPr>
                <w:ilvl w:val="0"/>
                <w:numId w:val="39"/>
              </w:numPr>
              <w:suppressAutoHyphens/>
              <w:spacing w:after="0" w:line="240" w:lineRule="auto"/>
              <w:ind w:left="33"/>
              <w:jc w:val="both"/>
              <w:rPr>
                <w:rFonts w:ascii="Times New Roman" w:hAnsi="Times New Roman" w:cs="Times New Roman"/>
                <w:sz w:val="24"/>
                <w:szCs w:val="24"/>
              </w:rPr>
            </w:pPr>
            <w:r w:rsidRPr="00A47B89">
              <w:rPr>
                <w:rFonts w:ascii="Times New Roman" w:hAnsi="Times New Roman" w:cs="Times New Roman"/>
                <w:sz w:val="24"/>
                <w:szCs w:val="24"/>
              </w:rPr>
              <w:t xml:space="preserve">7) </w:t>
            </w:r>
            <w:r w:rsidRPr="00A47B89">
              <w:rPr>
                <w:rFonts w:ascii="Times New Roman" w:hAnsi="Times New Roman" w:cs="Times New Roman"/>
                <w:b/>
                <w:sz w:val="24"/>
                <w:szCs w:val="24"/>
              </w:rPr>
              <w:t>декларация</w:t>
            </w:r>
            <w:r w:rsidRPr="00A47B89">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A47B89">
              <w:rPr>
                <w:rFonts w:ascii="Times New Roman" w:hAnsi="Times New Roman" w:cs="Times New Roman"/>
                <w:b/>
                <w:sz w:val="24"/>
                <w:szCs w:val="24"/>
              </w:rPr>
              <w:t>- не требуется</w:t>
            </w:r>
            <w:r w:rsidRPr="00A47B89">
              <w:rPr>
                <w:rFonts w:ascii="Times New Roman" w:hAnsi="Times New Roman" w:cs="Times New Roman"/>
                <w:sz w:val="24"/>
                <w:szCs w:val="24"/>
              </w:rPr>
              <w:t>.</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pStyle w:val="a7"/>
              <w:keepNext/>
              <w:keepLines/>
              <w:widowControl w:val="0"/>
              <w:suppressLineNumbers/>
              <w:suppressAutoHyphens/>
            </w:pPr>
            <w:r w:rsidRPr="009D673C">
              <w:t xml:space="preserve">Инструкция по заполнению заявки на участие в электронном аукционе </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autoSpaceDE w:val="0"/>
              <w:autoSpaceDN w:val="0"/>
              <w:adjustRightInd w:val="0"/>
              <w:rPr>
                <w:rFonts w:ascii="Times New Roman" w:hAnsi="Times New Roman" w:cs="Times New Roman"/>
                <w:sz w:val="24"/>
                <w:szCs w:val="24"/>
              </w:rPr>
            </w:pPr>
            <w:r w:rsidRPr="00A47B89">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51284" w:rsidRPr="00A47B89" w:rsidRDefault="00851284" w:rsidP="00851284">
            <w:pPr>
              <w:autoSpaceDE w:val="0"/>
              <w:autoSpaceDN w:val="0"/>
              <w:adjustRightInd w:val="0"/>
              <w:rPr>
                <w:rFonts w:ascii="Times New Roman" w:hAnsi="Times New Roman" w:cs="Times New Roman"/>
                <w:sz w:val="24"/>
                <w:szCs w:val="24"/>
              </w:rPr>
            </w:pPr>
          </w:p>
          <w:p w:rsidR="00851284" w:rsidRPr="00A47B89" w:rsidRDefault="00851284" w:rsidP="00851284">
            <w:pPr>
              <w:autoSpaceDE w:val="0"/>
              <w:autoSpaceDN w:val="0"/>
              <w:adjustRightInd w:val="0"/>
              <w:rPr>
                <w:rFonts w:ascii="Times New Roman" w:hAnsi="Times New Roman" w:cs="Times New Roman"/>
                <w:sz w:val="24"/>
                <w:szCs w:val="24"/>
              </w:rPr>
            </w:pPr>
            <w:r w:rsidRPr="00A47B89">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851284" w:rsidRPr="00A47B89" w:rsidRDefault="00851284" w:rsidP="00851284">
            <w:pPr>
              <w:autoSpaceDE w:val="0"/>
              <w:autoSpaceDN w:val="0"/>
              <w:adjustRightInd w:val="0"/>
              <w:rPr>
                <w:rFonts w:ascii="Times New Roman" w:hAnsi="Times New Roman" w:cs="Times New Roman"/>
                <w:sz w:val="24"/>
                <w:szCs w:val="24"/>
              </w:rPr>
            </w:pPr>
            <w:r w:rsidRPr="00A47B89">
              <w:rPr>
                <w:rFonts w:ascii="Times New Roman" w:hAnsi="Times New Roman" w:cs="Times New Roman"/>
                <w:sz w:val="24"/>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A47B89">
              <w:rPr>
                <w:rFonts w:ascii="Times New Roman" w:hAnsi="Times New Roman" w:cs="Times New Roman"/>
                <w:sz w:val="24"/>
                <w:szCs w:val="24"/>
              </w:rPr>
              <w:lastRenderedPageBreak/>
              <w:t>одновременно.</w:t>
            </w:r>
          </w:p>
          <w:p w:rsidR="00851284" w:rsidRPr="00A47B89" w:rsidRDefault="00851284" w:rsidP="00851284">
            <w:pPr>
              <w:autoSpaceDE w:val="0"/>
              <w:autoSpaceDN w:val="0"/>
              <w:adjustRightInd w:val="0"/>
              <w:rPr>
                <w:rFonts w:ascii="Times New Roman" w:hAnsi="Times New Roman" w:cs="Times New Roman"/>
                <w:sz w:val="24"/>
                <w:szCs w:val="24"/>
              </w:rPr>
            </w:pPr>
            <w:r w:rsidRPr="00A47B89">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A47B89">
              <w:rPr>
                <w:rFonts w:ascii="Times New Roman" w:hAnsi="Times New Roman" w:cs="Times New Roman"/>
                <w:sz w:val="24"/>
                <w:szCs w:val="24"/>
                <w:lang w:val="en-US"/>
              </w:rPr>
              <w:t>c</w:t>
            </w:r>
            <w:proofErr w:type="gramEnd"/>
            <w:r w:rsidRPr="00A47B89">
              <w:rPr>
                <w:rFonts w:ascii="Times New Roman" w:hAnsi="Times New Roman" w:cs="Times New Roman"/>
                <w:sz w:val="24"/>
                <w:szCs w:val="24"/>
              </w:rPr>
              <w:t>оставлена на русском языке.</w:t>
            </w:r>
            <w:bookmarkStart w:id="15" w:name="_Ref119430333"/>
            <w:r w:rsidRPr="00A47B89">
              <w:rPr>
                <w:rFonts w:ascii="Times New Roman" w:hAnsi="Times New Roman" w:cs="Times New Roman"/>
                <w:sz w:val="24"/>
                <w:szCs w:val="24"/>
              </w:rPr>
              <w:t xml:space="preserve"> </w:t>
            </w:r>
            <w:bookmarkStart w:id="16" w:name="_Ref119429817"/>
            <w:bookmarkStart w:id="17" w:name="_Toc123405470"/>
            <w:bookmarkEnd w:id="15"/>
            <w:r w:rsidRPr="00A47B89">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851284" w:rsidRPr="00A47B89" w:rsidRDefault="00851284" w:rsidP="00851284">
            <w:pPr>
              <w:autoSpaceDE w:val="0"/>
              <w:autoSpaceDN w:val="0"/>
              <w:adjustRightInd w:val="0"/>
              <w:rPr>
                <w:rFonts w:ascii="Times New Roman" w:hAnsi="Times New Roman" w:cs="Times New Roman"/>
                <w:sz w:val="24"/>
                <w:szCs w:val="24"/>
              </w:rPr>
            </w:pPr>
            <w:r w:rsidRPr="00A47B89">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851284" w:rsidRPr="00A47B89" w:rsidRDefault="00851284" w:rsidP="00851284">
            <w:pPr>
              <w:autoSpaceDE w:val="0"/>
              <w:autoSpaceDN w:val="0"/>
              <w:adjustRightInd w:val="0"/>
              <w:rPr>
                <w:rFonts w:ascii="Times New Roman" w:hAnsi="Times New Roman" w:cs="Times New Roman"/>
                <w:sz w:val="24"/>
                <w:szCs w:val="24"/>
              </w:rPr>
            </w:pPr>
            <w:r w:rsidRPr="00A47B89">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851284" w:rsidRPr="00A47B89" w:rsidRDefault="00851284" w:rsidP="00851284">
            <w:pPr>
              <w:autoSpaceDE w:val="0"/>
              <w:autoSpaceDN w:val="0"/>
              <w:adjustRightInd w:val="0"/>
              <w:rPr>
                <w:rFonts w:ascii="Times New Roman" w:hAnsi="Times New Roman" w:cs="Times New Roman"/>
                <w:sz w:val="24"/>
                <w:szCs w:val="24"/>
              </w:rPr>
            </w:pPr>
            <w:r w:rsidRPr="00A47B89">
              <w:rPr>
                <w:rFonts w:ascii="Times New Roman" w:hAnsi="Times New Roman" w:cs="Times New Roman"/>
                <w:sz w:val="24"/>
                <w:szCs w:val="24"/>
              </w:rPr>
              <w:t xml:space="preserve">Документы, предусмотренные подпунктами 5, 6 и 7 пункта 23 части </w:t>
            </w:r>
            <w:r w:rsidRPr="00A47B89">
              <w:rPr>
                <w:rFonts w:ascii="Times New Roman" w:hAnsi="Times New Roman" w:cs="Times New Roman"/>
                <w:sz w:val="24"/>
                <w:szCs w:val="24"/>
                <w:lang w:val="en-US"/>
              </w:rPr>
              <w:t>I</w:t>
            </w:r>
            <w:r w:rsidRPr="00A47B89">
              <w:rPr>
                <w:rFonts w:ascii="Times New Roman" w:hAnsi="Times New Roman" w:cs="Times New Roman"/>
                <w:sz w:val="24"/>
                <w:szCs w:val="24"/>
              </w:rPr>
              <w:t>. «</w:t>
            </w:r>
            <w:fldSimple w:instr=" REF _Ref248571702 \h  \* MERGEFORMAT ">
              <w:r w:rsidR="00165471" w:rsidRPr="00165471">
                <w:rPr>
                  <w:rFonts w:ascii="Times New Roman" w:hAnsi="Times New Roman" w:cs="Times New Roman"/>
                  <w:bCs/>
                  <w:sz w:val="24"/>
                  <w:szCs w:val="24"/>
                </w:rPr>
                <w:t>СВЕДЕНИЯ О ПРОВОДИМОМ АУКЦИОНЕ В ЭЛЕКТРОННОЙ ФОРМЕ</w:t>
              </w:r>
            </w:fldSimple>
            <w:r w:rsidRPr="00A47B89">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165471" w:rsidRPr="00165471">
                <w:rPr>
                  <w:rFonts w:ascii="Times New Roman" w:hAnsi="Times New Roman" w:cs="Times New Roman"/>
                  <w:sz w:val="24"/>
                  <w:szCs w:val="24"/>
                </w:rPr>
                <w:t>7</w:t>
              </w:r>
            </w:fldSimple>
            <w:r w:rsidRPr="00A47B89">
              <w:rPr>
                <w:rFonts w:ascii="Times New Roman" w:hAnsi="Times New Roman" w:cs="Times New Roman"/>
                <w:sz w:val="24"/>
                <w:szCs w:val="24"/>
              </w:rPr>
              <w:t xml:space="preserve">, 38, 39 части </w:t>
            </w:r>
            <w:r w:rsidRPr="00A47B89">
              <w:rPr>
                <w:rFonts w:ascii="Times New Roman" w:hAnsi="Times New Roman" w:cs="Times New Roman"/>
                <w:sz w:val="24"/>
                <w:szCs w:val="24"/>
                <w:lang w:val="en-US"/>
              </w:rPr>
              <w:t>I</w:t>
            </w:r>
            <w:r w:rsidRPr="00A47B89">
              <w:rPr>
                <w:rFonts w:ascii="Times New Roman" w:hAnsi="Times New Roman" w:cs="Times New Roman"/>
                <w:sz w:val="24"/>
                <w:szCs w:val="24"/>
              </w:rPr>
              <w:t xml:space="preserve"> «СВЕДЕНИЯ О ПРОВОДИМОМ АУКЦИОНЕ В ЭЛЕКТРОННОЙ ФОРМЕ» документации об аукционе.</w:t>
            </w:r>
          </w:p>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sz w:val="24"/>
                <w:szCs w:val="24"/>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rPr>
                <w:rFonts w:ascii="Times New Roman" w:hAnsi="Times New Roman" w:cs="Times New Roman"/>
                <w:sz w:val="24"/>
                <w:szCs w:val="24"/>
              </w:rPr>
            </w:pPr>
            <w:bookmarkStart w:id="20" w:name="_Ref166566297"/>
            <w:bookmarkEnd w:id="19"/>
            <w:bookmarkEnd w:id="20"/>
            <w:r w:rsidRPr="009D673C">
              <w:rPr>
                <w:rFonts w:ascii="Times New Roman" w:hAnsi="Times New Roman" w:cs="Times New Roman"/>
                <w:sz w:val="24"/>
                <w:szCs w:val="24"/>
              </w:rPr>
              <w:t>Размер обеспечения заявок на участие в электронном аукционе</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autoSpaceDE w:val="0"/>
              <w:autoSpaceDN w:val="0"/>
              <w:adjustRightInd w:val="0"/>
              <w:spacing w:after="0"/>
              <w:rPr>
                <w:rFonts w:ascii="Times New Roman" w:hAnsi="Times New Roman" w:cs="Times New Roman"/>
                <w:color w:val="C00000"/>
                <w:sz w:val="24"/>
                <w:szCs w:val="24"/>
              </w:rPr>
            </w:pPr>
            <w:r w:rsidRPr="00A47B89">
              <w:rPr>
                <w:rFonts w:ascii="Times New Roman" w:hAnsi="Times New Roman" w:cs="Times New Roman"/>
                <w:color w:val="833C0B"/>
                <w:sz w:val="24"/>
                <w:szCs w:val="24"/>
              </w:rPr>
              <w:t xml:space="preserve">в размере 1% от начальной (максимальной) цены договора, составляет </w:t>
            </w:r>
            <w:r w:rsidR="00954C33" w:rsidRPr="00A47B89">
              <w:rPr>
                <w:rFonts w:ascii="Times New Roman" w:hAnsi="Times New Roman" w:cs="Times New Roman"/>
                <w:color w:val="C00000"/>
                <w:sz w:val="24"/>
                <w:szCs w:val="24"/>
                <w:u w:val="single"/>
              </w:rPr>
              <w:t xml:space="preserve">1725 </w:t>
            </w:r>
            <w:r w:rsidRPr="00A47B89">
              <w:rPr>
                <w:rFonts w:ascii="Times New Roman" w:hAnsi="Times New Roman" w:cs="Times New Roman"/>
                <w:color w:val="C00000"/>
                <w:sz w:val="24"/>
                <w:szCs w:val="24"/>
                <w:u w:val="single"/>
              </w:rPr>
              <w:t>(одна т</w:t>
            </w:r>
            <w:r w:rsidR="00954C33" w:rsidRPr="00A47B89">
              <w:rPr>
                <w:rFonts w:ascii="Times New Roman" w:hAnsi="Times New Roman" w:cs="Times New Roman"/>
                <w:color w:val="C00000"/>
                <w:sz w:val="24"/>
                <w:szCs w:val="24"/>
                <w:u w:val="single"/>
              </w:rPr>
              <w:t>ысяча семьсот двадцать пять</w:t>
            </w:r>
            <w:r w:rsidRPr="00A47B89">
              <w:rPr>
                <w:rFonts w:ascii="Times New Roman" w:hAnsi="Times New Roman" w:cs="Times New Roman"/>
                <w:color w:val="C00000"/>
                <w:sz w:val="24"/>
                <w:szCs w:val="24"/>
                <w:u w:val="single"/>
              </w:rPr>
              <w:t xml:space="preserve">) рублей </w:t>
            </w:r>
            <w:r w:rsidR="00954C33" w:rsidRPr="00A47B89">
              <w:rPr>
                <w:rFonts w:ascii="Times New Roman" w:hAnsi="Times New Roman" w:cs="Times New Roman"/>
                <w:color w:val="C00000"/>
                <w:sz w:val="24"/>
                <w:szCs w:val="24"/>
                <w:u w:val="single"/>
              </w:rPr>
              <w:t>83</w:t>
            </w:r>
            <w:r w:rsidRPr="00A47B89">
              <w:rPr>
                <w:rFonts w:ascii="Times New Roman" w:hAnsi="Times New Roman" w:cs="Times New Roman"/>
                <w:color w:val="C00000"/>
                <w:sz w:val="24"/>
                <w:szCs w:val="24"/>
                <w:u w:val="single"/>
              </w:rPr>
              <w:t xml:space="preserve"> </w:t>
            </w:r>
            <w:r w:rsidR="00954C33" w:rsidRPr="00A47B89">
              <w:rPr>
                <w:rFonts w:ascii="Times New Roman" w:hAnsi="Times New Roman" w:cs="Times New Roman"/>
                <w:color w:val="C00000"/>
                <w:sz w:val="24"/>
                <w:szCs w:val="24"/>
                <w:u w:val="single"/>
              </w:rPr>
              <w:t>копейки</w:t>
            </w:r>
            <w:r w:rsidRPr="00A47B89">
              <w:rPr>
                <w:rFonts w:ascii="Times New Roman" w:hAnsi="Times New Roman" w:cs="Times New Roman"/>
                <w:color w:val="C00000"/>
                <w:sz w:val="24"/>
                <w:szCs w:val="24"/>
                <w:u w:val="single"/>
              </w:rPr>
              <w:t>.</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Реквизиты счета для внесения денежных сре</w:t>
            </w:r>
            <w:proofErr w:type="gramStart"/>
            <w:r w:rsidRPr="009D673C">
              <w:rPr>
                <w:rFonts w:ascii="Times New Roman" w:hAnsi="Times New Roman" w:cs="Times New Roman"/>
                <w:sz w:val="24"/>
                <w:szCs w:val="24"/>
              </w:rPr>
              <w:t>дств в к</w:t>
            </w:r>
            <w:proofErr w:type="gramEnd"/>
            <w:r w:rsidRPr="009D673C">
              <w:rPr>
                <w:rFonts w:ascii="Times New Roman" w:hAnsi="Times New Roman" w:cs="Times New Roman"/>
                <w:sz w:val="24"/>
                <w:szCs w:val="24"/>
              </w:rPr>
              <w:t>ачестве обеспечения заявок на участие в электронном аукционе</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sz w:val="24"/>
                <w:szCs w:val="24"/>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Срок, в течение которого победитель </w:t>
            </w:r>
            <w:r w:rsidRPr="009D673C">
              <w:rPr>
                <w:rFonts w:ascii="Times New Roman" w:hAnsi="Times New Roman" w:cs="Times New Roman"/>
                <w:sz w:val="24"/>
                <w:szCs w:val="24"/>
              </w:rPr>
              <w:lastRenderedPageBreak/>
              <w:t>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lastRenderedPageBreak/>
              <w:t>В течение пяти дней со дня получения проекта гражданско-</w:t>
            </w:r>
            <w:r w:rsidRPr="00A47B89">
              <w:rPr>
                <w:rFonts w:ascii="Times New Roman" w:hAnsi="Times New Roman" w:cs="Times New Roman"/>
                <w:sz w:val="24"/>
                <w:szCs w:val="24"/>
              </w:rPr>
              <w:lastRenderedPageBreak/>
              <w:t xml:space="preserve">правового договора от оператора электронной площадки </w:t>
            </w:r>
          </w:p>
          <w:p w:rsidR="00851284" w:rsidRPr="00A47B89" w:rsidRDefault="00851284" w:rsidP="00851284">
            <w:pPr>
              <w:rPr>
                <w:rFonts w:ascii="Times New Roman" w:hAnsi="Times New Roman" w:cs="Times New Roman"/>
                <w:sz w:val="24"/>
                <w:szCs w:val="24"/>
              </w:rPr>
            </w:pP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Условия признания </w:t>
            </w:r>
            <w:r w:rsidRPr="009D673C">
              <w:rPr>
                <w:rFonts w:ascii="Times New Roman" w:hAnsi="Times New Roman" w:cs="Times New Roman"/>
                <w:sz w:val="24"/>
                <w:szCs w:val="24"/>
              </w:rPr>
              <w:br/>
              <w:t>победителя электронного  аукциона или иного участника такого аукциона</w:t>
            </w:r>
            <w:r w:rsidRPr="009D673C" w:rsidDel="00527812">
              <w:rPr>
                <w:rFonts w:ascii="Times New Roman" w:hAnsi="Times New Roman" w:cs="Times New Roman"/>
                <w:sz w:val="24"/>
                <w:szCs w:val="24"/>
              </w:rPr>
              <w:t xml:space="preserve"> </w:t>
            </w:r>
            <w:proofErr w:type="gramStart"/>
            <w:r w:rsidRPr="009D673C">
              <w:rPr>
                <w:rFonts w:ascii="Times New Roman" w:hAnsi="Times New Roman" w:cs="Times New Roman"/>
                <w:sz w:val="24"/>
                <w:szCs w:val="24"/>
              </w:rPr>
              <w:t>уклонившимися</w:t>
            </w:r>
            <w:proofErr w:type="gramEnd"/>
            <w:r w:rsidRPr="009D673C">
              <w:rPr>
                <w:rFonts w:ascii="Times New Roman" w:hAnsi="Times New Roman" w:cs="Times New Roman"/>
                <w:sz w:val="24"/>
                <w:szCs w:val="24"/>
              </w:rPr>
              <w:t xml:space="preserve"> от заключения договора</w:t>
            </w:r>
            <w:r w:rsidRPr="009D673C" w:rsidDel="003D12B3">
              <w:rPr>
                <w:rFonts w:ascii="Times New Roman" w:hAnsi="Times New Roman" w:cs="Times New Roman"/>
                <w:sz w:val="24"/>
                <w:szCs w:val="24"/>
              </w:rPr>
              <w:t xml:space="preserve"> </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keepLines/>
              <w:widowControl w:val="0"/>
              <w:suppressLineNumbers/>
              <w:suppressAutoHyphens/>
              <w:rPr>
                <w:rFonts w:ascii="Times New Roman" w:hAnsi="Times New Roman" w:cs="Times New Roman"/>
                <w:sz w:val="24"/>
                <w:szCs w:val="24"/>
              </w:rPr>
            </w:pPr>
            <w:proofErr w:type="gramStart"/>
            <w:r w:rsidRPr="00A47B89">
              <w:rPr>
                <w:rFonts w:ascii="Times New Roman" w:hAnsi="Times New Roman" w:cs="Times New Roman"/>
                <w:sz w:val="24"/>
                <w:szCs w:val="24"/>
              </w:rPr>
              <w:t>Победитель электронного аукциона признается уклонившимся от заключения гражданско-правового договора в случае, если в течение пяти дней со дня получения проекта гражданско-правового договора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гражданско-правового договора или направил протокол разногласий по истечении тринадцати дней с даты размещения в единой</w:t>
            </w:r>
            <w:proofErr w:type="gramEnd"/>
            <w:r w:rsidRPr="00A47B89">
              <w:rPr>
                <w:rFonts w:ascii="Times New Roman" w:hAnsi="Times New Roman" w:cs="Times New Roman"/>
                <w:sz w:val="24"/>
                <w:szCs w:val="24"/>
              </w:rPr>
              <w:t xml:space="preserve">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гражданско-правового договора).</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w:t>
            </w:r>
            <w:r w:rsidRPr="009D673C">
              <w:rPr>
                <w:rFonts w:ascii="Times New Roman" w:hAnsi="Times New Roman" w:cs="Times New Roman"/>
                <w:sz w:val="24"/>
                <w:szCs w:val="24"/>
              </w:rPr>
              <w:lastRenderedPageBreak/>
              <w:t>обеспечению исполнения договора</w:t>
            </w:r>
            <w:r w:rsidRPr="009D673C" w:rsidDel="009F5EA9">
              <w:rPr>
                <w:rFonts w:ascii="Times New Roman" w:hAnsi="Times New Roman" w:cs="Times New Roman"/>
                <w:sz w:val="24"/>
                <w:szCs w:val="24"/>
              </w:rPr>
              <w:t xml:space="preserve"> </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suppressAutoHyphens/>
              <w:autoSpaceDE w:val="0"/>
              <w:autoSpaceDN w:val="0"/>
              <w:adjustRightInd w:val="0"/>
              <w:ind w:firstLine="567"/>
              <w:outlineLvl w:val="0"/>
              <w:rPr>
                <w:rFonts w:ascii="Times New Roman" w:hAnsi="Times New Roman" w:cs="Times New Roman"/>
                <w:color w:val="C00000"/>
                <w:sz w:val="24"/>
                <w:szCs w:val="24"/>
              </w:rPr>
            </w:pPr>
            <w:r w:rsidRPr="00A47B89">
              <w:rPr>
                <w:rFonts w:ascii="Times New Roman" w:hAnsi="Times New Roman" w:cs="Times New Roman"/>
                <w:b/>
                <w:bCs/>
                <w:sz w:val="24"/>
                <w:szCs w:val="24"/>
              </w:rPr>
              <w:lastRenderedPageBreak/>
              <w:t xml:space="preserve">Размер обеспечения исполнения </w:t>
            </w:r>
            <w:r w:rsidRPr="00A47B89">
              <w:rPr>
                <w:rFonts w:ascii="Times New Roman" w:hAnsi="Times New Roman" w:cs="Times New Roman"/>
                <w:b/>
                <w:sz w:val="24"/>
                <w:szCs w:val="24"/>
              </w:rPr>
              <w:t>гражданско-правового договора</w:t>
            </w:r>
            <w:r w:rsidRPr="00A47B89">
              <w:rPr>
                <w:rFonts w:ascii="Times New Roman" w:hAnsi="Times New Roman" w:cs="Times New Roman"/>
                <w:b/>
                <w:bCs/>
                <w:sz w:val="24"/>
                <w:szCs w:val="24"/>
                <w:vertAlign w:val="superscript"/>
              </w:rPr>
              <w:footnoteReference w:id="2"/>
            </w:r>
            <w:r w:rsidRPr="00A47B89">
              <w:rPr>
                <w:rFonts w:ascii="Times New Roman" w:hAnsi="Times New Roman" w:cs="Times New Roman"/>
                <w:b/>
                <w:bCs/>
                <w:sz w:val="24"/>
                <w:szCs w:val="24"/>
                <w:vertAlign w:val="superscript"/>
              </w:rPr>
              <w:t xml:space="preserve"> </w:t>
            </w:r>
            <w:r w:rsidRPr="00A47B89">
              <w:rPr>
                <w:rFonts w:ascii="Times New Roman" w:hAnsi="Times New Roman" w:cs="Times New Roman"/>
                <w:b/>
                <w:bCs/>
                <w:sz w:val="24"/>
                <w:szCs w:val="24"/>
              </w:rPr>
              <w:t xml:space="preserve">в размере 5% от начальной (максимальной) цены гражданско-правового договора </w:t>
            </w:r>
            <w:r w:rsidRPr="00A47B89">
              <w:rPr>
                <w:rFonts w:ascii="Times New Roman" w:hAnsi="Times New Roman" w:cs="Times New Roman"/>
                <w:b/>
                <w:bCs/>
                <w:color w:val="C00000"/>
                <w:sz w:val="24"/>
                <w:szCs w:val="24"/>
              </w:rPr>
              <w:t xml:space="preserve">составляет  </w:t>
            </w:r>
            <w:r w:rsidR="00954C33" w:rsidRPr="00A47B89">
              <w:rPr>
                <w:rFonts w:ascii="Times New Roman" w:hAnsi="Times New Roman" w:cs="Times New Roman"/>
                <w:color w:val="C00000"/>
                <w:sz w:val="24"/>
                <w:szCs w:val="24"/>
                <w:u w:val="single"/>
              </w:rPr>
              <w:t>8 629 (восемь тысяч шестьсот двадцать девять</w:t>
            </w:r>
            <w:r w:rsidRPr="00A47B89">
              <w:rPr>
                <w:rFonts w:ascii="Times New Roman" w:hAnsi="Times New Roman" w:cs="Times New Roman"/>
                <w:color w:val="C00000"/>
                <w:sz w:val="24"/>
                <w:szCs w:val="24"/>
                <w:u w:val="single"/>
              </w:rPr>
              <w:t>) рублей 34 копейки</w:t>
            </w:r>
            <w:r w:rsidRPr="00A47B89">
              <w:rPr>
                <w:rFonts w:ascii="Times New Roman" w:hAnsi="Times New Roman" w:cs="Times New Roman"/>
                <w:color w:val="C00000"/>
                <w:sz w:val="24"/>
                <w:szCs w:val="24"/>
              </w:rPr>
              <w:t>.</w:t>
            </w:r>
          </w:p>
          <w:p w:rsidR="00851284" w:rsidRPr="00A47B89" w:rsidRDefault="00851284" w:rsidP="00851284">
            <w:pPr>
              <w:pStyle w:val="3"/>
              <w:keepNext w:val="0"/>
              <w:numPr>
                <w:ilvl w:val="0"/>
                <w:numId w:val="0"/>
              </w:numPr>
              <w:spacing w:before="0" w:after="0"/>
              <w:rPr>
                <w:rFonts w:ascii="Times New Roman" w:hAnsi="Times New Roman"/>
                <w:b w:val="0"/>
                <w:bCs w:val="0"/>
              </w:rPr>
            </w:pPr>
            <w:r w:rsidRPr="00A47B89">
              <w:rPr>
                <w:rFonts w:ascii="Times New Roman" w:hAnsi="Times New Roman"/>
              </w:rPr>
              <w:t>Гражданско-правовой договор</w:t>
            </w:r>
            <w:r w:rsidRPr="00A47B89">
              <w:rPr>
                <w:rFonts w:ascii="Times New Roman" w:hAnsi="Times New Roman"/>
                <w:b w:val="0"/>
                <w:bCs w:val="0"/>
              </w:rPr>
              <w:t xml:space="preserve"> заключается только после предоставления участником аукциона, с которым заключается договор обеспечения исполнения договора.</w:t>
            </w:r>
          </w:p>
          <w:p w:rsidR="00851284" w:rsidRPr="00A47B89" w:rsidRDefault="00851284" w:rsidP="00851284">
            <w:pPr>
              <w:pStyle w:val="3"/>
              <w:keepNext w:val="0"/>
              <w:numPr>
                <w:ilvl w:val="0"/>
                <w:numId w:val="0"/>
              </w:numPr>
              <w:spacing w:before="0" w:after="0"/>
              <w:rPr>
                <w:rFonts w:ascii="Times New Roman" w:hAnsi="Times New Roman"/>
                <w:b w:val="0"/>
                <w:bCs w:val="0"/>
              </w:rPr>
            </w:pPr>
            <w:bookmarkStart w:id="25" w:name="_Ref166350695"/>
            <w:r w:rsidRPr="00A47B89">
              <w:rPr>
                <w:rFonts w:ascii="Times New Roman" w:hAnsi="Times New Roman"/>
                <w:b w:val="0"/>
                <w:bCs w:val="0"/>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bookmarkEnd w:id="25"/>
          <w:p w:rsidR="00851284" w:rsidRPr="00A47B89" w:rsidRDefault="00851284" w:rsidP="00851284">
            <w:pPr>
              <w:pStyle w:val="3"/>
              <w:keepNext w:val="0"/>
              <w:numPr>
                <w:ilvl w:val="0"/>
                <w:numId w:val="0"/>
              </w:numPr>
              <w:spacing w:before="0" w:after="0"/>
              <w:rPr>
                <w:rFonts w:ascii="Times New Roman" w:hAnsi="Times New Roman"/>
                <w:b w:val="0"/>
                <w:bCs w:val="0"/>
              </w:rPr>
            </w:pPr>
            <w:r w:rsidRPr="00A47B89">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51284" w:rsidRPr="00A47B89" w:rsidRDefault="00851284" w:rsidP="00851284">
            <w:pPr>
              <w:pStyle w:val="3"/>
              <w:keepNext w:val="0"/>
              <w:numPr>
                <w:ilvl w:val="0"/>
                <w:numId w:val="0"/>
              </w:numPr>
              <w:spacing w:before="0" w:after="0"/>
              <w:rPr>
                <w:rFonts w:ascii="Times New Roman" w:hAnsi="Times New Roman"/>
                <w:b w:val="0"/>
                <w:bCs w:val="0"/>
              </w:rPr>
            </w:pPr>
            <w:r w:rsidRPr="00A47B89">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51284" w:rsidRPr="00A47B89" w:rsidRDefault="00851284" w:rsidP="00851284">
            <w:pPr>
              <w:pStyle w:val="3"/>
              <w:keepNext w:val="0"/>
              <w:numPr>
                <w:ilvl w:val="0"/>
                <w:numId w:val="0"/>
              </w:numPr>
              <w:spacing w:before="0" w:after="0"/>
              <w:rPr>
                <w:rFonts w:ascii="Times New Roman" w:hAnsi="Times New Roman"/>
                <w:b w:val="0"/>
                <w:bCs w:val="0"/>
              </w:rPr>
            </w:pPr>
            <w:r w:rsidRPr="00A47B89">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51284" w:rsidRPr="00A47B89" w:rsidRDefault="00851284" w:rsidP="00851284">
            <w:pPr>
              <w:pStyle w:val="3"/>
              <w:keepNext w:val="0"/>
              <w:numPr>
                <w:ilvl w:val="0"/>
                <w:numId w:val="0"/>
              </w:numPr>
              <w:spacing w:before="0" w:after="0"/>
              <w:rPr>
                <w:rFonts w:ascii="Times New Roman" w:hAnsi="Times New Roman"/>
                <w:b w:val="0"/>
                <w:bCs w:val="0"/>
              </w:rPr>
            </w:pPr>
            <w:r w:rsidRPr="00A47B89">
              <w:rPr>
                <w:rFonts w:ascii="Times New Roman" w:hAnsi="Times New Roman"/>
                <w:b w:val="0"/>
                <w:bCs w:val="0"/>
              </w:rPr>
              <w:t>В случае</w:t>
            </w:r>
            <w:proofErr w:type="gramStart"/>
            <w:r w:rsidRPr="00A47B89">
              <w:rPr>
                <w:rFonts w:ascii="Times New Roman" w:hAnsi="Times New Roman"/>
                <w:b w:val="0"/>
                <w:bCs w:val="0"/>
              </w:rPr>
              <w:t>,</w:t>
            </w:r>
            <w:proofErr w:type="gramEnd"/>
            <w:r w:rsidRPr="00A47B89">
              <w:rPr>
                <w:rFonts w:ascii="Times New Roman" w:hAnsi="Times New Roman"/>
                <w:b w:val="0"/>
                <w:bCs w:val="0"/>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851284" w:rsidRPr="00A47B89" w:rsidRDefault="00851284" w:rsidP="00851284">
            <w:pPr>
              <w:pStyle w:val="3"/>
              <w:keepNext w:val="0"/>
              <w:numPr>
                <w:ilvl w:val="0"/>
                <w:numId w:val="0"/>
              </w:numPr>
              <w:spacing w:before="0" w:after="0"/>
              <w:rPr>
                <w:rFonts w:ascii="Times New Roman" w:hAnsi="Times New Roman"/>
                <w:b w:val="0"/>
                <w:bCs w:val="0"/>
              </w:rPr>
            </w:pPr>
            <w:r w:rsidRPr="00A47B89">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1. Банковская гарантия должна быть безотзывной;</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 xml:space="preserve">2.  Банковская гарантия должна содержать: </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A47B89">
              <w:rPr>
                <w:rFonts w:ascii="Times New Roman" w:hAnsi="Times New Roman" w:cs="Times New Roman"/>
                <w:sz w:val="24"/>
                <w:szCs w:val="24"/>
              </w:rPr>
              <w:t>ств пр</w:t>
            </w:r>
            <w:proofErr w:type="gramEnd"/>
            <w:r w:rsidRPr="00A47B89">
              <w:rPr>
                <w:rFonts w:ascii="Times New Roman" w:hAnsi="Times New Roman" w:cs="Times New Roman"/>
                <w:sz w:val="24"/>
                <w:szCs w:val="24"/>
              </w:rPr>
              <w:t xml:space="preserve">инципалом в соответствии со </w:t>
            </w:r>
            <w:hyperlink r:id="rId8" w:history="1">
              <w:r w:rsidRPr="00A47B89">
                <w:rPr>
                  <w:rFonts w:ascii="Times New Roman" w:hAnsi="Times New Roman" w:cs="Times New Roman"/>
                  <w:sz w:val="24"/>
                  <w:szCs w:val="24"/>
                </w:rPr>
                <w:t>статьей 96</w:t>
              </w:r>
            </w:hyperlink>
            <w:r w:rsidRPr="00A47B89">
              <w:rPr>
                <w:rFonts w:ascii="Times New Roman" w:hAnsi="Times New Roman" w:cs="Times New Roman"/>
                <w:sz w:val="24"/>
                <w:szCs w:val="24"/>
              </w:rPr>
              <w:t xml:space="preserve"> Закона о контрактной системе;</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6) срок действия банковской гарантии;</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 xml:space="preserve">7) отлагательное условие, предусматривающее заключение </w:t>
            </w:r>
            <w:r w:rsidRPr="00A47B89">
              <w:rPr>
                <w:rFonts w:ascii="Times New Roman" w:hAnsi="Times New Roman" w:cs="Times New Roman"/>
                <w:sz w:val="24"/>
                <w:szCs w:val="24"/>
              </w:rPr>
              <w:lastRenderedPageBreak/>
              <w:t>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 xml:space="preserve">8) установленный Правительством Российской Федерации </w:t>
            </w:r>
            <w:hyperlink r:id="rId9" w:history="1">
              <w:r w:rsidRPr="00A47B89">
                <w:rPr>
                  <w:rFonts w:ascii="Times New Roman" w:hAnsi="Times New Roman" w:cs="Times New Roman"/>
                  <w:sz w:val="24"/>
                  <w:szCs w:val="24"/>
                </w:rPr>
                <w:t>перечень</w:t>
              </w:r>
            </w:hyperlink>
            <w:r w:rsidRPr="00A47B89">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51284" w:rsidRPr="00A47B89" w:rsidRDefault="00851284" w:rsidP="00851284">
            <w:pPr>
              <w:autoSpaceDE w:val="0"/>
              <w:autoSpaceDN w:val="0"/>
              <w:adjustRightInd w:val="0"/>
              <w:spacing w:after="0"/>
              <w:ind w:firstLine="540"/>
              <w:rPr>
                <w:rFonts w:ascii="Times New Roman" w:hAnsi="Times New Roman" w:cs="Times New Roman"/>
                <w:sz w:val="24"/>
                <w:szCs w:val="24"/>
              </w:rPr>
            </w:pPr>
            <w:r w:rsidRPr="00A47B89">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851284" w:rsidRPr="00A47B89" w:rsidRDefault="00851284" w:rsidP="00851284">
            <w:pPr>
              <w:pStyle w:val="3"/>
              <w:keepNext w:val="0"/>
              <w:numPr>
                <w:ilvl w:val="0"/>
                <w:numId w:val="0"/>
              </w:numPr>
              <w:spacing w:before="0" w:after="0"/>
              <w:rPr>
                <w:rFonts w:ascii="Times New Roman" w:hAnsi="Times New Roman"/>
                <w:b w:val="0"/>
                <w:bCs w:val="0"/>
              </w:rPr>
            </w:pPr>
            <w:bookmarkStart w:id="26" w:name="_Ref166350767"/>
            <w:bookmarkStart w:id="27" w:name="OLE_LINK21"/>
            <w:r w:rsidRPr="00A47B89">
              <w:rPr>
                <w:rFonts w:ascii="Times New Roman" w:hAnsi="Times New Roman"/>
                <w:b w:val="0"/>
                <w:bCs w:val="0"/>
              </w:rPr>
              <w:t>Требования к обеспечению исполнения договора, предоставляемому в виде денежных средств:</w:t>
            </w:r>
          </w:p>
          <w:p w:rsidR="00851284" w:rsidRPr="00A47B89" w:rsidRDefault="00851284" w:rsidP="00851284">
            <w:pPr>
              <w:pStyle w:val="3"/>
              <w:keepNext w:val="0"/>
              <w:numPr>
                <w:ilvl w:val="0"/>
                <w:numId w:val="37"/>
              </w:numPr>
              <w:spacing w:before="0" w:after="0"/>
              <w:ind w:left="0" w:firstLine="196"/>
              <w:rPr>
                <w:rFonts w:ascii="Times New Roman" w:hAnsi="Times New Roman"/>
                <w:b w:val="0"/>
                <w:bCs w:val="0"/>
              </w:rPr>
            </w:pPr>
            <w:r w:rsidRPr="00A47B89">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851284" w:rsidRPr="00A47B89" w:rsidRDefault="00851284" w:rsidP="00851284">
            <w:pPr>
              <w:pStyle w:val="3"/>
              <w:keepNext w:val="0"/>
              <w:numPr>
                <w:ilvl w:val="0"/>
                <w:numId w:val="37"/>
              </w:numPr>
              <w:spacing w:before="0" w:after="0"/>
              <w:ind w:left="0" w:firstLine="196"/>
              <w:rPr>
                <w:rFonts w:ascii="Times New Roman" w:hAnsi="Times New Roman"/>
                <w:b w:val="0"/>
                <w:bCs w:val="0"/>
              </w:rPr>
            </w:pPr>
            <w:r w:rsidRPr="00A47B89">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51284" w:rsidRPr="00A47B89" w:rsidRDefault="00851284" w:rsidP="00851284">
            <w:pPr>
              <w:pStyle w:val="3"/>
              <w:keepNext w:val="0"/>
              <w:numPr>
                <w:ilvl w:val="0"/>
                <w:numId w:val="37"/>
              </w:numPr>
              <w:spacing w:before="0" w:after="0"/>
              <w:ind w:left="0" w:firstLine="196"/>
              <w:rPr>
                <w:rFonts w:ascii="Times New Roman" w:hAnsi="Times New Roman"/>
                <w:b w:val="0"/>
                <w:bCs w:val="0"/>
              </w:rPr>
            </w:pPr>
            <w:r w:rsidRPr="00A47B89">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A47B89">
              <w:rPr>
                <w:rFonts w:ascii="Times New Roman" w:hAnsi="Times New Roman"/>
                <w:b w:val="0"/>
                <w:bCs w:val="0"/>
              </w:rPr>
              <w:t>дств сч</w:t>
            </w:r>
            <w:proofErr w:type="gramEnd"/>
            <w:r w:rsidRPr="00A47B89">
              <w:rPr>
                <w:rFonts w:ascii="Times New Roman" w:hAnsi="Times New Roman"/>
                <w:b w:val="0"/>
                <w:bCs w:val="0"/>
              </w:rPr>
              <w:t xml:space="preserve">итается </w:t>
            </w:r>
            <w:proofErr w:type="spellStart"/>
            <w:r w:rsidRPr="00A47B89">
              <w:rPr>
                <w:rFonts w:ascii="Times New Roman" w:hAnsi="Times New Roman"/>
                <w:b w:val="0"/>
                <w:bCs w:val="0"/>
              </w:rPr>
              <w:t>непредоставленным</w:t>
            </w:r>
            <w:proofErr w:type="spellEnd"/>
            <w:r w:rsidRPr="00A47B89">
              <w:rPr>
                <w:rFonts w:ascii="Times New Roman" w:hAnsi="Times New Roman"/>
                <w:b w:val="0"/>
                <w:bCs w:val="0"/>
              </w:rPr>
              <w:t>;</w:t>
            </w:r>
          </w:p>
          <w:p w:rsidR="00851284" w:rsidRPr="00A47B89" w:rsidRDefault="00851284" w:rsidP="00851284">
            <w:pPr>
              <w:pStyle w:val="3"/>
              <w:keepNext w:val="0"/>
              <w:numPr>
                <w:ilvl w:val="0"/>
                <w:numId w:val="37"/>
              </w:numPr>
              <w:spacing w:before="0" w:after="0"/>
              <w:ind w:left="0" w:firstLine="196"/>
              <w:rPr>
                <w:rFonts w:ascii="Times New Roman" w:hAnsi="Times New Roman"/>
                <w:b w:val="0"/>
                <w:bCs w:val="0"/>
              </w:rPr>
            </w:pPr>
            <w:proofErr w:type="gramStart"/>
            <w:r w:rsidRPr="00A47B89">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w:t>
            </w:r>
            <w:r w:rsidRPr="00A47B89">
              <w:rPr>
                <w:rFonts w:ascii="Times New Roman" w:hAnsi="Times New Roman"/>
                <w:b w:val="0"/>
                <w:bCs w:val="0"/>
                <w:lang w:val="en-US"/>
              </w:rPr>
              <w:t>III</w:t>
            </w:r>
            <w:r w:rsidRPr="00A47B89">
              <w:rPr>
                <w:rFonts w:ascii="Times New Roman" w:hAnsi="Times New Roman"/>
                <w:b w:val="0"/>
              </w:rPr>
              <w:t>.</w:t>
            </w:r>
            <w:proofErr w:type="gramEnd"/>
            <w:r w:rsidRPr="00A47B89">
              <w:rPr>
                <w:rFonts w:ascii="Times New Roman" w:hAnsi="Times New Roman"/>
                <w:b w:val="0"/>
                <w:bCs w:val="0"/>
              </w:rPr>
              <w:t xml:space="preserve"> </w:t>
            </w:r>
            <w:proofErr w:type="gramStart"/>
            <w:r w:rsidRPr="00A47B89">
              <w:rPr>
                <w:rFonts w:ascii="Times New Roman" w:hAnsi="Times New Roman"/>
                <w:b w:val="0"/>
                <w:bCs w:val="0"/>
              </w:rPr>
              <w:t>«ПРОЕКТА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851284" w:rsidRPr="00A47B89" w:rsidRDefault="00851284" w:rsidP="00851284">
            <w:pPr>
              <w:pStyle w:val="3"/>
              <w:keepNext w:val="0"/>
              <w:numPr>
                <w:ilvl w:val="0"/>
                <w:numId w:val="0"/>
              </w:numPr>
              <w:spacing w:before="0" w:after="0"/>
              <w:rPr>
                <w:rFonts w:ascii="Times New Roman" w:hAnsi="Times New Roman"/>
                <w:b w:val="0"/>
                <w:bCs w:val="0"/>
              </w:rPr>
            </w:pPr>
            <w:r w:rsidRPr="00A47B89">
              <w:rPr>
                <w:rFonts w:ascii="Times New Roman" w:hAnsi="Times New Roman"/>
                <w:b w:val="0"/>
                <w:bCs w:val="0"/>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A47B89">
              <w:rPr>
                <w:rFonts w:ascii="Times New Roman" w:hAnsi="Times New Roman"/>
                <w:b w:val="0"/>
                <w:bCs w:val="0"/>
              </w:rPr>
              <w:t>обязательств</w:t>
            </w:r>
            <w:proofErr w:type="gramEnd"/>
            <w:r w:rsidRPr="00A47B89">
              <w:rPr>
                <w:rFonts w:ascii="Times New Roman" w:hAnsi="Times New Roman"/>
                <w:b w:val="0"/>
                <w:bCs w:val="0"/>
              </w:rPr>
              <w:t xml:space="preserve"> по договору </w:t>
            </w:r>
            <w:r w:rsidRPr="00A47B89">
              <w:rPr>
                <w:rFonts w:ascii="Times New Roman" w:hAnsi="Times New Roman"/>
                <w:b w:val="0"/>
                <w:bCs w:val="0"/>
              </w:rPr>
              <w:lastRenderedPageBreak/>
              <w:t xml:space="preserve">уменьшенное на размер выполненных обязательств по договору, при </w:t>
            </w:r>
            <w:proofErr w:type="gramStart"/>
            <w:r w:rsidRPr="00A47B89">
              <w:rPr>
                <w:rFonts w:ascii="Times New Roman" w:hAnsi="Times New Roman"/>
                <w:b w:val="0"/>
                <w:bCs w:val="0"/>
              </w:rPr>
              <w:t>этом</w:t>
            </w:r>
            <w:proofErr w:type="gramEnd"/>
            <w:r w:rsidRPr="00A47B89">
              <w:rPr>
                <w:rFonts w:ascii="Times New Roman" w:hAnsi="Times New Roman"/>
                <w:b w:val="0"/>
                <w:bCs w:val="0"/>
              </w:rPr>
              <w:t xml:space="preserve"> может быть изменен способ обеспечения исполнения </w:t>
            </w:r>
            <w:bookmarkEnd w:id="27"/>
            <w:r w:rsidRPr="00A47B89">
              <w:rPr>
                <w:rFonts w:ascii="Times New Roman" w:hAnsi="Times New Roman"/>
                <w:b w:val="0"/>
                <w:bCs w:val="0"/>
              </w:rPr>
              <w:t>договора.</w:t>
            </w:r>
          </w:p>
          <w:p w:rsidR="00851284" w:rsidRPr="00A47B89" w:rsidRDefault="00851284" w:rsidP="00851284">
            <w:pPr>
              <w:pStyle w:val="3"/>
              <w:keepNext w:val="0"/>
              <w:numPr>
                <w:ilvl w:val="0"/>
                <w:numId w:val="0"/>
              </w:numPr>
              <w:spacing w:before="0" w:after="0"/>
              <w:rPr>
                <w:rFonts w:ascii="Times New Roman" w:hAnsi="Times New Roman"/>
                <w:b w:val="0"/>
                <w:bCs w:val="0"/>
              </w:rPr>
            </w:pPr>
            <w:r w:rsidRPr="00A47B89">
              <w:rPr>
                <w:rFonts w:ascii="Times New Roman" w:hAnsi="Times New Roman"/>
                <w:b w:val="0"/>
                <w:bCs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A47B89">
              <w:rPr>
                <w:rFonts w:ascii="Times New Roman" w:hAnsi="Times New Roman"/>
                <w:b w:val="0"/>
                <w:bCs w:val="0"/>
                <w:color w:val="FF0000"/>
              </w:rPr>
              <w:t>.</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snapToGrid w:val="0"/>
                <w:sz w:val="24"/>
                <w:szCs w:val="24"/>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Реквизиты счета для внесения обеспечения исполнения контракта (в случае, если участник закупки выбрал обеспечение исполнения </w:t>
            </w:r>
            <w:r w:rsidRPr="009D673C">
              <w:rPr>
                <w:rFonts w:ascii="Times New Roman" w:hAnsi="Times New Roman" w:cs="Times New Roman"/>
                <w:bCs/>
                <w:sz w:val="24"/>
                <w:szCs w:val="24"/>
              </w:rPr>
              <w:t>гражданско-правового договора</w:t>
            </w:r>
            <w:r w:rsidRPr="009D673C">
              <w:rPr>
                <w:rFonts w:ascii="Times New Roman" w:hAnsi="Times New Roman" w:cs="Times New Roman"/>
                <w:sz w:val="24"/>
                <w:szCs w:val="24"/>
              </w:rPr>
              <w:t xml:space="preserve"> в виде перечисления денежных средств)</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pStyle w:val="3"/>
              <w:keepNext w:val="0"/>
              <w:numPr>
                <w:ilvl w:val="0"/>
                <w:numId w:val="0"/>
              </w:numPr>
              <w:spacing w:before="0" w:after="120"/>
              <w:rPr>
                <w:rFonts w:ascii="Times New Roman" w:hAnsi="Times New Roman"/>
                <w:b w:val="0"/>
                <w:bCs w:val="0"/>
              </w:rPr>
            </w:pPr>
            <w:r w:rsidRPr="00A47B89">
              <w:rPr>
                <w:rFonts w:ascii="Times New Roman" w:hAnsi="Times New Roman"/>
                <w:b w:val="0"/>
                <w:bCs w:val="0"/>
              </w:rPr>
              <w:t>Муниципальное бюджетное образовательное учреждение «Средняя общеобразовательная школа № 6»</w:t>
            </w:r>
          </w:p>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ИНН/КПП 8622009268/862201001</w:t>
            </w:r>
          </w:p>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Департамент финансов (МБОУ «Средняя общеобразовательная школа № 6», л/с 300.14.106.0)</w:t>
            </w:r>
          </w:p>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 xml:space="preserve">ОАО Ханты-Мансийский банк </w:t>
            </w:r>
            <w:proofErr w:type="gramStart"/>
            <w:r w:rsidRPr="00A47B89">
              <w:rPr>
                <w:rFonts w:ascii="Times New Roman" w:hAnsi="Times New Roman" w:cs="Times New Roman"/>
                <w:sz w:val="24"/>
                <w:szCs w:val="24"/>
              </w:rPr>
              <w:t>г</w:t>
            </w:r>
            <w:proofErr w:type="gramEnd"/>
            <w:r w:rsidRPr="00A47B89">
              <w:rPr>
                <w:rFonts w:ascii="Times New Roman" w:hAnsi="Times New Roman" w:cs="Times New Roman"/>
                <w:sz w:val="24"/>
                <w:szCs w:val="24"/>
              </w:rPr>
              <w:t>. Ханты-Мансийск</w:t>
            </w:r>
          </w:p>
          <w:p w:rsidR="00851284" w:rsidRPr="00A47B89" w:rsidRDefault="00851284" w:rsidP="00851284">
            <w:pPr>
              <w:rPr>
                <w:rFonts w:ascii="Times New Roman" w:hAnsi="Times New Roman" w:cs="Times New Roman"/>
                <w:sz w:val="24"/>
                <w:szCs w:val="24"/>
              </w:rPr>
            </w:pPr>
            <w:proofErr w:type="spellStart"/>
            <w:proofErr w:type="gramStart"/>
            <w:r w:rsidRPr="00A47B89">
              <w:rPr>
                <w:rFonts w:ascii="Times New Roman" w:hAnsi="Times New Roman" w:cs="Times New Roman"/>
                <w:sz w:val="24"/>
                <w:szCs w:val="24"/>
              </w:rPr>
              <w:t>р</w:t>
            </w:r>
            <w:proofErr w:type="spellEnd"/>
            <w:proofErr w:type="gramEnd"/>
            <w:r w:rsidRPr="00A47B89">
              <w:rPr>
                <w:rFonts w:ascii="Times New Roman" w:hAnsi="Times New Roman" w:cs="Times New Roman"/>
                <w:sz w:val="24"/>
                <w:szCs w:val="24"/>
              </w:rPr>
              <w:t>/с 40701810800063000007,</w:t>
            </w:r>
          </w:p>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к/с 30101810100000000740,</w:t>
            </w:r>
          </w:p>
          <w:p w:rsidR="00851284" w:rsidRPr="00A47B89" w:rsidRDefault="00851284" w:rsidP="00851284">
            <w:pPr>
              <w:pStyle w:val="3"/>
              <w:keepNext w:val="0"/>
              <w:numPr>
                <w:ilvl w:val="0"/>
                <w:numId w:val="0"/>
              </w:numPr>
              <w:spacing w:before="0" w:after="120"/>
              <w:rPr>
                <w:rFonts w:ascii="Times New Roman" w:hAnsi="Times New Roman"/>
                <w:b w:val="0"/>
                <w:bCs w:val="0"/>
              </w:rPr>
            </w:pPr>
            <w:r w:rsidRPr="00A47B89">
              <w:rPr>
                <w:rFonts w:ascii="Times New Roman" w:hAnsi="Times New Roman"/>
                <w:b w:val="0"/>
              </w:rPr>
              <w:t>БИК 047162740</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Обязательства по </w:t>
            </w:r>
            <w:proofErr w:type="gramStart"/>
            <w:r w:rsidRPr="009D673C">
              <w:rPr>
                <w:rFonts w:ascii="Times New Roman" w:hAnsi="Times New Roman" w:cs="Times New Roman"/>
                <w:bCs/>
                <w:sz w:val="24"/>
                <w:szCs w:val="24"/>
              </w:rPr>
              <w:t>гражданско-правовом</w:t>
            </w:r>
            <w:proofErr w:type="gramEnd"/>
            <w:r w:rsidRPr="009D673C">
              <w:rPr>
                <w:rFonts w:ascii="Times New Roman" w:hAnsi="Times New Roman" w:cs="Times New Roman"/>
                <w:bCs/>
                <w:sz w:val="24"/>
                <w:szCs w:val="24"/>
              </w:rPr>
              <w:t xml:space="preserve"> договору</w:t>
            </w:r>
            <w:r w:rsidRPr="009D673C">
              <w:rPr>
                <w:rFonts w:ascii="Times New Roman" w:hAnsi="Times New Roman" w:cs="Times New Roman"/>
                <w:sz w:val="24"/>
                <w:szCs w:val="24"/>
              </w:rPr>
              <w:t>, которые должны быть обеспечены</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 xml:space="preserve">По договору должны быть обеспечены обязательства поставщика по обеспечению убытков заказчика, причинённых неисполнением или ненадлежащим исполнением обязательств по </w:t>
            </w:r>
            <w:r w:rsidRPr="00A47B89">
              <w:rPr>
                <w:rFonts w:ascii="Times New Roman" w:hAnsi="Times New Roman" w:cs="Times New Roman"/>
                <w:bCs/>
                <w:sz w:val="24"/>
                <w:szCs w:val="24"/>
              </w:rPr>
              <w:t>договору</w:t>
            </w:r>
            <w:r w:rsidRPr="00A47B89">
              <w:rPr>
                <w:rFonts w:ascii="Times New Roman" w:hAnsi="Times New Roman" w:cs="Times New Roman"/>
                <w:sz w:val="24"/>
                <w:szCs w:val="24"/>
              </w:rPr>
              <w:t>, а также обязанность выплаты неустойки, предусмотренной договором</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snapToGrid w:val="0"/>
                <w:sz w:val="24"/>
                <w:szCs w:val="24"/>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spacing w:after="120"/>
              <w:rPr>
                <w:rFonts w:ascii="Times New Roman" w:hAnsi="Times New Roman" w:cs="Times New Roman"/>
                <w:sz w:val="24"/>
                <w:szCs w:val="24"/>
              </w:rPr>
            </w:pPr>
            <w:r w:rsidRPr="009D673C">
              <w:rPr>
                <w:rFonts w:ascii="Times New Roman" w:hAnsi="Times New Roman" w:cs="Times New Roman"/>
                <w:sz w:val="24"/>
                <w:szCs w:val="24"/>
              </w:rPr>
              <w:t xml:space="preserve">Снижение цены </w:t>
            </w:r>
            <w:r w:rsidRPr="009D673C">
              <w:rPr>
                <w:rFonts w:ascii="Times New Roman" w:hAnsi="Times New Roman" w:cs="Times New Roman"/>
                <w:bCs/>
                <w:sz w:val="24"/>
                <w:szCs w:val="24"/>
              </w:rPr>
              <w:t>гражданско-правового договора</w:t>
            </w:r>
            <w:r w:rsidRPr="009D673C">
              <w:rPr>
                <w:rFonts w:ascii="Times New Roman" w:hAnsi="Times New Roman" w:cs="Times New Roman"/>
                <w:sz w:val="24"/>
                <w:szCs w:val="24"/>
              </w:rPr>
              <w:t xml:space="preserve"> без изменения предусмотренных договором количества товаров, объема работы </w:t>
            </w:r>
            <w:r w:rsidRPr="009D673C">
              <w:rPr>
                <w:rFonts w:ascii="Times New Roman" w:hAnsi="Times New Roman" w:cs="Times New Roman"/>
                <w:bCs/>
                <w:sz w:val="24"/>
                <w:szCs w:val="24"/>
              </w:rPr>
              <w:t>или</w:t>
            </w:r>
            <w:r w:rsidRPr="009D673C">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spacing w:after="120"/>
              <w:rPr>
                <w:rFonts w:ascii="Times New Roman" w:hAnsi="Times New Roman" w:cs="Times New Roman"/>
                <w:sz w:val="24"/>
                <w:szCs w:val="24"/>
              </w:rPr>
            </w:pPr>
            <w:r w:rsidRPr="00A47B89">
              <w:rPr>
                <w:rFonts w:ascii="Times New Roman" w:hAnsi="Times New Roman" w:cs="Times New Roman"/>
                <w:sz w:val="24"/>
                <w:szCs w:val="24"/>
              </w:rPr>
              <w:t>Допускается</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spacing w:after="120"/>
              <w:rPr>
                <w:rFonts w:ascii="Times New Roman" w:hAnsi="Times New Roman" w:cs="Times New Roman"/>
                <w:sz w:val="24"/>
                <w:szCs w:val="24"/>
              </w:rPr>
            </w:pPr>
            <w:r w:rsidRPr="009D673C">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spacing w:after="120"/>
              <w:rPr>
                <w:rFonts w:ascii="Times New Roman" w:hAnsi="Times New Roman" w:cs="Times New Roman"/>
                <w:sz w:val="24"/>
                <w:szCs w:val="24"/>
              </w:rPr>
            </w:pPr>
            <w:r w:rsidRPr="00A47B89">
              <w:rPr>
                <w:rFonts w:ascii="Times New Roman" w:hAnsi="Times New Roman" w:cs="Times New Roman"/>
                <w:sz w:val="24"/>
                <w:szCs w:val="24"/>
              </w:rPr>
              <w:t>Допускается</w:t>
            </w:r>
          </w:p>
          <w:p w:rsidR="00851284" w:rsidRPr="00A47B89" w:rsidRDefault="00851284" w:rsidP="00851284">
            <w:pPr>
              <w:spacing w:after="120"/>
              <w:rPr>
                <w:rFonts w:ascii="Times New Roman" w:hAnsi="Times New Roman" w:cs="Times New Roman"/>
                <w:sz w:val="24"/>
                <w:szCs w:val="24"/>
              </w:rPr>
            </w:pP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spacing w:after="120"/>
              <w:rPr>
                <w:rFonts w:ascii="Times New Roman" w:hAnsi="Times New Roman" w:cs="Times New Roman"/>
                <w:sz w:val="24"/>
                <w:szCs w:val="24"/>
              </w:rPr>
            </w:pPr>
            <w:r w:rsidRPr="009D673C">
              <w:rPr>
                <w:rFonts w:ascii="Times New Roman" w:hAnsi="Times New Roman" w:cs="Times New Roman"/>
                <w:sz w:val="24"/>
                <w:szCs w:val="24"/>
              </w:rPr>
              <w:t xml:space="preserve">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w:t>
            </w:r>
            <w:r w:rsidRPr="009D673C">
              <w:rPr>
                <w:rFonts w:ascii="Times New Roman" w:hAnsi="Times New Roman" w:cs="Times New Roman"/>
                <w:bCs/>
                <w:sz w:val="24"/>
                <w:szCs w:val="24"/>
              </w:rPr>
              <w:t>гражданско-правового договора</w:t>
            </w:r>
            <w:r w:rsidRPr="009D673C">
              <w:rPr>
                <w:rFonts w:ascii="Times New Roman" w:hAnsi="Times New Roman" w:cs="Times New Roman"/>
                <w:sz w:val="24"/>
                <w:szCs w:val="24"/>
              </w:rPr>
              <w:t xml:space="preserve"> (ценой лота)</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spacing w:after="120"/>
              <w:rPr>
                <w:rFonts w:ascii="Times New Roman" w:hAnsi="Times New Roman" w:cs="Times New Roman"/>
                <w:sz w:val="24"/>
                <w:szCs w:val="24"/>
              </w:rPr>
            </w:pPr>
            <w:r w:rsidRPr="00A47B89">
              <w:rPr>
                <w:rFonts w:ascii="Times New Roman" w:hAnsi="Times New Roman" w:cs="Times New Roman"/>
                <w:sz w:val="24"/>
                <w:szCs w:val="24"/>
              </w:rPr>
              <w:t>Допускается</w:t>
            </w:r>
          </w:p>
        </w:tc>
      </w:tr>
      <w:tr w:rsidR="00851284" w:rsidRPr="009D673C" w:rsidTr="00851284">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 xml:space="preserve">Односторонний отказ от исполнения </w:t>
            </w:r>
            <w:r w:rsidRPr="00A47B89">
              <w:rPr>
                <w:rFonts w:ascii="Times New Roman" w:hAnsi="Times New Roman" w:cs="Times New Roman"/>
                <w:b/>
                <w:bCs/>
                <w:sz w:val="24"/>
                <w:szCs w:val="24"/>
              </w:rPr>
              <w:t>гражданско-правового договора</w:t>
            </w:r>
            <w:r w:rsidRPr="00A47B89">
              <w:rPr>
                <w:rFonts w:ascii="Times New Roman" w:hAnsi="Times New Roman" w:cs="Times New Roman"/>
                <w:sz w:val="24"/>
                <w:szCs w:val="24"/>
              </w:rPr>
              <w:t xml:space="preserve"> допускается в соответствии с гражданским законодательством Российской Федерации.</w:t>
            </w:r>
          </w:p>
        </w:tc>
      </w:tr>
      <w:tr w:rsidR="00851284" w:rsidRPr="009D673C" w:rsidTr="00851284">
        <w:trPr>
          <w:trHeight w:val="1158"/>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pStyle w:val="a9"/>
            </w:pPr>
            <w:r w:rsidRPr="009D673C">
              <w:t>Требование о соответствии поставляемого товара изображению товара</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Не установлено</w:t>
            </w:r>
          </w:p>
        </w:tc>
      </w:tr>
      <w:tr w:rsidR="00851284" w:rsidRPr="009D673C" w:rsidTr="00851284">
        <w:trPr>
          <w:trHeight w:val="291"/>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pStyle w:val="a9"/>
            </w:pPr>
            <w:r w:rsidRPr="009D673C">
              <w:t>Требование о соответствии поставляемого товара образцу или  макету, товара</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Не установлено</w:t>
            </w:r>
          </w:p>
        </w:tc>
      </w:tr>
      <w:tr w:rsidR="00851284" w:rsidRPr="009D673C" w:rsidTr="00851284">
        <w:trPr>
          <w:trHeight w:val="2008"/>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keepNext/>
              <w:keepLines/>
              <w:widowControl w:val="0"/>
              <w:suppressLineNumbers/>
              <w:suppressAutoHyphens/>
              <w:rPr>
                <w:rFonts w:ascii="Times New Roman" w:hAnsi="Times New Roman" w:cs="Times New Roman"/>
                <w:sz w:val="24"/>
                <w:szCs w:val="24"/>
              </w:rPr>
            </w:pPr>
            <w:r w:rsidRPr="009D673C">
              <w:rPr>
                <w:rFonts w:ascii="Times New Roman" w:hAnsi="Times New Roman" w:cs="Times New Roman"/>
                <w:sz w:val="24"/>
                <w:szCs w:val="24"/>
              </w:rPr>
              <w:t xml:space="preserve">Сведения о предоставлении преимуществ участникам закупки </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spacing w:after="0"/>
              <w:rPr>
                <w:rFonts w:ascii="Times New Roman" w:hAnsi="Times New Roman" w:cs="Times New Roman"/>
                <w:sz w:val="24"/>
                <w:szCs w:val="24"/>
              </w:rPr>
            </w:pPr>
            <w:r w:rsidRPr="00A47B89">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A47B89">
              <w:rPr>
                <w:rFonts w:ascii="Times New Roman" w:hAnsi="Times New Roman" w:cs="Times New Roman"/>
                <w:i/>
                <w:sz w:val="24"/>
                <w:szCs w:val="24"/>
              </w:rPr>
              <w:t>не предоставляются</w:t>
            </w:r>
            <w:r w:rsidRPr="00A47B89">
              <w:rPr>
                <w:rFonts w:ascii="Times New Roman" w:hAnsi="Times New Roman" w:cs="Times New Roman"/>
                <w:sz w:val="24"/>
                <w:szCs w:val="24"/>
              </w:rPr>
              <w:t>.</w:t>
            </w:r>
          </w:p>
          <w:p w:rsidR="00851284" w:rsidRPr="00A47B89" w:rsidRDefault="00851284" w:rsidP="00851284">
            <w:pPr>
              <w:spacing w:after="0"/>
              <w:rPr>
                <w:rFonts w:ascii="Times New Roman" w:hAnsi="Times New Roman" w:cs="Times New Roman"/>
                <w:sz w:val="24"/>
                <w:szCs w:val="24"/>
              </w:rPr>
            </w:pPr>
            <w:r w:rsidRPr="00A47B89">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A47B89">
              <w:rPr>
                <w:rFonts w:ascii="Times New Roman" w:hAnsi="Times New Roman" w:cs="Times New Roman"/>
                <w:i/>
                <w:sz w:val="24"/>
                <w:szCs w:val="24"/>
              </w:rPr>
              <w:t>не предоставляются</w:t>
            </w:r>
            <w:r w:rsidRPr="00A47B89">
              <w:rPr>
                <w:rFonts w:ascii="Times New Roman" w:hAnsi="Times New Roman" w:cs="Times New Roman"/>
                <w:sz w:val="24"/>
                <w:szCs w:val="24"/>
              </w:rPr>
              <w:t xml:space="preserve">. </w:t>
            </w:r>
          </w:p>
          <w:p w:rsidR="00851284" w:rsidRPr="00A47B89" w:rsidRDefault="00851284" w:rsidP="00851284">
            <w:pPr>
              <w:spacing w:after="0"/>
              <w:rPr>
                <w:rFonts w:ascii="Times New Roman" w:hAnsi="Times New Roman" w:cs="Times New Roman"/>
                <w:sz w:val="24"/>
                <w:szCs w:val="24"/>
              </w:rPr>
            </w:pPr>
            <w:r w:rsidRPr="00A47B89">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A47B89">
              <w:rPr>
                <w:rFonts w:ascii="Times New Roman" w:hAnsi="Times New Roman" w:cs="Times New Roman"/>
                <w:i/>
                <w:sz w:val="24"/>
                <w:szCs w:val="24"/>
              </w:rPr>
              <w:t>не предоставляются</w:t>
            </w:r>
            <w:r w:rsidRPr="00A47B89">
              <w:rPr>
                <w:rFonts w:ascii="Times New Roman" w:hAnsi="Times New Roman" w:cs="Times New Roman"/>
                <w:sz w:val="24"/>
                <w:szCs w:val="24"/>
              </w:rPr>
              <w:t>.</w:t>
            </w:r>
          </w:p>
        </w:tc>
      </w:tr>
      <w:tr w:rsidR="00851284" w:rsidRPr="009D673C" w:rsidTr="00851284">
        <w:trPr>
          <w:trHeight w:val="4705"/>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widowControl w:val="0"/>
              <w:suppressLineNumbers/>
              <w:suppressAutoHyphens/>
              <w:rPr>
                <w:rFonts w:ascii="Times New Roman" w:hAnsi="Times New Roman" w:cs="Times New Roman"/>
                <w:sz w:val="24"/>
                <w:szCs w:val="24"/>
              </w:rPr>
            </w:pPr>
            <w:proofErr w:type="gramStart"/>
            <w:r w:rsidRPr="009D673C">
              <w:rPr>
                <w:rFonts w:ascii="Times New Roman" w:hAnsi="Times New Roman" w:cs="Times New Roman"/>
                <w:sz w:val="24"/>
                <w:szCs w:val="24"/>
              </w:rPr>
              <w:t>Условия, запреты и огран</w:t>
            </w:r>
            <w:bookmarkStart w:id="31" w:name="_GoBack"/>
            <w:bookmarkEnd w:id="31"/>
            <w:r w:rsidRPr="009D673C">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rPr>
                <w:rFonts w:ascii="Times New Roman" w:hAnsi="Times New Roman" w:cs="Times New Roman"/>
                <w:sz w:val="24"/>
                <w:szCs w:val="24"/>
              </w:rPr>
            </w:pPr>
            <w:r w:rsidRPr="00A47B89">
              <w:rPr>
                <w:rFonts w:ascii="Times New Roman" w:hAnsi="Times New Roman" w:cs="Times New Roman"/>
                <w:sz w:val="24"/>
                <w:szCs w:val="24"/>
              </w:rPr>
              <w:t>Не допускается</w:t>
            </w:r>
          </w:p>
        </w:tc>
      </w:tr>
      <w:tr w:rsidR="00851284" w:rsidRPr="009D673C" w:rsidTr="00851284">
        <w:trPr>
          <w:trHeight w:val="1723"/>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Del="00D8448F" w:rsidRDefault="00851284" w:rsidP="00851284">
            <w:pPr>
              <w:suppressAutoHyphens/>
              <w:autoSpaceDE w:val="0"/>
              <w:autoSpaceDN w:val="0"/>
              <w:adjustRightInd w:val="0"/>
              <w:spacing w:after="120"/>
              <w:outlineLvl w:val="1"/>
              <w:rPr>
                <w:rFonts w:ascii="Times New Roman" w:hAnsi="Times New Roman" w:cs="Times New Roman"/>
                <w:sz w:val="24"/>
                <w:szCs w:val="24"/>
              </w:rPr>
            </w:pPr>
            <w:r w:rsidRPr="009D673C">
              <w:rPr>
                <w:rFonts w:ascii="Times New Roman" w:hAnsi="Times New Roman" w:cs="Times New Roman"/>
                <w:sz w:val="24"/>
                <w:szCs w:val="24"/>
              </w:rPr>
              <w:t xml:space="preserve">Информация о банковском сопровождении </w:t>
            </w:r>
            <w:r w:rsidRPr="009D673C">
              <w:rPr>
                <w:rFonts w:ascii="Times New Roman" w:hAnsi="Times New Roman" w:cs="Times New Roman"/>
                <w:bCs/>
                <w:sz w:val="24"/>
                <w:szCs w:val="24"/>
              </w:rPr>
              <w:t>гражданско-правового договора</w:t>
            </w:r>
            <w:r w:rsidRPr="009D673C">
              <w:rPr>
                <w:rFonts w:ascii="Times New Roman" w:hAnsi="Times New Roman" w:cs="Times New Roman"/>
                <w:sz w:val="24"/>
                <w:szCs w:val="24"/>
              </w:rPr>
              <w:t xml:space="preserve"> (в случаях, предусмотренных статьей 35 Закона о контрактной системе)</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spacing w:after="120"/>
              <w:rPr>
                <w:rFonts w:ascii="Times New Roman" w:hAnsi="Times New Roman" w:cs="Times New Roman"/>
                <w:sz w:val="24"/>
                <w:szCs w:val="24"/>
              </w:rPr>
            </w:pPr>
            <w:r w:rsidRPr="00A47B89">
              <w:rPr>
                <w:rFonts w:ascii="Times New Roman" w:hAnsi="Times New Roman" w:cs="Times New Roman"/>
                <w:sz w:val="24"/>
                <w:szCs w:val="24"/>
              </w:rPr>
              <w:t>Не предусмотрено</w:t>
            </w:r>
          </w:p>
        </w:tc>
      </w:tr>
      <w:tr w:rsidR="00851284" w:rsidRPr="009D673C" w:rsidTr="00851284">
        <w:trPr>
          <w:trHeight w:val="1723"/>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suppressAutoHyphens/>
              <w:autoSpaceDE w:val="0"/>
              <w:autoSpaceDN w:val="0"/>
              <w:adjustRightInd w:val="0"/>
              <w:spacing w:after="120"/>
              <w:outlineLvl w:val="1"/>
              <w:rPr>
                <w:rFonts w:ascii="Times New Roman" w:hAnsi="Times New Roman" w:cs="Times New Roman"/>
                <w:sz w:val="24"/>
                <w:szCs w:val="24"/>
              </w:rPr>
            </w:pPr>
            <w:r w:rsidRPr="009D673C">
              <w:rPr>
                <w:rFonts w:ascii="Times New Roman" w:hAnsi="Times New Roman" w:cs="Times New Roman"/>
                <w:sz w:val="24"/>
                <w:szCs w:val="24"/>
              </w:rPr>
              <w:t>Антидемпинговые меры</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pStyle w:val="ConsPlusNormal"/>
              <w:ind w:firstLine="33"/>
              <w:jc w:val="both"/>
              <w:rPr>
                <w:rFonts w:ascii="Times New Roman" w:hAnsi="Times New Roman" w:cs="Times New Roman"/>
                <w:sz w:val="24"/>
                <w:szCs w:val="24"/>
              </w:rPr>
            </w:pPr>
            <w:proofErr w:type="gramStart"/>
            <w:r w:rsidRPr="00A47B89">
              <w:rPr>
                <w:rFonts w:ascii="Times New Roman" w:hAnsi="Times New Roman" w:cs="Times New Roman"/>
                <w:sz w:val="24"/>
                <w:szCs w:val="24"/>
              </w:rPr>
              <w:t xml:space="preserve">а) Если начальная (максимальная) цена </w:t>
            </w:r>
            <w:r w:rsidRPr="00A47B89">
              <w:rPr>
                <w:rFonts w:ascii="Times New Roman" w:hAnsi="Times New Roman" w:cs="Times New Roman"/>
                <w:bCs/>
                <w:sz w:val="24"/>
                <w:szCs w:val="24"/>
              </w:rPr>
              <w:t>гражданско-правового договора</w:t>
            </w:r>
            <w:r w:rsidRPr="00A47B89">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Pr="00A47B89">
              <w:rPr>
                <w:rFonts w:ascii="Times New Roman" w:hAnsi="Times New Roman" w:cs="Times New Roman"/>
                <w:bCs/>
                <w:sz w:val="24"/>
                <w:szCs w:val="24"/>
              </w:rPr>
              <w:t>гражданско-правовой договор</w:t>
            </w:r>
            <w:r w:rsidRPr="00A47B89">
              <w:rPr>
                <w:rFonts w:ascii="Times New Roman" w:hAnsi="Times New Roman" w:cs="Times New Roman"/>
                <w:sz w:val="24"/>
                <w:szCs w:val="24"/>
              </w:rPr>
              <w:t xml:space="preserve">, предложена цена контракта, которая на 25 и более процентов ниже начальной (максимальной) цены </w:t>
            </w:r>
            <w:r w:rsidRPr="00A47B89">
              <w:rPr>
                <w:rFonts w:ascii="Times New Roman" w:hAnsi="Times New Roman" w:cs="Times New Roman"/>
                <w:bCs/>
                <w:sz w:val="24"/>
                <w:szCs w:val="24"/>
              </w:rPr>
              <w:t>гражданско-правового договора</w:t>
            </w:r>
            <w:r w:rsidRPr="00A47B89">
              <w:rPr>
                <w:rFonts w:ascii="Times New Roman" w:hAnsi="Times New Roman" w:cs="Times New Roman"/>
                <w:sz w:val="24"/>
                <w:szCs w:val="24"/>
              </w:rPr>
              <w:t>,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Pr="00A47B89">
              <w:rPr>
                <w:rFonts w:ascii="Times New Roman" w:hAnsi="Times New Roman" w:cs="Times New Roman"/>
                <w:sz w:val="24"/>
                <w:szCs w:val="24"/>
              </w:rPr>
              <w:t xml:space="preserve"> </w:t>
            </w:r>
            <w:proofErr w:type="gramStart"/>
            <w:r w:rsidRPr="00A47B89">
              <w:rPr>
                <w:rFonts w:ascii="Times New Roman" w:hAnsi="Times New Roman" w:cs="Times New Roman"/>
                <w:sz w:val="24"/>
                <w:szCs w:val="24"/>
              </w:rPr>
              <w:t>аукционе</w:t>
            </w:r>
            <w:proofErr w:type="gramEnd"/>
            <w:r w:rsidRPr="00A47B89">
              <w:rPr>
                <w:rFonts w:ascii="Times New Roman" w:hAnsi="Times New Roman" w:cs="Times New Roman"/>
                <w:sz w:val="24"/>
                <w:szCs w:val="24"/>
              </w:rPr>
              <w:t>, но не менее чем в размере аванса (если контрактом предусмотрена выплата аванса).</w:t>
            </w:r>
          </w:p>
          <w:p w:rsidR="00851284" w:rsidRPr="00A47B89" w:rsidRDefault="00851284" w:rsidP="00851284">
            <w:pPr>
              <w:pStyle w:val="ConsPlusNormal"/>
              <w:ind w:firstLine="33"/>
              <w:jc w:val="both"/>
              <w:rPr>
                <w:rFonts w:ascii="Times New Roman" w:hAnsi="Times New Roman" w:cs="Times New Roman"/>
                <w:sz w:val="24"/>
                <w:szCs w:val="24"/>
              </w:rPr>
            </w:pPr>
            <w:bookmarkStart w:id="32" w:name="Par528"/>
            <w:bookmarkEnd w:id="32"/>
            <w:proofErr w:type="gramStart"/>
            <w:r w:rsidRPr="00A47B89">
              <w:rPr>
                <w:rFonts w:ascii="Times New Roman" w:hAnsi="Times New Roman" w:cs="Times New Roman"/>
                <w:sz w:val="24"/>
                <w:szCs w:val="24"/>
              </w:rPr>
              <w:t xml:space="preserve">б) Если начальная (максимальная) цена </w:t>
            </w:r>
            <w:r w:rsidRPr="00A47B89">
              <w:rPr>
                <w:rFonts w:ascii="Times New Roman" w:hAnsi="Times New Roman" w:cs="Times New Roman"/>
                <w:bCs/>
                <w:sz w:val="24"/>
                <w:szCs w:val="24"/>
              </w:rPr>
              <w:t>гражданско-правового договора</w:t>
            </w:r>
            <w:r w:rsidRPr="00A47B89">
              <w:rPr>
                <w:rFonts w:ascii="Times New Roman" w:hAnsi="Times New Roman" w:cs="Times New Roman"/>
                <w:sz w:val="24"/>
                <w:szCs w:val="24"/>
              </w:rPr>
              <w:t xml:space="preserve"> составляет пятнадцать миллионов рублей и</w:t>
            </w:r>
            <w:r w:rsidRPr="00A47B89">
              <w:rPr>
                <w:rFonts w:ascii="Times New Roman" w:hAnsi="Times New Roman" w:cs="Times New Roman"/>
                <w:i/>
                <w:sz w:val="24"/>
                <w:szCs w:val="24"/>
              </w:rPr>
              <w:t xml:space="preserve"> </w:t>
            </w:r>
            <w:r w:rsidRPr="00A47B89">
              <w:rPr>
                <w:rFonts w:ascii="Times New Roman" w:hAnsi="Times New Roman" w:cs="Times New Roman"/>
                <w:sz w:val="24"/>
                <w:szCs w:val="24"/>
              </w:rPr>
              <w:t xml:space="preserve">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w:t>
            </w:r>
            <w:r w:rsidRPr="00A47B89">
              <w:rPr>
                <w:rFonts w:ascii="Times New Roman" w:hAnsi="Times New Roman" w:cs="Times New Roman"/>
                <w:bCs/>
                <w:sz w:val="24"/>
                <w:szCs w:val="24"/>
              </w:rPr>
              <w:t>гражданско-правового договора</w:t>
            </w:r>
            <w:r w:rsidRPr="00A47B89">
              <w:rPr>
                <w:rFonts w:ascii="Times New Roman" w:hAnsi="Times New Roman" w:cs="Times New Roman"/>
                <w:sz w:val="24"/>
                <w:szCs w:val="24"/>
              </w:rPr>
              <w:t>,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w:t>
            </w:r>
            <w:proofErr w:type="gramEnd"/>
            <w:r w:rsidRPr="00A47B89">
              <w:rPr>
                <w:rFonts w:ascii="Times New Roman" w:hAnsi="Times New Roman" w:cs="Times New Roman"/>
                <w:sz w:val="24"/>
                <w:szCs w:val="24"/>
              </w:rPr>
              <w:t>, но не менее чем в размере аванса (если договором предусмотрена выплата аванса</w:t>
            </w:r>
            <w:proofErr w:type="gramStart"/>
            <w:r w:rsidRPr="00A47B89">
              <w:rPr>
                <w:rFonts w:ascii="Times New Roman" w:hAnsi="Times New Roman" w:cs="Times New Roman"/>
                <w:sz w:val="24"/>
                <w:szCs w:val="24"/>
              </w:rPr>
              <w:t xml:space="preserve">)., </w:t>
            </w:r>
            <w:proofErr w:type="gramEnd"/>
            <w:r w:rsidRPr="00A47B89">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851284" w:rsidRPr="00A47B89" w:rsidRDefault="00851284" w:rsidP="00851284">
            <w:pPr>
              <w:pStyle w:val="ConsPlusNormal"/>
              <w:ind w:firstLine="33"/>
              <w:jc w:val="both"/>
              <w:rPr>
                <w:rFonts w:ascii="Times New Roman" w:hAnsi="Times New Roman" w:cs="Times New Roman"/>
                <w:sz w:val="24"/>
                <w:szCs w:val="24"/>
              </w:rPr>
            </w:pPr>
            <w:bookmarkStart w:id="33" w:name="Par529"/>
            <w:bookmarkEnd w:id="33"/>
            <w:proofErr w:type="gramStart"/>
            <w:r w:rsidRPr="00A47B89">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A47B89">
              <w:rPr>
                <w:rFonts w:ascii="Times New Roman" w:hAnsi="Times New Roman" w:cs="Times New Roman"/>
                <w:sz w:val="24"/>
                <w:szCs w:val="24"/>
              </w:rPr>
              <w:t xml:space="preserve"> </w:t>
            </w:r>
            <w:proofErr w:type="gramStart"/>
            <w:r w:rsidRPr="00A47B89">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A47B89">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w:t>
            </w:r>
            <w:r w:rsidRPr="00A47B89">
              <w:rPr>
                <w:rFonts w:ascii="Times New Roman" w:hAnsi="Times New Roman" w:cs="Times New Roman"/>
                <w:bCs/>
                <w:sz w:val="24"/>
                <w:szCs w:val="24"/>
              </w:rPr>
              <w:t>гражданско-правовой договор</w:t>
            </w:r>
            <w:r w:rsidRPr="00A47B89">
              <w:rPr>
                <w:rFonts w:ascii="Times New Roman" w:hAnsi="Times New Roman" w:cs="Times New Roman"/>
                <w:sz w:val="24"/>
                <w:szCs w:val="24"/>
              </w:rPr>
              <w:t>.</w:t>
            </w:r>
          </w:p>
          <w:p w:rsidR="00851284" w:rsidRPr="00A47B89" w:rsidRDefault="00851284" w:rsidP="00851284">
            <w:pPr>
              <w:pStyle w:val="ConsPlusNormal"/>
              <w:ind w:firstLine="33"/>
              <w:jc w:val="both"/>
              <w:rPr>
                <w:rFonts w:ascii="Times New Roman" w:hAnsi="Times New Roman" w:cs="Times New Roman"/>
                <w:sz w:val="24"/>
                <w:szCs w:val="24"/>
              </w:rPr>
            </w:pPr>
            <w:r w:rsidRPr="00A47B89">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A47B89">
              <w:rPr>
                <w:rFonts w:ascii="Times New Roman" w:hAnsi="Times New Roman" w:cs="Times New Roman"/>
                <w:bCs/>
                <w:sz w:val="24"/>
                <w:szCs w:val="24"/>
              </w:rPr>
              <w:t>гражданско-правового договора</w:t>
            </w:r>
            <w:r w:rsidRPr="00A47B89">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w:t>
            </w:r>
            <w:r w:rsidRPr="00A47B89">
              <w:rPr>
                <w:rFonts w:ascii="Times New Roman" w:hAnsi="Times New Roman" w:cs="Times New Roman"/>
                <w:sz w:val="24"/>
                <w:szCs w:val="24"/>
              </w:rPr>
              <w:lastRenderedPageBreak/>
              <w:t>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51284" w:rsidRPr="00A47B89" w:rsidRDefault="00851284" w:rsidP="00851284">
            <w:pPr>
              <w:pStyle w:val="ConsPlusNormal"/>
              <w:ind w:firstLine="33"/>
              <w:jc w:val="both"/>
              <w:rPr>
                <w:rFonts w:ascii="Times New Roman" w:hAnsi="Times New Roman" w:cs="Times New Roman"/>
                <w:sz w:val="24"/>
                <w:szCs w:val="24"/>
              </w:rPr>
            </w:pPr>
            <w:proofErr w:type="spellStart"/>
            <w:r w:rsidRPr="00A47B89">
              <w:rPr>
                <w:rFonts w:ascii="Times New Roman" w:hAnsi="Times New Roman" w:cs="Times New Roman"/>
                <w:sz w:val="24"/>
                <w:szCs w:val="24"/>
              </w:rPr>
              <w:t>д</w:t>
            </w:r>
            <w:proofErr w:type="spellEnd"/>
            <w:r w:rsidRPr="00A47B89">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51284" w:rsidRPr="00A47B89" w:rsidRDefault="00851284" w:rsidP="00851284">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A47B89">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A47B89">
              <w:rPr>
                <w:rFonts w:ascii="Times New Roman" w:hAnsi="Times New Roman" w:cs="Times New Roman"/>
                <w:sz w:val="24"/>
                <w:szCs w:val="24"/>
              </w:rPr>
              <w:t xml:space="preserve">максимальной) </w:t>
            </w:r>
            <w:proofErr w:type="gramEnd"/>
            <w:r w:rsidRPr="00A47B89">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51284" w:rsidRPr="00A47B89" w:rsidRDefault="00851284" w:rsidP="00851284">
            <w:pPr>
              <w:pStyle w:val="ConsPlusNormal"/>
              <w:ind w:firstLine="0"/>
              <w:jc w:val="both"/>
              <w:rPr>
                <w:rFonts w:ascii="Times New Roman" w:hAnsi="Times New Roman" w:cs="Times New Roman"/>
                <w:sz w:val="24"/>
                <w:szCs w:val="24"/>
              </w:rPr>
            </w:pPr>
            <w:r w:rsidRPr="00A47B89">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w:t>
            </w:r>
            <w:proofErr w:type="spellStart"/>
            <w:r w:rsidRPr="00A47B89">
              <w:rPr>
                <w:rFonts w:ascii="Times New Roman" w:hAnsi="Times New Roman" w:cs="Times New Roman"/>
                <w:sz w:val="24"/>
                <w:szCs w:val="24"/>
              </w:rPr>
              <w:t>договов</w:t>
            </w:r>
            <w:proofErr w:type="spellEnd"/>
            <w:r w:rsidRPr="00A47B89">
              <w:rPr>
                <w:rFonts w:ascii="Times New Roman" w:hAnsi="Times New Roman" w:cs="Times New Roman"/>
                <w:sz w:val="24"/>
                <w:szCs w:val="24"/>
              </w:rPr>
              <w:t xml:space="preserve">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A47B89">
              <w:rPr>
                <w:rFonts w:ascii="Times New Roman" w:hAnsi="Times New Roman" w:cs="Times New Roman"/>
                <w:sz w:val="24"/>
                <w:szCs w:val="24"/>
              </w:rPr>
              <w:t>предложение</w:t>
            </w:r>
            <w:proofErr w:type="gramEnd"/>
            <w:r w:rsidRPr="00A47B89">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A47B89">
              <w:rPr>
                <w:rFonts w:ascii="Times New Roman" w:hAnsi="Times New Roman" w:cs="Times New Roman"/>
                <w:sz w:val="24"/>
                <w:szCs w:val="24"/>
              </w:rPr>
              <w:lastRenderedPageBreak/>
              <w:t>рабочего дня, следующего за днем подписания указанного протокола.</w:t>
            </w:r>
          </w:p>
        </w:tc>
      </w:tr>
      <w:tr w:rsidR="00851284" w:rsidRPr="009D673C" w:rsidTr="00851284">
        <w:trPr>
          <w:trHeight w:val="1723"/>
        </w:trPr>
        <w:tc>
          <w:tcPr>
            <w:tcW w:w="817"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numPr>
                <w:ilvl w:val="0"/>
                <w:numId w:val="16"/>
              </w:numPr>
              <w:spacing w:after="60" w:line="240" w:lineRule="auto"/>
              <w:jc w:val="center"/>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suppressAutoHyphens/>
              <w:autoSpaceDE w:val="0"/>
              <w:autoSpaceDN w:val="0"/>
              <w:adjustRightInd w:val="0"/>
              <w:spacing w:after="120"/>
              <w:outlineLvl w:val="1"/>
              <w:rPr>
                <w:rFonts w:ascii="Times New Roman" w:hAnsi="Times New Roman" w:cs="Times New Roman"/>
                <w:sz w:val="24"/>
                <w:szCs w:val="24"/>
              </w:rPr>
            </w:pPr>
            <w:r w:rsidRPr="009D673C">
              <w:rPr>
                <w:rFonts w:ascii="Times New Roman" w:hAnsi="Times New Roman" w:cs="Times New Roman"/>
                <w:sz w:val="24"/>
                <w:szCs w:val="24"/>
              </w:rPr>
              <w:t>Ограничения участия в определении поставщика (подрядчика, исполнителя)</w:t>
            </w:r>
          </w:p>
        </w:tc>
        <w:tc>
          <w:tcPr>
            <w:tcW w:w="7175" w:type="dxa"/>
            <w:tcBorders>
              <w:top w:val="single" w:sz="4" w:space="0" w:color="auto"/>
              <w:left w:val="single" w:sz="4" w:space="0" w:color="auto"/>
              <w:bottom w:val="single" w:sz="4" w:space="0" w:color="auto"/>
              <w:right w:val="single" w:sz="4" w:space="0" w:color="auto"/>
            </w:tcBorders>
          </w:tcPr>
          <w:p w:rsidR="00851284" w:rsidRPr="00A47B89" w:rsidRDefault="00851284" w:rsidP="00851284">
            <w:pPr>
              <w:pStyle w:val="ConsPlusNormal"/>
              <w:ind w:firstLine="0"/>
              <w:jc w:val="both"/>
              <w:rPr>
                <w:rFonts w:ascii="Times New Roman" w:hAnsi="Times New Roman" w:cs="Times New Roman"/>
                <w:sz w:val="24"/>
                <w:szCs w:val="24"/>
              </w:rPr>
            </w:pPr>
            <w:r w:rsidRPr="00A47B8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51284" w:rsidRPr="009D673C" w:rsidRDefault="00851284" w:rsidP="00851284">
      <w:pPr>
        <w:widowControl w:val="0"/>
        <w:autoSpaceDE w:val="0"/>
        <w:autoSpaceDN w:val="0"/>
        <w:adjustRightInd w:val="0"/>
        <w:spacing w:after="0"/>
        <w:ind w:firstLine="708"/>
        <w:rPr>
          <w:rFonts w:ascii="Times New Roman" w:hAnsi="Times New Roman" w:cs="Times New Roman"/>
          <w:b/>
          <w:bCs/>
          <w:sz w:val="24"/>
          <w:szCs w:val="24"/>
        </w:rPr>
      </w:pPr>
      <w:bookmarkStart w:id="36" w:name="_Ref248562452"/>
      <w:bookmarkStart w:id="37" w:name="_Ref248728669"/>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Pr="009D673C"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954C33" w:rsidRDefault="00954C33" w:rsidP="00851284">
      <w:pPr>
        <w:pStyle w:val="ConsPlusNormal"/>
        <w:widowControl/>
        <w:tabs>
          <w:tab w:val="left" w:pos="360"/>
        </w:tabs>
        <w:spacing w:before="120" w:after="120"/>
        <w:ind w:firstLine="0"/>
        <w:rPr>
          <w:rFonts w:ascii="Times New Roman" w:hAnsi="Times New Roman" w:cs="Times New Roman"/>
          <w:b/>
          <w:bCs/>
          <w:sz w:val="24"/>
          <w:szCs w:val="24"/>
        </w:rPr>
      </w:pPr>
    </w:p>
    <w:p w:rsidR="00CB748B" w:rsidRDefault="00CB748B" w:rsidP="00851284">
      <w:pPr>
        <w:pStyle w:val="ConsPlusNormal"/>
        <w:widowControl/>
        <w:tabs>
          <w:tab w:val="left" w:pos="360"/>
        </w:tabs>
        <w:spacing w:before="120" w:after="120"/>
        <w:ind w:firstLine="0"/>
        <w:rPr>
          <w:rFonts w:ascii="Times New Roman" w:hAnsi="Times New Roman" w:cs="Times New Roman"/>
          <w:b/>
          <w:bCs/>
          <w:sz w:val="24"/>
          <w:szCs w:val="24"/>
        </w:rPr>
      </w:pPr>
    </w:p>
    <w:p w:rsidR="00CB748B" w:rsidRDefault="00CB748B" w:rsidP="00851284">
      <w:pPr>
        <w:pStyle w:val="ConsPlusNormal"/>
        <w:widowControl/>
        <w:tabs>
          <w:tab w:val="left" w:pos="360"/>
        </w:tabs>
        <w:spacing w:before="120" w:after="120"/>
        <w:ind w:firstLine="0"/>
        <w:rPr>
          <w:rFonts w:ascii="Times New Roman" w:hAnsi="Times New Roman" w:cs="Times New Roman"/>
          <w:b/>
          <w:bCs/>
          <w:sz w:val="24"/>
          <w:szCs w:val="24"/>
        </w:rPr>
      </w:pPr>
    </w:p>
    <w:p w:rsidR="00CB748B" w:rsidRPr="009D673C" w:rsidRDefault="00CB748B" w:rsidP="00851284">
      <w:pPr>
        <w:pStyle w:val="ConsPlusNormal"/>
        <w:widowControl/>
        <w:tabs>
          <w:tab w:val="left" w:pos="360"/>
        </w:tabs>
        <w:spacing w:before="120" w:after="120"/>
        <w:ind w:firstLine="0"/>
        <w:rPr>
          <w:rFonts w:ascii="Times New Roman" w:hAnsi="Times New Roman" w:cs="Times New Roman"/>
          <w:b/>
          <w:bCs/>
          <w:sz w:val="24"/>
          <w:szCs w:val="24"/>
        </w:rPr>
      </w:pPr>
    </w:p>
    <w:p w:rsidR="00CB748B" w:rsidRDefault="00CB748B" w:rsidP="00851284">
      <w:pPr>
        <w:pStyle w:val="ConsPlusNormal"/>
        <w:widowControl/>
        <w:tabs>
          <w:tab w:val="left" w:pos="360"/>
        </w:tabs>
        <w:spacing w:before="120" w:after="120"/>
        <w:ind w:firstLine="0"/>
        <w:jc w:val="center"/>
        <w:rPr>
          <w:rFonts w:ascii="Times New Roman" w:hAnsi="Times New Roman" w:cs="Times New Roman"/>
          <w:b/>
          <w:bCs/>
          <w:sz w:val="24"/>
          <w:szCs w:val="24"/>
        </w:rPr>
      </w:pPr>
    </w:p>
    <w:p w:rsidR="00A47B89" w:rsidRDefault="00A47B89" w:rsidP="00851284">
      <w:pPr>
        <w:pStyle w:val="ConsPlusNormal"/>
        <w:widowControl/>
        <w:tabs>
          <w:tab w:val="left" w:pos="360"/>
        </w:tabs>
        <w:spacing w:before="120" w:after="120"/>
        <w:ind w:firstLine="0"/>
        <w:jc w:val="center"/>
        <w:rPr>
          <w:rFonts w:ascii="Times New Roman" w:hAnsi="Times New Roman" w:cs="Times New Roman"/>
          <w:b/>
          <w:bCs/>
          <w:sz w:val="24"/>
          <w:szCs w:val="24"/>
        </w:rPr>
      </w:pPr>
    </w:p>
    <w:p w:rsidR="00851284" w:rsidRPr="009D673C" w:rsidRDefault="00851284" w:rsidP="00851284">
      <w:pPr>
        <w:pStyle w:val="ConsPlusNormal"/>
        <w:widowControl/>
        <w:tabs>
          <w:tab w:val="left" w:pos="360"/>
        </w:tabs>
        <w:spacing w:before="120" w:after="120"/>
        <w:ind w:firstLine="0"/>
        <w:jc w:val="center"/>
        <w:rPr>
          <w:rFonts w:ascii="Times New Roman" w:hAnsi="Times New Roman" w:cs="Times New Roman"/>
          <w:b/>
          <w:bCs/>
          <w:sz w:val="24"/>
          <w:szCs w:val="24"/>
        </w:rPr>
      </w:pPr>
      <w:r w:rsidRPr="009D673C">
        <w:rPr>
          <w:rFonts w:ascii="Times New Roman" w:hAnsi="Times New Roman" w:cs="Times New Roman"/>
          <w:b/>
          <w:bCs/>
          <w:sz w:val="24"/>
          <w:szCs w:val="24"/>
          <w:lang w:val="en-US"/>
        </w:rPr>
        <w:lastRenderedPageBreak/>
        <w:t>II</w:t>
      </w:r>
      <w:r w:rsidRPr="009D673C">
        <w:rPr>
          <w:rFonts w:ascii="Times New Roman" w:hAnsi="Times New Roman" w:cs="Times New Roman"/>
          <w:b/>
          <w:bCs/>
          <w:sz w:val="24"/>
          <w:szCs w:val="24"/>
        </w:rPr>
        <w:t>.ТЕХНИЧЕСКОЕ ЗАДАНИЕ</w:t>
      </w:r>
      <w:bookmarkStart w:id="38" w:name="_Ref248562863"/>
      <w:bookmarkEnd w:id="36"/>
      <w:bookmarkEnd w:id="37"/>
    </w:p>
    <w:p w:rsidR="003F21D9" w:rsidRDefault="003F21D9" w:rsidP="00CB748B">
      <w:pPr>
        <w:pStyle w:val="af9"/>
        <w:ind w:firstLine="720"/>
        <w:rPr>
          <w:sz w:val="24"/>
          <w:szCs w:val="24"/>
        </w:rPr>
      </w:pPr>
    </w:p>
    <w:p w:rsidR="003F21D9" w:rsidRDefault="00851284" w:rsidP="00CB748B">
      <w:pPr>
        <w:pStyle w:val="af9"/>
        <w:ind w:firstLine="720"/>
        <w:rPr>
          <w:sz w:val="24"/>
          <w:szCs w:val="24"/>
        </w:rPr>
      </w:pPr>
      <w:r w:rsidRPr="009D673C">
        <w:rPr>
          <w:sz w:val="24"/>
          <w:szCs w:val="24"/>
        </w:rPr>
        <w:t xml:space="preserve">Предмет гражданско-правового договора: </w:t>
      </w:r>
      <w:r w:rsidR="003F21D9">
        <w:rPr>
          <w:sz w:val="24"/>
          <w:szCs w:val="24"/>
        </w:rPr>
        <w:t>поставка школьной формы</w:t>
      </w:r>
    </w:p>
    <w:p w:rsidR="003F21D9" w:rsidRPr="009D673C" w:rsidRDefault="003F21D9" w:rsidP="003F21D9">
      <w:pPr>
        <w:pStyle w:val="af9"/>
        <w:ind w:firstLine="720"/>
        <w:rPr>
          <w:sz w:val="24"/>
          <w:szCs w:val="24"/>
        </w:rPr>
      </w:pPr>
      <w:r w:rsidRPr="009D673C">
        <w:rPr>
          <w:sz w:val="24"/>
          <w:szCs w:val="24"/>
        </w:rPr>
        <w:t xml:space="preserve"> </w:t>
      </w:r>
      <w:r w:rsidR="00851284" w:rsidRPr="009D673C">
        <w:rPr>
          <w:sz w:val="24"/>
          <w:szCs w:val="24"/>
        </w:rPr>
        <w:t>Перечень товаров и объем поставки:</w:t>
      </w:r>
    </w:p>
    <w:tbl>
      <w:tblPr>
        <w:tblW w:w="10206" w:type="dxa"/>
        <w:tblInd w:w="-844" w:type="dxa"/>
        <w:tblLayout w:type="fixed"/>
        <w:tblLook w:val="0000"/>
      </w:tblPr>
      <w:tblGrid>
        <w:gridCol w:w="567"/>
        <w:gridCol w:w="1094"/>
        <w:gridCol w:w="1985"/>
        <w:gridCol w:w="5143"/>
        <w:gridCol w:w="709"/>
        <w:gridCol w:w="708"/>
      </w:tblGrid>
      <w:tr w:rsidR="00851284" w:rsidRPr="009D673C" w:rsidTr="00CB748B">
        <w:tc>
          <w:tcPr>
            <w:tcW w:w="567" w:type="dxa"/>
            <w:tcBorders>
              <w:top w:val="single" w:sz="4" w:space="0" w:color="000000"/>
              <w:left w:val="single" w:sz="4" w:space="0" w:color="000000"/>
              <w:bottom w:val="single" w:sz="4" w:space="0" w:color="auto"/>
            </w:tcBorders>
          </w:tcPr>
          <w:p w:rsidR="00851284" w:rsidRPr="009D673C" w:rsidRDefault="00851284" w:rsidP="00851284">
            <w:pPr>
              <w:pStyle w:val="310"/>
              <w:snapToGrid w:val="0"/>
              <w:ind w:right="0" w:firstLine="0"/>
              <w:jc w:val="center"/>
              <w:rPr>
                <w:sz w:val="24"/>
                <w:szCs w:val="24"/>
              </w:rPr>
            </w:pPr>
            <w:r w:rsidRPr="009D673C">
              <w:rPr>
                <w:sz w:val="24"/>
                <w:szCs w:val="24"/>
              </w:rPr>
              <w:t xml:space="preserve">№ </w:t>
            </w:r>
            <w:proofErr w:type="spellStart"/>
            <w:proofErr w:type="gramStart"/>
            <w:r w:rsidRPr="009D673C">
              <w:rPr>
                <w:sz w:val="24"/>
                <w:szCs w:val="24"/>
              </w:rPr>
              <w:t>п</w:t>
            </w:r>
            <w:proofErr w:type="spellEnd"/>
            <w:proofErr w:type="gramEnd"/>
            <w:r w:rsidRPr="009D673C">
              <w:rPr>
                <w:sz w:val="24"/>
                <w:szCs w:val="24"/>
              </w:rPr>
              <w:t>/</w:t>
            </w:r>
            <w:proofErr w:type="spellStart"/>
            <w:r w:rsidRPr="009D673C">
              <w:rPr>
                <w:sz w:val="24"/>
                <w:szCs w:val="24"/>
              </w:rPr>
              <w:t>п</w:t>
            </w:r>
            <w:proofErr w:type="spellEnd"/>
          </w:p>
        </w:tc>
        <w:tc>
          <w:tcPr>
            <w:tcW w:w="1094" w:type="dxa"/>
            <w:tcBorders>
              <w:top w:val="single" w:sz="4" w:space="0" w:color="000000"/>
              <w:left w:val="single" w:sz="4" w:space="0" w:color="000000"/>
              <w:bottom w:val="single" w:sz="4" w:space="0" w:color="auto"/>
              <w:right w:val="single" w:sz="4" w:space="0" w:color="000000"/>
            </w:tcBorders>
          </w:tcPr>
          <w:p w:rsidR="00851284" w:rsidRPr="009D673C" w:rsidRDefault="00851284" w:rsidP="00851284">
            <w:pPr>
              <w:pStyle w:val="310"/>
              <w:snapToGrid w:val="0"/>
              <w:ind w:right="0" w:firstLine="0"/>
              <w:jc w:val="center"/>
              <w:rPr>
                <w:sz w:val="24"/>
                <w:szCs w:val="24"/>
              </w:rPr>
            </w:pPr>
            <w:r w:rsidRPr="009D673C">
              <w:rPr>
                <w:sz w:val="24"/>
                <w:szCs w:val="24"/>
              </w:rPr>
              <w:t>Код ОКПД</w:t>
            </w:r>
          </w:p>
        </w:tc>
        <w:tc>
          <w:tcPr>
            <w:tcW w:w="1985" w:type="dxa"/>
            <w:tcBorders>
              <w:top w:val="single" w:sz="4" w:space="0" w:color="000000"/>
              <w:left w:val="single" w:sz="4" w:space="0" w:color="000000"/>
              <w:bottom w:val="single" w:sz="4" w:space="0" w:color="auto"/>
            </w:tcBorders>
          </w:tcPr>
          <w:p w:rsidR="00851284" w:rsidRPr="009D673C" w:rsidRDefault="00851284" w:rsidP="00851284">
            <w:pPr>
              <w:pStyle w:val="310"/>
              <w:snapToGrid w:val="0"/>
              <w:ind w:right="0" w:firstLine="0"/>
              <w:jc w:val="center"/>
              <w:rPr>
                <w:sz w:val="24"/>
                <w:szCs w:val="24"/>
              </w:rPr>
            </w:pPr>
            <w:r w:rsidRPr="009D673C">
              <w:rPr>
                <w:sz w:val="24"/>
                <w:szCs w:val="24"/>
              </w:rPr>
              <w:t>Наименование объекта закупки</w:t>
            </w:r>
          </w:p>
        </w:tc>
        <w:tc>
          <w:tcPr>
            <w:tcW w:w="5143" w:type="dxa"/>
            <w:tcBorders>
              <w:top w:val="single" w:sz="4" w:space="0" w:color="000000"/>
              <w:left w:val="single" w:sz="4" w:space="0" w:color="000000"/>
              <w:bottom w:val="single" w:sz="4" w:space="0" w:color="auto"/>
            </w:tcBorders>
          </w:tcPr>
          <w:p w:rsidR="00851284" w:rsidRPr="009D673C" w:rsidRDefault="00851284" w:rsidP="00851284">
            <w:pPr>
              <w:pStyle w:val="310"/>
              <w:snapToGrid w:val="0"/>
              <w:ind w:right="0" w:firstLine="0"/>
              <w:jc w:val="center"/>
              <w:rPr>
                <w:sz w:val="24"/>
                <w:szCs w:val="24"/>
              </w:rPr>
            </w:pPr>
            <w:r w:rsidRPr="009D673C">
              <w:rPr>
                <w:sz w:val="24"/>
                <w:szCs w:val="24"/>
              </w:rPr>
              <w:t>Характеристика товара</w:t>
            </w:r>
          </w:p>
        </w:tc>
        <w:tc>
          <w:tcPr>
            <w:tcW w:w="709" w:type="dxa"/>
            <w:tcBorders>
              <w:top w:val="single" w:sz="4" w:space="0" w:color="000000"/>
              <w:left w:val="single" w:sz="4" w:space="0" w:color="000000"/>
              <w:bottom w:val="single" w:sz="4" w:space="0" w:color="auto"/>
            </w:tcBorders>
          </w:tcPr>
          <w:p w:rsidR="00851284" w:rsidRPr="009D673C" w:rsidRDefault="00851284" w:rsidP="00851284">
            <w:pPr>
              <w:pStyle w:val="310"/>
              <w:snapToGrid w:val="0"/>
              <w:ind w:right="0" w:firstLine="0"/>
              <w:jc w:val="center"/>
              <w:rPr>
                <w:sz w:val="24"/>
                <w:szCs w:val="24"/>
              </w:rPr>
            </w:pPr>
            <w:r w:rsidRPr="009D673C">
              <w:rPr>
                <w:sz w:val="24"/>
                <w:szCs w:val="24"/>
              </w:rPr>
              <w:t>Ед.</w:t>
            </w:r>
          </w:p>
          <w:p w:rsidR="00851284" w:rsidRPr="009D673C" w:rsidRDefault="00851284" w:rsidP="00851284">
            <w:pPr>
              <w:pStyle w:val="310"/>
              <w:ind w:right="0" w:firstLine="0"/>
              <w:jc w:val="center"/>
              <w:rPr>
                <w:sz w:val="24"/>
                <w:szCs w:val="24"/>
              </w:rPr>
            </w:pPr>
            <w:proofErr w:type="spellStart"/>
            <w:r w:rsidRPr="009D673C">
              <w:rPr>
                <w:sz w:val="24"/>
                <w:szCs w:val="24"/>
              </w:rPr>
              <w:t>изм</w:t>
            </w:r>
            <w:proofErr w:type="spellEnd"/>
            <w:r w:rsidRPr="009D673C">
              <w:rPr>
                <w:sz w:val="24"/>
                <w:szCs w:val="24"/>
              </w:rPr>
              <w:t>.</w:t>
            </w:r>
          </w:p>
        </w:tc>
        <w:tc>
          <w:tcPr>
            <w:tcW w:w="708" w:type="dxa"/>
            <w:tcBorders>
              <w:top w:val="single" w:sz="4" w:space="0" w:color="000000"/>
              <w:left w:val="single" w:sz="4" w:space="0" w:color="000000"/>
              <w:bottom w:val="single" w:sz="4" w:space="0" w:color="auto"/>
              <w:right w:val="single" w:sz="4" w:space="0" w:color="000000"/>
            </w:tcBorders>
          </w:tcPr>
          <w:p w:rsidR="00851284" w:rsidRPr="009D673C" w:rsidRDefault="00851284" w:rsidP="00851284">
            <w:pPr>
              <w:pStyle w:val="310"/>
              <w:snapToGrid w:val="0"/>
              <w:ind w:right="0" w:firstLine="0"/>
              <w:jc w:val="center"/>
              <w:rPr>
                <w:sz w:val="24"/>
                <w:szCs w:val="24"/>
              </w:rPr>
            </w:pPr>
            <w:r w:rsidRPr="009D673C">
              <w:rPr>
                <w:sz w:val="24"/>
                <w:szCs w:val="24"/>
              </w:rPr>
              <w:t>Кол-во</w:t>
            </w:r>
          </w:p>
        </w:tc>
      </w:tr>
      <w:tr w:rsidR="00851284" w:rsidRPr="009D673C" w:rsidTr="00CB748B">
        <w:trPr>
          <w:trHeight w:val="7149"/>
        </w:trPr>
        <w:tc>
          <w:tcPr>
            <w:tcW w:w="567" w:type="dxa"/>
            <w:tcBorders>
              <w:top w:val="single" w:sz="4" w:space="0" w:color="000000"/>
              <w:left w:val="single" w:sz="4" w:space="0" w:color="000000"/>
              <w:bottom w:val="single" w:sz="4" w:space="0" w:color="auto"/>
              <w:right w:val="single" w:sz="4" w:space="0" w:color="auto"/>
            </w:tcBorders>
          </w:tcPr>
          <w:p w:rsidR="00851284" w:rsidRPr="009D673C" w:rsidRDefault="00851284" w:rsidP="00851284">
            <w:pPr>
              <w:pStyle w:val="310"/>
              <w:snapToGrid w:val="0"/>
              <w:ind w:right="0" w:firstLine="0"/>
              <w:jc w:val="center"/>
              <w:rPr>
                <w:sz w:val="24"/>
                <w:szCs w:val="24"/>
              </w:rPr>
            </w:pPr>
            <w:r w:rsidRPr="009D673C">
              <w:rPr>
                <w:sz w:val="24"/>
                <w:szCs w:val="24"/>
              </w:rPr>
              <w:t>1</w:t>
            </w:r>
          </w:p>
          <w:p w:rsidR="00851284" w:rsidRPr="009D673C" w:rsidRDefault="00851284" w:rsidP="00851284">
            <w:pPr>
              <w:pStyle w:val="310"/>
              <w:snapToGrid w:val="0"/>
              <w:ind w:right="0"/>
              <w:jc w:val="center"/>
              <w:rPr>
                <w:sz w:val="24"/>
                <w:szCs w:val="24"/>
              </w:rPr>
            </w:pPr>
            <w:r w:rsidRPr="009D673C">
              <w:rPr>
                <w:color w:val="000000"/>
                <w:sz w:val="24"/>
                <w:szCs w:val="24"/>
              </w:rPr>
              <w:t>2</w:t>
            </w:r>
          </w:p>
          <w:p w:rsidR="00851284" w:rsidRPr="009D673C" w:rsidRDefault="00851284" w:rsidP="00851284">
            <w:pPr>
              <w:pStyle w:val="310"/>
              <w:snapToGrid w:val="0"/>
              <w:ind w:right="0"/>
              <w:jc w:val="center"/>
              <w:rPr>
                <w:color w:val="000000"/>
                <w:sz w:val="24"/>
                <w:szCs w:val="24"/>
              </w:rPr>
            </w:pPr>
          </w:p>
          <w:p w:rsidR="00851284" w:rsidRPr="009D673C" w:rsidRDefault="00851284" w:rsidP="00851284">
            <w:pPr>
              <w:pStyle w:val="310"/>
              <w:snapToGrid w:val="0"/>
              <w:ind w:right="0"/>
              <w:jc w:val="center"/>
              <w:rPr>
                <w:sz w:val="24"/>
                <w:szCs w:val="24"/>
              </w:rPr>
            </w:pPr>
          </w:p>
        </w:tc>
        <w:tc>
          <w:tcPr>
            <w:tcW w:w="1094" w:type="dxa"/>
            <w:tcBorders>
              <w:top w:val="single" w:sz="4" w:space="0" w:color="000000"/>
              <w:left w:val="single" w:sz="4" w:space="0" w:color="auto"/>
              <w:bottom w:val="single" w:sz="4" w:space="0" w:color="auto"/>
              <w:right w:val="single" w:sz="4" w:space="0" w:color="000000"/>
            </w:tcBorders>
          </w:tcPr>
          <w:p w:rsidR="00851284" w:rsidRPr="009D673C" w:rsidRDefault="00851284" w:rsidP="00851284">
            <w:pPr>
              <w:pStyle w:val="310"/>
              <w:snapToGrid w:val="0"/>
              <w:ind w:right="0" w:firstLine="0"/>
              <w:jc w:val="center"/>
              <w:rPr>
                <w:sz w:val="24"/>
                <w:szCs w:val="24"/>
              </w:rPr>
            </w:pPr>
            <w:r w:rsidRPr="009D673C">
              <w:rPr>
                <w:rStyle w:val="messagein1"/>
                <w:rFonts w:ascii="Times New Roman" w:hAnsi="Times New Roman" w:cs="Times New Roman"/>
                <w:sz w:val="24"/>
                <w:szCs w:val="24"/>
              </w:rPr>
              <w:t>5</w:t>
            </w:r>
            <w:r w:rsidR="006102F4" w:rsidRPr="009D673C">
              <w:rPr>
                <w:rStyle w:val="messagein1"/>
                <w:rFonts w:ascii="Times New Roman" w:hAnsi="Times New Roman" w:cs="Times New Roman"/>
                <w:sz w:val="24"/>
                <w:szCs w:val="24"/>
              </w:rPr>
              <w:t>2.42.1</w:t>
            </w:r>
          </w:p>
          <w:p w:rsidR="00851284" w:rsidRPr="009D673C" w:rsidRDefault="00851284" w:rsidP="00851284">
            <w:pPr>
              <w:snapToGrid w:val="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auto"/>
            </w:tcBorders>
          </w:tcPr>
          <w:p w:rsidR="00851284" w:rsidRPr="009D673C" w:rsidRDefault="006102F4" w:rsidP="006102F4">
            <w:pPr>
              <w:pStyle w:val="af9"/>
              <w:ind w:firstLine="0"/>
              <w:rPr>
                <w:sz w:val="24"/>
                <w:szCs w:val="24"/>
              </w:rPr>
            </w:pPr>
            <w:proofErr w:type="spellStart"/>
            <w:r w:rsidRPr="009D673C">
              <w:rPr>
                <w:color w:val="666666"/>
                <w:sz w:val="24"/>
                <w:szCs w:val="24"/>
              </w:rPr>
              <w:t>Жилет+юбка</w:t>
            </w:r>
            <w:proofErr w:type="spellEnd"/>
            <w:r w:rsidRPr="009D673C">
              <w:rPr>
                <w:color w:val="666666"/>
                <w:sz w:val="24"/>
                <w:szCs w:val="24"/>
              </w:rPr>
              <w:t xml:space="preserve"> для девочки.</w:t>
            </w:r>
          </w:p>
        </w:tc>
        <w:tc>
          <w:tcPr>
            <w:tcW w:w="5143" w:type="dxa"/>
            <w:tcBorders>
              <w:top w:val="single" w:sz="4" w:space="0" w:color="000000"/>
              <w:left w:val="single" w:sz="4" w:space="0" w:color="000000"/>
              <w:bottom w:val="single" w:sz="4" w:space="0" w:color="auto"/>
            </w:tcBorders>
          </w:tcPr>
          <w:tbl>
            <w:tblPr>
              <w:tblW w:w="5000" w:type="pct"/>
              <w:tblCellSpacing w:w="0" w:type="dxa"/>
              <w:tblLayout w:type="fixed"/>
              <w:tblCellMar>
                <w:top w:w="15" w:type="dxa"/>
                <w:left w:w="15" w:type="dxa"/>
                <w:bottom w:w="15" w:type="dxa"/>
                <w:right w:w="15" w:type="dxa"/>
              </w:tblCellMar>
              <w:tblLook w:val="04A0"/>
            </w:tblPr>
            <w:tblGrid>
              <w:gridCol w:w="1315"/>
              <w:gridCol w:w="599"/>
              <w:gridCol w:w="1146"/>
              <w:gridCol w:w="346"/>
              <w:gridCol w:w="307"/>
              <w:gridCol w:w="307"/>
              <w:gridCol w:w="424"/>
              <w:gridCol w:w="483"/>
            </w:tblGrid>
            <w:tr w:rsidR="006102F4" w:rsidRPr="009D673C" w:rsidTr="00540D59">
              <w:trPr>
                <w:tblCellSpacing w:w="0" w:type="dxa"/>
              </w:trPr>
              <w:tc>
                <w:tcPr>
                  <w:tcW w:w="4604" w:type="dxa"/>
                  <w:gridSpan w:val="8"/>
                  <w:vAlign w:val="center"/>
                  <w:hideMark/>
                </w:tcPr>
                <w:p w:rsidR="006102F4" w:rsidRDefault="006102F4" w:rsidP="009B5EE4">
                  <w:pPr>
                    <w:spacing w:after="0" w:line="240" w:lineRule="auto"/>
                    <w:rPr>
                      <w:rFonts w:ascii="Times New Roman" w:eastAsia="Times New Roman" w:hAnsi="Times New Roman" w:cs="Times New Roman"/>
                      <w:color w:val="666666"/>
                      <w:sz w:val="24"/>
                      <w:szCs w:val="24"/>
                    </w:rPr>
                  </w:pPr>
                  <w:r w:rsidRPr="009D673C">
                    <w:rPr>
                      <w:rFonts w:ascii="Times New Roman" w:eastAsia="Times New Roman" w:hAnsi="Times New Roman" w:cs="Times New Roman"/>
                      <w:color w:val="666666"/>
                      <w:sz w:val="24"/>
                      <w:szCs w:val="24"/>
                    </w:rPr>
                    <w:t xml:space="preserve">Из костюмной ткани черного цвета, состав: вискоза – не менее 50%, </w:t>
                  </w:r>
                  <w:proofErr w:type="spellStart"/>
                  <w:proofErr w:type="gramStart"/>
                  <w:r w:rsidRPr="009D673C">
                    <w:rPr>
                      <w:rFonts w:ascii="Times New Roman" w:eastAsia="Times New Roman" w:hAnsi="Times New Roman" w:cs="Times New Roman"/>
                      <w:color w:val="666666"/>
                      <w:sz w:val="24"/>
                      <w:szCs w:val="24"/>
                    </w:rPr>
                    <w:t>п</w:t>
                  </w:r>
                  <w:proofErr w:type="spellEnd"/>
                  <w:proofErr w:type="gramEnd"/>
                  <w:r w:rsidRPr="009D673C">
                    <w:rPr>
                      <w:rFonts w:ascii="Times New Roman" w:eastAsia="Times New Roman" w:hAnsi="Times New Roman" w:cs="Times New Roman"/>
                      <w:color w:val="666666"/>
                      <w:sz w:val="24"/>
                      <w:szCs w:val="24"/>
                    </w:rPr>
                    <w:t xml:space="preserve">/э – не менее 50%. Жилет с центральной застежкой борта на 4 обметанные петли и 4 пуговицы. </w:t>
                  </w:r>
                  <w:proofErr w:type="spellStart"/>
                  <w:r w:rsidRPr="009D673C">
                    <w:rPr>
                      <w:rFonts w:ascii="Times New Roman" w:eastAsia="Times New Roman" w:hAnsi="Times New Roman" w:cs="Times New Roman"/>
                      <w:color w:val="666666"/>
                      <w:sz w:val="24"/>
                      <w:szCs w:val="24"/>
                    </w:rPr>
                    <w:t>Захлест</w:t>
                  </w:r>
                  <w:proofErr w:type="spellEnd"/>
                  <w:r w:rsidRPr="009D673C">
                    <w:rPr>
                      <w:rFonts w:ascii="Times New Roman" w:eastAsia="Times New Roman" w:hAnsi="Times New Roman" w:cs="Times New Roman"/>
                      <w:color w:val="666666"/>
                      <w:sz w:val="24"/>
                      <w:szCs w:val="24"/>
                    </w:rPr>
                    <w:t xml:space="preserve"> борта на левую сторону. Изделие посажено на подкладку. </w:t>
                  </w:r>
                  <w:proofErr w:type="spellStart"/>
                  <w:r w:rsidRPr="009D673C">
                    <w:rPr>
                      <w:rFonts w:ascii="Times New Roman" w:eastAsia="Times New Roman" w:hAnsi="Times New Roman" w:cs="Times New Roman"/>
                      <w:color w:val="666666"/>
                      <w:sz w:val="24"/>
                      <w:szCs w:val="24"/>
                    </w:rPr>
                    <w:t>Подклад</w:t>
                  </w:r>
                  <w:proofErr w:type="spellEnd"/>
                  <w:r w:rsidRPr="009D673C">
                    <w:rPr>
                      <w:rFonts w:ascii="Times New Roman" w:eastAsia="Times New Roman" w:hAnsi="Times New Roman" w:cs="Times New Roman"/>
                      <w:color w:val="666666"/>
                      <w:sz w:val="24"/>
                      <w:szCs w:val="24"/>
                    </w:rPr>
                    <w:t xml:space="preserve"> из подкладочной ткани. Спинка со средним швом и рельефами, уходящими в пройму. Полочка с рельефами, уходящими в пройму. На полочках параллельно линии низа изделия спереди расположены прорезные карманы типа «листочка» декорированные рюшей, обработанной закруткой. Вырез горловины имеет V-образную форму. Низ жилета фигурно оформлен и декорирован 2 рюшами, обработанными закрутками. Юбка на притачном поясе и широкой кокетке. Полочка с широкой кокеткой и двумя воланами, на кокетке прорезные карманы типа «листочка». Спинка с широкой кокеткой и двумя воланами. Застежка юбки на замок «молнию» в боковой части юбки. Притачной пояс в задней части </w:t>
                  </w:r>
                  <w:proofErr w:type="spellStart"/>
                  <w:r w:rsidRPr="009D673C">
                    <w:rPr>
                      <w:rFonts w:ascii="Times New Roman" w:eastAsia="Times New Roman" w:hAnsi="Times New Roman" w:cs="Times New Roman"/>
                      <w:color w:val="666666"/>
                      <w:sz w:val="24"/>
                      <w:szCs w:val="24"/>
                    </w:rPr>
                    <w:t>присборен</w:t>
                  </w:r>
                  <w:proofErr w:type="spellEnd"/>
                  <w:r w:rsidRPr="009D673C">
                    <w:rPr>
                      <w:rFonts w:ascii="Times New Roman" w:eastAsia="Times New Roman" w:hAnsi="Times New Roman" w:cs="Times New Roman"/>
                      <w:color w:val="666666"/>
                      <w:sz w:val="24"/>
                      <w:szCs w:val="24"/>
                    </w:rPr>
                    <w:t xml:space="preserve"> на эластичную тесьму, по периметру расположено 5 шлевок, застегивается на 1 пуговицу и 1 обметанную петлю. </w:t>
                  </w:r>
                </w:p>
                <w:p w:rsidR="00540D59" w:rsidRPr="008E1E4C" w:rsidRDefault="00540D59" w:rsidP="00540D59">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30/128-132 – 23 ед.</w:t>
                  </w:r>
                </w:p>
                <w:p w:rsidR="00540D59" w:rsidRPr="008E1E4C" w:rsidRDefault="00540D59" w:rsidP="00540D59">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32/134-136 – 13 ед.</w:t>
                  </w:r>
                </w:p>
                <w:p w:rsidR="00540D59" w:rsidRPr="008E1E4C" w:rsidRDefault="00540D59" w:rsidP="00540D59">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34/134-136 – 11 ед.</w:t>
                  </w:r>
                </w:p>
                <w:p w:rsidR="00540D59" w:rsidRPr="008E1E4C" w:rsidRDefault="00540D59" w:rsidP="00540D59">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34/136-140 – 4 ед.</w:t>
                  </w:r>
                </w:p>
                <w:p w:rsidR="00540D59" w:rsidRPr="008E1E4C" w:rsidRDefault="00540D59" w:rsidP="00540D59">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36/140 – 2 ед.</w:t>
                  </w:r>
                </w:p>
                <w:p w:rsidR="00540D59" w:rsidRPr="009B5EE4" w:rsidRDefault="00540D59" w:rsidP="00540D59">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38/150 – 1 ед.</w:t>
                  </w:r>
                </w:p>
              </w:tc>
            </w:tr>
            <w:tr w:rsidR="009B5EE4" w:rsidRPr="009B5EE4" w:rsidTr="006102F4">
              <w:trPr>
                <w:tblCellSpacing w:w="0" w:type="dxa"/>
              </w:trPr>
              <w:tc>
                <w:tcPr>
                  <w:tcW w:w="1229" w:type="dxa"/>
                  <w:vAlign w:val="center"/>
                  <w:hideMark/>
                </w:tcPr>
                <w:p w:rsidR="009B5EE4" w:rsidRPr="009B5EE4" w:rsidRDefault="009B5EE4" w:rsidP="009B5EE4">
                  <w:pPr>
                    <w:spacing w:after="0" w:line="240" w:lineRule="auto"/>
                    <w:rPr>
                      <w:rFonts w:ascii="Times New Roman" w:eastAsia="Times New Roman" w:hAnsi="Times New Roman" w:cs="Times New Roman"/>
                      <w:color w:val="666666"/>
                      <w:sz w:val="24"/>
                      <w:szCs w:val="24"/>
                    </w:rPr>
                  </w:pPr>
                </w:p>
              </w:tc>
              <w:tc>
                <w:tcPr>
                  <w:tcW w:w="560" w:type="dxa"/>
                  <w:vAlign w:val="center"/>
                  <w:hideMark/>
                </w:tcPr>
                <w:p w:rsidR="009B5EE4" w:rsidRPr="009B5EE4" w:rsidRDefault="009B5EE4" w:rsidP="009B5EE4">
                  <w:pPr>
                    <w:spacing w:after="0" w:line="240" w:lineRule="auto"/>
                    <w:rPr>
                      <w:rFonts w:ascii="Times New Roman" w:eastAsia="Times New Roman" w:hAnsi="Times New Roman" w:cs="Times New Roman"/>
                      <w:color w:val="666666"/>
                      <w:sz w:val="24"/>
                      <w:szCs w:val="24"/>
                    </w:rPr>
                  </w:pPr>
                </w:p>
              </w:tc>
              <w:tc>
                <w:tcPr>
                  <w:tcW w:w="1071" w:type="dxa"/>
                  <w:vAlign w:val="center"/>
                  <w:hideMark/>
                </w:tcPr>
                <w:p w:rsidR="009B5EE4" w:rsidRPr="009B5EE4" w:rsidRDefault="009B5EE4" w:rsidP="009B5EE4">
                  <w:pPr>
                    <w:spacing w:after="0" w:line="240" w:lineRule="auto"/>
                    <w:rPr>
                      <w:rFonts w:ascii="Times New Roman" w:eastAsia="Times New Roman" w:hAnsi="Times New Roman" w:cs="Times New Roman"/>
                      <w:color w:val="666666"/>
                      <w:sz w:val="24"/>
                      <w:szCs w:val="24"/>
                    </w:rPr>
                  </w:pPr>
                </w:p>
              </w:tc>
              <w:tc>
                <w:tcPr>
                  <w:tcW w:w="323" w:type="dxa"/>
                  <w:vAlign w:val="center"/>
                  <w:hideMark/>
                </w:tcPr>
                <w:p w:rsidR="009B5EE4" w:rsidRPr="009B5EE4" w:rsidRDefault="009B5EE4" w:rsidP="009B5EE4">
                  <w:pPr>
                    <w:spacing w:after="0" w:line="240" w:lineRule="auto"/>
                    <w:rPr>
                      <w:rFonts w:ascii="Times New Roman" w:eastAsia="Times New Roman" w:hAnsi="Times New Roman" w:cs="Times New Roman"/>
                      <w:sz w:val="24"/>
                      <w:szCs w:val="24"/>
                    </w:rPr>
                  </w:pPr>
                </w:p>
              </w:tc>
              <w:tc>
                <w:tcPr>
                  <w:tcW w:w="287" w:type="dxa"/>
                  <w:vAlign w:val="center"/>
                  <w:hideMark/>
                </w:tcPr>
                <w:p w:rsidR="009B5EE4" w:rsidRPr="009B5EE4" w:rsidRDefault="009B5EE4" w:rsidP="009B5EE4">
                  <w:pPr>
                    <w:spacing w:after="0" w:line="240" w:lineRule="auto"/>
                    <w:rPr>
                      <w:rFonts w:ascii="Times New Roman" w:eastAsia="Times New Roman" w:hAnsi="Times New Roman" w:cs="Times New Roman"/>
                      <w:sz w:val="24"/>
                      <w:szCs w:val="24"/>
                    </w:rPr>
                  </w:pPr>
                </w:p>
              </w:tc>
              <w:tc>
                <w:tcPr>
                  <w:tcW w:w="287" w:type="dxa"/>
                  <w:vAlign w:val="center"/>
                  <w:hideMark/>
                </w:tcPr>
                <w:p w:rsidR="009B5EE4" w:rsidRPr="009B5EE4" w:rsidRDefault="009B5EE4" w:rsidP="009B5EE4">
                  <w:pPr>
                    <w:spacing w:after="0" w:line="240" w:lineRule="auto"/>
                    <w:rPr>
                      <w:rFonts w:ascii="Times New Roman" w:eastAsia="Times New Roman" w:hAnsi="Times New Roman" w:cs="Times New Roman"/>
                      <w:sz w:val="24"/>
                      <w:szCs w:val="24"/>
                    </w:rPr>
                  </w:pPr>
                </w:p>
              </w:tc>
              <w:tc>
                <w:tcPr>
                  <w:tcW w:w="396" w:type="dxa"/>
                  <w:vAlign w:val="center"/>
                  <w:hideMark/>
                </w:tcPr>
                <w:p w:rsidR="009B5EE4" w:rsidRPr="009B5EE4" w:rsidRDefault="009B5EE4" w:rsidP="009B5EE4">
                  <w:pPr>
                    <w:spacing w:after="0" w:line="240" w:lineRule="auto"/>
                    <w:rPr>
                      <w:rFonts w:ascii="Times New Roman" w:eastAsia="Times New Roman" w:hAnsi="Times New Roman" w:cs="Times New Roman"/>
                      <w:sz w:val="24"/>
                      <w:szCs w:val="24"/>
                    </w:rPr>
                  </w:pPr>
                </w:p>
              </w:tc>
              <w:tc>
                <w:tcPr>
                  <w:tcW w:w="451" w:type="dxa"/>
                  <w:vAlign w:val="center"/>
                  <w:hideMark/>
                </w:tcPr>
                <w:p w:rsidR="009B5EE4" w:rsidRPr="009B5EE4" w:rsidRDefault="009B5EE4" w:rsidP="009B5EE4">
                  <w:pPr>
                    <w:spacing w:after="0" w:line="240" w:lineRule="auto"/>
                    <w:rPr>
                      <w:rFonts w:ascii="Times New Roman" w:eastAsia="Times New Roman" w:hAnsi="Times New Roman" w:cs="Times New Roman"/>
                      <w:sz w:val="24"/>
                      <w:szCs w:val="24"/>
                    </w:rPr>
                  </w:pPr>
                </w:p>
              </w:tc>
            </w:tr>
          </w:tbl>
          <w:p w:rsidR="00851284" w:rsidRPr="009D673C" w:rsidRDefault="00851284" w:rsidP="00851284">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auto"/>
            </w:tcBorders>
          </w:tcPr>
          <w:p w:rsidR="00851284" w:rsidRPr="009D673C" w:rsidRDefault="00851284" w:rsidP="00851284">
            <w:pPr>
              <w:pStyle w:val="310"/>
              <w:snapToGrid w:val="0"/>
              <w:ind w:right="0" w:firstLine="0"/>
              <w:jc w:val="center"/>
              <w:rPr>
                <w:sz w:val="24"/>
                <w:szCs w:val="24"/>
              </w:rPr>
            </w:pPr>
            <w:proofErr w:type="spellStart"/>
            <w:proofErr w:type="gramStart"/>
            <w:r w:rsidRPr="009D673C">
              <w:rPr>
                <w:sz w:val="24"/>
                <w:szCs w:val="24"/>
              </w:rPr>
              <w:t>шт</w:t>
            </w:r>
            <w:proofErr w:type="spellEnd"/>
            <w:proofErr w:type="gramEnd"/>
          </w:p>
        </w:tc>
        <w:tc>
          <w:tcPr>
            <w:tcW w:w="708" w:type="dxa"/>
            <w:tcBorders>
              <w:top w:val="single" w:sz="4" w:space="0" w:color="000000"/>
              <w:left w:val="single" w:sz="4" w:space="0" w:color="000000"/>
              <w:bottom w:val="single" w:sz="4" w:space="0" w:color="auto"/>
              <w:right w:val="single" w:sz="4" w:space="0" w:color="000000"/>
            </w:tcBorders>
          </w:tcPr>
          <w:p w:rsidR="00851284" w:rsidRPr="009D673C" w:rsidRDefault="006102F4" w:rsidP="00851284">
            <w:pPr>
              <w:pStyle w:val="310"/>
              <w:snapToGrid w:val="0"/>
              <w:ind w:right="0" w:firstLine="0"/>
              <w:jc w:val="center"/>
              <w:rPr>
                <w:sz w:val="24"/>
                <w:szCs w:val="24"/>
              </w:rPr>
            </w:pPr>
            <w:r w:rsidRPr="009D673C">
              <w:rPr>
                <w:sz w:val="24"/>
                <w:szCs w:val="24"/>
              </w:rPr>
              <w:t>54</w:t>
            </w:r>
          </w:p>
        </w:tc>
      </w:tr>
      <w:tr w:rsidR="00851284" w:rsidRPr="009D673C" w:rsidTr="00CB748B">
        <w:trPr>
          <w:trHeight w:val="415"/>
        </w:trPr>
        <w:tc>
          <w:tcPr>
            <w:tcW w:w="567" w:type="dxa"/>
            <w:tcBorders>
              <w:top w:val="single" w:sz="4" w:space="0" w:color="auto"/>
              <w:left w:val="single" w:sz="4" w:space="0" w:color="000000"/>
              <w:bottom w:val="single" w:sz="4" w:space="0" w:color="auto"/>
              <w:right w:val="single" w:sz="4" w:space="0" w:color="auto"/>
            </w:tcBorders>
          </w:tcPr>
          <w:p w:rsidR="00851284" w:rsidRPr="009D673C" w:rsidRDefault="00F02E03" w:rsidP="00851284">
            <w:pPr>
              <w:pStyle w:val="310"/>
              <w:snapToGrid w:val="0"/>
              <w:ind w:right="0"/>
              <w:jc w:val="center"/>
              <w:rPr>
                <w:color w:val="000000"/>
                <w:sz w:val="24"/>
                <w:szCs w:val="24"/>
              </w:rPr>
            </w:pPr>
            <w:r w:rsidRPr="009D673C">
              <w:rPr>
                <w:color w:val="000000"/>
                <w:sz w:val="24"/>
                <w:szCs w:val="24"/>
              </w:rPr>
              <w:t>22</w:t>
            </w:r>
          </w:p>
        </w:tc>
        <w:tc>
          <w:tcPr>
            <w:tcW w:w="1094" w:type="dxa"/>
            <w:tcBorders>
              <w:top w:val="single" w:sz="4" w:space="0" w:color="auto"/>
              <w:left w:val="single" w:sz="4" w:space="0" w:color="auto"/>
              <w:bottom w:val="single" w:sz="4" w:space="0" w:color="auto"/>
              <w:right w:val="single" w:sz="4" w:space="0" w:color="000000"/>
            </w:tcBorders>
          </w:tcPr>
          <w:p w:rsidR="00F02E03" w:rsidRPr="009D673C" w:rsidRDefault="00F02E03" w:rsidP="00F02E03">
            <w:pPr>
              <w:pStyle w:val="310"/>
              <w:snapToGrid w:val="0"/>
              <w:ind w:right="0" w:firstLine="0"/>
              <w:jc w:val="center"/>
              <w:rPr>
                <w:sz w:val="24"/>
                <w:szCs w:val="24"/>
              </w:rPr>
            </w:pPr>
            <w:r w:rsidRPr="009D673C">
              <w:rPr>
                <w:rStyle w:val="messagein1"/>
                <w:rFonts w:ascii="Times New Roman" w:hAnsi="Times New Roman" w:cs="Times New Roman"/>
                <w:sz w:val="24"/>
                <w:szCs w:val="24"/>
              </w:rPr>
              <w:t>52.42.1</w:t>
            </w:r>
          </w:p>
          <w:p w:rsidR="00851284" w:rsidRPr="009D673C" w:rsidRDefault="00851284" w:rsidP="00851284">
            <w:pPr>
              <w:snapToGrid w:val="0"/>
              <w:rPr>
                <w:rStyle w:val="messagein1"/>
                <w:rFonts w:ascii="Times New Roman" w:hAnsi="Times New Roman" w:cs="Times New Roman"/>
                <w:sz w:val="24"/>
                <w:szCs w:val="24"/>
              </w:rPr>
            </w:pPr>
          </w:p>
        </w:tc>
        <w:tc>
          <w:tcPr>
            <w:tcW w:w="1985" w:type="dxa"/>
            <w:tcBorders>
              <w:top w:val="single" w:sz="4" w:space="0" w:color="auto"/>
              <w:left w:val="single" w:sz="4" w:space="0" w:color="000000"/>
              <w:bottom w:val="single" w:sz="4" w:space="0" w:color="auto"/>
              <w:right w:val="single" w:sz="4" w:space="0" w:color="auto"/>
            </w:tcBorders>
          </w:tcPr>
          <w:p w:rsidR="00851284" w:rsidRPr="009D673C" w:rsidRDefault="006102F4" w:rsidP="00851284">
            <w:pPr>
              <w:snapToGrid w:val="0"/>
              <w:rPr>
                <w:rStyle w:val="messagein1"/>
                <w:rFonts w:ascii="Times New Roman" w:eastAsia="Tahoma" w:hAnsi="Times New Roman" w:cs="Times New Roman"/>
                <w:sz w:val="24"/>
                <w:szCs w:val="24"/>
              </w:rPr>
            </w:pPr>
            <w:r w:rsidRPr="009D673C">
              <w:rPr>
                <w:rFonts w:ascii="Times New Roman" w:eastAsia="Times New Roman" w:hAnsi="Times New Roman" w:cs="Times New Roman"/>
                <w:color w:val="666666"/>
                <w:sz w:val="24"/>
                <w:szCs w:val="24"/>
              </w:rPr>
              <w:t>Жилет с брюками для мальчика.</w:t>
            </w:r>
          </w:p>
        </w:tc>
        <w:tc>
          <w:tcPr>
            <w:tcW w:w="5143" w:type="dxa"/>
            <w:tcBorders>
              <w:top w:val="single" w:sz="4" w:space="0" w:color="auto"/>
              <w:left w:val="single" w:sz="4" w:space="0" w:color="auto"/>
              <w:bottom w:val="single" w:sz="4" w:space="0" w:color="auto"/>
              <w:right w:val="single" w:sz="4" w:space="0" w:color="auto"/>
            </w:tcBorders>
          </w:tcPr>
          <w:p w:rsidR="00851284" w:rsidRDefault="009B5EE4" w:rsidP="00851284">
            <w:pPr>
              <w:rPr>
                <w:rFonts w:ascii="Times New Roman" w:eastAsia="Times New Roman" w:hAnsi="Times New Roman" w:cs="Times New Roman"/>
                <w:color w:val="666666"/>
                <w:sz w:val="24"/>
                <w:szCs w:val="24"/>
              </w:rPr>
            </w:pPr>
            <w:r w:rsidRPr="009D673C">
              <w:rPr>
                <w:rFonts w:ascii="Times New Roman" w:eastAsia="Times New Roman" w:hAnsi="Times New Roman" w:cs="Times New Roman"/>
                <w:color w:val="666666"/>
                <w:sz w:val="24"/>
                <w:szCs w:val="24"/>
              </w:rPr>
              <w:t xml:space="preserve">Из костюмной ткни черного цвета, состав: вискоза – не менее 50%, </w:t>
            </w:r>
            <w:proofErr w:type="spellStart"/>
            <w:proofErr w:type="gramStart"/>
            <w:r w:rsidRPr="009D673C">
              <w:rPr>
                <w:rFonts w:ascii="Times New Roman" w:eastAsia="Times New Roman" w:hAnsi="Times New Roman" w:cs="Times New Roman"/>
                <w:color w:val="666666"/>
                <w:sz w:val="24"/>
                <w:szCs w:val="24"/>
              </w:rPr>
              <w:t>п</w:t>
            </w:r>
            <w:proofErr w:type="spellEnd"/>
            <w:proofErr w:type="gramEnd"/>
            <w:r w:rsidRPr="009D673C">
              <w:rPr>
                <w:rFonts w:ascii="Times New Roman" w:eastAsia="Times New Roman" w:hAnsi="Times New Roman" w:cs="Times New Roman"/>
                <w:color w:val="666666"/>
                <w:sz w:val="24"/>
                <w:szCs w:val="24"/>
              </w:rPr>
              <w:t xml:space="preserve">/э – не менее 50%. Жилет для мальчика с застежкой борта на 3 обметанных петли и 3 пуговицы. </w:t>
            </w:r>
            <w:proofErr w:type="spellStart"/>
            <w:r w:rsidRPr="009D673C">
              <w:rPr>
                <w:rFonts w:ascii="Times New Roman" w:eastAsia="Times New Roman" w:hAnsi="Times New Roman" w:cs="Times New Roman"/>
                <w:color w:val="666666"/>
                <w:sz w:val="24"/>
                <w:szCs w:val="24"/>
              </w:rPr>
              <w:t>Захлест</w:t>
            </w:r>
            <w:proofErr w:type="spellEnd"/>
            <w:r w:rsidRPr="009D673C">
              <w:rPr>
                <w:rFonts w:ascii="Times New Roman" w:eastAsia="Times New Roman" w:hAnsi="Times New Roman" w:cs="Times New Roman"/>
                <w:color w:val="666666"/>
                <w:sz w:val="24"/>
                <w:szCs w:val="24"/>
              </w:rPr>
              <w:t xml:space="preserve"> борта на правую переднюю сторону. Полочка с рельефами из проймы. Карманы прорезные с </w:t>
            </w:r>
            <w:proofErr w:type="spellStart"/>
            <w:r w:rsidRPr="009D673C">
              <w:rPr>
                <w:rFonts w:ascii="Times New Roman" w:eastAsia="Times New Roman" w:hAnsi="Times New Roman" w:cs="Times New Roman"/>
                <w:color w:val="666666"/>
                <w:sz w:val="24"/>
                <w:szCs w:val="24"/>
              </w:rPr>
              <w:t>листочкой</w:t>
            </w:r>
            <w:proofErr w:type="spellEnd"/>
            <w:r w:rsidRPr="009D673C">
              <w:rPr>
                <w:rFonts w:ascii="Times New Roman" w:eastAsia="Times New Roman" w:hAnsi="Times New Roman" w:cs="Times New Roman"/>
                <w:color w:val="666666"/>
                <w:sz w:val="24"/>
                <w:szCs w:val="24"/>
              </w:rPr>
              <w:t xml:space="preserve"> и </w:t>
            </w:r>
            <w:proofErr w:type="spellStart"/>
            <w:r w:rsidRPr="009D673C">
              <w:rPr>
                <w:rFonts w:ascii="Times New Roman" w:eastAsia="Times New Roman" w:hAnsi="Times New Roman" w:cs="Times New Roman"/>
                <w:color w:val="666666"/>
                <w:sz w:val="24"/>
                <w:szCs w:val="24"/>
              </w:rPr>
              <w:t>втачными</w:t>
            </w:r>
            <w:proofErr w:type="spellEnd"/>
            <w:r w:rsidRPr="009D673C">
              <w:rPr>
                <w:rFonts w:ascii="Times New Roman" w:eastAsia="Times New Roman" w:hAnsi="Times New Roman" w:cs="Times New Roman"/>
                <w:color w:val="666666"/>
                <w:sz w:val="24"/>
                <w:szCs w:val="24"/>
              </w:rPr>
              <w:t xml:space="preserve"> концами параллельно низу. Край борта фигурный. Спинка со средним швом с рельефом из проймы. Хлястик </w:t>
            </w:r>
            <w:r w:rsidRPr="009D673C">
              <w:rPr>
                <w:rFonts w:ascii="Times New Roman" w:eastAsia="Times New Roman" w:hAnsi="Times New Roman" w:cs="Times New Roman"/>
                <w:color w:val="666666"/>
                <w:sz w:val="24"/>
                <w:szCs w:val="24"/>
              </w:rPr>
              <w:lastRenderedPageBreak/>
              <w:t xml:space="preserve">с 2-мя пуговицами. Брюки на притачном поясе с застежкой на петлю и пуговицу с 5 шлевками. По среднему шву обработано застежка гульфик с подрезом. На передней половинке </w:t>
            </w:r>
            <w:proofErr w:type="spellStart"/>
            <w:r w:rsidRPr="009D673C">
              <w:rPr>
                <w:rFonts w:ascii="Times New Roman" w:eastAsia="Times New Roman" w:hAnsi="Times New Roman" w:cs="Times New Roman"/>
                <w:color w:val="666666"/>
                <w:sz w:val="24"/>
                <w:szCs w:val="24"/>
              </w:rPr>
              <w:t>защип</w:t>
            </w:r>
            <w:proofErr w:type="spellEnd"/>
            <w:r w:rsidRPr="009D673C">
              <w:rPr>
                <w:rFonts w:ascii="Times New Roman" w:eastAsia="Times New Roman" w:hAnsi="Times New Roman" w:cs="Times New Roman"/>
                <w:color w:val="666666"/>
                <w:sz w:val="24"/>
                <w:szCs w:val="24"/>
              </w:rPr>
              <w:t>. Карман в отрезном бочке. На задней половине брюк вытачка.</w:t>
            </w:r>
          </w:p>
          <w:p w:rsidR="00540D59" w:rsidRPr="008E1E4C" w:rsidRDefault="00540D59" w:rsidP="00540D59">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30/128-132 – 22 ед.</w:t>
            </w:r>
          </w:p>
          <w:p w:rsidR="00540D59" w:rsidRPr="008E1E4C" w:rsidRDefault="00540D59" w:rsidP="00540D59">
            <w:pPr>
              <w:spacing w:after="0" w:line="240" w:lineRule="auto"/>
              <w:rPr>
                <w:rFonts w:ascii="Times New Roman" w:eastAsia="Times New Roman" w:hAnsi="Times New Roman" w:cs="Times New Roman"/>
                <w:color w:val="666666"/>
                <w:sz w:val="24"/>
                <w:szCs w:val="24"/>
              </w:rPr>
            </w:pPr>
            <w:r w:rsidRPr="008E1E4C">
              <w:rPr>
                <w:rFonts w:ascii="Times New Roman" w:hAnsi="Times New Roman" w:cs="Times New Roman"/>
                <w:sz w:val="24"/>
                <w:szCs w:val="24"/>
              </w:rPr>
              <w:t>Размер: 32/134-136 – 16 ед.</w:t>
            </w:r>
          </w:p>
          <w:p w:rsidR="00540D59" w:rsidRPr="008E1E4C" w:rsidRDefault="00540D59" w:rsidP="00540D59">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34/134-136 – 12 ед.</w:t>
            </w:r>
          </w:p>
          <w:p w:rsidR="00540D59" w:rsidRPr="008E1E4C" w:rsidRDefault="00540D59" w:rsidP="00540D59">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34/136-140 – 1 ед.</w:t>
            </w:r>
          </w:p>
          <w:p w:rsidR="00540D59" w:rsidRPr="008E1E4C" w:rsidRDefault="00540D59" w:rsidP="00540D59">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Размер: 36/140 – 2 ед.</w:t>
            </w:r>
          </w:p>
          <w:p w:rsidR="00540D59" w:rsidRPr="008E1E4C" w:rsidRDefault="00540D59" w:rsidP="00540D59">
            <w:pPr>
              <w:spacing w:after="0" w:line="240" w:lineRule="auto"/>
              <w:rPr>
                <w:rFonts w:ascii="Times New Roman" w:hAnsi="Times New Roman" w:cs="Times New Roman"/>
                <w:sz w:val="24"/>
                <w:szCs w:val="24"/>
              </w:rPr>
            </w:pPr>
            <w:r w:rsidRPr="008E1E4C">
              <w:rPr>
                <w:rFonts w:ascii="Times New Roman" w:hAnsi="Times New Roman" w:cs="Times New Roman"/>
                <w:sz w:val="24"/>
                <w:szCs w:val="24"/>
              </w:rPr>
              <w:t xml:space="preserve">Размер: 38/140 – 2 </w:t>
            </w:r>
            <w:proofErr w:type="spellStart"/>
            <w:proofErr w:type="gramStart"/>
            <w:r w:rsidRPr="008E1E4C">
              <w:rPr>
                <w:rFonts w:ascii="Times New Roman" w:hAnsi="Times New Roman" w:cs="Times New Roman"/>
                <w:sz w:val="24"/>
                <w:szCs w:val="24"/>
              </w:rPr>
              <w:t>ед</w:t>
            </w:r>
            <w:proofErr w:type="spellEnd"/>
            <w:proofErr w:type="gramEnd"/>
          </w:p>
          <w:p w:rsidR="00540D59" w:rsidRPr="009D673C" w:rsidRDefault="00540D59" w:rsidP="00540D59">
            <w:pPr>
              <w:rPr>
                <w:rFonts w:ascii="Times New Roman" w:hAnsi="Times New Roman" w:cs="Times New Roman"/>
                <w:sz w:val="24"/>
                <w:szCs w:val="24"/>
              </w:rPr>
            </w:pPr>
            <w:r w:rsidRPr="008E1E4C">
              <w:rPr>
                <w:rFonts w:ascii="Times New Roman" w:hAnsi="Times New Roman" w:cs="Times New Roman"/>
                <w:sz w:val="24"/>
                <w:szCs w:val="24"/>
              </w:rPr>
              <w:t>Размер: 40/150 – 1 ед.</w:t>
            </w:r>
          </w:p>
        </w:tc>
        <w:tc>
          <w:tcPr>
            <w:tcW w:w="709" w:type="dxa"/>
            <w:tcBorders>
              <w:top w:val="single" w:sz="4" w:space="0" w:color="auto"/>
              <w:left w:val="single" w:sz="4" w:space="0" w:color="auto"/>
              <w:bottom w:val="single" w:sz="4" w:space="0" w:color="auto"/>
              <w:right w:val="single" w:sz="4" w:space="0" w:color="auto"/>
            </w:tcBorders>
          </w:tcPr>
          <w:p w:rsidR="00851284" w:rsidRPr="009D673C" w:rsidRDefault="00851284" w:rsidP="00851284">
            <w:pPr>
              <w:rPr>
                <w:rFonts w:ascii="Times New Roman" w:hAnsi="Times New Roman" w:cs="Times New Roman"/>
                <w:sz w:val="24"/>
                <w:szCs w:val="24"/>
              </w:rPr>
            </w:pPr>
            <w:proofErr w:type="spellStart"/>
            <w:proofErr w:type="gramStart"/>
            <w:r w:rsidRPr="009D673C">
              <w:rPr>
                <w:rFonts w:ascii="Times New Roman" w:hAnsi="Times New Roman" w:cs="Times New Roman"/>
                <w:sz w:val="24"/>
                <w:szCs w:val="24"/>
              </w:rPr>
              <w:lastRenderedPageBreak/>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851284" w:rsidRPr="009D673C" w:rsidRDefault="006102F4" w:rsidP="00851284">
            <w:pPr>
              <w:pStyle w:val="310"/>
              <w:snapToGrid w:val="0"/>
              <w:ind w:right="0" w:firstLine="0"/>
              <w:jc w:val="center"/>
              <w:rPr>
                <w:color w:val="000000"/>
                <w:sz w:val="24"/>
                <w:szCs w:val="24"/>
              </w:rPr>
            </w:pPr>
            <w:r w:rsidRPr="009D673C">
              <w:rPr>
                <w:color w:val="000000"/>
                <w:sz w:val="24"/>
                <w:szCs w:val="24"/>
              </w:rPr>
              <w:t>56</w:t>
            </w:r>
          </w:p>
        </w:tc>
      </w:tr>
      <w:bookmarkEnd w:id="38"/>
    </w:tbl>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576FE" w:rsidRDefault="005576FE"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40D59" w:rsidRDefault="00540D59" w:rsidP="005576FE">
      <w:pPr>
        <w:pStyle w:val="af8"/>
        <w:ind w:left="1080"/>
      </w:pPr>
    </w:p>
    <w:p w:rsidR="005576FE" w:rsidRDefault="005576FE" w:rsidP="005576FE">
      <w:pPr>
        <w:pStyle w:val="af8"/>
        <w:ind w:left="1080"/>
      </w:pPr>
    </w:p>
    <w:p w:rsidR="009D673C" w:rsidRPr="005576FE" w:rsidRDefault="005576FE" w:rsidP="005576FE">
      <w:pPr>
        <w:pStyle w:val="ConsPlusNormal"/>
        <w:widowControl/>
        <w:tabs>
          <w:tab w:val="left" w:pos="360"/>
        </w:tabs>
        <w:spacing w:before="120" w:after="120"/>
        <w:ind w:left="360" w:firstLine="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sidRPr="005576FE">
        <w:rPr>
          <w:rFonts w:ascii="Times New Roman" w:hAnsi="Times New Roman" w:cs="Times New Roman"/>
          <w:b/>
          <w:bCs/>
          <w:sz w:val="24"/>
          <w:szCs w:val="24"/>
        </w:rPr>
        <w:t xml:space="preserve">. </w:t>
      </w:r>
      <w:r w:rsidR="009D673C" w:rsidRPr="005576FE">
        <w:rPr>
          <w:rFonts w:ascii="Times New Roman" w:hAnsi="Times New Roman" w:cs="Times New Roman"/>
          <w:b/>
          <w:bCs/>
          <w:sz w:val="24"/>
          <w:szCs w:val="24"/>
        </w:rPr>
        <w:t>ПРОЕКТ КОНТРАКТА</w:t>
      </w:r>
    </w:p>
    <w:p w:rsidR="009D673C" w:rsidRPr="009D673C" w:rsidRDefault="009D673C" w:rsidP="009D673C">
      <w:pPr>
        <w:ind w:left="360"/>
        <w:jc w:val="center"/>
        <w:rPr>
          <w:rFonts w:ascii="Times New Roman" w:hAnsi="Times New Roman" w:cs="Times New Roman"/>
          <w:caps/>
          <w:sz w:val="24"/>
          <w:szCs w:val="24"/>
        </w:rPr>
      </w:pPr>
      <w:r w:rsidRPr="009D673C">
        <w:rPr>
          <w:rFonts w:ascii="Times New Roman" w:hAnsi="Times New Roman" w:cs="Times New Roman"/>
          <w:caps/>
          <w:sz w:val="24"/>
          <w:szCs w:val="24"/>
        </w:rPr>
        <w:t>ГРАЖДАНСКО-ПРАВОВОЙ ДОГОВОР</w:t>
      </w:r>
    </w:p>
    <w:p w:rsidR="009D673C" w:rsidRPr="009D673C" w:rsidRDefault="009D673C" w:rsidP="009D673C">
      <w:pPr>
        <w:ind w:left="360"/>
        <w:jc w:val="center"/>
        <w:rPr>
          <w:rFonts w:ascii="Times New Roman" w:hAnsi="Times New Roman" w:cs="Times New Roman"/>
          <w:caps/>
          <w:sz w:val="24"/>
          <w:szCs w:val="24"/>
        </w:rPr>
      </w:pPr>
      <w:r w:rsidRPr="009D673C">
        <w:rPr>
          <w:rFonts w:ascii="Times New Roman" w:hAnsi="Times New Roman" w:cs="Times New Roman"/>
          <w:caps/>
          <w:sz w:val="24"/>
          <w:szCs w:val="24"/>
        </w:rPr>
        <w:t>н</w:t>
      </w:r>
      <w:r w:rsidR="00ED70C8">
        <w:rPr>
          <w:rFonts w:ascii="Times New Roman" w:hAnsi="Times New Roman" w:cs="Times New Roman"/>
          <w:caps/>
          <w:sz w:val="24"/>
          <w:szCs w:val="24"/>
        </w:rPr>
        <w:t>а поставку ШКОЛЬНОЙ ФОРМЫ</w:t>
      </w:r>
    </w:p>
    <w:p w:rsidR="009D673C" w:rsidRPr="009D673C" w:rsidRDefault="009D673C" w:rsidP="009D673C">
      <w:pPr>
        <w:pStyle w:val="afb"/>
      </w:pPr>
    </w:p>
    <w:p w:rsidR="009D673C" w:rsidRPr="009D673C" w:rsidRDefault="009D673C" w:rsidP="009D673C">
      <w:pPr>
        <w:pStyle w:val="afb"/>
      </w:pPr>
      <w:r w:rsidRPr="009D673C">
        <w:t>г. Югорск «___»_____________20</w:t>
      </w:r>
      <w:r w:rsidRPr="009D673C">
        <w:softHyphen/>
        <w:t>14г.</w:t>
      </w:r>
      <w:r w:rsidRPr="009D673C">
        <w:br/>
      </w:r>
    </w:p>
    <w:p w:rsidR="00D45C10" w:rsidRPr="00CB748B" w:rsidRDefault="00D45C10" w:rsidP="00CB748B">
      <w:pPr>
        <w:spacing w:after="0"/>
        <w:ind w:firstLine="567"/>
        <w:jc w:val="both"/>
        <w:rPr>
          <w:rFonts w:ascii="Times New Roman" w:hAnsi="Times New Roman" w:cs="Times New Roman"/>
          <w:sz w:val="24"/>
          <w:szCs w:val="24"/>
        </w:rPr>
      </w:pPr>
      <w:proofErr w:type="gramStart"/>
      <w:r w:rsidRPr="00CB748B">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именуемый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Поставщик,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CB748B">
        <w:rPr>
          <w:rFonts w:ascii="Times New Roman" w:hAnsi="Times New Roman" w:cs="Times New Roman"/>
          <w:sz w:val="24"/>
          <w:szCs w:val="24"/>
        </w:rPr>
        <w:t>от</w:t>
      </w:r>
      <w:proofErr w:type="gramEnd"/>
      <w:r w:rsidRPr="00CB748B">
        <w:rPr>
          <w:rFonts w:ascii="Times New Roman" w:hAnsi="Times New Roman" w:cs="Times New Roman"/>
          <w:sz w:val="24"/>
          <w:szCs w:val="24"/>
        </w:rPr>
        <w:t xml:space="preserve"> _____ № _____) </w:t>
      </w:r>
    </w:p>
    <w:p w:rsidR="00D45C10" w:rsidRPr="00CB748B" w:rsidRDefault="00D45C10" w:rsidP="00CB748B">
      <w:pPr>
        <w:spacing w:after="0"/>
        <w:ind w:firstLine="567"/>
        <w:jc w:val="both"/>
        <w:rPr>
          <w:rFonts w:ascii="Times New Roman" w:hAnsi="Times New Roman" w:cs="Times New Roman"/>
          <w:i/>
          <w:sz w:val="24"/>
          <w:szCs w:val="24"/>
        </w:rPr>
      </w:pPr>
      <w:r w:rsidRPr="00CB748B">
        <w:rPr>
          <w:rFonts w:ascii="Times New Roman" w:hAnsi="Times New Roman" w:cs="Times New Roman"/>
          <w:i/>
          <w:sz w:val="24"/>
          <w:szCs w:val="24"/>
        </w:rPr>
        <w:t xml:space="preserve">решения Заказчика </w:t>
      </w:r>
      <w:proofErr w:type="gramStart"/>
      <w:r w:rsidRPr="00CB748B">
        <w:rPr>
          <w:rFonts w:ascii="Times New Roman" w:hAnsi="Times New Roman" w:cs="Times New Roman"/>
          <w:i/>
          <w:sz w:val="24"/>
          <w:szCs w:val="24"/>
        </w:rPr>
        <w:t>от _________ № __________ об осуществлении закупки у  единственного поставщика в соответствии с пунктом</w:t>
      </w:r>
      <w:proofErr w:type="gramEnd"/>
      <w:r w:rsidRPr="00CB748B">
        <w:rPr>
          <w:rFonts w:ascii="Times New Roman" w:hAnsi="Times New Roman" w:cs="Times New Roman"/>
          <w:i/>
          <w:sz w:val="24"/>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заключили настоящий гражданско-правовой договор, именуемый в дальнейшем «Договор», о нижеследующем:</w:t>
      </w:r>
    </w:p>
    <w:p w:rsidR="00D45C10" w:rsidRPr="00CB748B" w:rsidRDefault="00D45C10" w:rsidP="00CB748B">
      <w:pPr>
        <w:spacing w:after="0"/>
        <w:ind w:firstLine="567"/>
        <w:jc w:val="center"/>
        <w:rPr>
          <w:rFonts w:ascii="Times New Roman" w:hAnsi="Times New Roman" w:cs="Times New Roman"/>
          <w:b/>
          <w:sz w:val="24"/>
          <w:szCs w:val="24"/>
        </w:rPr>
      </w:pPr>
      <w:r w:rsidRPr="00CB748B">
        <w:rPr>
          <w:rFonts w:ascii="Times New Roman" w:hAnsi="Times New Roman" w:cs="Times New Roman"/>
          <w:b/>
          <w:sz w:val="24"/>
          <w:szCs w:val="24"/>
        </w:rPr>
        <w:t>1. Предмет Договора</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w:t>
      </w:r>
      <w:r w:rsidRPr="00CB748B">
        <w:rPr>
          <w:rFonts w:ascii="Times New Roman" w:hAnsi="Times New Roman" w:cs="Times New Roman"/>
          <w:i/>
          <w:sz w:val="24"/>
          <w:szCs w:val="24"/>
        </w:rPr>
        <w:t xml:space="preserve"> - </w:t>
      </w:r>
      <w:r w:rsidRPr="00CB748B">
        <w:rPr>
          <w:rFonts w:ascii="Times New Roman" w:hAnsi="Times New Roman" w:cs="Times New Roman"/>
          <w:sz w:val="24"/>
          <w:szCs w:val="24"/>
        </w:rPr>
        <w:t>являющимся неотъемлемой частью Договора, а Заказчик обязуется принять товар и обеспечить его оплату.</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1.2. </w:t>
      </w:r>
      <w:proofErr w:type="gramStart"/>
      <w:r w:rsidRPr="00CB748B">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roofErr w:type="gramEnd"/>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1.3. Товар, поставляемый </w:t>
      </w:r>
      <w:proofErr w:type="gramStart"/>
      <w:r w:rsidRPr="00CB748B">
        <w:rPr>
          <w:rFonts w:ascii="Times New Roman" w:hAnsi="Times New Roman" w:cs="Times New Roman"/>
          <w:sz w:val="24"/>
          <w:szCs w:val="24"/>
        </w:rPr>
        <w:t>согласно</w:t>
      </w:r>
      <w:proofErr w:type="gramEnd"/>
      <w:r w:rsidRPr="00CB748B">
        <w:rPr>
          <w:rFonts w:ascii="Times New Roman" w:hAnsi="Times New Roman" w:cs="Times New Roman"/>
          <w:sz w:val="24"/>
          <w:szCs w:val="24"/>
        </w:rPr>
        <w:t xml:space="preserve"> настоящего договора, должен соответствовать требованиям государственных стандартов Российской Федерации. </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При поставке товара поставщик должен предоставить: сертификаты соответствия, инструкции по эксплуатации на русском языке </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1.4. Поставщик гарантирует Заказчику, что товар, поставляемый в рамках Договора, является  свободным от любых притязаний третьих лиц, не находится под запретом (арестом), в залоге.</w:t>
      </w:r>
    </w:p>
    <w:p w:rsidR="00CB748B" w:rsidRPr="004C1E72"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p>
    <w:p w:rsidR="00CB748B" w:rsidRPr="004C1E72"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p>
    <w:p w:rsidR="00CB748B" w:rsidRPr="004C1E72"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p>
    <w:p w:rsidR="00CB748B" w:rsidRPr="00CB748B"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Директор школы                                                      Е.Б. Комисаренко</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lastRenderedPageBreak/>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приёмки товара.</w:t>
      </w:r>
    </w:p>
    <w:p w:rsidR="00D45C10" w:rsidRPr="00CB748B" w:rsidRDefault="00DF61AC" w:rsidP="00CB748B">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1.6. С</w:t>
      </w:r>
      <w:r w:rsidR="00CB748B" w:rsidRPr="00CB748B">
        <w:rPr>
          <w:rFonts w:ascii="Times New Roman" w:hAnsi="Times New Roman" w:cs="Times New Roman"/>
          <w:sz w:val="24"/>
          <w:szCs w:val="24"/>
        </w:rPr>
        <w:t>рок</w:t>
      </w:r>
      <w:r>
        <w:rPr>
          <w:rFonts w:ascii="Times New Roman" w:hAnsi="Times New Roman" w:cs="Times New Roman"/>
          <w:sz w:val="24"/>
          <w:szCs w:val="24"/>
        </w:rPr>
        <w:t xml:space="preserve"> гарантии</w:t>
      </w:r>
      <w:r w:rsidR="00D45C10" w:rsidRPr="00CB748B">
        <w:rPr>
          <w:rFonts w:ascii="Times New Roman" w:hAnsi="Times New Roman" w:cs="Times New Roman"/>
          <w:sz w:val="24"/>
          <w:szCs w:val="24"/>
        </w:rPr>
        <w:t xml:space="preserve"> всей поставляемой продукции (на день п</w:t>
      </w:r>
      <w:r>
        <w:rPr>
          <w:rFonts w:ascii="Times New Roman" w:hAnsi="Times New Roman" w:cs="Times New Roman"/>
          <w:sz w:val="24"/>
          <w:szCs w:val="24"/>
        </w:rPr>
        <w:t>оставки) должен быть не менее 6</w:t>
      </w:r>
      <w:r w:rsidR="00D45C10" w:rsidRPr="00CB748B">
        <w:rPr>
          <w:rFonts w:ascii="Times New Roman" w:hAnsi="Times New Roman" w:cs="Times New Roman"/>
          <w:sz w:val="24"/>
          <w:szCs w:val="24"/>
        </w:rPr>
        <w:t xml:space="preserve"> месяцев со дня подписания акта приема-сдачи товара.</w:t>
      </w:r>
    </w:p>
    <w:p w:rsidR="00D45C10" w:rsidRPr="004C1E72" w:rsidRDefault="00D45C10" w:rsidP="00CB748B">
      <w:pPr>
        <w:spacing w:after="0"/>
        <w:jc w:val="both"/>
        <w:rPr>
          <w:rFonts w:ascii="Times New Roman" w:hAnsi="Times New Roman" w:cs="Times New Roman"/>
          <w:sz w:val="24"/>
          <w:szCs w:val="24"/>
        </w:rPr>
      </w:pPr>
      <w:r w:rsidRPr="00CB748B">
        <w:rPr>
          <w:rFonts w:ascii="Times New Roman" w:hAnsi="Times New Roman" w:cs="Times New Roman"/>
          <w:sz w:val="24"/>
          <w:szCs w:val="24"/>
        </w:rPr>
        <w:t>1.7. Товар  должен быть в упаковке фирмы-производителя. На изделии и упаковке должны быть указаны официальные знаки соответствия фирмы-производителя. Продукция не должна быть забракована по показателям.</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i/>
          <w:sz w:val="24"/>
          <w:szCs w:val="24"/>
        </w:rPr>
      </w:pPr>
      <w:r w:rsidRPr="00CB748B">
        <w:rPr>
          <w:rFonts w:ascii="Times New Roman" w:hAnsi="Times New Roman" w:cs="Times New Roman"/>
          <w:sz w:val="24"/>
          <w:szCs w:val="24"/>
        </w:rPr>
        <w:t xml:space="preserve">1.9. </w:t>
      </w:r>
      <w:proofErr w:type="gramStart"/>
      <w:r w:rsidRPr="00CB748B">
        <w:rPr>
          <w:rFonts w:ascii="Times New Roman" w:hAnsi="Times New Roman" w:cs="Times New Roman"/>
          <w:sz w:val="24"/>
          <w:szCs w:val="24"/>
        </w:rPr>
        <w:t xml:space="preserve">Место (места) поставки товара: </w:t>
      </w:r>
      <w:r w:rsidRPr="00CB748B">
        <w:rPr>
          <w:rFonts w:ascii="Times New Roman" w:hAnsi="Times New Roman" w:cs="Times New Roman"/>
          <w:sz w:val="24"/>
          <w:szCs w:val="24"/>
          <w:u w:val="single"/>
        </w:rPr>
        <w:t xml:space="preserve">628260, Ханты-Мансийский автономный округ – </w:t>
      </w:r>
      <w:proofErr w:type="spellStart"/>
      <w:r w:rsidRPr="00CB748B">
        <w:rPr>
          <w:rFonts w:ascii="Times New Roman" w:hAnsi="Times New Roman" w:cs="Times New Roman"/>
          <w:sz w:val="24"/>
          <w:szCs w:val="24"/>
          <w:u w:val="single"/>
        </w:rPr>
        <w:t>Югра</w:t>
      </w:r>
      <w:proofErr w:type="spellEnd"/>
      <w:r w:rsidRPr="00CB748B">
        <w:rPr>
          <w:rFonts w:ascii="Times New Roman" w:hAnsi="Times New Roman" w:cs="Times New Roman"/>
          <w:sz w:val="24"/>
          <w:szCs w:val="24"/>
          <w:u w:val="single"/>
        </w:rPr>
        <w:t>, г. Югорск, ул. Ермака, д.7.</w:t>
      </w:r>
      <w:proofErr w:type="gramEnd"/>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b/>
          <w:sz w:val="24"/>
          <w:szCs w:val="24"/>
        </w:rPr>
      </w:pPr>
    </w:p>
    <w:p w:rsidR="00D45C10" w:rsidRPr="00CB748B" w:rsidRDefault="00D45C10" w:rsidP="00CB748B">
      <w:pPr>
        <w:widowControl w:val="0"/>
        <w:autoSpaceDE w:val="0"/>
        <w:autoSpaceDN w:val="0"/>
        <w:adjustRightInd w:val="0"/>
        <w:spacing w:after="0"/>
        <w:ind w:firstLine="567"/>
        <w:jc w:val="center"/>
        <w:rPr>
          <w:rFonts w:ascii="Times New Roman" w:hAnsi="Times New Roman" w:cs="Times New Roman"/>
          <w:b/>
          <w:sz w:val="24"/>
          <w:szCs w:val="24"/>
        </w:rPr>
      </w:pPr>
      <w:r w:rsidRPr="00CB748B">
        <w:rPr>
          <w:rFonts w:ascii="Times New Roman" w:hAnsi="Times New Roman" w:cs="Times New Roman"/>
          <w:b/>
          <w:sz w:val="24"/>
          <w:szCs w:val="24"/>
        </w:rPr>
        <w:t>2. Цена Договора и порядок расчётов</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2.1. Цена Договора является твёрдой, не может изменяться в ходе заключения и исполнения Договора, за исключением случаев, установленных Договора и (или) предусмотренных законодательством Российской Федерации.</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CB748B">
        <w:rPr>
          <w:rFonts w:ascii="Times New Roman" w:hAnsi="Times New Roman" w:cs="Times New Roman"/>
          <w:sz w:val="24"/>
          <w:szCs w:val="24"/>
        </w:rPr>
        <w:t xml:space="preserve"> (__  %): ___________________________________ </w:t>
      </w:r>
      <w:proofErr w:type="gramEnd"/>
      <w:r w:rsidRPr="00CB748B">
        <w:rPr>
          <w:rFonts w:ascii="Times New Roman" w:hAnsi="Times New Roman" w:cs="Times New Roman"/>
          <w:sz w:val="24"/>
          <w:szCs w:val="24"/>
        </w:rPr>
        <w:t xml:space="preserve">рублей __ копеек </w:t>
      </w:r>
      <w:r w:rsidRPr="00CB748B">
        <w:rPr>
          <w:rFonts w:ascii="Times New Roman" w:hAnsi="Times New Roman" w:cs="Times New Roman"/>
          <w:i/>
          <w:sz w:val="24"/>
          <w:szCs w:val="24"/>
        </w:rPr>
        <w:t>(НДС не облагается на основании ______________ Налогового кодекса РФ и ________).</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Наименование, характеристики, единицы измерения, количество и цена поставляемого товара указываются в спецификации, являющейся неотъемлемой частью договора. (Приложение № 1).</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2.3. </w:t>
      </w:r>
      <w:proofErr w:type="gramStart"/>
      <w:r w:rsidRPr="00CB748B">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B748B">
        <w:rPr>
          <w:rFonts w:ascii="Times New Roman" w:hAnsi="Times New Roman" w:cs="Times New Roman"/>
          <w:sz w:val="24"/>
          <w:szCs w:val="24"/>
        </w:rPr>
        <w:t xml:space="preserve"> работ и иные расходы, связанные с поставкой товара.</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2.4. Оплата по Договора производится в следующем порядке:</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2.4.1. Оплата производится разово в безналичном порядке путём перечисления Заказчиком денежных средств на указанный в Договора расчётный счёт Поставщика.</w:t>
      </w:r>
    </w:p>
    <w:p w:rsidR="00D45C10" w:rsidRPr="00CB748B" w:rsidRDefault="00D45C10" w:rsidP="00CB748B">
      <w:pPr>
        <w:autoSpaceDE w:val="0"/>
        <w:autoSpaceDN w:val="0"/>
        <w:adjustRightInd w:val="0"/>
        <w:spacing w:after="0"/>
        <w:ind w:firstLine="540"/>
        <w:jc w:val="both"/>
        <w:rPr>
          <w:rFonts w:ascii="Times New Roman" w:hAnsi="Times New Roman" w:cs="Times New Roman"/>
          <w:i/>
          <w:iCs/>
          <w:sz w:val="24"/>
          <w:szCs w:val="24"/>
        </w:rPr>
      </w:pPr>
      <w:r w:rsidRPr="00CB748B">
        <w:rPr>
          <w:rFonts w:ascii="Times New Roman" w:hAnsi="Times New Roman" w:cs="Times New Roman"/>
          <w:sz w:val="24"/>
          <w:szCs w:val="24"/>
        </w:rPr>
        <w:t>2.4.2. Оплата производится в рублях Российской Федерации.</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2.4.3. Авансовые платежи по Договора не предусмотрены.</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2.4.4. Расчёт за поставленный товар осуществляется в течение 10 (десяти) рабочих дней со дня подписания Заказчиком товарной накладной (Акта сдачи-приёмки) на данный товар либо, в случаях, предусмотренных Договором, со дня подписания Акта </w:t>
      </w:r>
      <w:proofErr w:type="spellStart"/>
      <w:r w:rsidRPr="00CB748B">
        <w:rPr>
          <w:rFonts w:ascii="Times New Roman" w:hAnsi="Times New Roman" w:cs="Times New Roman"/>
          <w:sz w:val="24"/>
          <w:szCs w:val="24"/>
        </w:rPr>
        <w:t>взаимосверки</w:t>
      </w:r>
      <w:proofErr w:type="spellEnd"/>
      <w:r w:rsidRPr="00CB748B">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CB748B" w:rsidRPr="004C1E72"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p>
    <w:p w:rsidR="00CB748B" w:rsidRPr="004C1E72"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p>
    <w:p w:rsidR="00CB748B" w:rsidRPr="00CB748B"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Директор школы                                                      Е.Б. Комисаренко</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lastRenderedPageBreak/>
        <w:t xml:space="preserve">2.4.5. </w:t>
      </w:r>
      <w:proofErr w:type="gramStart"/>
      <w:r w:rsidRPr="00CB748B">
        <w:rPr>
          <w:rFonts w:ascii="Times New Roman" w:hAnsi="Times New Roman" w:cs="Times New Roman"/>
          <w:sz w:val="24"/>
          <w:szCs w:val="24"/>
        </w:rPr>
        <w:t>В случаях, предусмотренных пунктом 2.6 Договора, оплата поставленного товара производится в течение 10 (десяти) рабочих дней со дня поступления Заказчику от Поставщика денежных средств в счёт уплаты в полном объёме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2.5. </w:t>
      </w:r>
      <w:proofErr w:type="gramStart"/>
      <w:r w:rsidRPr="00CB748B">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B748B">
        <w:rPr>
          <w:rFonts w:ascii="Times New Roman" w:hAnsi="Times New Roman" w:cs="Times New Roman"/>
          <w:sz w:val="24"/>
          <w:szCs w:val="24"/>
        </w:rPr>
        <w:t>взаимосверки</w:t>
      </w:r>
      <w:proofErr w:type="spellEnd"/>
      <w:r w:rsidRPr="00CB748B">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расчёта неустойки (штрафа, пени) и</w:t>
      </w:r>
      <w:proofErr w:type="gramEnd"/>
      <w:r w:rsidRPr="00CB748B">
        <w:rPr>
          <w:rFonts w:ascii="Times New Roman" w:hAnsi="Times New Roman" w:cs="Times New Roman"/>
          <w:sz w:val="24"/>
          <w:szCs w:val="24"/>
        </w:rPr>
        <w:t xml:space="preserve"> (или) убытков, итоговая сумма, подлежащая оплате Поставщику по Договору. </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В случае подписания Сторонами Акта </w:t>
      </w:r>
      <w:proofErr w:type="spellStart"/>
      <w:r w:rsidRPr="00CB748B">
        <w:rPr>
          <w:rFonts w:ascii="Times New Roman" w:hAnsi="Times New Roman" w:cs="Times New Roman"/>
          <w:sz w:val="24"/>
          <w:szCs w:val="24"/>
        </w:rPr>
        <w:t>взаимосверки</w:t>
      </w:r>
      <w:proofErr w:type="spellEnd"/>
      <w:r w:rsidRPr="00CB748B">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2.6. В случае</w:t>
      </w:r>
      <w:proofErr w:type="gramStart"/>
      <w:r w:rsidRPr="00CB748B">
        <w:rPr>
          <w:rFonts w:ascii="Times New Roman" w:hAnsi="Times New Roman" w:cs="Times New Roman"/>
          <w:sz w:val="24"/>
          <w:szCs w:val="24"/>
        </w:rPr>
        <w:t>,</w:t>
      </w:r>
      <w:proofErr w:type="gramEnd"/>
      <w:r w:rsidRPr="00CB748B">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B748B">
        <w:rPr>
          <w:rFonts w:ascii="Times New Roman" w:hAnsi="Times New Roman" w:cs="Times New Roman"/>
          <w:sz w:val="24"/>
          <w:szCs w:val="24"/>
        </w:rPr>
        <w:t>взаимосверки</w:t>
      </w:r>
      <w:proofErr w:type="spellEnd"/>
      <w:r w:rsidRPr="00CB748B">
        <w:rPr>
          <w:rFonts w:ascii="Times New Roman" w:hAnsi="Times New Roman" w:cs="Times New Roman"/>
          <w:sz w:val="24"/>
          <w:szCs w:val="24"/>
        </w:rPr>
        <w:t xml:space="preserve"> обязательств по Договору, указанный в п. 2.5 Договору, Заказчик вправе не производить оплату по Договора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r w:rsidRPr="00CB748B">
        <w:rPr>
          <w:rFonts w:ascii="Times New Roman" w:hAnsi="Times New Roman" w:cs="Times New Roman"/>
          <w:sz w:val="24"/>
          <w:szCs w:val="24"/>
        </w:rPr>
        <w:tab/>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Договора,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45C10" w:rsidRPr="00CB748B" w:rsidRDefault="00D45C10" w:rsidP="00CB748B">
      <w:pPr>
        <w:spacing w:after="0"/>
        <w:ind w:firstLine="567"/>
        <w:jc w:val="both"/>
        <w:rPr>
          <w:rFonts w:ascii="Times New Roman" w:hAnsi="Times New Roman" w:cs="Times New Roman"/>
          <w:sz w:val="24"/>
          <w:szCs w:val="24"/>
        </w:rPr>
      </w:pPr>
    </w:p>
    <w:p w:rsidR="00D45C10" w:rsidRPr="00CB748B" w:rsidRDefault="00D45C10" w:rsidP="00CB748B">
      <w:pPr>
        <w:spacing w:after="0"/>
        <w:ind w:firstLine="567"/>
        <w:jc w:val="center"/>
        <w:rPr>
          <w:rFonts w:ascii="Times New Roman" w:hAnsi="Times New Roman" w:cs="Times New Roman"/>
          <w:b/>
          <w:sz w:val="24"/>
          <w:szCs w:val="24"/>
        </w:rPr>
      </w:pPr>
      <w:r w:rsidRPr="00CB748B">
        <w:rPr>
          <w:rFonts w:ascii="Times New Roman" w:hAnsi="Times New Roman" w:cs="Times New Roman"/>
          <w:b/>
          <w:sz w:val="24"/>
          <w:szCs w:val="24"/>
        </w:rPr>
        <w:t>3. Права и обязанности Сторон</w:t>
      </w:r>
    </w:p>
    <w:p w:rsidR="00D45C10" w:rsidRPr="00CB748B" w:rsidRDefault="00D45C10" w:rsidP="00CB748B">
      <w:pPr>
        <w:spacing w:after="0"/>
        <w:ind w:left="567"/>
        <w:jc w:val="both"/>
        <w:rPr>
          <w:rFonts w:ascii="Times New Roman" w:hAnsi="Times New Roman" w:cs="Times New Roman"/>
          <w:sz w:val="24"/>
          <w:szCs w:val="24"/>
        </w:rPr>
      </w:pPr>
      <w:r w:rsidRPr="00CB748B">
        <w:rPr>
          <w:rFonts w:ascii="Times New Roman" w:hAnsi="Times New Roman" w:cs="Times New Roman"/>
          <w:sz w:val="24"/>
          <w:szCs w:val="24"/>
        </w:rPr>
        <w:t>3.1. Заказчик имеет право:</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3.1.1.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3.1.2. Требовать возмещения неустойки (штрафа, пени) и (или) убытков, причинённых по вине Поставщика.</w:t>
      </w:r>
    </w:p>
    <w:p w:rsidR="00D45C10" w:rsidRPr="00CB748B" w:rsidRDefault="00D45C10" w:rsidP="00CB748B">
      <w:pPr>
        <w:spacing w:after="0"/>
        <w:ind w:left="567"/>
        <w:jc w:val="both"/>
        <w:rPr>
          <w:rFonts w:ascii="Times New Roman" w:hAnsi="Times New Roman" w:cs="Times New Roman"/>
          <w:sz w:val="24"/>
          <w:szCs w:val="24"/>
        </w:rPr>
      </w:pPr>
      <w:r w:rsidRPr="00CB748B">
        <w:rPr>
          <w:rFonts w:ascii="Times New Roman" w:hAnsi="Times New Roman" w:cs="Times New Roman"/>
          <w:sz w:val="24"/>
          <w:szCs w:val="24"/>
        </w:rPr>
        <w:t>3.2. Заказчик обязан:</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3.2.1. Обеспечить приёмку поставляемого по Договору товара в соответствии с условиями Договора.</w:t>
      </w:r>
    </w:p>
    <w:p w:rsidR="00D45C10" w:rsidRPr="00CB748B" w:rsidRDefault="00D45C10" w:rsidP="00CB748B">
      <w:pPr>
        <w:tabs>
          <w:tab w:val="num" w:pos="2443"/>
        </w:tabs>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3.2.2. Оплатить поставленный и принятый товар в порядке, предусмотренном Договором.</w:t>
      </w:r>
    </w:p>
    <w:p w:rsidR="00CB748B" w:rsidRPr="004C1E72"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Е.Б. </w:t>
      </w:r>
      <w:proofErr w:type="spellStart"/>
      <w:r>
        <w:rPr>
          <w:rFonts w:ascii="Times New Roman" w:hAnsi="Times New Roman" w:cs="Times New Roman"/>
          <w:sz w:val="24"/>
          <w:szCs w:val="24"/>
        </w:rPr>
        <w:t>Комисаренк</w:t>
      </w:r>
      <w:proofErr w:type="spellEnd"/>
      <w:proofErr w:type="gramStart"/>
      <w:r>
        <w:rPr>
          <w:rFonts w:ascii="Times New Roman" w:hAnsi="Times New Roman" w:cs="Times New Roman"/>
          <w:sz w:val="24"/>
          <w:szCs w:val="24"/>
          <w:lang w:val="en-US"/>
        </w:rPr>
        <w:t>j</w:t>
      </w:r>
      <w:proofErr w:type="gramEnd"/>
    </w:p>
    <w:p w:rsidR="00D45C10" w:rsidRPr="00CB748B" w:rsidRDefault="00D45C10" w:rsidP="00CB748B">
      <w:pPr>
        <w:spacing w:after="0"/>
        <w:ind w:left="567"/>
        <w:jc w:val="both"/>
        <w:rPr>
          <w:rFonts w:ascii="Times New Roman" w:hAnsi="Times New Roman" w:cs="Times New Roman"/>
          <w:sz w:val="24"/>
          <w:szCs w:val="24"/>
        </w:rPr>
      </w:pPr>
      <w:r w:rsidRPr="00CB748B">
        <w:rPr>
          <w:rFonts w:ascii="Times New Roman" w:hAnsi="Times New Roman" w:cs="Times New Roman"/>
          <w:sz w:val="24"/>
          <w:szCs w:val="24"/>
        </w:rPr>
        <w:lastRenderedPageBreak/>
        <w:t>3.3. Поставщик обязан:</w:t>
      </w:r>
    </w:p>
    <w:p w:rsidR="00D45C10" w:rsidRPr="00CB748B" w:rsidRDefault="00D45C10" w:rsidP="00CB748B">
      <w:pPr>
        <w:shd w:val="clear" w:color="auto" w:fill="FFFFFF"/>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3.3.1. Поставить товар в сроки, предусмотренные Договором.</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3.3.2.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3.3.3. Передать Заказчику товары надлежащего качества, в количестве, ассортименте, согласно Спецификации (Приложение № 1). По требованию Заказчика своими средствами и за свой счёт в срок, согласованный с Заказчиком, произвести замену товара ненадлежащего качества, количества, ассортимента.</w:t>
      </w:r>
    </w:p>
    <w:p w:rsidR="00D45C10" w:rsidRPr="00CB748B" w:rsidRDefault="00D45C10" w:rsidP="00CB748B">
      <w:pPr>
        <w:spacing w:after="0"/>
        <w:ind w:left="567"/>
        <w:jc w:val="both"/>
        <w:rPr>
          <w:rFonts w:ascii="Times New Roman" w:hAnsi="Times New Roman" w:cs="Times New Roman"/>
          <w:sz w:val="24"/>
          <w:szCs w:val="24"/>
        </w:rPr>
      </w:pPr>
      <w:r w:rsidRPr="00CB748B">
        <w:rPr>
          <w:rFonts w:ascii="Times New Roman" w:hAnsi="Times New Roman" w:cs="Times New Roman"/>
          <w:sz w:val="24"/>
          <w:szCs w:val="24"/>
        </w:rPr>
        <w:t>3.4. Поставщик вправе:</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3.4.1. Требовать приёмки и оплаты товара в объёме, порядке, сроки и на условиях, предусмотренных Договором.</w:t>
      </w:r>
    </w:p>
    <w:p w:rsidR="00D45C10" w:rsidRPr="00CB748B" w:rsidRDefault="00D45C10" w:rsidP="00CB748B">
      <w:pPr>
        <w:widowControl w:val="0"/>
        <w:autoSpaceDE w:val="0"/>
        <w:autoSpaceDN w:val="0"/>
        <w:adjustRightInd w:val="0"/>
        <w:spacing w:after="0"/>
        <w:jc w:val="both"/>
        <w:rPr>
          <w:rFonts w:ascii="Times New Roman" w:hAnsi="Times New Roman" w:cs="Times New Roman"/>
          <w:b/>
          <w:sz w:val="24"/>
          <w:szCs w:val="24"/>
        </w:rPr>
      </w:pPr>
    </w:p>
    <w:p w:rsidR="00D45C10" w:rsidRPr="00CB748B" w:rsidRDefault="00D45C10" w:rsidP="00CB748B">
      <w:pPr>
        <w:widowControl w:val="0"/>
        <w:autoSpaceDE w:val="0"/>
        <w:autoSpaceDN w:val="0"/>
        <w:adjustRightInd w:val="0"/>
        <w:spacing w:after="0"/>
        <w:ind w:firstLine="567"/>
        <w:jc w:val="center"/>
        <w:rPr>
          <w:rFonts w:ascii="Times New Roman" w:hAnsi="Times New Roman" w:cs="Times New Roman"/>
          <w:b/>
          <w:sz w:val="24"/>
          <w:szCs w:val="24"/>
        </w:rPr>
      </w:pPr>
      <w:r w:rsidRPr="00CB748B">
        <w:rPr>
          <w:rFonts w:ascii="Times New Roman" w:hAnsi="Times New Roman" w:cs="Times New Roman"/>
          <w:b/>
          <w:sz w:val="24"/>
          <w:szCs w:val="24"/>
        </w:rPr>
        <w:t>4. Порядок и сроки поставки товара</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4.1. Поставка товара должна быть осуществлена </w:t>
      </w:r>
      <w:r w:rsidR="00CB748B" w:rsidRPr="00CB748B">
        <w:rPr>
          <w:rFonts w:ascii="Times New Roman" w:hAnsi="Times New Roman" w:cs="Times New Roman"/>
          <w:sz w:val="24"/>
          <w:szCs w:val="24"/>
        </w:rPr>
        <w:t>в течение двадцати пяти рабочих</w:t>
      </w:r>
      <w:r w:rsidRPr="00CB748B">
        <w:rPr>
          <w:rFonts w:ascii="Times New Roman" w:hAnsi="Times New Roman" w:cs="Times New Roman"/>
          <w:sz w:val="24"/>
          <w:szCs w:val="24"/>
        </w:rPr>
        <w:t xml:space="preserve"> дней с момента заключения Договора. Поставка осуществляется по рабочим дням в период с 09-00 часов до 17-00 часов (по местному времени Заказчика).</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сдачи-приёмки товара). </w:t>
      </w:r>
    </w:p>
    <w:p w:rsidR="00D45C10" w:rsidRPr="00CB748B" w:rsidRDefault="00D45C10" w:rsidP="00CB748B">
      <w:pPr>
        <w:keepNext/>
        <w:keepLines/>
        <w:widowControl w:val="0"/>
        <w:suppressLineNumbers/>
        <w:suppressAutoHyphens/>
        <w:ind w:firstLine="567"/>
        <w:jc w:val="both"/>
        <w:rPr>
          <w:rFonts w:ascii="Times New Roman" w:hAnsi="Times New Roman" w:cs="Times New Roman"/>
          <w:sz w:val="24"/>
          <w:szCs w:val="24"/>
        </w:rPr>
      </w:pPr>
      <w:r w:rsidRPr="00CB748B">
        <w:rPr>
          <w:rFonts w:ascii="Times New Roman" w:hAnsi="Times New Roman" w:cs="Times New Roman"/>
          <w:sz w:val="24"/>
          <w:szCs w:val="24"/>
        </w:rPr>
        <w:t>4.3.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CB748B">
        <w:rPr>
          <w:rFonts w:ascii="Times New Roman" w:hAnsi="Times New Roman" w:cs="Times New Roman"/>
          <w:sz w:val="24"/>
          <w:szCs w:val="24"/>
        </w:rPr>
        <w:t>дств св</w:t>
      </w:r>
      <w:proofErr w:type="gramEnd"/>
      <w:r w:rsidRPr="00CB748B">
        <w:rPr>
          <w:rFonts w:ascii="Times New Roman" w:hAnsi="Times New Roman" w:cs="Times New Roman"/>
          <w:sz w:val="24"/>
          <w:szCs w:val="24"/>
        </w:rPr>
        <w:t>язи. Адресом электронной почты для получения сообщений является</w:t>
      </w:r>
      <w:r w:rsidRPr="00CB748B">
        <w:rPr>
          <w:rFonts w:ascii="Times New Roman" w:hAnsi="Times New Roman" w:cs="Times New Roman"/>
          <w:sz w:val="24"/>
          <w:szCs w:val="24"/>
          <w:u w:val="single"/>
        </w:rPr>
        <w:t xml:space="preserve"> </w:t>
      </w:r>
      <w:r w:rsidRPr="00CB748B">
        <w:rPr>
          <w:rFonts w:ascii="Times New Roman" w:hAnsi="Times New Roman" w:cs="Times New Roman"/>
          <w:sz w:val="24"/>
          <w:szCs w:val="24"/>
          <w:u w:val="single"/>
          <w:lang w:val="en-US"/>
        </w:rPr>
        <w:t>school</w:t>
      </w:r>
      <w:r w:rsidRPr="00CB748B">
        <w:rPr>
          <w:rFonts w:ascii="Times New Roman" w:hAnsi="Times New Roman" w:cs="Times New Roman"/>
          <w:sz w:val="24"/>
          <w:szCs w:val="24"/>
          <w:u w:val="single"/>
        </w:rPr>
        <w:t xml:space="preserve">-62007 @ </w:t>
      </w:r>
      <w:proofErr w:type="spellStart"/>
      <w:r w:rsidRPr="00CB748B">
        <w:rPr>
          <w:rFonts w:ascii="Times New Roman" w:hAnsi="Times New Roman" w:cs="Times New Roman"/>
          <w:sz w:val="24"/>
          <w:szCs w:val="24"/>
          <w:u w:val="single"/>
          <w:lang w:val="en-US"/>
        </w:rPr>
        <w:t>yandex</w:t>
      </w:r>
      <w:proofErr w:type="spellEnd"/>
      <w:r w:rsidRPr="00CB748B">
        <w:rPr>
          <w:rFonts w:ascii="Times New Roman" w:hAnsi="Times New Roman" w:cs="Times New Roman"/>
          <w:sz w:val="24"/>
          <w:szCs w:val="24"/>
          <w:u w:val="single"/>
        </w:rPr>
        <w:t>.</w:t>
      </w:r>
      <w:proofErr w:type="spellStart"/>
      <w:r w:rsidRPr="00CB748B">
        <w:rPr>
          <w:rFonts w:ascii="Times New Roman" w:hAnsi="Times New Roman" w:cs="Times New Roman"/>
          <w:sz w:val="24"/>
          <w:szCs w:val="24"/>
          <w:u w:val="single"/>
          <w:lang w:val="en-US"/>
        </w:rPr>
        <w:t>ru</w:t>
      </w:r>
      <w:proofErr w:type="spellEnd"/>
      <w:r w:rsidRPr="00CB748B">
        <w:rPr>
          <w:rFonts w:ascii="Times New Roman" w:hAnsi="Times New Roman" w:cs="Times New Roman"/>
          <w:sz w:val="24"/>
          <w:szCs w:val="24"/>
        </w:rPr>
        <w:t xml:space="preserve">. Номером факса для получения сообщений является: </w:t>
      </w:r>
      <w:r w:rsidRPr="00CB748B">
        <w:rPr>
          <w:rFonts w:ascii="Times New Roman" w:hAnsi="Times New Roman" w:cs="Times New Roman"/>
          <w:sz w:val="24"/>
          <w:szCs w:val="24"/>
          <w:u w:val="single"/>
        </w:rPr>
        <w:t>(34675) 6-87-37</w:t>
      </w:r>
      <w:r w:rsidRPr="00CB748B">
        <w:rPr>
          <w:rFonts w:ascii="Times New Roman" w:hAnsi="Times New Roman" w:cs="Times New Roman"/>
          <w:sz w:val="24"/>
          <w:szCs w:val="24"/>
        </w:rPr>
        <w:t>.</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kern w:val="16"/>
          <w:sz w:val="24"/>
          <w:szCs w:val="24"/>
        </w:rPr>
        <w:t xml:space="preserve">4.4. </w:t>
      </w:r>
      <w:r w:rsidRPr="00CB748B">
        <w:rPr>
          <w:rFonts w:ascii="Times New Roman" w:hAnsi="Times New Roman" w:cs="Times New Roman"/>
          <w:sz w:val="24"/>
          <w:szCs w:val="24"/>
        </w:rPr>
        <w:t>В случае</w:t>
      </w:r>
      <w:proofErr w:type="gramStart"/>
      <w:r w:rsidRPr="00CB748B">
        <w:rPr>
          <w:rFonts w:ascii="Times New Roman" w:hAnsi="Times New Roman" w:cs="Times New Roman"/>
          <w:sz w:val="24"/>
          <w:szCs w:val="24"/>
        </w:rPr>
        <w:t>,</w:t>
      </w:r>
      <w:proofErr w:type="gramEnd"/>
      <w:r w:rsidRPr="00CB748B">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приёмки товара. При наступлении указанной даты (в случае, если она установлена) Заказчиком в двух экземплярах составляется Акт </w:t>
      </w:r>
      <w:proofErr w:type="spellStart"/>
      <w:r w:rsidRPr="00CB748B">
        <w:rPr>
          <w:rFonts w:ascii="Times New Roman" w:hAnsi="Times New Roman" w:cs="Times New Roman"/>
          <w:sz w:val="24"/>
          <w:szCs w:val="24"/>
        </w:rPr>
        <w:t>взаимосверки</w:t>
      </w:r>
      <w:proofErr w:type="spellEnd"/>
      <w:r w:rsidRPr="00CB748B">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45C10" w:rsidRPr="00CB748B" w:rsidRDefault="00D45C10"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Поставщик обязан подписать Акт </w:t>
      </w:r>
      <w:proofErr w:type="spellStart"/>
      <w:r w:rsidRPr="00CB748B">
        <w:rPr>
          <w:rFonts w:ascii="Times New Roman" w:hAnsi="Times New Roman" w:cs="Times New Roman"/>
          <w:sz w:val="24"/>
          <w:szCs w:val="24"/>
        </w:rPr>
        <w:t>взаимосверки</w:t>
      </w:r>
      <w:proofErr w:type="spellEnd"/>
      <w:r w:rsidRPr="00CB748B">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B748B">
        <w:rPr>
          <w:rFonts w:ascii="Times New Roman" w:hAnsi="Times New Roman" w:cs="Times New Roman"/>
          <w:sz w:val="24"/>
          <w:szCs w:val="24"/>
        </w:rPr>
        <w:t>взаимосверки</w:t>
      </w:r>
      <w:proofErr w:type="spellEnd"/>
      <w:r w:rsidRPr="00CB748B">
        <w:rPr>
          <w:rFonts w:ascii="Times New Roman" w:hAnsi="Times New Roman" w:cs="Times New Roman"/>
          <w:sz w:val="24"/>
          <w:szCs w:val="24"/>
        </w:rPr>
        <w:t xml:space="preserve"> обязательств является основанием для проведения взаиморасчётов между Сторонами. </w:t>
      </w:r>
    </w:p>
    <w:p w:rsidR="00D45C10" w:rsidRPr="00CB748B" w:rsidRDefault="00D45C10" w:rsidP="00CB748B">
      <w:pPr>
        <w:spacing w:after="0"/>
        <w:jc w:val="both"/>
        <w:rPr>
          <w:rFonts w:ascii="Times New Roman" w:hAnsi="Times New Roman" w:cs="Times New Roman"/>
          <w:b/>
          <w:sz w:val="24"/>
          <w:szCs w:val="24"/>
        </w:rPr>
      </w:pPr>
    </w:p>
    <w:p w:rsidR="00CB748B" w:rsidRPr="004C1E72" w:rsidRDefault="00CB748B" w:rsidP="00CB748B">
      <w:pPr>
        <w:spacing w:after="0"/>
        <w:ind w:firstLine="567"/>
        <w:jc w:val="both"/>
        <w:rPr>
          <w:rFonts w:ascii="Times New Roman" w:hAnsi="Times New Roman" w:cs="Times New Roman"/>
          <w:b/>
          <w:sz w:val="24"/>
          <w:szCs w:val="24"/>
        </w:rPr>
      </w:pPr>
    </w:p>
    <w:p w:rsidR="00CB748B" w:rsidRPr="004C1E72" w:rsidRDefault="00CB748B" w:rsidP="00CB748B">
      <w:pPr>
        <w:spacing w:after="0"/>
        <w:ind w:firstLine="567"/>
        <w:jc w:val="both"/>
        <w:rPr>
          <w:rFonts w:ascii="Times New Roman" w:hAnsi="Times New Roman" w:cs="Times New Roman"/>
          <w:b/>
          <w:sz w:val="24"/>
          <w:szCs w:val="24"/>
        </w:rPr>
      </w:pPr>
    </w:p>
    <w:p w:rsidR="00CB748B" w:rsidRPr="004C1E72" w:rsidRDefault="00CB748B" w:rsidP="00CB748B">
      <w:pPr>
        <w:widowControl w:val="0"/>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Директор школы                                                      Е.Б. Комисаренко</w:t>
      </w:r>
    </w:p>
    <w:p w:rsidR="00D45C10" w:rsidRPr="00CB748B" w:rsidRDefault="00D45C10" w:rsidP="00CB748B">
      <w:pPr>
        <w:spacing w:after="0"/>
        <w:ind w:firstLine="567"/>
        <w:jc w:val="center"/>
        <w:rPr>
          <w:rFonts w:ascii="Times New Roman" w:hAnsi="Times New Roman" w:cs="Times New Roman"/>
          <w:sz w:val="24"/>
          <w:szCs w:val="24"/>
        </w:rPr>
      </w:pPr>
      <w:r w:rsidRPr="00CB748B">
        <w:rPr>
          <w:rFonts w:ascii="Times New Roman" w:hAnsi="Times New Roman" w:cs="Times New Roman"/>
          <w:b/>
          <w:sz w:val="24"/>
          <w:szCs w:val="24"/>
        </w:rPr>
        <w:lastRenderedPageBreak/>
        <w:t>5. Порядок сдачи и приёмки товара</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5.1. Поставщик в срок, указанный в разделе 4 Договора, при поставке товара должен передать Заказчику следующие документы на русском языке:</w:t>
      </w:r>
    </w:p>
    <w:p w:rsidR="00D45C10" w:rsidRPr="00CB748B" w:rsidRDefault="00D45C10" w:rsidP="00CB748B">
      <w:pPr>
        <w:numPr>
          <w:ilvl w:val="0"/>
          <w:numId w:val="42"/>
        </w:numPr>
        <w:tabs>
          <w:tab w:val="num" w:pos="840"/>
        </w:tabs>
        <w:spacing w:after="0" w:line="240" w:lineRule="auto"/>
        <w:ind w:left="0" w:firstLine="567"/>
        <w:jc w:val="both"/>
        <w:rPr>
          <w:rFonts w:ascii="Times New Roman" w:hAnsi="Times New Roman" w:cs="Times New Roman"/>
          <w:sz w:val="24"/>
          <w:szCs w:val="24"/>
        </w:rPr>
      </w:pPr>
      <w:r w:rsidRPr="00CB748B">
        <w:rPr>
          <w:rFonts w:ascii="Times New Roman" w:hAnsi="Times New Roman" w:cs="Times New Roman"/>
          <w:sz w:val="24"/>
          <w:szCs w:val="24"/>
        </w:rPr>
        <w:t>Сертификаты соответствия;</w:t>
      </w:r>
    </w:p>
    <w:p w:rsidR="00D45C10" w:rsidRPr="00CB748B" w:rsidRDefault="00D45C10" w:rsidP="00CB748B">
      <w:pPr>
        <w:numPr>
          <w:ilvl w:val="0"/>
          <w:numId w:val="42"/>
        </w:numPr>
        <w:tabs>
          <w:tab w:val="num" w:pos="840"/>
        </w:tabs>
        <w:spacing w:after="0" w:line="240" w:lineRule="auto"/>
        <w:ind w:left="0"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товарную накладную; </w:t>
      </w:r>
    </w:p>
    <w:p w:rsidR="00D45C10" w:rsidRPr="00CB748B" w:rsidRDefault="00D45C10" w:rsidP="00CB748B">
      <w:pPr>
        <w:numPr>
          <w:ilvl w:val="0"/>
          <w:numId w:val="42"/>
        </w:numPr>
        <w:tabs>
          <w:tab w:val="num" w:pos="840"/>
        </w:tabs>
        <w:spacing w:after="0" w:line="240" w:lineRule="auto"/>
        <w:ind w:left="0" w:firstLine="567"/>
        <w:jc w:val="both"/>
        <w:rPr>
          <w:rFonts w:ascii="Times New Roman" w:hAnsi="Times New Roman" w:cs="Times New Roman"/>
          <w:sz w:val="24"/>
          <w:szCs w:val="24"/>
        </w:rPr>
      </w:pPr>
      <w:r w:rsidRPr="00CB748B">
        <w:rPr>
          <w:rFonts w:ascii="Times New Roman" w:hAnsi="Times New Roman" w:cs="Times New Roman"/>
          <w:sz w:val="24"/>
          <w:szCs w:val="24"/>
        </w:rPr>
        <w:t>акт сдачи-приёмки товара, счёт и счёт-фактуру;</w:t>
      </w:r>
    </w:p>
    <w:p w:rsidR="00D45C10" w:rsidRPr="00CB748B" w:rsidRDefault="00D45C10" w:rsidP="00CB748B">
      <w:pPr>
        <w:numPr>
          <w:ilvl w:val="0"/>
          <w:numId w:val="42"/>
        </w:numPr>
        <w:tabs>
          <w:tab w:val="num" w:pos="840"/>
        </w:tabs>
        <w:spacing w:after="0" w:line="240" w:lineRule="auto"/>
        <w:ind w:left="0"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инструкцию по эксплуатации товара на русском языке. </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5.2. Приёмка товара осуществляется в месте поставки товара. Приёмка осуществляется уполномоченным представителем Заказчика</w:t>
      </w:r>
      <w:r w:rsidRPr="00CB748B">
        <w:rPr>
          <w:rFonts w:ascii="Times New Roman" w:hAnsi="Times New Roman" w:cs="Times New Roman"/>
          <w:i/>
          <w:sz w:val="24"/>
          <w:szCs w:val="24"/>
        </w:rPr>
        <w:t xml:space="preserve">. </w:t>
      </w:r>
      <w:r w:rsidRPr="00CB748B">
        <w:rPr>
          <w:rFonts w:ascii="Times New Roman" w:hAnsi="Times New Roman" w:cs="Times New Roman"/>
          <w:sz w:val="24"/>
          <w:szCs w:val="24"/>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Договором. В состав приёмочной комиссии могут быть включены представители участников закупки, участвовавших в процедуре определения поставщика, по итогам которого заключён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5.3. Проверка соответствия товара требованиям, установленным Договором, осуществляется в следующем порядке:</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5.3.1. </w:t>
      </w:r>
      <w:proofErr w:type="gramStart"/>
      <w:r w:rsidRPr="00CB748B">
        <w:rPr>
          <w:rFonts w:ascii="Times New Roman" w:hAnsi="Times New Roman" w:cs="Times New Roman"/>
          <w:sz w:val="24"/>
          <w:szCs w:val="24"/>
        </w:rPr>
        <w:t>В присутствии представителей Заказчика (Получателя),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CB748B">
        <w:rPr>
          <w:rFonts w:ascii="Times New Roman" w:hAnsi="Times New Roman" w:cs="Times New Roman"/>
          <w:sz w:val="24"/>
          <w:szCs w:val="24"/>
        </w:rPr>
        <w:t xml:space="preserve"> наличие сколов, трещин, внешних повреждений. </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5.3.2. После внешнего осмотра товара (п. 5.3.1)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приёмке определяется в тех же единицах измерения, которые указаны в Спецификации (Приложение № 1).</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5.3.3. Товар должен быть поставлен полностью. Заказчик вправе отказаться от приёмки части Товара. </w:t>
      </w:r>
    </w:p>
    <w:p w:rsidR="00D45C10" w:rsidRPr="00CB748B" w:rsidRDefault="00D45C10" w:rsidP="00CB748B">
      <w:pPr>
        <w:autoSpaceDE w:val="0"/>
        <w:autoSpaceDN w:val="0"/>
        <w:adjustRightInd w:val="0"/>
        <w:spacing w:after="0"/>
        <w:ind w:firstLine="567"/>
        <w:jc w:val="both"/>
        <w:rPr>
          <w:rFonts w:ascii="Times New Roman" w:hAnsi="Times New Roman" w:cs="Times New Roman"/>
          <w:i/>
          <w:kern w:val="16"/>
          <w:sz w:val="24"/>
          <w:szCs w:val="24"/>
        </w:rPr>
      </w:pPr>
      <w:r w:rsidRPr="00CB748B">
        <w:rPr>
          <w:rFonts w:ascii="Times New Roman" w:hAnsi="Times New Roman" w:cs="Times New Roman"/>
          <w:kern w:val="16"/>
          <w:sz w:val="24"/>
          <w:szCs w:val="24"/>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xml:space="preserve"> по соглашению сторон</w:t>
      </w:r>
      <w:r w:rsidRPr="00CB748B">
        <w:rPr>
          <w:rFonts w:ascii="Times New Roman" w:hAnsi="Times New Roman" w:cs="Times New Roman"/>
          <w:sz w:val="24"/>
          <w:szCs w:val="24"/>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CB748B" w:rsidRPr="00CB748B" w:rsidRDefault="00CB748B" w:rsidP="00CB748B">
      <w:pPr>
        <w:spacing w:after="0"/>
        <w:ind w:firstLine="567"/>
        <w:jc w:val="both"/>
        <w:rPr>
          <w:rFonts w:ascii="Times New Roman" w:hAnsi="Times New Roman" w:cs="Times New Roman"/>
          <w:kern w:val="16"/>
          <w:sz w:val="24"/>
          <w:szCs w:val="24"/>
        </w:rPr>
      </w:pPr>
      <w:r w:rsidRPr="00CB748B">
        <w:rPr>
          <w:rFonts w:ascii="Times New Roman" w:hAnsi="Times New Roman" w:cs="Times New Roman"/>
          <w:sz w:val="24"/>
          <w:szCs w:val="24"/>
        </w:rPr>
        <w:t>Директор школы                                                      Е.Б. Комисаренко</w:t>
      </w:r>
    </w:p>
    <w:p w:rsidR="00CB748B" w:rsidRPr="004C1E72" w:rsidRDefault="00CB748B" w:rsidP="00CB748B">
      <w:pPr>
        <w:spacing w:after="0"/>
        <w:ind w:firstLine="567"/>
        <w:jc w:val="both"/>
        <w:rPr>
          <w:rFonts w:ascii="Times New Roman" w:hAnsi="Times New Roman" w:cs="Times New Roman"/>
          <w:kern w:val="16"/>
          <w:sz w:val="24"/>
          <w:szCs w:val="24"/>
        </w:rPr>
      </w:pPr>
    </w:p>
    <w:p w:rsidR="00D45C10" w:rsidRPr="00CB748B" w:rsidRDefault="00D45C10" w:rsidP="00CB748B">
      <w:pPr>
        <w:spacing w:after="0"/>
        <w:ind w:firstLine="567"/>
        <w:jc w:val="both"/>
        <w:rPr>
          <w:rFonts w:ascii="Times New Roman" w:hAnsi="Times New Roman" w:cs="Times New Roman"/>
          <w:kern w:val="16"/>
          <w:sz w:val="24"/>
          <w:szCs w:val="24"/>
        </w:rPr>
      </w:pPr>
      <w:r w:rsidRPr="00CB748B">
        <w:rPr>
          <w:rFonts w:ascii="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5.3.7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xml:space="preserve">. Приёмка излишнего количества товара не осуществляется. </w:t>
      </w:r>
    </w:p>
    <w:p w:rsidR="00D45C10" w:rsidRPr="00CB748B" w:rsidRDefault="00D45C10" w:rsidP="00CB748B">
      <w:pPr>
        <w:spacing w:after="0"/>
        <w:ind w:firstLine="567"/>
        <w:jc w:val="both"/>
        <w:rPr>
          <w:rFonts w:ascii="Times New Roman" w:hAnsi="Times New Roman" w:cs="Times New Roman"/>
          <w:kern w:val="16"/>
          <w:sz w:val="24"/>
          <w:szCs w:val="24"/>
        </w:rPr>
      </w:pPr>
      <w:r w:rsidRPr="00CB748B">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результаты такой проверки распространяются на всю поставку.</w:t>
      </w:r>
    </w:p>
    <w:p w:rsidR="00D45C10" w:rsidRPr="00CB748B" w:rsidRDefault="00D45C10" w:rsidP="00CB748B">
      <w:pPr>
        <w:spacing w:after="0"/>
        <w:ind w:firstLine="567"/>
        <w:jc w:val="both"/>
        <w:rPr>
          <w:rFonts w:ascii="Times New Roman" w:hAnsi="Times New Roman" w:cs="Times New Roman"/>
          <w:kern w:val="16"/>
          <w:sz w:val="24"/>
          <w:szCs w:val="24"/>
        </w:rPr>
      </w:pPr>
      <w:r w:rsidRPr="00CB748B">
        <w:rPr>
          <w:rFonts w:ascii="Times New Roman" w:hAnsi="Times New Roman" w:cs="Times New Roman"/>
          <w:kern w:val="16"/>
          <w:sz w:val="24"/>
          <w:szCs w:val="24"/>
        </w:rPr>
        <w:t>5.3.5.</w:t>
      </w:r>
      <w:r w:rsidRPr="00CB748B">
        <w:rPr>
          <w:rFonts w:ascii="Times New Roman" w:hAnsi="Times New Roman" w:cs="Times New Roman"/>
          <w:sz w:val="24"/>
          <w:szCs w:val="24"/>
        </w:rPr>
        <w:t xml:space="preserve"> </w:t>
      </w:r>
      <w:r w:rsidRPr="00CB748B">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xml:space="preserve">. </w:t>
      </w:r>
    </w:p>
    <w:p w:rsidR="00D45C10" w:rsidRPr="00CB748B" w:rsidRDefault="00D45C10" w:rsidP="00CB748B">
      <w:pPr>
        <w:spacing w:after="0"/>
        <w:ind w:firstLine="567"/>
        <w:jc w:val="both"/>
        <w:rPr>
          <w:rFonts w:ascii="Times New Roman" w:hAnsi="Times New Roman" w:cs="Times New Roman"/>
          <w:kern w:val="16"/>
          <w:sz w:val="24"/>
          <w:szCs w:val="24"/>
        </w:rPr>
      </w:pPr>
      <w:r w:rsidRPr="00CB748B">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D45C10" w:rsidRPr="00CB748B" w:rsidRDefault="00D45C10" w:rsidP="00CB748B">
      <w:pPr>
        <w:tabs>
          <w:tab w:val="left" w:pos="709"/>
        </w:tabs>
        <w:spacing w:after="0"/>
        <w:ind w:firstLine="567"/>
        <w:jc w:val="both"/>
        <w:rPr>
          <w:rFonts w:ascii="Times New Roman" w:hAnsi="Times New Roman" w:cs="Times New Roman"/>
          <w:kern w:val="16"/>
          <w:sz w:val="24"/>
          <w:szCs w:val="24"/>
        </w:rPr>
      </w:pPr>
      <w:r w:rsidRPr="00CB748B">
        <w:rPr>
          <w:rFonts w:ascii="Times New Roman" w:hAnsi="Times New Roman" w:cs="Times New Roman"/>
          <w:kern w:val="16"/>
          <w:sz w:val="24"/>
          <w:szCs w:val="24"/>
        </w:rPr>
        <w:t xml:space="preserve">5.3.7. Обо всех нарушениях условий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xml:space="preserve"> о количестве, об ассортименте, о качестве, комплектности товара Заказчик извещает Поставщика не позднее трёх рабочих дней </w:t>
      </w:r>
      <w:proofErr w:type="gramStart"/>
      <w:r w:rsidRPr="00CB748B">
        <w:rPr>
          <w:rFonts w:ascii="Times New Roman" w:hAnsi="Times New Roman" w:cs="Times New Roman"/>
          <w:kern w:val="16"/>
          <w:sz w:val="24"/>
          <w:szCs w:val="24"/>
        </w:rPr>
        <w:t>с даты обнаружения</w:t>
      </w:r>
      <w:proofErr w:type="gramEnd"/>
      <w:r w:rsidRPr="00CB748B">
        <w:rPr>
          <w:rFonts w:ascii="Times New Roman" w:hAnsi="Times New Roman" w:cs="Times New Roman"/>
          <w:kern w:val="16"/>
          <w:sz w:val="24"/>
          <w:szCs w:val="24"/>
        </w:rPr>
        <w:t xml:space="preserve"> указанных нарушений. Извещение о невыполнении или ненадлежащем выполнении Поставщиком обязательств по </w:t>
      </w:r>
      <w:r w:rsidRPr="00CB748B">
        <w:rPr>
          <w:rFonts w:ascii="Times New Roman" w:hAnsi="Times New Roman" w:cs="Times New Roman"/>
          <w:sz w:val="24"/>
          <w:szCs w:val="24"/>
        </w:rPr>
        <w:t>Договору</w:t>
      </w:r>
      <w:r w:rsidRPr="00CB748B">
        <w:rPr>
          <w:rFonts w:ascii="Times New Roman" w:hAnsi="Times New Roman" w:cs="Times New Roman"/>
          <w:kern w:val="16"/>
          <w:sz w:val="24"/>
          <w:szCs w:val="24"/>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Адресом электронной почты для получения извещения является: _________. Номером факса для получения извещения является: ________________.</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xml:space="preserve"> по соглашению Сторон</w:t>
      </w:r>
      <w:r w:rsidRPr="00CB748B">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kern w:val="16"/>
          <w:sz w:val="24"/>
          <w:szCs w:val="24"/>
        </w:rPr>
        <w:t xml:space="preserve">5.3.9. Во всем, что не предусмотрено настоящим разделом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xml:space="preserve">, Стороны руководствуются </w:t>
      </w:r>
      <w:r w:rsidRPr="00CB748B">
        <w:rPr>
          <w:rFonts w:ascii="Times New Roman" w:hAnsi="Times New Roman" w:cs="Times New Roman"/>
          <w:sz w:val="24"/>
          <w:szCs w:val="24"/>
        </w:rPr>
        <w:t>инструкциями, утверждёнными постановлениями Госарбитража при Совете Министров СССР:</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«О порядке приёмки продукции производственно-технического назначения и товаров народного потребления по качеству» № П-7 от 25.04.1966;</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«О порядке приёмки продукции производственно-технического назначения и товаров народного потребления по количеству» № П-6 от 15.06.1965.</w:t>
      </w:r>
    </w:p>
    <w:p w:rsidR="00CB748B" w:rsidRPr="004C1E72" w:rsidRDefault="00CB748B" w:rsidP="00CB748B">
      <w:pPr>
        <w:autoSpaceDE w:val="0"/>
        <w:autoSpaceDN w:val="0"/>
        <w:adjustRightInd w:val="0"/>
        <w:spacing w:after="0"/>
        <w:ind w:firstLine="540"/>
        <w:jc w:val="both"/>
        <w:rPr>
          <w:rFonts w:ascii="Times New Roman" w:hAnsi="Times New Roman" w:cs="Times New Roman"/>
          <w:sz w:val="24"/>
          <w:szCs w:val="24"/>
        </w:rPr>
      </w:pPr>
    </w:p>
    <w:p w:rsidR="00CB748B" w:rsidRPr="00CB748B" w:rsidRDefault="00CB748B" w:rsidP="00CB748B">
      <w:pPr>
        <w:spacing w:after="0"/>
        <w:ind w:firstLine="567"/>
        <w:jc w:val="both"/>
        <w:rPr>
          <w:rFonts w:ascii="Times New Roman" w:hAnsi="Times New Roman" w:cs="Times New Roman"/>
          <w:kern w:val="16"/>
          <w:sz w:val="24"/>
          <w:szCs w:val="24"/>
        </w:rPr>
      </w:pPr>
      <w:r w:rsidRPr="00CB748B">
        <w:rPr>
          <w:rFonts w:ascii="Times New Roman" w:hAnsi="Times New Roman" w:cs="Times New Roman"/>
          <w:sz w:val="24"/>
          <w:szCs w:val="24"/>
        </w:rPr>
        <w:t>Директор школы                                                      Е.Б. Комисаренко</w:t>
      </w:r>
    </w:p>
    <w:p w:rsidR="00CB748B" w:rsidRPr="004C1E72" w:rsidRDefault="00CB748B" w:rsidP="00CB748B">
      <w:pPr>
        <w:autoSpaceDE w:val="0"/>
        <w:autoSpaceDN w:val="0"/>
        <w:adjustRightInd w:val="0"/>
        <w:spacing w:after="0"/>
        <w:ind w:firstLine="540"/>
        <w:jc w:val="both"/>
        <w:rPr>
          <w:rFonts w:ascii="Times New Roman" w:hAnsi="Times New Roman" w:cs="Times New Roman"/>
          <w:sz w:val="24"/>
          <w:szCs w:val="24"/>
        </w:rPr>
      </w:pP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lastRenderedPageBreak/>
        <w:t xml:space="preserve">5.4. Приёмка товара в целом, оформляется Актом сдачи-приёмки товара,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 В случае, когда поставка товара осуществляется в интересах Получателя, Акт сдачи-приёмки товара составляется в трёх экземплярах и подписывается Получателем, Заказчиком (в случае создания приёмочной комиссии подписывается всеми членами приёмочной комиссии и утверждается Заказчиком) и Поставщиком. </w:t>
      </w:r>
    </w:p>
    <w:p w:rsidR="00D45C10" w:rsidRPr="00CB748B" w:rsidRDefault="00D45C10" w:rsidP="00CB748B">
      <w:pPr>
        <w:spacing w:after="0"/>
        <w:ind w:firstLine="540"/>
        <w:jc w:val="both"/>
        <w:rPr>
          <w:rFonts w:ascii="Times New Roman" w:hAnsi="Times New Roman" w:cs="Times New Roman"/>
          <w:sz w:val="24"/>
          <w:szCs w:val="24"/>
        </w:rPr>
      </w:pPr>
      <w:r w:rsidRPr="00CB748B">
        <w:rPr>
          <w:rFonts w:ascii="Times New Roman" w:hAnsi="Times New Roman" w:cs="Times New Roman"/>
          <w:kern w:val="16"/>
          <w:sz w:val="24"/>
          <w:szCs w:val="24"/>
        </w:rPr>
        <w:t xml:space="preserve">5.5. </w:t>
      </w:r>
      <w:r w:rsidRPr="00CB748B">
        <w:rPr>
          <w:rFonts w:ascii="Times New Roman" w:hAnsi="Times New Roman" w:cs="Times New Roman"/>
          <w:sz w:val="24"/>
          <w:szCs w:val="24"/>
        </w:rPr>
        <w:t xml:space="preserve">Риск случайной гибели или случайного повреждения товаров до их приёмки (до подписания Акта сдачи-приёмки товара) Заказчиком несёт Поставщик. </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kern w:val="16"/>
          <w:sz w:val="24"/>
          <w:szCs w:val="24"/>
        </w:rPr>
        <w:t xml:space="preserve">5.6. Поставщик обеспечивает хранение товара до момента их сдачи – приёмки. </w:t>
      </w:r>
    </w:p>
    <w:p w:rsidR="00D45C10" w:rsidRPr="00CB748B" w:rsidRDefault="00D45C10" w:rsidP="00CB748B">
      <w:pPr>
        <w:spacing w:after="0"/>
        <w:jc w:val="both"/>
        <w:rPr>
          <w:rFonts w:ascii="Times New Roman" w:hAnsi="Times New Roman" w:cs="Times New Roman"/>
          <w:b/>
          <w:sz w:val="24"/>
          <w:szCs w:val="24"/>
        </w:rPr>
      </w:pPr>
    </w:p>
    <w:p w:rsidR="00D45C10" w:rsidRPr="00CB748B" w:rsidRDefault="00D45C10" w:rsidP="00CB748B">
      <w:pPr>
        <w:spacing w:after="0"/>
        <w:ind w:firstLine="567"/>
        <w:jc w:val="center"/>
        <w:rPr>
          <w:rFonts w:ascii="Times New Roman" w:hAnsi="Times New Roman" w:cs="Times New Roman"/>
          <w:b/>
          <w:sz w:val="24"/>
          <w:szCs w:val="24"/>
        </w:rPr>
      </w:pPr>
      <w:r w:rsidRPr="00CB748B">
        <w:rPr>
          <w:rFonts w:ascii="Times New Roman" w:hAnsi="Times New Roman" w:cs="Times New Roman"/>
          <w:b/>
          <w:sz w:val="24"/>
          <w:szCs w:val="24"/>
        </w:rPr>
        <w:t>6. Обеспечение исполнения Договора *</w:t>
      </w:r>
    </w:p>
    <w:p w:rsidR="00D45C10" w:rsidRPr="004C1E72"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45C10" w:rsidRPr="00CB748B" w:rsidRDefault="00D45C10" w:rsidP="00CB748B">
      <w:pPr>
        <w:suppressAutoHyphens/>
        <w:autoSpaceDE w:val="0"/>
        <w:autoSpaceDN w:val="0"/>
        <w:adjustRightInd w:val="0"/>
        <w:ind w:firstLine="567"/>
        <w:jc w:val="both"/>
        <w:outlineLvl w:val="0"/>
        <w:rPr>
          <w:rFonts w:ascii="Times New Roman" w:hAnsi="Times New Roman" w:cs="Times New Roman"/>
          <w:color w:val="C00000"/>
          <w:sz w:val="24"/>
          <w:szCs w:val="24"/>
        </w:rPr>
      </w:pPr>
      <w:r w:rsidRPr="00CB748B">
        <w:rPr>
          <w:rFonts w:ascii="Times New Roman" w:hAnsi="Times New Roman" w:cs="Times New Roman"/>
          <w:sz w:val="24"/>
          <w:szCs w:val="24"/>
        </w:rPr>
        <w:t xml:space="preserve">6.2. </w:t>
      </w:r>
      <w:r w:rsidRPr="00CB748B">
        <w:rPr>
          <w:rFonts w:ascii="Times New Roman" w:hAnsi="Times New Roman" w:cs="Times New Roman"/>
          <w:kern w:val="16"/>
          <w:sz w:val="24"/>
          <w:szCs w:val="24"/>
        </w:rPr>
        <w:t xml:space="preserve">Обеспечение исполнения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xml:space="preserve"> предоставляется Заказчику до заключения </w:t>
      </w:r>
      <w:r w:rsidRPr="00CB748B">
        <w:rPr>
          <w:rFonts w:ascii="Times New Roman" w:hAnsi="Times New Roman" w:cs="Times New Roman"/>
          <w:sz w:val="24"/>
          <w:szCs w:val="24"/>
        </w:rPr>
        <w:t>Договора</w:t>
      </w:r>
      <w:r w:rsidRPr="00CB748B">
        <w:rPr>
          <w:rFonts w:ascii="Times New Roman" w:hAnsi="Times New Roman" w:cs="Times New Roman"/>
          <w:kern w:val="16"/>
          <w:sz w:val="24"/>
          <w:szCs w:val="24"/>
        </w:rPr>
        <w:t xml:space="preserve">. </w:t>
      </w:r>
      <w:r w:rsidRPr="00CB748B">
        <w:rPr>
          <w:rFonts w:ascii="Times New Roman" w:hAnsi="Times New Roman" w:cs="Times New Roman"/>
          <w:bCs/>
          <w:sz w:val="24"/>
          <w:szCs w:val="24"/>
        </w:rPr>
        <w:t xml:space="preserve">Размер обеспечения исполнения </w:t>
      </w:r>
      <w:r w:rsidRPr="00CB748B">
        <w:rPr>
          <w:rFonts w:ascii="Times New Roman" w:hAnsi="Times New Roman" w:cs="Times New Roman"/>
          <w:sz w:val="24"/>
          <w:szCs w:val="24"/>
        </w:rPr>
        <w:t xml:space="preserve">гражданско-правового договора </w:t>
      </w:r>
      <w:r w:rsidRPr="00CB748B">
        <w:rPr>
          <w:rFonts w:ascii="Times New Roman" w:hAnsi="Times New Roman" w:cs="Times New Roman"/>
          <w:bCs/>
          <w:sz w:val="24"/>
          <w:szCs w:val="24"/>
        </w:rPr>
        <w:t xml:space="preserve"> в размере 5% от начальной (максимальной) цены гражданско-правового договора </w:t>
      </w:r>
      <w:r w:rsidRPr="00CB748B">
        <w:rPr>
          <w:rFonts w:ascii="Times New Roman" w:hAnsi="Times New Roman" w:cs="Times New Roman"/>
          <w:bCs/>
          <w:color w:val="C00000"/>
          <w:sz w:val="24"/>
          <w:szCs w:val="24"/>
        </w:rPr>
        <w:t xml:space="preserve">составляет  </w:t>
      </w:r>
      <w:r w:rsidR="001A2167" w:rsidRPr="001A2167">
        <w:rPr>
          <w:rFonts w:ascii="Times New Roman" w:hAnsi="Times New Roman" w:cs="Times New Roman"/>
          <w:color w:val="C00000"/>
          <w:sz w:val="24"/>
          <w:szCs w:val="24"/>
          <w:u w:val="single"/>
        </w:rPr>
        <w:t>8629</w:t>
      </w:r>
      <w:r w:rsidR="001A2167">
        <w:rPr>
          <w:rFonts w:ascii="Times New Roman" w:hAnsi="Times New Roman" w:cs="Times New Roman"/>
          <w:color w:val="C00000"/>
          <w:sz w:val="24"/>
          <w:szCs w:val="24"/>
          <w:u w:val="single"/>
        </w:rPr>
        <w:t xml:space="preserve">(восемь тысяч шестьсот двадцать девять) рубля </w:t>
      </w:r>
      <w:r w:rsidR="001A2167" w:rsidRPr="001A2167">
        <w:rPr>
          <w:rFonts w:ascii="Times New Roman" w:hAnsi="Times New Roman" w:cs="Times New Roman"/>
          <w:color w:val="C00000"/>
          <w:sz w:val="24"/>
          <w:szCs w:val="24"/>
          <w:u w:val="single"/>
        </w:rPr>
        <w:t>15</w:t>
      </w:r>
      <w:r w:rsidRPr="00CB748B">
        <w:rPr>
          <w:rFonts w:ascii="Times New Roman" w:hAnsi="Times New Roman" w:cs="Times New Roman"/>
          <w:color w:val="C00000"/>
          <w:sz w:val="24"/>
          <w:szCs w:val="24"/>
          <w:u w:val="single"/>
        </w:rPr>
        <w:t xml:space="preserve"> </w:t>
      </w:r>
      <w:proofErr w:type="spellStart"/>
      <w:r w:rsidRPr="00CB748B">
        <w:rPr>
          <w:rFonts w:ascii="Times New Roman" w:hAnsi="Times New Roman" w:cs="Times New Roman"/>
          <w:color w:val="C00000"/>
          <w:sz w:val="24"/>
          <w:szCs w:val="24"/>
          <w:u w:val="single"/>
        </w:rPr>
        <w:t>копе</w:t>
      </w:r>
      <w:r w:rsidR="001A2167">
        <w:rPr>
          <w:rFonts w:ascii="Times New Roman" w:hAnsi="Times New Roman" w:cs="Times New Roman"/>
          <w:color w:val="C00000"/>
          <w:sz w:val="24"/>
          <w:szCs w:val="24"/>
          <w:u w:val="single"/>
        </w:rPr>
        <w:t>к</w:t>
      </w:r>
      <w:proofErr w:type="spellEnd"/>
      <w:r w:rsidRPr="00CB748B">
        <w:rPr>
          <w:rFonts w:ascii="Times New Roman" w:hAnsi="Times New Roman" w:cs="Times New Roman"/>
          <w:color w:val="C00000"/>
          <w:sz w:val="24"/>
          <w:szCs w:val="24"/>
        </w:rPr>
        <w:t>.</w:t>
      </w:r>
    </w:p>
    <w:p w:rsidR="00D45C10" w:rsidRPr="00CB748B" w:rsidRDefault="00D45C10" w:rsidP="00CB748B">
      <w:pPr>
        <w:autoSpaceDE w:val="0"/>
        <w:autoSpaceDN w:val="0"/>
        <w:adjustRightInd w:val="0"/>
        <w:spacing w:after="0"/>
        <w:ind w:firstLine="540"/>
        <w:jc w:val="both"/>
        <w:rPr>
          <w:rFonts w:ascii="Times New Roman" w:hAnsi="Times New Roman" w:cs="Times New Roman"/>
          <w:color w:val="000000"/>
          <w:kern w:val="16"/>
          <w:sz w:val="24"/>
          <w:szCs w:val="24"/>
        </w:rPr>
      </w:pPr>
      <w:r w:rsidRPr="00CB748B">
        <w:rPr>
          <w:rFonts w:ascii="Times New Roman" w:hAnsi="Times New Roman" w:cs="Times New Roman"/>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изменён способ обеспечения исполнения Договора.</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6.4. </w:t>
      </w:r>
      <w:r w:rsidRPr="00CB748B">
        <w:rPr>
          <w:rFonts w:ascii="Times New Roman" w:hAnsi="Times New Roman" w:cs="Times New Roman"/>
          <w:sz w:val="24"/>
          <w:szCs w:val="24"/>
        </w:rPr>
        <w:t>Срок действия</w:t>
      </w:r>
      <w:r w:rsidR="00A47B89">
        <w:rPr>
          <w:rFonts w:ascii="Times New Roman" w:hAnsi="Times New Roman" w:cs="Times New Roman"/>
          <w:sz w:val="24"/>
          <w:szCs w:val="24"/>
        </w:rPr>
        <w:t xml:space="preserve"> обеспечения исполнения Договора</w:t>
      </w:r>
      <w:r w:rsidRPr="00CB748B">
        <w:rPr>
          <w:rFonts w:ascii="Times New Roman" w:hAnsi="Times New Roman" w:cs="Times New Roman"/>
          <w:sz w:val="24"/>
          <w:szCs w:val="24"/>
        </w:rPr>
        <w:t xml:space="preserve"> в форме банковской гарантии – до __ ____201__ года. </w:t>
      </w:r>
      <w:r w:rsidRPr="00CB748B">
        <w:rPr>
          <w:rFonts w:ascii="Times New Roman" w:hAnsi="Times New Roman" w:cs="Times New Roman"/>
          <w:kern w:val="16"/>
          <w:sz w:val="24"/>
          <w:szCs w:val="24"/>
        </w:rPr>
        <w:t xml:space="preserve">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w:t>
      </w:r>
      <w:r w:rsidRPr="00CB748B">
        <w:rPr>
          <w:rFonts w:ascii="Times New Roman" w:hAnsi="Times New Roman" w:cs="Times New Roman"/>
          <w:sz w:val="24"/>
          <w:szCs w:val="24"/>
        </w:rPr>
        <w:t>Договору</w:t>
      </w:r>
      <w:r w:rsidRPr="00CB748B">
        <w:rPr>
          <w:rFonts w:ascii="Times New Roman" w:hAnsi="Times New Roman" w:cs="Times New Roman"/>
          <w:kern w:val="16"/>
          <w:sz w:val="24"/>
          <w:szCs w:val="24"/>
        </w:rPr>
        <w:t>.</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6.5. В случае</w:t>
      </w:r>
      <w:proofErr w:type="gramStart"/>
      <w:r w:rsidRPr="00CB748B">
        <w:rPr>
          <w:rFonts w:ascii="Times New Roman" w:hAnsi="Times New Roman" w:cs="Times New Roman"/>
          <w:color w:val="000000"/>
          <w:kern w:val="16"/>
          <w:sz w:val="24"/>
          <w:szCs w:val="24"/>
        </w:rPr>
        <w:t>,</w:t>
      </w:r>
      <w:proofErr w:type="gramEnd"/>
      <w:r w:rsidRPr="00CB748B">
        <w:rPr>
          <w:rFonts w:ascii="Times New Roman" w:hAnsi="Times New Roman" w:cs="Times New Roman"/>
          <w:color w:val="000000"/>
          <w:kern w:val="16"/>
          <w:sz w:val="24"/>
          <w:szCs w:val="24"/>
        </w:rPr>
        <w:t xml:space="preserve"> если по каким-либо причинам обеспечение исполнения обязательств по </w:t>
      </w:r>
      <w:r w:rsidRPr="00CB748B">
        <w:rPr>
          <w:rFonts w:ascii="Times New Roman" w:hAnsi="Times New Roman" w:cs="Times New Roman"/>
          <w:sz w:val="24"/>
          <w:szCs w:val="24"/>
        </w:rPr>
        <w:t>Договору</w:t>
      </w:r>
      <w:r w:rsidRPr="00CB748B">
        <w:rPr>
          <w:rFonts w:ascii="Times New Roman" w:hAnsi="Times New Roman" w:cs="Times New Roman"/>
          <w:color w:val="000000"/>
          <w:kern w:val="16"/>
          <w:sz w:val="24"/>
          <w:szCs w:val="24"/>
        </w:rPr>
        <w:t xml:space="preserve"> перестало быть действительным, закончило своё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w:t>
      </w:r>
      <w:r w:rsidRPr="00CB748B">
        <w:rPr>
          <w:rFonts w:ascii="Times New Roman" w:hAnsi="Times New Roman" w:cs="Times New Roman"/>
          <w:sz w:val="24"/>
          <w:szCs w:val="24"/>
        </w:rPr>
        <w:t>Договору</w:t>
      </w:r>
      <w:r w:rsidRPr="00CB748B">
        <w:rPr>
          <w:rFonts w:ascii="Times New Roman" w:hAnsi="Times New Roman" w:cs="Times New Roman"/>
          <w:color w:val="000000"/>
          <w:kern w:val="16"/>
          <w:sz w:val="24"/>
          <w:szCs w:val="24"/>
        </w:rPr>
        <w:t xml:space="preserve"> в соответствии с условиями и в том же размере, которые указаны в настоящем разделе.</w:t>
      </w:r>
      <w:bookmarkStart w:id="39" w:name="_Toc251160154"/>
    </w:p>
    <w:bookmarkEnd w:id="39"/>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 xml:space="preserve">6.6. По </w:t>
      </w:r>
      <w:r w:rsidRPr="00CB748B">
        <w:rPr>
          <w:rFonts w:ascii="Times New Roman" w:hAnsi="Times New Roman" w:cs="Times New Roman"/>
          <w:sz w:val="24"/>
          <w:szCs w:val="24"/>
        </w:rPr>
        <w:t>Договору</w:t>
      </w:r>
      <w:r w:rsidRPr="00CB748B">
        <w:rPr>
          <w:rFonts w:ascii="Times New Roman" w:hAnsi="Times New Roman" w:cs="Times New Roman"/>
          <w:color w:val="000000"/>
          <w:kern w:val="16"/>
          <w:sz w:val="24"/>
          <w:szCs w:val="24"/>
        </w:rPr>
        <w:t xml:space="preserve"> должны быть обеспечены обязательства Поставщика в том числе, по возмещению убытков Заказчика, причинённых неисполнением или ненадлежащим исполнением, просрочкой исполнения обязательств по </w:t>
      </w:r>
      <w:r w:rsidRPr="00CB748B">
        <w:rPr>
          <w:rFonts w:ascii="Times New Roman" w:hAnsi="Times New Roman" w:cs="Times New Roman"/>
          <w:sz w:val="24"/>
          <w:szCs w:val="24"/>
        </w:rPr>
        <w:t>Договору</w:t>
      </w:r>
      <w:r w:rsidRPr="00CB748B">
        <w:rPr>
          <w:rFonts w:ascii="Times New Roman" w:hAnsi="Times New Roman" w:cs="Times New Roman"/>
          <w:color w:val="000000"/>
          <w:kern w:val="16"/>
          <w:sz w:val="24"/>
          <w:szCs w:val="24"/>
        </w:rPr>
        <w:t>, а также обязанность по выплате неустойки (штрафа, пени), возврату аванса и иных долгов, возникших у Поставщика перед Заказчиком.</w:t>
      </w:r>
    </w:p>
    <w:p w:rsidR="001A2167" w:rsidRDefault="001A2167" w:rsidP="00CB748B">
      <w:pPr>
        <w:tabs>
          <w:tab w:val="left" w:pos="709"/>
        </w:tabs>
        <w:spacing w:after="0"/>
        <w:ind w:firstLine="567"/>
        <w:jc w:val="both"/>
        <w:rPr>
          <w:rFonts w:ascii="Times New Roman" w:hAnsi="Times New Roman" w:cs="Times New Roman"/>
          <w:color w:val="000000"/>
          <w:kern w:val="16"/>
          <w:sz w:val="24"/>
          <w:szCs w:val="24"/>
        </w:rPr>
      </w:pPr>
    </w:p>
    <w:p w:rsidR="001A2167" w:rsidRPr="00CB748B" w:rsidRDefault="001A2167" w:rsidP="001A2167">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Директор школы                                                      Е.Б. Комисаренко</w:t>
      </w:r>
    </w:p>
    <w:p w:rsidR="001A2167" w:rsidRDefault="001A2167" w:rsidP="00CB748B">
      <w:pPr>
        <w:tabs>
          <w:tab w:val="left" w:pos="709"/>
        </w:tabs>
        <w:spacing w:after="0"/>
        <w:ind w:firstLine="567"/>
        <w:jc w:val="both"/>
        <w:rPr>
          <w:rFonts w:ascii="Times New Roman" w:hAnsi="Times New Roman" w:cs="Times New Roman"/>
          <w:color w:val="000000"/>
          <w:kern w:val="16"/>
          <w:sz w:val="24"/>
          <w:szCs w:val="24"/>
        </w:rPr>
      </w:pP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lastRenderedPageBreak/>
        <w:t xml:space="preserve">6.7. Требования к обеспечению исполнения </w:t>
      </w:r>
      <w:r w:rsidRPr="00CB748B">
        <w:rPr>
          <w:rFonts w:ascii="Times New Roman" w:hAnsi="Times New Roman" w:cs="Times New Roman"/>
          <w:sz w:val="24"/>
          <w:szCs w:val="24"/>
        </w:rPr>
        <w:t>Договора</w:t>
      </w:r>
      <w:r w:rsidRPr="00CB748B">
        <w:rPr>
          <w:rFonts w:ascii="Times New Roman" w:hAnsi="Times New Roman" w:cs="Times New Roman"/>
          <w:color w:val="000000"/>
          <w:kern w:val="16"/>
          <w:sz w:val="24"/>
          <w:szCs w:val="24"/>
        </w:rPr>
        <w:t>, предоставляемому в виде банковской гарантии:</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внесённые в </w:t>
      </w:r>
      <w:r w:rsidRPr="00CB748B">
        <w:rPr>
          <w:rFonts w:ascii="Times New Roman" w:hAnsi="Times New Roman" w:cs="Times New Roman"/>
          <w:sz w:val="24"/>
          <w:szCs w:val="24"/>
        </w:rPr>
        <w:t>Договор</w:t>
      </w:r>
      <w:r w:rsidRPr="00CB748B">
        <w:rPr>
          <w:rFonts w:ascii="Times New Roman" w:hAnsi="Times New Roman" w:cs="Times New Roman"/>
          <w:color w:val="000000"/>
          <w:kern w:val="16"/>
          <w:sz w:val="24"/>
          <w:szCs w:val="24"/>
        </w:rPr>
        <w:t xml:space="preserve">, не освобождают его от обязательств по соответствующей банковской гарантии; </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6.7.2. В банковской гарантии в обязательном порядке должны быть указаны:</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 xml:space="preserve">6.7.2.1. </w:t>
      </w:r>
      <w:r w:rsidRPr="00CB748B">
        <w:rPr>
          <w:rFonts w:ascii="Times New Roman" w:hAnsi="Times New Roman" w:cs="Times New Roman"/>
          <w:sz w:val="24"/>
          <w:szCs w:val="24"/>
        </w:rPr>
        <w:t>Договор</w:t>
      </w:r>
      <w:r w:rsidRPr="00CB748B">
        <w:rPr>
          <w:rFonts w:ascii="Times New Roman" w:hAnsi="Times New Roman" w:cs="Times New Roman"/>
          <w:color w:val="000000"/>
          <w:kern w:val="16"/>
          <w:sz w:val="24"/>
          <w:szCs w:val="24"/>
        </w:rPr>
        <w:t xml:space="preserve">, исполнение которого она обеспечивает, путём указания на Стороны </w:t>
      </w:r>
      <w:r w:rsidRPr="00CB748B">
        <w:rPr>
          <w:rFonts w:ascii="Times New Roman" w:hAnsi="Times New Roman" w:cs="Times New Roman"/>
          <w:sz w:val="24"/>
          <w:szCs w:val="24"/>
        </w:rPr>
        <w:t>Договор</w:t>
      </w:r>
      <w:r w:rsidRPr="00CB748B">
        <w:rPr>
          <w:rFonts w:ascii="Times New Roman" w:hAnsi="Times New Roman" w:cs="Times New Roman"/>
          <w:color w:val="000000"/>
          <w:kern w:val="16"/>
          <w:sz w:val="24"/>
          <w:szCs w:val="24"/>
        </w:rPr>
        <w:t xml:space="preserve">, название предмета </w:t>
      </w:r>
      <w:r w:rsidRPr="00CB748B">
        <w:rPr>
          <w:rFonts w:ascii="Times New Roman" w:hAnsi="Times New Roman" w:cs="Times New Roman"/>
          <w:sz w:val="24"/>
          <w:szCs w:val="24"/>
        </w:rPr>
        <w:t>Договор</w:t>
      </w:r>
      <w:r w:rsidRPr="00CB748B">
        <w:rPr>
          <w:rFonts w:ascii="Times New Roman" w:hAnsi="Times New Roman" w:cs="Times New Roman"/>
          <w:color w:val="000000"/>
          <w:kern w:val="16"/>
          <w:sz w:val="24"/>
          <w:szCs w:val="24"/>
        </w:rPr>
        <w:t xml:space="preserve"> и ссылки на итоговый протокол (при наличии) как основание заключения </w:t>
      </w:r>
      <w:r w:rsidRPr="00CB748B">
        <w:rPr>
          <w:rFonts w:ascii="Times New Roman" w:hAnsi="Times New Roman" w:cs="Times New Roman"/>
          <w:sz w:val="24"/>
          <w:szCs w:val="24"/>
        </w:rPr>
        <w:t>Договор</w:t>
      </w:r>
      <w:r w:rsidRPr="00CB748B">
        <w:rPr>
          <w:rFonts w:ascii="Times New Roman" w:hAnsi="Times New Roman" w:cs="Times New Roman"/>
          <w:color w:val="000000"/>
          <w:kern w:val="16"/>
          <w:sz w:val="24"/>
          <w:szCs w:val="24"/>
        </w:rPr>
        <w:t>,</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 xml:space="preserve">6.7.2.2. сумма, в пределах которой гарантируется исполнение обязательств по </w:t>
      </w:r>
      <w:r w:rsidRPr="00CB748B">
        <w:rPr>
          <w:rFonts w:ascii="Times New Roman" w:hAnsi="Times New Roman" w:cs="Times New Roman"/>
          <w:sz w:val="24"/>
          <w:szCs w:val="24"/>
        </w:rPr>
        <w:t>Договору</w:t>
      </w:r>
      <w:r w:rsidRPr="00CB748B">
        <w:rPr>
          <w:rFonts w:ascii="Times New Roman" w:hAnsi="Times New Roman" w:cs="Times New Roman"/>
          <w:color w:val="000000"/>
          <w:kern w:val="16"/>
          <w:sz w:val="24"/>
          <w:szCs w:val="24"/>
        </w:rPr>
        <w:t xml:space="preserve">, и срок действия банковской гарантии в соответствии с требованиями настоящего раздела </w:t>
      </w:r>
      <w:r w:rsidRPr="00CB748B">
        <w:rPr>
          <w:rFonts w:ascii="Times New Roman" w:hAnsi="Times New Roman" w:cs="Times New Roman"/>
          <w:sz w:val="24"/>
          <w:szCs w:val="24"/>
        </w:rPr>
        <w:t>Договора</w:t>
      </w:r>
      <w:r w:rsidRPr="00CB748B">
        <w:rPr>
          <w:rFonts w:ascii="Times New Roman" w:hAnsi="Times New Roman" w:cs="Times New Roman"/>
          <w:color w:val="000000"/>
          <w:kern w:val="16"/>
          <w:sz w:val="24"/>
          <w:szCs w:val="24"/>
        </w:rPr>
        <w:t>,</w:t>
      </w:r>
    </w:p>
    <w:p w:rsidR="00D45C10" w:rsidRPr="00CB748B" w:rsidRDefault="00D45C10" w:rsidP="00CB748B">
      <w:pPr>
        <w:tabs>
          <w:tab w:val="left" w:pos="709"/>
        </w:tabs>
        <w:spacing w:after="0"/>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 xml:space="preserve">         6.7.2.3. перечень обязательств, которые обеспечивает банковская гарантия,</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 xml:space="preserve">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 xml:space="preserve">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CB748B">
        <w:rPr>
          <w:rFonts w:ascii="Times New Roman" w:hAnsi="Times New Roman" w:cs="Times New Roman"/>
          <w:color w:val="000000"/>
          <w:kern w:val="16"/>
          <w:sz w:val="24"/>
          <w:szCs w:val="24"/>
        </w:rPr>
        <w:t>с даты получения</w:t>
      </w:r>
      <w:proofErr w:type="gramEnd"/>
      <w:r w:rsidRPr="00CB748B">
        <w:rPr>
          <w:rFonts w:ascii="Times New Roman" w:hAnsi="Times New Roman" w:cs="Times New Roman"/>
          <w:color w:val="000000"/>
          <w:kern w:val="16"/>
          <w:sz w:val="24"/>
          <w:szCs w:val="24"/>
        </w:rPr>
        <w:t xml:space="preserve"> письменного требования),</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6.7.2.6. адрес, по которому  бенефициаром должно быть предоставлено письменное требование гаранту,</w:t>
      </w:r>
    </w:p>
    <w:p w:rsidR="00D45C10" w:rsidRPr="00CB748B" w:rsidRDefault="00D45C10" w:rsidP="00CB748B">
      <w:pPr>
        <w:tabs>
          <w:tab w:val="left" w:pos="709"/>
        </w:tabs>
        <w:spacing w:after="0"/>
        <w:ind w:firstLine="567"/>
        <w:jc w:val="both"/>
        <w:rPr>
          <w:rFonts w:ascii="Times New Roman" w:hAnsi="Times New Roman" w:cs="Times New Roman"/>
          <w:color w:val="000000"/>
          <w:kern w:val="16"/>
          <w:sz w:val="24"/>
          <w:szCs w:val="24"/>
        </w:rPr>
      </w:pPr>
      <w:r w:rsidRPr="00CB748B">
        <w:rPr>
          <w:rFonts w:ascii="Times New Roman" w:hAnsi="Times New Roman" w:cs="Times New Roman"/>
          <w:color w:val="000000"/>
          <w:kern w:val="16"/>
          <w:sz w:val="24"/>
          <w:szCs w:val="24"/>
        </w:rPr>
        <w:t xml:space="preserve">6.7.2.7. возможность передачи правопреемнику бенефициара по </w:t>
      </w:r>
      <w:r w:rsidRPr="00CB748B">
        <w:rPr>
          <w:rFonts w:ascii="Times New Roman" w:hAnsi="Times New Roman" w:cs="Times New Roman"/>
          <w:sz w:val="24"/>
          <w:szCs w:val="24"/>
        </w:rPr>
        <w:t>Договору</w:t>
      </w:r>
      <w:r w:rsidRPr="00CB748B">
        <w:rPr>
          <w:rFonts w:ascii="Times New Roman" w:hAnsi="Times New Roman" w:cs="Times New Roman"/>
          <w:color w:val="000000"/>
          <w:kern w:val="16"/>
          <w:sz w:val="24"/>
          <w:szCs w:val="24"/>
        </w:rPr>
        <w:t xml:space="preserve"> принадлежащего бенефициару по банковской гарантии права требования к гаранту,</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color w:val="000000"/>
          <w:kern w:val="16"/>
          <w:sz w:val="24"/>
          <w:szCs w:val="24"/>
        </w:rPr>
        <w:t xml:space="preserve">6.7.2.8. </w:t>
      </w:r>
      <w:r w:rsidRPr="00CB748B">
        <w:rPr>
          <w:rFonts w:ascii="Times New Roman" w:hAnsi="Times New Roman" w:cs="Times New Roman"/>
          <w:sz w:val="24"/>
          <w:szCs w:val="24"/>
        </w:rPr>
        <w:t xml:space="preserve">обязанность гаранта уплатить </w:t>
      </w:r>
      <w:r w:rsidRPr="00CB748B">
        <w:rPr>
          <w:rFonts w:ascii="Times New Roman" w:hAnsi="Times New Roman" w:cs="Times New Roman"/>
          <w:color w:val="000000"/>
          <w:kern w:val="16"/>
          <w:sz w:val="24"/>
          <w:szCs w:val="24"/>
        </w:rPr>
        <w:t>бенефициару</w:t>
      </w:r>
      <w:r w:rsidRPr="00CB748B">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D45C10" w:rsidRPr="00CB748B" w:rsidRDefault="00D45C10" w:rsidP="001A2167">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color w:val="000000"/>
          <w:kern w:val="16"/>
          <w:sz w:val="24"/>
          <w:szCs w:val="24"/>
        </w:rPr>
        <w:t xml:space="preserve">6.7.2.9. </w:t>
      </w:r>
      <w:r w:rsidRPr="00CB748B">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w:t>
      </w:r>
      <w:r w:rsidRPr="00CB748B">
        <w:rPr>
          <w:rFonts w:ascii="Times New Roman" w:hAnsi="Times New Roman" w:cs="Times New Roman"/>
          <w:color w:val="000000"/>
          <w:kern w:val="16"/>
          <w:sz w:val="24"/>
          <w:szCs w:val="24"/>
        </w:rPr>
        <w:t>бенефициару</w:t>
      </w:r>
      <w:r w:rsidRPr="00CB748B">
        <w:rPr>
          <w:rFonts w:ascii="Times New Roman" w:hAnsi="Times New Roman" w:cs="Times New Roman"/>
          <w:sz w:val="24"/>
          <w:szCs w:val="24"/>
        </w:rPr>
        <w:t>;</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6.8. Требования к обеспечению исполнения Договора, предоставляемому в виде денежных средств:</w:t>
      </w:r>
    </w:p>
    <w:p w:rsidR="00D45C10" w:rsidRPr="00CB748B" w:rsidRDefault="00D45C10" w:rsidP="00CB748B">
      <w:pPr>
        <w:pStyle w:val="3"/>
        <w:keepNext w:val="0"/>
        <w:numPr>
          <w:ilvl w:val="0"/>
          <w:numId w:val="0"/>
        </w:numPr>
        <w:spacing w:before="0" w:after="120"/>
        <w:rPr>
          <w:rFonts w:ascii="Times New Roman" w:hAnsi="Times New Roman"/>
          <w:b w:val="0"/>
          <w:bCs w:val="0"/>
        </w:rPr>
      </w:pPr>
      <w:r w:rsidRPr="00CB748B">
        <w:rPr>
          <w:rFonts w:ascii="Times New Roman" w:hAnsi="Times New Roman"/>
        </w:rPr>
        <w:t xml:space="preserve">- денежные средства, вносимые в обеспечение исполнения Договора, должны быть перечислены по следующим реквизитам: </w:t>
      </w:r>
      <w:r w:rsidRPr="00CB748B">
        <w:rPr>
          <w:rFonts w:ascii="Times New Roman" w:hAnsi="Times New Roman"/>
          <w:b w:val="0"/>
          <w:bCs w:val="0"/>
        </w:rPr>
        <w:t>Муниципальное бюджетное образовательное учреждение «Средняя общеобразовательная школа № 6»</w:t>
      </w:r>
    </w:p>
    <w:p w:rsidR="00D45C10" w:rsidRPr="00CB748B" w:rsidRDefault="00D45C10" w:rsidP="00CB748B">
      <w:pPr>
        <w:jc w:val="both"/>
        <w:rPr>
          <w:rFonts w:ascii="Times New Roman" w:hAnsi="Times New Roman" w:cs="Times New Roman"/>
          <w:sz w:val="24"/>
          <w:szCs w:val="24"/>
        </w:rPr>
      </w:pPr>
      <w:r w:rsidRPr="00CB748B">
        <w:rPr>
          <w:rFonts w:ascii="Times New Roman" w:hAnsi="Times New Roman" w:cs="Times New Roman"/>
          <w:sz w:val="24"/>
          <w:szCs w:val="24"/>
        </w:rPr>
        <w:t>ИНН/КПП 8622009268/862201001</w:t>
      </w:r>
    </w:p>
    <w:p w:rsidR="001A2167" w:rsidRPr="00CB748B" w:rsidRDefault="001A2167" w:rsidP="001A2167">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Директор школы                                                      Е.Б. Комисаренко</w:t>
      </w:r>
    </w:p>
    <w:p w:rsidR="001A2167" w:rsidRDefault="001A2167" w:rsidP="00CB748B">
      <w:pPr>
        <w:jc w:val="both"/>
        <w:rPr>
          <w:rFonts w:ascii="Times New Roman" w:hAnsi="Times New Roman" w:cs="Times New Roman"/>
          <w:sz w:val="24"/>
          <w:szCs w:val="24"/>
        </w:rPr>
      </w:pPr>
    </w:p>
    <w:p w:rsidR="00D45C10" w:rsidRPr="00CB748B" w:rsidRDefault="00D45C10" w:rsidP="00CB748B">
      <w:pPr>
        <w:jc w:val="both"/>
        <w:rPr>
          <w:rFonts w:ascii="Times New Roman" w:hAnsi="Times New Roman" w:cs="Times New Roman"/>
          <w:sz w:val="24"/>
          <w:szCs w:val="24"/>
        </w:rPr>
      </w:pPr>
      <w:r w:rsidRPr="00CB748B">
        <w:rPr>
          <w:rFonts w:ascii="Times New Roman" w:hAnsi="Times New Roman" w:cs="Times New Roman"/>
          <w:sz w:val="24"/>
          <w:szCs w:val="24"/>
        </w:rPr>
        <w:lastRenderedPageBreak/>
        <w:t>Департамент финансов (МБОУ «Средняя общеобразовательная школа № 6», л/с 300.14.106.0)</w:t>
      </w:r>
    </w:p>
    <w:p w:rsidR="00D45C10" w:rsidRPr="00CB748B" w:rsidRDefault="00D45C10" w:rsidP="00CB748B">
      <w:pPr>
        <w:jc w:val="both"/>
        <w:rPr>
          <w:rFonts w:ascii="Times New Roman" w:hAnsi="Times New Roman" w:cs="Times New Roman"/>
          <w:sz w:val="24"/>
          <w:szCs w:val="24"/>
        </w:rPr>
      </w:pPr>
      <w:r w:rsidRPr="00CB748B">
        <w:rPr>
          <w:rFonts w:ascii="Times New Roman" w:hAnsi="Times New Roman" w:cs="Times New Roman"/>
          <w:sz w:val="24"/>
          <w:szCs w:val="24"/>
        </w:rPr>
        <w:t xml:space="preserve">ОАО Ханты-Мансийский банк </w:t>
      </w:r>
      <w:proofErr w:type="gramStart"/>
      <w:r w:rsidRPr="00CB748B">
        <w:rPr>
          <w:rFonts w:ascii="Times New Roman" w:hAnsi="Times New Roman" w:cs="Times New Roman"/>
          <w:sz w:val="24"/>
          <w:szCs w:val="24"/>
        </w:rPr>
        <w:t>г</w:t>
      </w:r>
      <w:proofErr w:type="gramEnd"/>
      <w:r w:rsidRPr="00CB748B">
        <w:rPr>
          <w:rFonts w:ascii="Times New Roman" w:hAnsi="Times New Roman" w:cs="Times New Roman"/>
          <w:sz w:val="24"/>
          <w:szCs w:val="24"/>
        </w:rPr>
        <w:t>. Ханты-Мансийск</w:t>
      </w:r>
    </w:p>
    <w:p w:rsidR="00D45C10" w:rsidRPr="00CB748B" w:rsidRDefault="00D45C10" w:rsidP="00CB748B">
      <w:pPr>
        <w:jc w:val="both"/>
        <w:rPr>
          <w:rFonts w:ascii="Times New Roman" w:hAnsi="Times New Roman" w:cs="Times New Roman"/>
          <w:sz w:val="24"/>
          <w:szCs w:val="24"/>
        </w:rPr>
      </w:pPr>
      <w:proofErr w:type="spellStart"/>
      <w:proofErr w:type="gramStart"/>
      <w:r w:rsidRPr="00CB748B">
        <w:rPr>
          <w:rFonts w:ascii="Times New Roman" w:hAnsi="Times New Roman" w:cs="Times New Roman"/>
          <w:sz w:val="24"/>
          <w:szCs w:val="24"/>
        </w:rPr>
        <w:t>р</w:t>
      </w:r>
      <w:proofErr w:type="spellEnd"/>
      <w:proofErr w:type="gramEnd"/>
      <w:r w:rsidRPr="00CB748B">
        <w:rPr>
          <w:rFonts w:ascii="Times New Roman" w:hAnsi="Times New Roman" w:cs="Times New Roman"/>
          <w:sz w:val="24"/>
          <w:szCs w:val="24"/>
        </w:rPr>
        <w:t>/с 40701810800063000007,</w:t>
      </w:r>
    </w:p>
    <w:p w:rsidR="00D45C10" w:rsidRPr="00CB748B" w:rsidRDefault="00D45C10" w:rsidP="00CB748B">
      <w:pPr>
        <w:jc w:val="both"/>
        <w:rPr>
          <w:rFonts w:ascii="Times New Roman" w:hAnsi="Times New Roman" w:cs="Times New Roman"/>
          <w:sz w:val="24"/>
          <w:szCs w:val="24"/>
        </w:rPr>
      </w:pPr>
      <w:r w:rsidRPr="00CB748B">
        <w:rPr>
          <w:rFonts w:ascii="Times New Roman" w:hAnsi="Times New Roman" w:cs="Times New Roman"/>
          <w:sz w:val="24"/>
          <w:szCs w:val="24"/>
        </w:rPr>
        <w:t>к/с 30101810100000000740,</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БИК 047162740-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CB748B">
        <w:rPr>
          <w:rFonts w:ascii="Times New Roman" w:hAnsi="Times New Roman" w:cs="Times New Roman"/>
          <w:sz w:val="24"/>
          <w:szCs w:val="24"/>
        </w:rPr>
        <w:t>дств сч</w:t>
      </w:r>
      <w:proofErr w:type="gramEnd"/>
      <w:r w:rsidRPr="00CB748B">
        <w:rPr>
          <w:rFonts w:ascii="Times New Roman" w:hAnsi="Times New Roman" w:cs="Times New Roman"/>
          <w:sz w:val="24"/>
          <w:szCs w:val="24"/>
        </w:rPr>
        <w:t xml:space="preserve">итается </w:t>
      </w:r>
      <w:proofErr w:type="spellStart"/>
      <w:r w:rsidRPr="00CB748B">
        <w:rPr>
          <w:rFonts w:ascii="Times New Roman" w:hAnsi="Times New Roman" w:cs="Times New Roman"/>
          <w:sz w:val="24"/>
          <w:szCs w:val="24"/>
        </w:rPr>
        <w:t>непредоставленным</w:t>
      </w:r>
      <w:proofErr w:type="spellEnd"/>
      <w:r w:rsidRPr="00CB748B">
        <w:rPr>
          <w:rFonts w:ascii="Times New Roman" w:hAnsi="Times New Roman" w:cs="Times New Roman"/>
          <w:sz w:val="24"/>
          <w:szCs w:val="24"/>
        </w:rPr>
        <w:t>.</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 xml:space="preserve">6.8.1. В случае, если по каким либо причинам обеспечение исполнения обязательств по Договору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B748B">
        <w:rPr>
          <w:rFonts w:ascii="Times New Roman" w:hAnsi="Times New Roman" w:cs="Times New Roman"/>
          <w:sz w:val="24"/>
          <w:szCs w:val="24"/>
        </w:rPr>
        <w:t>обязательств</w:t>
      </w:r>
      <w:proofErr w:type="gramEnd"/>
      <w:r w:rsidRPr="00CB748B">
        <w:rPr>
          <w:rFonts w:ascii="Times New Roman" w:hAnsi="Times New Roman" w:cs="Times New Roman"/>
          <w:sz w:val="24"/>
          <w:szCs w:val="24"/>
        </w:rPr>
        <w:t xml:space="preserve"> по Договору уменьшенное на размер выполненных обязательств по Договору, при </w:t>
      </w:r>
      <w:proofErr w:type="gramStart"/>
      <w:r w:rsidRPr="00CB748B">
        <w:rPr>
          <w:rFonts w:ascii="Times New Roman" w:hAnsi="Times New Roman" w:cs="Times New Roman"/>
          <w:sz w:val="24"/>
          <w:szCs w:val="24"/>
        </w:rPr>
        <w:t>этом</w:t>
      </w:r>
      <w:proofErr w:type="gramEnd"/>
      <w:r w:rsidRPr="00CB748B">
        <w:rPr>
          <w:rFonts w:ascii="Times New Roman" w:hAnsi="Times New Roman" w:cs="Times New Roman"/>
          <w:sz w:val="24"/>
          <w:szCs w:val="24"/>
        </w:rPr>
        <w:t xml:space="preserve"> может быть изменён способ обеспечения исполнения Договора.</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объёме.</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6.8.4. Заложенные денежные средства, на которые обращено взыскание залогодержателя, залогодателю не возвращаются.</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A2167" w:rsidRDefault="001A2167" w:rsidP="001A2167">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Директор школы                                                      Е.Б. Комисаренко</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lastRenderedPageBreak/>
        <w:t>6.8.7. Последующий залог денежных средств не допускается.</w:t>
      </w:r>
    </w:p>
    <w:p w:rsidR="00D45C10" w:rsidRPr="00CB748B" w:rsidRDefault="00D45C10" w:rsidP="00CB748B">
      <w:pPr>
        <w:autoSpaceDE w:val="0"/>
        <w:autoSpaceDN w:val="0"/>
        <w:adjustRightInd w:val="0"/>
        <w:spacing w:after="120"/>
        <w:ind w:firstLine="539"/>
        <w:jc w:val="both"/>
        <w:rPr>
          <w:rFonts w:ascii="Times New Roman" w:hAnsi="Times New Roman" w:cs="Times New Roman"/>
          <w:sz w:val="24"/>
          <w:szCs w:val="24"/>
        </w:rPr>
      </w:pPr>
      <w:r w:rsidRPr="00CB748B">
        <w:rPr>
          <w:rFonts w:ascii="Times New Roman" w:hAnsi="Times New Roman" w:cs="Times New Roman"/>
          <w:sz w:val="24"/>
          <w:szCs w:val="24"/>
        </w:rPr>
        <w:t>* В случае если Поставщиком является государственное или муниципальное казённо</w:t>
      </w:r>
      <w:r w:rsidR="001A2167">
        <w:rPr>
          <w:rFonts w:ascii="Times New Roman" w:hAnsi="Times New Roman" w:cs="Times New Roman"/>
          <w:sz w:val="24"/>
          <w:szCs w:val="24"/>
        </w:rPr>
        <w:t xml:space="preserve">е учреждение, раздел 6 Договора </w:t>
      </w:r>
      <w:r w:rsidRPr="00CB748B">
        <w:rPr>
          <w:rFonts w:ascii="Times New Roman" w:hAnsi="Times New Roman" w:cs="Times New Roman"/>
          <w:sz w:val="24"/>
          <w:szCs w:val="24"/>
        </w:rPr>
        <w:t xml:space="preserve"> исключается.</w:t>
      </w:r>
    </w:p>
    <w:p w:rsidR="00D45C10" w:rsidRPr="00CB748B" w:rsidRDefault="00D45C10" w:rsidP="001A2167">
      <w:pPr>
        <w:spacing w:after="0"/>
        <w:jc w:val="center"/>
        <w:rPr>
          <w:rFonts w:ascii="Times New Roman" w:hAnsi="Times New Roman" w:cs="Times New Roman"/>
          <w:b/>
          <w:sz w:val="24"/>
          <w:szCs w:val="24"/>
        </w:rPr>
      </w:pPr>
      <w:r w:rsidRPr="00CB748B">
        <w:rPr>
          <w:rFonts w:ascii="Times New Roman" w:hAnsi="Times New Roman" w:cs="Times New Roman"/>
          <w:b/>
          <w:sz w:val="24"/>
          <w:szCs w:val="24"/>
        </w:rPr>
        <w:t>7. Ответственность Сторон</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kern w:val="16"/>
          <w:sz w:val="24"/>
          <w:szCs w:val="24"/>
        </w:rPr>
        <w:t xml:space="preserve">7.1. </w:t>
      </w:r>
      <w:r w:rsidRPr="00CB748B">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D45C10" w:rsidRPr="00CB748B" w:rsidRDefault="00D45C10" w:rsidP="00CB748B">
      <w:pPr>
        <w:spacing w:after="0"/>
        <w:ind w:firstLine="567"/>
        <w:jc w:val="both"/>
        <w:rPr>
          <w:rFonts w:ascii="Times New Roman" w:hAnsi="Times New Roman" w:cs="Times New Roman"/>
          <w:i/>
          <w:sz w:val="24"/>
          <w:szCs w:val="24"/>
        </w:rPr>
      </w:pPr>
      <w:r w:rsidRPr="00CB748B">
        <w:rPr>
          <w:rFonts w:ascii="Times New Roman" w:hAnsi="Times New Roman" w:cs="Times New Roman"/>
          <w:sz w:val="24"/>
          <w:szCs w:val="24"/>
        </w:rPr>
        <w:t xml:space="preserve">7.3. </w:t>
      </w:r>
      <w:proofErr w:type="gramStart"/>
      <w:r w:rsidRPr="00CB748B">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трёхсотой действующей на дату уплаты пени </w:t>
      </w:r>
      <w:hyperlink r:id="rId10" w:history="1">
        <w:r w:rsidRPr="00CB748B">
          <w:rPr>
            <w:rFonts w:ascii="Times New Roman" w:hAnsi="Times New Roman" w:cs="Times New Roman"/>
            <w:sz w:val="24"/>
            <w:szCs w:val="24"/>
          </w:rPr>
          <w:t>ставки рефинансирования</w:t>
        </w:r>
      </w:hyperlink>
      <w:r w:rsidRPr="00CB748B">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объёму обязательств, предусмотренных контрактом и фактически исполненных Поставщиком.</w:t>
      </w:r>
      <w:proofErr w:type="gramEnd"/>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CB748B">
        <w:rPr>
          <w:rFonts w:ascii="Times New Roman" w:hAnsi="Times New Roman" w:cs="Times New Roman"/>
          <w:i/>
          <w:sz w:val="24"/>
          <w:szCs w:val="24"/>
        </w:rPr>
        <w:t xml:space="preserve">. </w:t>
      </w:r>
      <w:r w:rsidRPr="00CB748B">
        <w:rPr>
          <w:rFonts w:ascii="Times New Roman" w:hAnsi="Times New Roman" w:cs="Times New Roman"/>
          <w:sz w:val="24"/>
          <w:szCs w:val="24"/>
        </w:rPr>
        <w:t>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w:t>
      </w:r>
      <w:r w:rsidRPr="00CB748B">
        <w:rPr>
          <w:rFonts w:ascii="Times New Roman" w:hAnsi="Times New Roman" w:cs="Times New Roman"/>
          <w:sz w:val="24"/>
          <w:szCs w:val="24"/>
          <w:u w:val="single"/>
        </w:rPr>
        <w:t xml:space="preserve"> </w:t>
      </w:r>
      <w:r w:rsidRPr="00CB748B">
        <w:rPr>
          <w:rFonts w:ascii="Times New Roman" w:hAnsi="Times New Roman" w:cs="Times New Roman"/>
          <w:sz w:val="24"/>
          <w:szCs w:val="24"/>
          <w:u w:val="single"/>
        </w:rPr>
        <w:tab/>
      </w:r>
      <w:r w:rsidRPr="00CB748B">
        <w:rPr>
          <w:rFonts w:ascii="Times New Roman" w:hAnsi="Times New Roman" w:cs="Times New Roman"/>
          <w:sz w:val="24"/>
          <w:szCs w:val="24"/>
          <w:u w:val="single"/>
        </w:rPr>
        <w:tab/>
      </w:r>
      <w:r w:rsidRPr="00CB748B">
        <w:rPr>
          <w:rFonts w:ascii="Times New Roman" w:hAnsi="Times New Roman" w:cs="Times New Roman"/>
          <w:sz w:val="24"/>
          <w:szCs w:val="24"/>
        </w:rPr>
        <w:t xml:space="preserve"> (определённой в порядке, установленном Правительством Российской Федерации от 25.11.2013 №1063). </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iCs/>
          <w:sz w:val="24"/>
          <w:szCs w:val="24"/>
        </w:rPr>
        <w:t xml:space="preserve">7.5. </w:t>
      </w:r>
      <w:r w:rsidRPr="00CB748B">
        <w:rPr>
          <w:rFonts w:ascii="Times New Roman" w:hAnsi="Times New Roman" w:cs="Times New Roman"/>
          <w:sz w:val="24"/>
          <w:szCs w:val="24"/>
        </w:rPr>
        <w:t>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объёме понесённые Заказчиком убытки.</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CB748B">
        <w:rPr>
          <w:rFonts w:ascii="Times New Roman" w:hAnsi="Times New Roman" w:cs="Times New Roman"/>
          <w:sz w:val="24"/>
          <w:szCs w:val="24"/>
        </w:rPr>
        <w:t>оплатить неустойку (штраф</w:t>
      </w:r>
      <w:proofErr w:type="gramEnd"/>
      <w:r w:rsidRPr="00CB748B">
        <w:rPr>
          <w:rFonts w:ascii="Times New Roman" w:hAnsi="Times New Roman" w:cs="Times New Roman"/>
          <w:sz w:val="24"/>
          <w:szCs w:val="24"/>
        </w:rPr>
        <w:t>, пени) и (или) понесённые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B748B">
        <w:rPr>
          <w:rFonts w:ascii="Times New Roman" w:hAnsi="Times New Roman" w:cs="Times New Roman"/>
          <w:sz w:val="24"/>
          <w:szCs w:val="24"/>
        </w:rPr>
        <w:t>,</w:t>
      </w:r>
      <w:proofErr w:type="gramEnd"/>
      <w:r w:rsidRPr="00CB748B">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Поставщика по перечислению неустойки (штрафа, пени) и (или) убытков в доход бюджета возлагается на Заказчика.</w:t>
      </w:r>
    </w:p>
    <w:p w:rsidR="001A2167" w:rsidRDefault="001A2167" w:rsidP="00CB748B">
      <w:pPr>
        <w:autoSpaceDE w:val="0"/>
        <w:autoSpaceDN w:val="0"/>
        <w:adjustRightInd w:val="0"/>
        <w:spacing w:after="0"/>
        <w:ind w:firstLine="567"/>
        <w:jc w:val="both"/>
        <w:outlineLvl w:val="0"/>
        <w:rPr>
          <w:rFonts w:ascii="Times New Roman" w:hAnsi="Times New Roman" w:cs="Times New Roman"/>
          <w:sz w:val="24"/>
          <w:szCs w:val="24"/>
        </w:rPr>
      </w:pPr>
    </w:p>
    <w:p w:rsidR="001A2167" w:rsidRDefault="001A2167" w:rsidP="00CB748B">
      <w:pPr>
        <w:autoSpaceDE w:val="0"/>
        <w:autoSpaceDN w:val="0"/>
        <w:adjustRightInd w:val="0"/>
        <w:spacing w:after="0"/>
        <w:ind w:firstLine="567"/>
        <w:jc w:val="both"/>
        <w:outlineLvl w:val="0"/>
        <w:rPr>
          <w:rFonts w:ascii="Times New Roman" w:hAnsi="Times New Roman" w:cs="Times New Roman"/>
          <w:sz w:val="24"/>
          <w:szCs w:val="24"/>
        </w:rPr>
      </w:pPr>
    </w:p>
    <w:p w:rsidR="001A2167" w:rsidRPr="00CB748B" w:rsidRDefault="001A2167" w:rsidP="001A2167">
      <w:pPr>
        <w:spacing w:after="0"/>
        <w:ind w:firstLine="567"/>
        <w:jc w:val="both"/>
        <w:rPr>
          <w:rFonts w:ascii="Times New Roman" w:hAnsi="Times New Roman" w:cs="Times New Roman"/>
          <w:b/>
          <w:sz w:val="24"/>
          <w:szCs w:val="24"/>
        </w:rPr>
      </w:pPr>
      <w:r w:rsidRPr="00CB748B">
        <w:rPr>
          <w:rFonts w:ascii="Times New Roman" w:hAnsi="Times New Roman" w:cs="Times New Roman"/>
          <w:sz w:val="24"/>
          <w:szCs w:val="24"/>
        </w:rPr>
        <w:t>Директор школы                                                      Е.Б. Комисаренко</w:t>
      </w:r>
    </w:p>
    <w:p w:rsidR="00D45C10" w:rsidRPr="00CB748B" w:rsidRDefault="00D45C10" w:rsidP="001A2167">
      <w:pPr>
        <w:autoSpaceDE w:val="0"/>
        <w:autoSpaceDN w:val="0"/>
        <w:adjustRightInd w:val="0"/>
        <w:spacing w:after="0"/>
        <w:ind w:firstLine="567"/>
        <w:jc w:val="both"/>
        <w:outlineLvl w:val="0"/>
        <w:rPr>
          <w:rFonts w:ascii="Times New Roman" w:hAnsi="Times New Roman" w:cs="Times New Roman"/>
          <w:sz w:val="24"/>
          <w:szCs w:val="24"/>
        </w:rPr>
      </w:pPr>
      <w:r w:rsidRPr="00CB748B">
        <w:rPr>
          <w:rFonts w:ascii="Times New Roman" w:hAnsi="Times New Roman" w:cs="Times New Roman"/>
          <w:sz w:val="24"/>
          <w:szCs w:val="24"/>
        </w:rPr>
        <w:lastRenderedPageBreak/>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45C10" w:rsidRPr="00CB748B" w:rsidRDefault="00D45C10" w:rsidP="00CB748B">
      <w:pPr>
        <w:autoSpaceDE w:val="0"/>
        <w:autoSpaceDN w:val="0"/>
        <w:adjustRightInd w:val="0"/>
        <w:spacing w:after="0"/>
        <w:ind w:firstLine="567"/>
        <w:jc w:val="both"/>
        <w:outlineLvl w:val="0"/>
        <w:rPr>
          <w:rFonts w:ascii="Times New Roman" w:hAnsi="Times New Roman" w:cs="Times New Roman"/>
          <w:sz w:val="24"/>
          <w:szCs w:val="24"/>
        </w:rPr>
      </w:pPr>
      <w:r w:rsidRPr="00CB748B">
        <w:rPr>
          <w:rFonts w:ascii="Times New Roman" w:hAnsi="Times New Roman" w:cs="Times New Roman"/>
          <w:sz w:val="24"/>
          <w:szCs w:val="24"/>
        </w:rPr>
        <w:t>7.9. Пеня устанавливается Договором в размере одной трёхсотой действующей на дату уплаты пеней ставки рефинансирования Центрального банка Российской Федерации от не уплаченной в срок суммы.</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CB748B">
        <w:rPr>
          <w:rFonts w:ascii="Times New Roman" w:hAnsi="Times New Roman" w:cs="Times New Roman"/>
          <w:sz w:val="24"/>
          <w:szCs w:val="24"/>
          <w:u w:val="single"/>
        </w:rPr>
        <w:t xml:space="preserve"> </w:t>
      </w:r>
      <w:r w:rsidRPr="00CB748B">
        <w:rPr>
          <w:rFonts w:ascii="Times New Roman" w:hAnsi="Times New Roman" w:cs="Times New Roman"/>
          <w:sz w:val="24"/>
          <w:szCs w:val="24"/>
          <w:u w:val="single"/>
        </w:rPr>
        <w:tab/>
      </w:r>
      <w:r w:rsidRPr="00CB748B">
        <w:rPr>
          <w:rFonts w:ascii="Times New Roman" w:hAnsi="Times New Roman" w:cs="Times New Roman"/>
          <w:sz w:val="24"/>
          <w:szCs w:val="24"/>
          <w:u w:val="single"/>
        </w:rPr>
        <w:tab/>
      </w:r>
      <w:r w:rsidRPr="00CB748B">
        <w:rPr>
          <w:rFonts w:ascii="Times New Roman" w:hAnsi="Times New Roman" w:cs="Times New Roman"/>
          <w:sz w:val="24"/>
          <w:szCs w:val="24"/>
          <w:u w:val="single"/>
        </w:rPr>
        <w:tab/>
      </w:r>
      <w:r w:rsidRPr="00CB748B">
        <w:rPr>
          <w:rFonts w:ascii="Times New Roman" w:hAnsi="Times New Roman" w:cs="Times New Roman"/>
          <w:sz w:val="24"/>
          <w:szCs w:val="24"/>
          <w:u w:val="single"/>
        </w:rPr>
        <w:tab/>
      </w:r>
      <w:r w:rsidRPr="00CB748B">
        <w:rPr>
          <w:rFonts w:ascii="Times New Roman" w:hAnsi="Times New Roman" w:cs="Times New Roman"/>
          <w:sz w:val="24"/>
          <w:szCs w:val="24"/>
          <w:u w:val="single"/>
        </w:rPr>
        <w:tab/>
        <w:t>.</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D45C10" w:rsidRPr="00CB748B" w:rsidRDefault="00D45C10" w:rsidP="001A2167">
      <w:pPr>
        <w:spacing w:after="0"/>
        <w:jc w:val="both"/>
        <w:rPr>
          <w:rFonts w:ascii="Times New Roman" w:hAnsi="Times New Roman" w:cs="Times New Roman"/>
          <w:b/>
          <w:sz w:val="24"/>
          <w:szCs w:val="24"/>
        </w:rPr>
      </w:pPr>
    </w:p>
    <w:p w:rsidR="00D45C10" w:rsidRPr="00CB748B" w:rsidRDefault="00D45C10" w:rsidP="001A2167">
      <w:pPr>
        <w:spacing w:after="0"/>
        <w:ind w:firstLine="567"/>
        <w:jc w:val="center"/>
        <w:rPr>
          <w:rFonts w:ascii="Times New Roman" w:hAnsi="Times New Roman" w:cs="Times New Roman"/>
          <w:b/>
          <w:sz w:val="24"/>
          <w:szCs w:val="24"/>
        </w:rPr>
      </w:pPr>
      <w:r w:rsidRPr="00CB748B">
        <w:rPr>
          <w:rFonts w:ascii="Times New Roman" w:hAnsi="Times New Roman" w:cs="Times New Roman"/>
          <w:b/>
          <w:sz w:val="24"/>
          <w:szCs w:val="24"/>
        </w:rPr>
        <w:t>8. Форс-мажорные обстоятельства</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8.1. </w:t>
      </w:r>
      <w:proofErr w:type="gramStart"/>
      <w:r w:rsidRPr="00CB748B">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Договором,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8.2. Сторона, для которой создалась невозможность выполнения обязательств по Договору, обязана немедленно (в течение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CB748B">
        <w:rPr>
          <w:rFonts w:ascii="Times New Roman" w:hAnsi="Times New Roman" w:cs="Times New Roman"/>
          <w:sz w:val="24"/>
          <w:szCs w:val="24"/>
        </w:rPr>
        <w:t>округа-Югры</w:t>
      </w:r>
      <w:proofErr w:type="spellEnd"/>
      <w:r w:rsidRPr="00CB748B">
        <w:rPr>
          <w:rFonts w:ascii="Times New Roman" w:hAnsi="Times New Roman" w:cs="Times New Roman"/>
          <w:sz w:val="24"/>
          <w:szCs w:val="24"/>
        </w:rPr>
        <w:t>, или иной торгово-промышленной палаты, где имели место обстоятельства непреодолимой силы.</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45C10" w:rsidRPr="00CB748B" w:rsidRDefault="00D45C10" w:rsidP="00CB748B">
      <w:pPr>
        <w:spacing w:after="0"/>
        <w:ind w:firstLine="567"/>
        <w:jc w:val="both"/>
        <w:rPr>
          <w:rFonts w:ascii="Times New Roman" w:hAnsi="Times New Roman" w:cs="Times New Roman"/>
          <w:sz w:val="24"/>
          <w:szCs w:val="24"/>
        </w:rPr>
      </w:pPr>
    </w:p>
    <w:p w:rsidR="00D45C10" w:rsidRPr="00CB748B" w:rsidRDefault="00D45C10" w:rsidP="001A2167">
      <w:pPr>
        <w:keepNext/>
        <w:spacing w:after="0"/>
        <w:ind w:firstLine="567"/>
        <w:jc w:val="center"/>
        <w:rPr>
          <w:rFonts w:ascii="Times New Roman" w:hAnsi="Times New Roman" w:cs="Times New Roman"/>
          <w:b/>
          <w:sz w:val="24"/>
          <w:szCs w:val="24"/>
        </w:rPr>
      </w:pPr>
      <w:r w:rsidRPr="00CB748B">
        <w:rPr>
          <w:rFonts w:ascii="Times New Roman" w:hAnsi="Times New Roman" w:cs="Times New Roman"/>
          <w:b/>
          <w:sz w:val="24"/>
          <w:szCs w:val="24"/>
        </w:rPr>
        <w:t>9. Порядок разрешения споров</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9.1.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A2167" w:rsidRPr="00CB748B" w:rsidRDefault="001A2167" w:rsidP="001A2167">
      <w:pPr>
        <w:spacing w:after="0"/>
        <w:ind w:firstLine="567"/>
        <w:jc w:val="both"/>
        <w:rPr>
          <w:rFonts w:ascii="Times New Roman" w:hAnsi="Times New Roman" w:cs="Times New Roman"/>
          <w:b/>
          <w:sz w:val="24"/>
          <w:szCs w:val="24"/>
        </w:rPr>
      </w:pPr>
      <w:r w:rsidRPr="00CB748B">
        <w:rPr>
          <w:rFonts w:ascii="Times New Roman" w:hAnsi="Times New Roman" w:cs="Times New Roman"/>
          <w:sz w:val="24"/>
          <w:szCs w:val="24"/>
        </w:rPr>
        <w:t>Директор школы                                                      Е.Б. Комисаренко</w:t>
      </w:r>
    </w:p>
    <w:p w:rsidR="001A2167" w:rsidRDefault="001A2167" w:rsidP="00CB748B">
      <w:pPr>
        <w:spacing w:after="0"/>
        <w:ind w:firstLine="567"/>
        <w:jc w:val="both"/>
        <w:rPr>
          <w:rFonts w:ascii="Times New Roman" w:hAnsi="Times New Roman" w:cs="Times New Roman"/>
          <w:sz w:val="24"/>
          <w:szCs w:val="24"/>
        </w:rPr>
      </w:pP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lastRenderedPageBreak/>
        <w:t xml:space="preserve">9.2. При </w:t>
      </w:r>
      <w:proofErr w:type="spellStart"/>
      <w:r w:rsidRPr="00CB748B">
        <w:rPr>
          <w:rFonts w:ascii="Times New Roman" w:hAnsi="Times New Roman" w:cs="Times New Roman"/>
          <w:sz w:val="24"/>
          <w:szCs w:val="24"/>
        </w:rPr>
        <w:t>недостижении</w:t>
      </w:r>
      <w:proofErr w:type="spellEnd"/>
      <w:r w:rsidRPr="00CB748B">
        <w:rPr>
          <w:rFonts w:ascii="Times New Roman" w:hAnsi="Times New Roman" w:cs="Times New Roman"/>
          <w:sz w:val="24"/>
          <w:szCs w:val="24"/>
        </w:rPr>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w:t>
      </w:r>
      <w:proofErr w:type="spellStart"/>
      <w:r w:rsidRPr="00CB748B">
        <w:rPr>
          <w:rFonts w:ascii="Times New Roman" w:hAnsi="Times New Roman" w:cs="Times New Roman"/>
          <w:sz w:val="24"/>
          <w:szCs w:val="24"/>
        </w:rPr>
        <w:t>Югры</w:t>
      </w:r>
      <w:proofErr w:type="spellEnd"/>
      <w:r w:rsidRPr="00CB748B">
        <w:rPr>
          <w:rFonts w:ascii="Times New Roman" w:hAnsi="Times New Roman" w:cs="Times New Roman"/>
          <w:sz w:val="24"/>
          <w:szCs w:val="24"/>
        </w:rPr>
        <w:t>.</w:t>
      </w:r>
    </w:p>
    <w:p w:rsidR="00D45C10" w:rsidRPr="00CB748B" w:rsidRDefault="00D45C10" w:rsidP="00CB748B">
      <w:pPr>
        <w:spacing w:after="0"/>
        <w:ind w:firstLine="567"/>
        <w:jc w:val="both"/>
        <w:rPr>
          <w:rFonts w:ascii="Times New Roman" w:hAnsi="Times New Roman" w:cs="Times New Roman"/>
          <w:sz w:val="24"/>
          <w:szCs w:val="24"/>
        </w:rPr>
      </w:pPr>
    </w:p>
    <w:p w:rsidR="00D45C10" w:rsidRPr="00CB748B" w:rsidRDefault="00D45C10" w:rsidP="001A2167">
      <w:pPr>
        <w:spacing w:after="0"/>
        <w:ind w:firstLine="567"/>
        <w:jc w:val="center"/>
        <w:rPr>
          <w:rFonts w:ascii="Times New Roman" w:hAnsi="Times New Roman" w:cs="Times New Roman"/>
          <w:b/>
          <w:sz w:val="24"/>
          <w:szCs w:val="24"/>
        </w:rPr>
      </w:pPr>
      <w:r w:rsidRPr="00CB748B">
        <w:rPr>
          <w:rFonts w:ascii="Times New Roman" w:hAnsi="Times New Roman" w:cs="Times New Roman"/>
          <w:b/>
          <w:sz w:val="24"/>
          <w:szCs w:val="24"/>
        </w:rPr>
        <w:t>10. Расторжение Договора</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45C10" w:rsidRPr="00CB748B" w:rsidRDefault="00D45C10" w:rsidP="00CB748B">
      <w:pPr>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CB748B">
        <w:rPr>
          <w:rFonts w:ascii="Times New Roman" w:hAnsi="Times New Roman" w:cs="Times New Roman"/>
          <w:sz w:val="24"/>
          <w:szCs w:val="24"/>
        </w:rPr>
        <w:t>с даты получения</w:t>
      </w:r>
      <w:proofErr w:type="gramEnd"/>
      <w:r w:rsidRPr="00CB748B">
        <w:rPr>
          <w:rFonts w:ascii="Times New Roman" w:hAnsi="Times New Roman" w:cs="Times New Roman"/>
          <w:sz w:val="24"/>
          <w:szCs w:val="24"/>
        </w:rPr>
        <w:t xml:space="preserve"> предложения о расторжении Договора.</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 xml:space="preserve">10.5. Заказчик вправе принять решение одностороннем </w:t>
      </w:r>
      <w:proofErr w:type="gramStart"/>
      <w:r w:rsidRPr="00CB748B">
        <w:rPr>
          <w:rFonts w:ascii="Times New Roman" w:hAnsi="Times New Roman" w:cs="Times New Roman"/>
          <w:sz w:val="24"/>
          <w:szCs w:val="24"/>
        </w:rPr>
        <w:t>отказе</w:t>
      </w:r>
      <w:proofErr w:type="gramEnd"/>
      <w:r w:rsidRPr="00CB748B">
        <w:rPr>
          <w:rFonts w:ascii="Times New Roman" w:hAnsi="Times New Roman" w:cs="Times New Roman"/>
          <w:sz w:val="24"/>
          <w:szCs w:val="24"/>
        </w:rPr>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CB748B">
        <w:rPr>
          <w:rFonts w:ascii="Times New Roman" w:hAnsi="Times New Roman" w:cs="Times New Roman"/>
          <w:sz w:val="24"/>
          <w:szCs w:val="24"/>
        </w:rPr>
        <w:t>и</w:t>
      </w:r>
      <w:proofErr w:type="gramEnd"/>
      <w:r w:rsidRPr="00CB748B">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A2167" w:rsidRDefault="00D45C10" w:rsidP="001A2167">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t xml:space="preserve">10.7. </w:t>
      </w:r>
      <w:proofErr w:type="gramStart"/>
      <w:r w:rsidRPr="00CB748B">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CB748B">
        <w:rPr>
          <w:rFonts w:ascii="Times New Roman" w:hAnsi="Times New Roman" w:cs="Times New Roman"/>
          <w:sz w:val="24"/>
          <w:szCs w:val="24"/>
        </w:rPr>
        <w:t xml:space="preserve"> связи и доставки, </w:t>
      </w:r>
      <w:proofErr w:type="gramStart"/>
      <w:r w:rsidRPr="00CB748B">
        <w:rPr>
          <w:rFonts w:ascii="Times New Roman" w:hAnsi="Times New Roman" w:cs="Times New Roman"/>
          <w:sz w:val="24"/>
          <w:szCs w:val="24"/>
        </w:rPr>
        <w:t>обеспечивающих</w:t>
      </w:r>
      <w:proofErr w:type="gramEnd"/>
      <w:r w:rsidRPr="00CB748B">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w:t>
      </w:r>
      <w:proofErr w:type="gramStart"/>
      <w:r w:rsidRPr="00CB748B">
        <w:rPr>
          <w:rFonts w:ascii="Times New Roman" w:hAnsi="Times New Roman" w:cs="Times New Roman"/>
          <w:sz w:val="24"/>
          <w:szCs w:val="24"/>
        </w:rPr>
        <w:t>указанных</w:t>
      </w:r>
      <w:proofErr w:type="gramEnd"/>
      <w:r w:rsidRPr="00CB748B">
        <w:rPr>
          <w:rFonts w:ascii="Times New Roman" w:hAnsi="Times New Roman" w:cs="Times New Roman"/>
          <w:sz w:val="24"/>
          <w:szCs w:val="24"/>
        </w:rPr>
        <w:t xml:space="preserve"> подтверждения либо информации датой такого надлежащего уведомления признается</w:t>
      </w:r>
    </w:p>
    <w:p w:rsidR="001A2167" w:rsidRDefault="001A2167" w:rsidP="001A2167">
      <w:pPr>
        <w:autoSpaceDE w:val="0"/>
        <w:autoSpaceDN w:val="0"/>
        <w:adjustRightInd w:val="0"/>
        <w:spacing w:after="0"/>
        <w:ind w:firstLine="539"/>
        <w:jc w:val="both"/>
        <w:rPr>
          <w:rFonts w:ascii="Times New Roman" w:hAnsi="Times New Roman" w:cs="Times New Roman"/>
          <w:sz w:val="24"/>
          <w:szCs w:val="24"/>
        </w:rPr>
      </w:pPr>
    </w:p>
    <w:p w:rsidR="001A2167" w:rsidRPr="00CB748B" w:rsidRDefault="001A2167" w:rsidP="001A2167">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Директор школы                                                      Е.Б. Комисаренко</w:t>
      </w:r>
    </w:p>
    <w:p w:rsidR="001A2167" w:rsidRDefault="001A2167" w:rsidP="001A2167">
      <w:pPr>
        <w:autoSpaceDE w:val="0"/>
        <w:autoSpaceDN w:val="0"/>
        <w:adjustRightInd w:val="0"/>
        <w:spacing w:after="0"/>
        <w:ind w:firstLine="539"/>
        <w:jc w:val="both"/>
        <w:rPr>
          <w:rFonts w:ascii="Times New Roman" w:hAnsi="Times New Roman" w:cs="Times New Roman"/>
          <w:sz w:val="24"/>
          <w:szCs w:val="24"/>
        </w:rPr>
      </w:pPr>
    </w:p>
    <w:p w:rsidR="00D45C10" w:rsidRPr="00CB748B" w:rsidRDefault="00D45C10" w:rsidP="001A2167">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lastRenderedPageBreak/>
        <w:t xml:space="preserve"> дата </w:t>
      </w:r>
      <w:proofErr w:type="gramStart"/>
      <w:r w:rsidRPr="00CB748B">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B748B">
        <w:rPr>
          <w:rFonts w:ascii="Times New Roman" w:hAnsi="Times New Roman" w:cs="Times New Roman"/>
          <w:sz w:val="24"/>
          <w:szCs w:val="24"/>
        </w:rPr>
        <w:t>.</w:t>
      </w:r>
    </w:p>
    <w:p w:rsidR="00D45C10" w:rsidRPr="00CB748B" w:rsidRDefault="00D45C10" w:rsidP="00CB748B">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CB748B">
        <w:rPr>
          <w:rFonts w:ascii="Times New Roman" w:hAnsi="Times New Roman" w:cs="Times New Roman"/>
          <w:sz w:val="24"/>
          <w:szCs w:val="24"/>
        </w:rPr>
        <w:t>силу</w:t>
      </w:r>
      <w:proofErr w:type="gramEnd"/>
      <w:r w:rsidRPr="00CB748B">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45C10" w:rsidRPr="00CB748B" w:rsidRDefault="00D45C10" w:rsidP="00CB748B">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t xml:space="preserve">10.9. </w:t>
      </w:r>
      <w:proofErr w:type="gramStart"/>
      <w:r w:rsidRPr="00CB748B">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CB748B">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45C10" w:rsidRPr="00CB748B" w:rsidRDefault="00D45C10" w:rsidP="00CB748B">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D45C10" w:rsidRPr="00CB748B" w:rsidRDefault="00D45C10" w:rsidP="00CB748B">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B748B">
        <w:rPr>
          <w:rFonts w:ascii="Times New Roman" w:hAnsi="Times New Roman" w:cs="Times New Roman"/>
          <w:sz w:val="24"/>
          <w:szCs w:val="24"/>
        </w:rPr>
        <w:t>о</w:t>
      </w:r>
      <w:proofErr w:type="gramEnd"/>
      <w:r w:rsidRPr="00CB748B">
        <w:rPr>
          <w:rFonts w:ascii="Times New Roman" w:hAnsi="Times New Roman" w:cs="Times New Roman"/>
          <w:sz w:val="24"/>
          <w:szCs w:val="24"/>
        </w:rPr>
        <w:t xml:space="preserve"> </w:t>
      </w:r>
      <w:proofErr w:type="gramStart"/>
      <w:r w:rsidRPr="00CB748B">
        <w:rPr>
          <w:rFonts w:ascii="Times New Roman" w:hAnsi="Times New Roman" w:cs="Times New Roman"/>
          <w:sz w:val="24"/>
          <w:szCs w:val="24"/>
        </w:rPr>
        <w:t>его</w:t>
      </w:r>
      <w:proofErr w:type="gramEnd"/>
      <w:r w:rsidRPr="00CB748B">
        <w:rPr>
          <w:rFonts w:ascii="Times New Roman" w:hAnsi="Times New Roman" w:cs="Times New Roman"/>
          <w:sz w:val="24"/>
          <w:szCs w:val="24"/>
        </w:rPr>
        <w:t xml:space="preserve"> </w:t>
      </w:r>
      <w:proofErr w:type="gramStart"/>
      <w:r w:rsidRPr="00CB748B">
        <w:rPr>
          <w:rFonts w:ascii="Times New Roman" w:hAnsi="Times New Roman" w:cs="Times New Roman"/>
          <w:sz w:val="24"/>
          <w:szCs w:val="24"/>
        </w:rPr>
        <w:t>вручении</w:t>
      </w:r>
      <w:proofErr w:type="gramEnd"/>
      <w:r w:rsidRPr="00CB748B">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45C10" w:rsidRPr="00CB748B" w:rsidRDefault="00D45C10" w:rsidP="00CB748B">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CB748B">
        <w:rPr>
          <w:rFonts w:ascii="Times New Roman" w:hAnsi="Times New Roman" w:cs="Times New Roman"/>
          <w:sz w:val="24"/>
          <w:szCs w:val="24"/>
        </w:rPr>
        <w:t>силу</w:t>
      </w:r>
      <w:proofErr w:type="gramEnd"/>
      <w:r w:rsidRPr="00CB748B">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D45C10" w:rsidRPr="00CB748B" w:rsidRDefault="00D45C10" w:rsidP="00CB748B">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B748B">
        <w:rPr>
          <w:rFonts w:ascii="Times New Roman" w:hAnsi="Times New Roman" w:cs="Times New Roman"/>
          <w:sz w:val="24"/>
          <w:szCs w:val="24"/>
        </w:rPr>
        <w:t>решении</w:t>
      </w:r>
      <w:proofErr w:type="gramEnd"/>
      <w:r w:rsidRPr="00CB748B">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45C10" w:rsidRPr="00CB748B" w:rsidRDefault="00D45C10" w:rsidP="00CB748B">
      <w:pPr>
        <w:autoSpaceDE w:val="0"/>
        <w:autoSpaceDN w:val="0"/>
        <w:adjustRightInd w:val="0"/>
        <w:spacing w:after="0"/>
        <w:ind w:firstLine="539"/>
        <w:jc w:val="both"/>
        <w:rPr>
          <w:rFonts w:ascii="Times New Roman" w:hAnsi="Times New Roman" w:cs="Times New Roman"/>
          <w:sz w:val="24"/>
          <w:szCs w:val="24"/>
        </w:rPr>
      </w:pPr>
      <w:r w:rsidRPr="00CB748B">
        <w:rPr>
          <w:rFonts w:ascii="Times New Roman" w:hAnsi="Times New Roman" w:cs="Times New Roman"/>
          <w:sz w:val="24"/>
          <w:szCs w:val="24"/>
        </w:rPr>
        <w:t>10.14. При расторжении Договора в связи с односторонним отказом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A2167" w:rsidRPr="001A2167" w:rsidRDefault="001A2167" w:rsidP="001A2167">
      <w:pPr>
        <w:spacing w:after="0"/>
        <w:ind w:firstLine="567"/>
        <w:jc w:val="both"/>
        <w:rPr>
          <w:rFonts w:ascii="Times New Roman" w:hAnsi="Times New Roman" w:cs="Times New Roman"/>
          <w:b/>
          <w:sz w:val="24"/>
          <w:szCs w:val="24"/>
        </w:rPr>
      </w:pPr>
      <w:r w:rsidRPr="00CB748B">
        <w:rPr>
          <w:rFonts w:ascii="Times New Roman" w:hAnsi="Times New Roman" w:cs="Times New Roman"/>
          <w:sz w:val="24"/>
          <w:szCs w:val="24"/>
        </w:rPr>
        <w:t>Директор школы                                                      Е.Б. Комисаренко</w:t>
      </w:r>
    </w:p>
    <w:p w:rsidR="00D45C10" w:rsidRPr="00CB748B" w:rsidRDefault="00D45C10" w:rsidP="001A2167">
      <w:pPr>
        <w:spacing w:after="0"/>
        <w:jc w:val="center"/>
        <w:rPr>
          <w:rFonts w:ascii="Times New Roman" w:hAnsi="Times New Roman" w:cs="Times New Roman"/>
          <w:b/>
          <w:sz w:val="24"/>
          <w:szCs w:val="24"/>
        </w:rPr>
      </w:pPr>
      <w:r w:rsidRPr="00CB748B">
        <w:rPr>
          <w:rFonts w:ascii="Times New Roman" w:hAnsi="Times New Roman" w:cs="Times New Roman"/>
          <w:b/>
          <w:sz w:val="24"/>
          <w:szCs w:val="24"/>
        </w:rPr>
        <w:lastRenderedPageBreak/>
        <w:t>11. Срок действия Договора</w:t>
      </w:r>
    </w:p>
    <w:p w:rsidR="00D45C10" w:rsidRPr="00CB748B" w:rsidRDefault="00D45C10" w:rsidP="00CB748B">
      <w:pPr>
        <w:autoSpaceDE w:val="0"/>
        <w:autoSpaceDN w:val="0"/>
        <w:adjustRightInd w:val="0"/>
        <w:spacing w:after="0"/>
        <w:ind w:firstLine="567"/>
        <w:jc w:val="both"/>
        <w:rPr>
          <w:rFonts w:ascii="Times New Roman" w:hAnsi="Times New Roman" w:cs="Times New Roman"/>
          <w:i/>
          <w:sz w:val="24"/>
          <w:szCs w:val="24"/>
        </w:rPr>
      </w:pPr>
      <w:r w:rsidRPr="00CB748B">
        <w:rPr>
          <w:rFonts w:ascii="Times New Roman" w:hAnsi="Times New Roman" w:cs="Times New Roman"/>
          <w:sz w:val="24"/>
          <w:szCs w:val="24"/>
        </w:rPr>
        <w:t>11.1. Договора вступает в силу со дня подписания его Сторонами и действует до исполнения всех обязательств по Договору.</w:t>
      </w:r>
      <w:r w:rsidRPr="00CB748B">
        <w:rPr>
          <w:rFonts w:ascii="Times New Roman" w:hAnsi="Times New Roman" w:cs="Times New Roman"/>
          <w:i/>
          <w:sz w:val="24"/>
          <w:szCs w:val="24"/>
        </w:rPr>
        <w:t xml:space="preserve"> </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p>
    <w:p w:rsidR="00D45C10" w:rsidRPr="00CB748B" w:rsidRDefault="00D45C10" w:rsidP="00CB748B">
      <w:pPr>
        <w:spacing w:after="0"/>
        <w:ind w:firstLine="567"/>
        <w:jc w:val="both"/>
        <w:rPr>
          <w:rFonts w:ascii="Times New Roman" w:hAnsi="Times New Roman" w:cs="Times New Roman"/>
          <w:b/>
          <w:sz w:val="24"/>
          <w:szCs w:val="24"/>
        </w:rPr>
      </w:pPr>
      <w:r w:rsidRPr="00CB748B">
        <w:rPr>
          <w:rFonts w:ascii="Times New Roman" w:hAnsi="Times New Roman" w:cs="Times New Roman"/>
          <w:b/>
          <w:sz w:val="24"/>
          <w:szCs w:val="24"/>
        </w:rPr>
        <w:t>12. Прочие условия</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12.2. Все приложения к Договору являются его неотъёмной частью.</w:t>
      </w:r>
    </w:p>
    <w:p w:rsidR="00D45C10" w:rsidRPr="00CB748B" w:rsidRDefault="00D45C10" w:rsidP="00CB748B">
      <w:pPr>
        <w:autoSpaceDE w:val="0"/>
        <w:autoSpaceDN w:val="0"/>
        <w:adjustRightInd w:val="0"/>
        <w:spacing w:after="0"/>
        <w:ind w:firstLine="567"/>
        <w:jc w:val="both"/>
        <w:rPr>
          <w:rFonts w:ascii="Times New Roman" w:hAnsi="Times New Roman" w:cs="Times New Roman"/>
          <w:bCs/>
          <w:sz w:val="24"/>
          <w:szCs w:val="24"/>
        </w:rPr>
      </w:pPr>
      <w:r w:rsidRPr="00CB748B">
        <w:rPr>
          <w:rFonts w:ascii="Times New Roman" w:hAnsi="Times New Roman" w:cs="Times New Roman"/>
          <w:sz w:val="24"/>
          <w:szCs w:val="24"/>
        </w:rPr>
        <w:t xml:space="preserve">12.3. К Договору прилагаются: </w:t>
      </w:r>
      <w:r w:rsidRPr="00CB748B">
        <w:rPr>
          <w:rFonts w:ascii="Times New Roman" w:hAnsi="Times New Roman" w:cs="Times New Roman"/>
          <w:bCs/>
          <w:sz w:val="24"/>
          <w:szCs w:val="24"/>
        </w:rPr>
        <w:t>Спецификация (Приложение 1).</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B748B">
        <w:rPr>
          <w:rFonts w:ascii="Times New Roman" w:hAnsi="Times New Roman" w:cs="Times New Roman"/>
          <w:sz w:val="24"/>
          <w:szCs w:val="24"/>
        </w:rPr>
        <w:t>с даты</w:t>
      </w:r>
      <w:proofErr w:type="gramEnd"/>
      <w:r w:rsidRPr="00CB748B">
        <w:rPr>
          <w:rFonts w:ascii="Times New Roman" w:hAnsi="Times New Roman" w:cs="Times New Roman"/>
          <w:sz w:val="24"/>
          <w:szCs w:val="24"/>
        </w:rPr>
        <w:t xml:space="preserve"> такого изменения.</w:t>
      </w:r>
    </w:p>
    <w:p w:rsidR="00D45C10" w:rsidRPr="00CB748B" w:rsidRDefault="00D45C10" w:rsidP="00CB748B">
      <w:pPr>
        <w:autoSpaceDE w:val="0"/>
        <w:autoSpaceDN w:val="0"/>
        <w:adjustRightInd w:val="0"/>
        <w:spacing w:after="0"/>
        <w:ind w:firstLine="540"/>
        <w:jc w:val="both"/>
        <w:rPr>
          <w:rFonts w:ascii="Times New Roman" w:hAnsi="Times New Roman" w:cs="Times New Roman"/>
          <w:sz w:val="24"/>
          <w:szCs w:val="24"/>
        </w:rPr>
      </w:pPr>
      <w:r w:rsidRPr="00CB748B">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CB748B">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CB748B">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 xml:space="preserve"> 12.7. В случае перемены Заказчика по Договору  права и обязанности Заказчика по Договору переходят к новому заказчику в том же объёме и на тех же условиях.</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r w:rsidRPr="00CB748B">
        <w:rPr>
          <w:rFonts w:ascii="Times New Roman" w:hAnsi="Times New Roman" w:cs="Times New Roman"/>
          <w:sz w:val="24"/>
          <w:szCs w:val="24"/>
        </w:rPr>
        <w:t>12.8.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D45C10" w:rsidRPr="00CB748B" w:rsidRDefault="00D45C10" w:rsidP="00CB748B">
      <w:pPr>
        <w:autoSpaceDE w:val="0"/>
        <w:autoSpaceDN w:val="0"/>
        <w:adjustRightInd w:val="0"/>
        <w:spacing w:after="0"/>
        <w:ind w:firstLine="567"/>
        <w:jc w:val="both"/>
        <w:rPr>
          <w:rFonts w:ascii="Times New Roman" w:hAnsi="Times New Roman" w:cs="Times New Roman"/>
          <w:sz w:val="24"/>
          <w:szCs w:val="24"/>
        </w:rPr>
      </w:pPr>
    </w:p>
    <w:p w:rsidR="00D45C10" w:rsidRPr="00CB748B" w:rsidRDefault="00D45C10" w:rsidP="00CB748B">
      <w:pPr>
        <w:spacing w:after="0"/>
        <w:ind w:firstLine="567"/>
        <w:jc w:val="both"/>
        <w:rPr>
          <w:rFonts w:ascii="Times New Roman" w:hAnsi="Times New Roman" w:cs="Times New Roman"/>
          <w:b/>
          <w:sz w:val="24"/>
          <w:szCs w:val="24"/>
        </w:rPr>
      </w:pPr>
      <w:r w:rsidRPr="00CB748B">
        <w:rPr>
          <w:rFonts w:ascii="Times New Roman" w:hAnsi="Times New Roman" w:cs="Times New Roman"/>
          <w:b/>
          <w:sz w:val="24"/>
          <w:szCs w:val="24"/>
        </w:rPr>
        <w:t>13. Адреса места нахождения, банковские реквизиты и подписи Сторон</w:t>
      </w:r>
    </w:p>
    <w:tbl>
      <w:tblPr>
        <w:tblW w:w="0" w:type="auto"/>
        <w:tblInd w:w="108" w:type="dxa"/>
        <w:tblLook w:val="0000"/>
      </w:tblPr>
      <w:tblGrid>
        <w:gridCol w:w="4657"/>
        <w:gridCol w:w="4665"/>
      </w:tblGrid>
      <w:tr w:rsidR="00D45C10" w:rsidRPr="00CB748B" w:rsidTr="00540D59">
        <w:tc>
          <w:tcPr>
            <w:tcW w:w="4729" w:type="dxa"/>
          </w:tcPr>
          <w:p w:rsidR="00D45C10" w:rsidRPr="00CB748B" w:rsidRDefault="00D45C10" w:rsidP="00CB748B">
            <w:pPr>
              <w:autoSpaceDE w:val="0"/>
              <w:autoSpaceDN w:val="0"/>
              <w:adjustRightInd w:val="0"/>
              <w:spacing w:after="0"/>
              <w:jc w:val="both"/>
              <w:rPr>
                <w:rFonts w:ascii="Times New Roman" w:hAnsi="Times New Roman" w:cs="Times New Roman"/>
                <w:sz w:val="24"/>
                <w:szCs w:val="24"/>
              </w:rPr>
            </w:pPr>
            <w:r w:rsidRPr="00CB748B">
              <w:rPr>
                <w:rFonts w:ascii="Times New Roman" w:hAnsi="Times New Roman" w:cs="Times New Roman"/>
                <w:sz w:val="24"/>
                <w:szCs w:val="24"/>
              </w:rPr>
              <w:t>Заказчик</w:t>
            </w:r>
          </w:p>
          <w:p w:rsidR="00D45C10" w:rsidRPr="00CB748B" w:rsidRDefault="00D45C10" w:rsidP="00CB748B">
            <w:pPr>
              <w:autoSpaceDE w:val="0"/>
              <w:autoSpaceDN w:val="0"/>
              <w:adjustRightInd w:val="0"/>
              <w:spacing w:after="0"/>
              <w:jc w:val="both"/>
              <w:rPr>
                <w:rFonts w:ascii="Times New Roman" w:hAnsi="Times New Roman" w:cs="Times New Roman"/>
                <w:sz w:val="24"/>
                <w:szCs w:val="24"/>
              </w:rPr>
            </w:pPr>
            <w:r w:rsidRPr="00CB748B">
              <w:rPr>
                <w:rFonts w:ascii="Times New Roman" w:hAnsi="Times New Roman" w:cs="Times New Roman"/>
                <w:sz w:val="24"/>
                <w:szCs w:val="24"/>
              </w:rPr>
              <w:t>___________________</w:t>
            </w:r>
          </w:p>
          <w:p w:rsidR="00D45C10" w:rsidRPr="00CB748B" w:rsidRDefault="00D45C10" w:rsidP="00CB748B">
            <w:pPr>
              <w:autoSpaceDE w:val="0"/>
              <w:autoSpaceDN w:val="0"/>
              <w:adjustRightInd w:val="0"/>
              <w:spacing w:after="0"/>
              <w:jc w:val="both"/>
              <w:rPr>
                <w:rFonts w:ascii="Times New Roman" w:hAnsi="Times New Roman" w:cs="Times New Roman"/>
                <w:sz w:val="24"/>
                <w:szCs w:val="24"/>
              </w:rPr>
            </w:pPr>
            <w:r w:rsidRPr="00CB748B">
              <w:rPr>
                <w:rFonts w:ascii="Times New Roman" w:hAnsi="Times New Roman" w:cs="Times New Roman"/>
                <w:sz w:val="24"/>
                <w:szCs w:val="24"/>
              </w:rPr>
              <w:t>«___» ______ 20__ г.</w:t>
            </w:r>
          </w:p>
          <w:p w:rsidR="00D45C10" w:rsidRPr="00CB748B" w:rsidRDefault="00D45C10" w:rsidP="00CB748B">
            <w:pPr>
              <w:autoSpaceDE w:val="0"/>
              <w:autoSpaceDN w:val="0"/>
              <w:adjustRightInd w:val="0"/>
              <w:spacing w:after="0"/>
              <w:jc w:val="both"/>
              <w:rPr>
                <w:rFonts w:ascii="Times New Roman" w:hAnsi="Times New Roman" w:cs="Times New Roman"/>
                <w:sz w:val="24"/>
                <w:szCs w:val="24"/>
              </w:rPr>
            </w:pPr>
            <w:r w:rsidRPr="00CB748B">
              <w:rPr>
                <w:rFonts w:ascii="Times New Roman" w:hAnsi="Times New Roman" w:cs="Times New Roman"/>
                <w:sz w:val="24"/>
                <w:szCs w:val="24"/>
              </w:rPr>
              <w:t>М.П.</w:t>
            </w:r>
          </w:p>
        </w:tc>
        <w:tc>
          <w:tcPr>
            <w:tcW w:w="4733" w:type="dxa"/>
          </w:tcPr>
          <w:p w:rsidR="00D45C10" w:rsidRPr="00CB748B" w:rsidRDefault="00D45C10" w:rsidP="00CB748B">
            <w:pPr>
              <w:autoSpaceDE w:val="0"/>
              <w:autoSpaceDN w:val="0"/>
              <w:adjustRightInd w:val="0"/>
              <w:spacing w:after="0"/>
              <w:jc w:val="both"/>
              <w:rPr>
                <w:rFonts w:ascii="Times New Roman" w:hAnsi="Times New Roman" w:cs="Times New Roman"/>
                <w:sz w:val="24"/>
                <w:szCs w:val="24"/>
              </w:rPr>
            </w:pPr>
            <w:r w:rsidRPr="00CB748B">
              <w:rPr>
                <w:rFonts w:ascii="Times New Roman" w:hAnsi="Times New Roman" w:cs="Times New Roman"/>
                <w:sz w:val="24"/>
                <w:szCs w:val="24"/>
              </w:rPr>
              <w:t>Поставщик</w:t>
            </w:r>
          </w:p>
          <w:p w:rsidR="00D45C10" w:rsidRPr="00CB748B" w:rsidRDefault="00D45C10" w:rsidP="00CB748B">
            <w:pPr>
              <w:autoSpaceDE w:val="0"/>
              <w:autoSpaceDN w:val="0"/>
              <w:adjustRightInd w:val="0"/>
              <w:spacing w:after="0"/>
              <w:jc w:val="both"/>
              <w:rPr>
                <w:rFonts w:ascii="Times New Roman" w:hAnsi="Times New Roman" w:cs="Times New Roman"/>
                <w:sz w:val="24"/>
                <w:szCs w:val="24"/>
              </w:rPr>
            </w:pPr>
            <w:r w:rsidRPr="00CB748B">
              <w:rPr>
                <w:rFonts w:ascii="Times New Roman" w:hAnsi="Times New Roman" w:cs="Times New Roman"/>
                <w:sz w:val="24"/>
                <w:szCs w:val="24"/>
              </w:rPr>
              <w:t>____________________</w:t>
            </w:r>
          </w:p>
          <w:p w:rsidR="00D45C10" w:rsidRPr="00CB748B" w:rsidRDefault="00D45C10" w:rsidP="00CB748B">
            <w:pPr>
              <w:autoSpaceDE w:val="0"/>
              <w:autoSpaceDN w:val="0"/>
              <w:adjustRightInd w:val="0"/>
              <w:spacing w:after="0"/>
              <w:jc w:val="both"/>
              <w:rPr>
                <w:rFonts w:ascii="Times New Roman" w:hAnsi="Times New Roman" w:cs="Times New Roman"/>
                <w:sz w:val="24"/>
                <w:szCs w:val="24"/>
              </w:rPr>
            </w:pPr>
            <w:r w:rsidRPr="00CB748B">
              <w:rPr>
                <w:rFonts w:ascii="Times New Roman" w:hAnsi="Times New Roman" w:cs="Times New Roman"/>
                <w:sz w:val="24"/>
                <w:szCs w:val="24"/>
              </w:rPr>
              <w:t>«___» ______ 20__ г.</w:t>
            </w:r>
          </w:p>
          <w:p w:rsidR="00D45C10" w:rsidRPr="00CB748B" w:rsidRDefault="00D45C10" w:rsidP="00CB748B">
            <w:pPr>
              <w:autoSpaceDE w:val="0"/>
              <w:autoSpaceDN w:val="0"/>
              <w:adjustRightInd w:val="0"/>
              <w:spacing w:after="0"/>
              <w:jc w:val="both"/>
              <w:rPr>
                <w:rFonts w:ascii="Times New Roman" w:hAnsi="Times New Roman" w:cs="Times New Roman"/>
                <w:sz w:val="24"/>
                <w:szCs w:val="24"/>
              </w:rPr>
            </w:pPr>
            <w:r w:rsidRPr="00CB748B">
              <w:rPr>
                <w:rFonts w:ascii="Times New Roman" w:hAnsi="Times New Roman" w:cs="Times New Roman"/>
                <w:sz w:val="24"/>
                <w:szCs w:val="24"/>
              </w:rPr>
              <w:t>М.П.</w:t>
            </w:r>
          </w:p>
        </w:tc>
      </w:tr>
    </w:tbl>
    <w:p w:rsidR="00571190" w:rsidRDefault="00851284" w:rsidP="00571190">
      <w:pPr>
        <w:spacing w:after="0"/>
        <w:jc w:val="right"/>
        <w:rPr>
          <w:rFonts w:ascii="Times New Roman" w:hAnsi="Times New Roman" w:cs="Times New Roman"/>
          <w:sz w:val="24"/>
          <w:szCs w:val="24"/>
        </w:rPr>
        <w:sectPr w:rsidR="00571190" w:rsidSect="00851284">
          <w:pgSz w:w="11906" w:h="16838"/>
          <w:pgMar w:top="1134" w:right="991" w:bottom="1134" w:left="1701" w:header="708" w:footer="708" w:gutter="0"/>
          <w:cols w:space="708"/>
          <w:docGrid w:linePitch="360"/>
        </w:sectPr>
      </w:pPr>
      <w:r w:rsidRPr="009D673C">
        <w:rPr>
          <w:rFonts w:ascii="Times New Roman" w:hAnsi="Times New Roman" w:cs="Times New Roman"/>
          <w:sz w:val="24"/>
          <w:szCs w:val="24"/>
        </w:rPr>
        <w:br w:type="page"/>
      </w:r>
    </w:p>
    <w:p w:rsidR="00851284" w:rsidRPr="009D673C" w:rsidRDefault="00851284" w:rsidP="00571190">
      <w:pPr>
        <w:spacing w:after="0"/>
        <w:jc w:val="right"/>
        <w:rPr>
          <w:rFonts w:ascii="Times New Roman" w:hAnsi="Times New Roman" w:cs="Times New Roman"/>
          <w:sz w:val="24"/>
          <w:szCs w:val="24"/>
        </w:rPr>
      </w:pPr>
      <w:r w:rsidRPr="009D673C">
        <w:rPr>
          <w:rFonts w:ascii="Times New Roman" w:hAnsi="Times New Roman" w:cs="Times New Roman"/>
          <w:sz w:val="24"/>
          <w:szCs w:val="24"/>
        </w:rPr>
        <w:lastRenderedPageBreak/>
        <w:t>Приложение № 1</w:t>
      </w:r>
    </w:p>
    <w:p w:rsidR="00851284" w:rsidRPr="009D673C" w:rsidRDefault="00851284" w:rsidP="00851284">
      <w:pPr>
        <w:autoSpaceDE w:val="0"/>
        <w:autoSpaceDN w:val="0"/>
        <w:adjustRightInd w:val="0"/>
        <w:spacing w:after="0"/>
        <w:ind w:firstLine="567"/>
        <w:jc w:val="right"/>
        <w:rPr>
          <w:rFonts w:ascii="Times New Roman" w:hAnsi="Times New Roman" w:cs="Times New Roman"/>
          <w:sz w:val="24"/>
          <w:szCs w:val="24"/>
        </w:rPr>
      </w:pPr>
      <w:r w:rsidRPr="009D673C">
        <w:rPr>
          <w:rFonts w:ascii="Times New Roman" w:hAnsi="Times New Roman" w:cs="Times New Roman"/>
          <w:sz w:val="24"/>
          <w:szCs w:val="24"/>
        </w:rPr>
        <w:t>к гражданско-правовому договору</w:t>
      </w:r>
    </w:p>
    <w:p w:rsidR="00851284" w:rsidRPr="009D673C" w:rsidRDefault="00851284" w:rsidP="00851284">
      <w:pPr>
        <w:autoSpaceDE w:val="0"/>
        <w:autoSpaceDN w:val="0"/>
        <w:adjustRightInd w:val="0"/>
        <w:spacing w:after="0"/>
        <w:ind w:firstLine="567"/>
        <w:jc w:val="right"/>
        <w:rPr>
          <w:rFonts w:ascii="Times New Roman" w:hAnsi="Times New Roman" w:cs="Times New Roman"/>
          <w:sz w:val="24"/>
          <w:szCs w:val="24"/>
        </w:rPr>
      </w:pPr>
      <w:r w:rsidRPr="009D673C">
        <w:rPr>
          <w:rFonts w:ascii="Times New Roman" w:hAnsi="Times New Roman" w:cs="Times New Roman"/>
          <w:sz w:val="24"/>
          <w:szCs w:val="24"/>
        </w:rPr>
        <w:t>№ ____ от «___» _______ 20__ г.</w:t>
      </w:r>
    </w:p>
    <w:p w:rsidR="00851284" w:rsidRPr="009D673C" w:rsidRDefault="00851284" w:rsidP="00851284">
      <w:pPr>
        <w:autoSpaceDE w:val="0"/>
        <w:autoSpaceDN w:val="0"/>
        <w:adjustRightInd w:val="0"/>
        <w:spacing w:after="0"/>
        <w:ind w:firstLine="567"/>
        <w:rPr>
          <w:rFonts w:ascii="Times New Roman" w:hAnsi="Times New Roman" w:cs="Times New Roman"/>
          <w:sz w:val="24"/>
          <w:szCs w:val="24"/>
        </w:rPr>
      </w:pPr>
    </w:p>
    <w:p w:rsidR="00851284" w:rsidRPr="00571190" w:rsidRDefault="00851284" w:rsidP="00571190">
      <w:pPr>
        <w:autoSpaceDE w:val="0"/>
        <w:autoSpaceDN w:val="0"/>
        <w:adjustRightInd w:val="0"/>
        <w:spacing w:after="0"/>
        <w:ind w:firstLine="567"/>
        <w:jc w:val="center"/>
        <w:rPr>
          <w:rFonts w:ascii="Times New Roman" w:hAnsi="Times New Roman" w:cs="Times New Roman"/>
          <w:b/>
          <w:bCs/>
          <w:sz w:val="24"/>
          <w:szCs w:val="24"/>
        </w:rPr>
      </w:pPr>
      <w:r w:rsidRPr="009D673C">
        <w:rPr>
          <w:rFonts w:ascii="Times New Roman" w:hAnsi="Times New Roman" w:cs="Times New Roman"/>
          <w:b/>
          <w:bCs/>
          <w:sz w:val="24"/>
          <w:szCs w:val="24"/>
        </w:rPr>
        <w:t>СПЕЦИФИКАЦИЯ</w:t>
      </w:r>
    </w:p>
    <w:p w:rsidR="00851284" w:rsidRPr="009D673C" w:rsidRDefault="00851284" w:rsidP="00851284">
      <w:pPr>
        <w:numPr>
          <w:ilvl w:val="0"/>
          <w:numId w:val="41"/>
        </w:numPr>
        <w:autoSpaceDE w:val="0"/>
        <w:autoSpaceDN w:val="0"/>
        <w:adjustRightInd w:val="0"/>
        <w:spacing w:after="0" w:line="240" w:lineRule="auto"/>
        <w:rPr>
          <w:rFonts w:ascii="Times New Roman" w:hAnsi="Times New Roman" w:cs="Times New Roman"/>
          <w:bCs/>
          <w:sz w:val="24"/>
          <w:szCs w:val="24"/>
          <w:u w:val="single"/>
        </w:rPr>
      </w:pPr>
      <w:r w:rsidRPr="009D673C">
        <w:rPr>
          <w:rFonts w:ascii="Times New Roman" w:hAnsi="Times New Roman" w:cs="Times New Roman"/>
          <w:bCs/>
          <w:sz w:val="24"/>
          <w:szCs w:val="24"/>
        </w:rPr>
        <w:t>Предмет гражданско-правового договора</w:t>
      </w:r>
      <w:r w:rsidR="003F21D9">
        <w:rPr>
          <w:rFonts w:ascii="Times New Roman" w:hAnsi="Times New Roman" w:cs="Times New Roman"/>
          <w:bCs/>
          <w:sz w:val="24"/>
          <w:szCs w:val="24"/>
          <w:u w:val="single"/>
        </w:rPr>
        <w:t>: поставка школьной формы</w:t>
      </w:r>
      <w:r w:rsidRPr="009D673C">
        <w:rPr>
          <w:rFonts w:ascii="Times New Roman" w:hAnsi="Times New Roman" w:cs="Times New Roman"/>
          <w:bCs/>
          <w:sz w:val="24"/>
          <w:szCs w:val="24"/>
          <w:u w:val="single"/>
        </w:rPr>
        <w:t>.</w:t>
      </w:r>
    </w:p>
    <w:p w:rsidR="00851284" w:rsidRPr="00571190" w:rsidRDefault="00851284" w:rsidP="00571190">
      <w:pPr>
        <w:numPr>
          <w:ilvl w:val="0"/>
          <w:numId w:val="41"/>
        </w:numPr>
        <w:autoSpaceDE w:val="0"/>
        <w:autoSpaceDN w:val="0"/>
        <w:adjustRightInd w:val="0"/>
        <w:spacing w:after="0" w:line="240" w:lineRule="auto"/>
        <w:rPr>
          <w:rFonts w:ascii="Times New Roman" w:hAnsi="Times New Roman" w:cs="Times New Roman"/>
          <w:bCs/>
          <w:sz w:val="24"/>
          <w:szCs w:val="24"/>
        </w:rPr>
      </w:pPr>
      <w:r w:rsidRPr="009D673C">
        <w:rPr>
          <w:rFonts w:ascii="Times New Roman" w:hAnsi="Times New Roman" w:cs="Times New Roman"/>
          <w:bCs/>
          <w:sz w:val="24"/>
          <w:szCs w:val="24"/>
        </w:rPr>
        <w:t>Наименование и количество товара, стоимость единицы товара:</w:t>
      </w:r>
    </w:p>
    <w:tbl>
      <w:tblPr>
        <w:tblW w:w="15805" w:type="dxa"/>
        <w:tblLayout w:type="fixed"/>
        <w:tblCellMar>
          <w:left w:w="70" w:type="dxa"/>
          <w:right w:w="70" w:type="dxa"/>
        </w:tblCellMar>
        <w:tblLook w:val="0000"/>
      </w:tblPr>
      <w:tblGrid>
        <w:gridCol w:w="568"/>
        <w:gridCol w:w="1347"/>
        <w:gridCol w:w="7794"/>
        <w:gridCol w:w="851"/>
        <w:gridCol w:w="1276"/>
        <w:gridCol w:w="850"/>
        <w:gridCol w:w="851"/>
        <w:gridCol w:w="1275"/>
        <w:gridCol w:w="993"/>
      </w:tblGrid>
      <w:tr w:rsidR="003F21D9" w:rsidRPr="009D673C" w:rsidTr="003F21D9">
        <w:trPr>
          <w:trHeight w:val="480"/>
        </w:trPr>
        <w:tc>
          <w:tcPr>
            <w:tcW w:w="568" w:type="dxa"/>
            <w:tcBorders>
              <w:top w:val="single" w:sz="6" w:space="0" w:color="auto"/>
              <w:left w:val="single" w:sz="6" w:space="0" w:color="auto"/>
              <w:bottom w:val="single" w:sz="6" w:space="0" w:color="auto"/>
              <w:right w:val="single" w:sz="6"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w:t>
            </w:r>
          </w:p>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proofErr w:type="spellStart"/>
            <w:proofErr w:type="gramStart"/>
            <w:r w:rsidRPr="00571190">
              <w:rPr>
                <w:rFonts w:ascii="Times New Roman" w:hAnsi="Times New Roman" w:cs="Times New Roman"/>
                <w:sz w:val="16"/>
                <w:szCs w:val="16"/>
              </w:rPr>
              <w:t>п</w:t>
            </w:r>
            <w:proofErr w:type="spellEnd"/>
            <w:proofErr w:type="gramEnd"/>
            <w:r w:rsidRPr="00571190">
              <w:rPr>
                <w:rFonts w:ascii="Times New Roman" w:hAnsi="Times New Roman" w:cs="Times New Roman"/>
                <w:sz w:val="16"/>
                <w:szCs w:val="16"/>
              </w:rPr>
              <w:t>/</w:t>
            </w:r>
            <w:proofErr w:type="spellStart"/>
            <w:r w:rsidRPr="00571190">
              <w:rPr>
                <w:rFonts w:ascii="Times New Roman" w:hAnsi="Times New Roman" w:cs="Times New Roman"/>
                <w:sz w:val="16"/>
                <w:szCs w:val="16"/>
              </w:rPr>
              <w:t>п</w:t>
            </w:r>
            <w:proofErr w:type="spellEnd"/>
          </w:p>
        </w:tc>
        <w:tc>
          <w:tcPr>
            <w:tcW w:w="1347" w:type="dxa"/>
            <w:tcBorders>
              <w:top w:val="single" w:sz="6" w:space="0" w:color="auto"/>
              <w:left w:val="single" w:sz="6" w:space="0" w:color="auto"/>
              <w:bottom w:val="single" w:sz="6" w:space="0" w:color="auto"/>
              <w:right w:val="single" w:sz="4"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 xml:space="preserve">Наименование </w:t>
            </w:r>
            <w:r w:rsidRPr="00571190">
              <w:rPr>
                <w:rFonts w:ascii="Times New Roman" w:hAnsi="Times New Roman" w:cs="Times New Roman"/>
                <w:sz w:val="16"/>
                <w:szCs w:val="16"/>
              </w:rPr>
              <w:br/>
              <w:t xml:space="preserve">товара  </w:t>
            </w:r>
          </w:p>
        </w:tc>
        <w:tc>
          <w:tcPr>
            <w:tcW w:w="7794" w:type="dxa"/>
            <w:tcBorders>
              <w:top w:val="single" w:sz="6" w:space="0" w:color="auto"/>
              <w:left w:val="single" w:sz="4" w:space="0" w:color="auto"/>
              <w:bottom w:val="single" w:sz="6" w:space="0" w:color="auto"/>
              <w:right w:val="single" w:sz="6"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Характеристика товара</w:t>
            </w:r>
          </w:p>
        </w:tc>
        <w:tc>
          <w:tcPr>
            <w:tcW w:w="851" w:type="dxa"/>
            <w:tcBorders>
              <w:top w:val="single" w:sz="6" w:space="0" w:color="auto"/>
              <w:left w:val="single" w:sz="6" w:space="0" w:color="auto"/>
              <w:bottom w:val="single" w:sz="6" w:space="0" w:color="auto"/>
              <w:right w:val="single" w:sz="6"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 xml:space="preserve">Ед. </w:t>
            </w:r>
            <w:proofErr w:type="spellStart"/>
            <w:r w:rsidRPr="00571190">
              <w:rPr>
                <w:rFonts w:ascii="Times New Roman" w:hAnsi="Times New Roman" w:cs="Times New Roman"/>
                <w:sz w:val="16"/>
                <w:szCs w:val="16"/>
              </w:rPr>
              <w:t>изм</w:t>
            </w:r>
            <w:proofErr w:type="spellEnd"/>
            <w:r w:rsidRPr="00571190">
              <w:rPr>
                <w:rFonts w:ascii="Times New Roman" w:hAnsi="Times New Roman" w:cs="Times New Roman"/>
                <w:sz w:val="16"/>
                <w:szCs w:val="16"/>
              </w:rPr>
              <w:t>.</w:t>
            </w:r>
          </w:p>
        </w:tc>
        <w:tc>
          <w:tcPr>
            <w:tcW w:w="1276" w:type="dxa"/>
            <w:tcBorders>
              <w:top w:val="single" w:sz="6" w:space="0" w:color="auto"/>
              <w:left w:val="single" w:sz="6" w:space="0" w:color="auto"/>
              <w:bottom w:val="single" w:sz="6" w:space="0" w:color="auto"/>
              <w:right w:val="single" w:sz="6"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 xml:space="preserve">Цена за ед. в </w:t>
            </w:r>
            <w:r w:rsidRPr="00571190">
              <w:rPr>
                <w:rFonts w:ascii="Times New Roman" w:hAnsi="Times New Roman" w:cs="Times New Roman"/>
                <w:sz w:val="16"/>
                <w:szCs w:val="16"/>
              </w:rPr>
              <w:br/>
              <w:t xml:space="preserve">руб. (с учетом </w:t>
            </w:r>
            <w:r w:rsidRPr="00571190">
              <w:rPr>
                <w:rFonts w:ascii="Times New Roman" w:hAnsi="Times New Roman" w:cs="Times New Roman"/>
                <w:sz w:val="16"/>
                <w:szCs w:val="16"/>
              </w:rPr>
              <w:br/>
              <w:t>НДС)</w:t>
            </w:r>
          </w:p>
        </w:tc>
        <w:tc>
          <w:tcPr>
            <w:tcW w:w="850" w:type="dxa"/>
            <w:tcBorders>
              <w:top w:val="single" w:sz="6" w:space="0" w:color="auto"/>
              <w:left w:val="single" w:sz="6" w:space="0" w:color="auto"/>
              <w:bottom w:val="single" w:sz="6" w:space="0" w:color="auto"/>
              <w:right w:val="single" w:sz="6"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 xml:space="preserve">НДС в </w:t>
            </w:r>
            <w:r w:rsidRPr="00571190">
              <w:rPr>
                <w:rFonts w:ascii="Times New Roman" w:hAnsi="Times New Roman" w:cs="Times New Roman"/>
                <w:sz w:val="16"/>
                <w:szCs w:val="16"/>
              </w:rPr>
              <w:br/>
              <w:t>руб.</w:t>
            </w:r>
          </w:p>
        </w:tc>
        <w:tc>
          <w:tcPr>
            <w:tcW w:w="851" w:type="dxa"/>
            <w:tcBorders>
              <w:top w:val="single" w:sz="6" w:space="0" w:color="auto"/>
              <w:left w:val="single" w:sz="6" w:space="0" w:color="auto"/>
              <w:bottom w:val="single" w:sz="6" w:space="0" w:color="auto"/>
              <w:right w:val="single" w:sz="6"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Количество</w:t>
            </w:r>
          </w:p>
        </w:tc>
        <w:tc>
          <w:tcPr>
            <w:tcW w:w="1275" w:type="dxa"/>
            <w:tcBorders>
              <w:top w:val="single" w:sz="6" w:space="0" w:color="auto"/>
              <w:left w:val="single" w:sz="6" w:space="0" w:color="auto"/>
              <w:bottom w:val="single" w:sz="6" w:space="0" w:color="auto"/>
              <w:right w:val="single" w:sz="6"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 xml:space="preserve">Сумма в руб. </w:t>
            </w:r>
            <w:r w:rsidRPr="00571190">
              <w:rPr>
                <w:rFonts w:ascii="Times New Roman" w:hAnsi="Times New Roman" w:cs="Times New Roman"/>
                <w:sz w:val="16"/>
                <w:szCs w:val="16"/>
              </w:rPr>
              <w:br/>
              <w:t>(с учетом НДС)</w:t>
            </w:r>
          </w:p>
        </w:tc>
        <w:tc>
          <w:tcPr>
            <w:tcW w:w="993" w:type="dxa"/>
            <w:tcBorders>
              <w:top w:val="single" w:sz="6" w:space="0" w:color="auto"/>
              <w:left w:val="single" w:sz="6" w:space="0" w:color="auto"/>
              <w:bottom w:val="single" w:sz="6" w:space="0" w:color="auto"/>
              <w:right w:val="single" w:sz="6" w:space="0" w:color="auto"/>
            </w:tcBorders>
          </w:tcPr>
          <w:p w:rsidR="00851284" w:rsidRPr="00571190" w:rsidRDefault="00851284" w:rsidP="00851284">
            <w:pPr>
              <w:autoSpaceDE w:val="0"/>
              <w:autoSpaceDN w:val="0"/>
              <w:adjustRightInd w:val="0"/>
              <w:spacing w:after="0"/>
              <w:jc w:val="center"/>
              <w:rPr>
                <w:rFonts w:ascii="Times New Roman" w:hAnsi="Times New Roman" w:cs="Times New Roman"/>
                <w:sz w:val="16"/>
                <w:szCs w:val="16"/>
              </w:rPr>
            </w:pPr>
            <w:r w:rsidRPr="00571190">
              <w:rPr>
                <w:rFonts w:ascii="Times New Roman" w:hAnsi="Times New Roman" w:cs="Times New Roman"/>
                <w:sz w:val="16"/>
                <w:szCs w:val="16"/>
              </w:rPr>
              <w:t>Сумма НДС в руб.</w:t>
            </w:r>
          </w:p>
        </w:tc>
      </w:tr>
      <w:tr w:rsidR="00571190" w:rsidRPr="009D673C" w:rsidTr="003F21D9">
        <w:trPr>
          <w:trHeight w:val="480"/>
        </w:trPr>
        <w:tc>
          <w:tcPr>
            <w:tcW w:w="568" w:type="dxa"/>
            <w:tcBorders>
              <w:top w:val="single" w:sz="6" w:space="0" w:color="auto"/>
              <w:left w:val="single" w:sz="4" w:space="0" w:color="auto"/>
              <w:bottom w:val="single" w:sz="4" w:space="0" w:color="auto"/>
              <w:right w:val="single" w:sz="6" w:space="0" w:color="auto"/>
            </w:tcBorders>
          </w:tcPr>
          <w:p w:rsidR="00571190" w:rsidRPr="009D673C" w:rsidRDefault="00571190" w:rsidP="00851284">
            <w:pPr>
              <w:autoSpaceDE w:val="0"/>
              <w:autoSpaceDN w:val="0"/>
              <w:adjustRightInd w:val="0"/>
              <w:spacing w:after="0"/>
              <w:jc w:val="center"/>
              <w:rPr>
                <w:rFonts w:ascii="Times New Roman" w:hAnsi="Times New Roman" w:cs="Times New Roman"/>
                <w:sz w:val="24"/>
                <w:szCs w:val="24"/>
              </w:rPr>
            </w:pPr>
            <w:r w:rsidRPr="009D673C">
              <w:rPr>
                <w:rFonts w:ascii="Times New Roman" w:hAnsi="Times New Roman" w:cs="Times New Roman"/>
                <w:sz w:val="24"/>
                <w:szCs w:val="24"/>
              </w:rPr>
              <w:t>1</w:t>
            </w:r>
          </w:p>
          <w:p w:rsidR="00571190" w:rsidRPr="009D673C" w:rsidRDefault="00571190" w:rsidP="00851284">
            <w:pPr>
              <w:autoSpaceDE w:val="0"/>
              <w:autoSpaceDN w:val="0"/>
              <w:adjustRightInd w:val="0"/>
              <w:spacing w:after="0"/>
              <w:jc w:val="center"/>
              <w:rPr>
                <w:rFonts w:ascii="Times New Roman" w:hAnsi="Times New Roman" w:cs="Times New Roman"/>
                <w:sz w:val="24"/>
                <w:szCs w:val="24"/>
              </w:rPr>
            </w:pPr>
          </w:p>
        </w:tc>
        <w:tc>
          <w:tcPr>
            <w:tcW w:w="1347" w:type="dxa"/>
            <w:tcBorders>
              <w:top w:val="single" w:sz="6" w:space="0" w:color="auto"/>
              <w:left w:val="single" w:sz="6" w:space="0" w:color="auto"/>
              <w:bottom w:val="single" w:sz="4" w:space="0" w:color="auto"/>
              <w:right w:val="single" w:sz="4" w:space="0" w:color="auto"/>
            </w:tcBorders>
          </w:tcPr>
          <w:p w:rsidR="00571190" w:rsidRPr="00571190" w:rsidRDefault="00571190" w:rsidP="00851284">
            <w:pPr>
              <w:autoSpaceDE w:val="0"/>
              <w:autoSpaceDN w:val="0"/>
              <w:adjustRightInd w:val="0"/>
              <w:spacing w:after="0"/>
              <w:rPr>
                <w:rFonts w:ascii="Times New Roman" w:hAnsi="Times New Roman" w:cs="Times New Roman"/>
                <w:sz w:val="16"/>
                <w:szCs w:val="16"/>
              </w:rPr>
            </w:pPr>
            <w:proofErr w:type="spellStart"/>
            <w:r w:rsidRPr="00571190">
              <w:rPr>
                <w:rFonts w:ascii="Times New Roman" w:eastAsia="Times New Roman" w:hAnsi="Times New Roman" w:cs="Times New Roman"/>
                <w:color w:val="666666"/>
                <w:sz w:val="16"/>
                <w:szCs w:val="16"/>
              </w:rPr>
              <w:t>Жилет+юбка</w:t>
            </w:r>
            <w:proofErr w:type="spellEnd"/>
            <w:r w:rsidRPr="00571190">
              <w:rPr>
                <w:rFonts w:ascii="Times New Roman" w:eastAsia="Times New Roman" w:hAnsi="Times New Roman" w:cs="Times New Roman"/>
                <w:color w:val="666666"/>
                <w:sz w:val="16"/>
                <w:szCs w:val="16"/>
              </w:rPr>
              <w:t xml:space="preserve"> для девочки.</w:t>
            </w:r>
          </w:p>
        </w:tc>
        <w:tc>
          <w:tcPr>
            <w:tcW w:w="7794" w:type="dxa"/>
            <w:tcBorders>
              <w:top w:val="single" w:sz="6" w:space="0" w:color="auto"/>
              <w:left w:val="single" w:sz="4" w:space="0" w:color="auto"/>
              <w:bottom w:val="single" w:sz="4" w:space="0" w:color="auto"/>
              <w:right w:val="single" w:sz="6" w:space="0" w:color="auto"/>
            </w:tcBorders>
          </w:tcPr>
          <w:tbl>
            <w:tblPr>
              <w:tblW w:w="5000" w:type="pct"/>
              <w:tblCellSpacing w:w="0" w:type="dxa"/>
              <w:tblLayout w:type="fixed"/>
              <w:tblCellMar>
                <w:top w:w="15" w:type="dxa"/>
                <w:left w:w="15" w:type="dxa"/>
                <w:bottom w:w="15" w:type="dxa"/>
                <w:right w:w="15" w:type="dxa"/>
              </w:tblCellMar>
              <w:tblLook w:val="04A0"/>
            </w:tblPr>
            <w:tblGrid>
              <w:gridCol w:w="2043"/>
              <w:gridCol w:w="931"/>
              <w:gridCol w:w="1781"/>
              <w:gridCol w:w="537"/>
              <w:gridCol w:w="477"/>
              <w:gridCol w:w="477"/>
              <w:gridCol w:w="658"/>
              <w:gridCol w:w="750"/>
            </w:tblGrid>
            <w:tr w:rsidR="00571190" w:rsidRPr="00571190" w:rsidTr="00A47B89">
              <w:trPr>
                <w:tblCellSpacing w:w="0" w:type="dxa"/>
              </w:trPr>
              <w:tc>
                <w:tcPr>
                  <w:tcW w:w="4604" w:type="dxa"/>
                  <w:gridSpan w:val="8"/>
                  <w:vAlign w:val="center"/>
                  <w:hideMark/>
                </w:tcPr>
                <w:p w:rsidR="00571190" w:rsidRPr="00571190" w:rsidRDefault="00571190" w:rsidP="00A47B89">
                  <w:pPr>
                    <w:spacing w:after="0" w:line="240" w:lineRule="auto"/>
                    <w:rPr>
                      <w:rFonts w:ascii="Times New Roman" w:eastAsia="Times New Roman" w:hAnsi="Times New Roman" w:cs="Times New Roman"/>
                      <w:color w:val="666666"/>
                      <w:sz w:val="16"/>
                      <w:szCs w:val="16"/>
                    </w:rPr>
                  </w:pPr>
                </w:p>
              </w:tc>
            </w:tr>
            <w:tr w:rsidR="00571190" w:rsidRPr="00571190" w:rsidTr="00A47B89">
              <w:trPr>
                <w:tblCellSpacing w:w="0" w:type="dxa"/>
              </w:trPr>
              <w:tc>
                <w:tcPr>
                  <w:tcW w:w="1229" w:type="dxa"/>
                  <w:vAlign w:val="center"/>
                  <w:hideMark/>
                </w:tcPr>
                <w:p w:rsidR="00571190" w:rsidRPr="00571190" w:rsidRDefault="00571190" w:rsidP="00A47B89">
                  <w:pPr>
                    <w:spacing w:after="0" w:line="240" w:lineRule="auto"/>
                    <w:rPr>
                      <w:rFonts w:ascii="Times New Roman" w:eastAsia="Times New Roman" w:hAnsi="Times New Roman" w:cs="Times New Roman"/>
                      <w:color w:val="666666"/>
                      <w:sz w:val="16"/>
                      <w:szCs w:val="16"/>
                    </w:rPr>
                  </w:pPr>
                </w:p>
              </w:tc>
              <w:tc>
                <w:tcPr>
                  <w:tcW w:w="560" w:type="dxa"/>
                  <w:vAlign w:val="center"/>
                  <w:hideMark/>
                </w:tcPr>
                <w:p w:rsidR="00571190" w:rsidRPr="00571190" w:rsidRDefault="00571190" w:rsidP="00A47B89">
                  <w:pPr>
                    <w:spacing w:after="0" w:line="240" w:lineRule="auto"/>
                    <w:rPr>
                      <w:rFonts w:ascii="Times New Roman" w:eastAsia="Times New Roman" w:hAnsi="Times New Roman" w:cs="Times New Roman"/>
                      <w:color w:val="666666"/>
                      <w:sz w:val="16"/>
                      <w:szCs w:val="16"/>
                    </w:rPr>
                  </w:pPr>
                </w:p>
              </w:tc>
              <w:tc>
                <w:tcPr>
                  <w:tcW w:w="1071" w:type="dxa"/>
                  <w:vAlign w:val="center"/>
                  <w:hideMark/>
                </w:tcPr>
                <w:p w:rsidR="00571190" w:rsidRPr="00571190" w:rsidRDefault="00571190" w:rsidP="00A47B89">
                  <w:pPr>
                    <w:spacing w:after="0" w:line="240" w:lineRule="auto"/>
                    <w:rPr>
                      <w:rFonts w:ascii="Times New Roman" w:eastAsia="Times New Roman" w:hAnsi="Times New Roman" w:cs="Times New Roman"/>
                      <w:color w:val="666666"/>
                      <w:sz w:val="16"/>
                      <w:szCs w:val="16"/>
                    </w:rPr>
                  </w:pPr>
                </w:p>
              </w:tc>
              <w:tc>
                <w:tcPr>
                  <w:tcW w:w="323" w:type="dxa"/>
                  <w:vAlign w:val="center"/>
                  <w:hideMark/>
                </w:tcPr>
                <w:p w:rsidR="00571190" w:rsidRPr="00571190" w:rsidRDefault="00571190" w:rsidP="00A47B89">
                  <w:pPr>
                    <w:spacing w:after="0" w:line="240" w:lineRule="auto"/>
                    <w:rPr>
                      <w:rFonts w:ascii="Times New Roman" w:eastAsia="Times New Roman" w:hAnsi="Times New Roman" w:cs="Times New Roman"/>
                      <w:sz w:val="16"/>
                      <w:szCs w:val="16"/>
                    </w:rPr>
                  </w:pPr>
                </w:p>
              </w:tc>
              <w:tc>
                <w:tcPr>
                  <w:tcW w:w="287" w:type="dxa"/>
                  <w:vAlign w:val="center"/>
                  <w:hideMark/>
                </w:tcPr>
                <w:p w:rsidR="00571190" w:rsidRPr="00571190" w:rsidRDefault="00571190" w:rsidP="00A47B89">
                  <w:pPr>
                    <w:spacing w:after="0" w:line="240" w:lineRule="auto"/>
                    <w:rPr>
                      <w:rFonts w:ascii="Times New Roman" w:eastAsia="Times New Roman" w:hAnsi="Times New Roman" w:cs="Times New Roman"/>
                      <w:sz w:val="16"/>
                      <w:szCs w:val="16"/>
                    </w:rPr>
                  </w:pPr>
                </w:p>
              </w:tc>
              <w:tc>
                <w:tcPr>
                  <w:tcW w:w="287" w:type="dxa"/>
                  <w:vAlign w:val="center"/>
                  <w:hideMark/>
                </w:tcPr>
                <w:p w:rsidR="00571190" w:rsidRPr="00571190" w:rsidRDefault="00571190" w:rsidP="00A47B89">
                  <w:pPr>
                    <w:spacing w:after="0" w:line="240" w:lineRule="auto"/>
                    <w:rPr>
                      <w:rFonts w:ascii="Times New Roman" w:eastAsia="Times New Roman" w:hAnsi="Times New Roman" w:cs="Times New Roman"/>
                      <w:sz w:val="16"/>
                      <w:szCs w:val="16"/>
                    </w:rPr>
                  </w:pPr>
                </w:p>
              </w:tc>
              <w:tc>
                <w:tcPr>
                  <w:tcW w:w="396" w:type="dxa"/>
                  <w:vAlign w:val="center"/>
                  <w:hideMark/>
                </w:tcPr>
                <w:p w:rsidR="00571190" w:rsidRPr="00571190" w:rsidRDefault="00571190" w:rsidP="00A47B89">
                  <w:pPr>
                    <w:spacing w:after="0" w:line="240" w:lineRule="auto"/>
                    <w:rPr>
                      <w:rFonts w:ascii="Times New Roman" w:eastAsia="Times New Roman" w:hAnsi="Times New Roman" w:cs="Times New Roman"/>
                      <w:sz w:val="16"/>
                      <w:szCs w:val="16"/>
                    </w:rPr>
                  </w:pPr>
                </w:p>
              </w:tc>
              <w:tc>
                <w:tcPr>
                  <w:tcW w:w="451" w:type="dxa"/>
                  <w:vAlign w:val="center"/>
                  <w:hideMark/>
                </w:tcPr>
                <w:p w:rsidR="00571190" w:rsidRPr="00571190" w:rsidRDefault="00571190" w:rsidP="00A47B89">
                  <w:pPr>
                    <w:spacing w:after="0" w:line="240" w:lineRule="auto"/>
                    <w:rPr>
                      <w:rFonts w:ascii="Times New Roman" w:eastAsia="Times New Roman" w:hAnsi="Times New Roman" w:cs="Times New Roman"/>
                      <w:sz w:val="16"/>
                      <w:szCs w:val="16"/>
                    </w:rPr>
                  </w:pPr>
                </w:p>
              </w:tc>
            </w:tr>
          </w:tbl>
          <w:p w:rsidR="00571190" w:rsidRPr="00571190" w:rsidRDefault="00571190" w:rsidP="00A47B89">
            <w:pPr>
              <w:spacing w:after="0"/>
              <w:rPr>
                <w:rFonts w:ascii="Times New Roman" w:hAnsi="Times New Roman" w:cs="Times New Roman"/>
                <w:sz w:val="16"/>
                <w:szCs w:val="16"/>
              </w:rPr>
            </w:pPr>
          </w:p>
        </w:tc>
        <w:tc>
          <w:tcPr>
            <w:tcW w:w="851" w:type="dxa"/>
            <w:tcBorders>
              <w:top w:val="single" w:sz="6" w:space="0" w:color="auto"/>
              <w:left w:val="single" w:sz="6" w:space="0" w:color="auto"/>
              <w:bottom w:val="single" w:sz="4" w:space="0" w:color="auto"/>
              <w:right w:val="single" w:sz="6" w:space="0" w:color="auto"/>
            </w:tcBorders>
          </w:tcPr>
          <w:p w:rsidR="00571190" w:rsidRPr="009D673C" w:rsidRDefault="00571190" w:rsidP="00851284">
            <w:pPr>
              <w:autoSpaceDE w:val="0"/>
              <w:autoSpaceDN w:val="0"/>
              <w:adjustRightInd w:val="0"/>
              <w:spacing w:after="0"/>
              <w:jc w:val="center"/>
              <w:rPr>
                <w:rFonts w:ascii="Times New Roman" w:hAnsi="Times New Roman" w:cs="Times New Roman"/>
                <w:sz w:val="24"/>
                <w:szCs w:val="24"/>
              </w:rPr>
            </w:pPr>
            <w:proofErr w:type="spellStart"/>
            <w:proofErr w:type="gramStart"/>
            <w:r w:rsidRPr="009D673C">
              <w:rPr>
                <w:rFonts w:ascii="Times New Roman" w:hAnsi="Times New Roman" w:cs="Times New Roman"/>
                <w:sz w:val="24"/>
                <w:szCs w:val="24"/>
              </w:rPr>
              <w:t>шт</w:t>
            </w:r>
            <w:proofErr w:type="spellEnd"/>
            <w:proofErr w:type="gramEnd"/>
          </w:p>
        </w:tc>
        <w:tc>
          <w:tcPr>
            <w:tcW w:w="1276" w:type="dxa"/>
            <w:tcBorders>
              <w:top w:val="single" w:sz="6" w:space="0" w:color="auto"/>
              <w:left w:val="single" w:sz="6" w:space="0" w:color="auto"/>
              <w:bottom w:val="single" w:sz="4" w:space="0" w:color="auto"/>
              <w:right w:val="single" w:sz="6" w:space="0" w:color="auto"/>
            </w:tcBorders>
          </w:tcPr>
          <w:p w:rsidR="00571190" w:rsidRPr="009D673C" w:rsidRDefault="00571190" w:rsidP="00851284">
            <w:pPr>
              <w:autoSpaceDE w:val="0"/>
              <w:autoSpaceDN w:val="0"/>
              <w:adjustRightInd w:val="0"/>
              <w:spacing w:after="0"/>
              <w:jc w:val="center"/>
              <w:rPr>
                <w:rFonts w:ascii="Times New Roman" w:hAnsi="Times New Roman" w:cs="Times New Roman"/>
                <w:sz w:val="24"/>
                <w:szCs w:val="24"/>
              </w:rPr>
            </w:pPr>
          </w:p>
        </w:tc>
        <w:tc>
          <w:tcPr>
            <w:tcW w:w="850" w:type="dxa"/>
            <w:tcBorders>
              <w:top w:val="single" w:sz="6" w:space="0" w:color="auto"/>
              <w:left w:val="single" w:sz="6" w:space="0" w:color="auto"/>
              <w:bottom w:val="single" w:sz="4" w:space="0" w:color="auto"/>
              <w:right w:val="single" w:sz="6" w:space="0" w:color="auto"/>
            </w:tcBorders>
          </w:tcPr>
          <w:p w:rsidR="00571190" w:rsidRPr="009D673C" w:rsidRDefault="00571190" w:rsidP="00851284">
            <w:pPr>
              <w:autoSpaceDE w:val="0"/>
              <w:autoSpaceDN w:val="0"/>
              <w:adjustRightInd w:val="0"/>
              <w:spacing w:after="0"/>
              <w:jc w:val="center"/>
              <w:rPr>
                <w:rFonts w:ascii="Times New Roman" w:hAnsi="Times New Roman" w:cs="Times New Roman"/>
                <w:sz w:val="24"/>
                <w:szCs w:val="24"/>
              </w:rPr>
            </w:pPr>
          </w:p>
        </w:tc>
        <w:tc>
          <w:tcPr>
            <w:tcW w:w="851" w:type="dxa"/>
            <w:tcBorders>
              <w:top w:val="single" w:sz="6" w:space="0" w:color="auto"/>
              <w:left w:val="single" w:sz="6" w:space="0" w:color="auto"/>
              <w:bottom w:val="single" w:sz="4" w:space="0" w:color="auto"/>
              <w:right w:val="single" w:sz="6" w:space="0" w:color="auto"/>
            </w:tcBorders>
          </w:tcPr>
          <w:p w:rsidR="00571190" w:rsidRPr="009D673C" w:rsidRDefault="00571190" w:rsidP="00851284">
            <w:pPr>
              <w:autoSpaceDE w:val="0"/>
              <w:autoSpaceDN w:val="0"/>
              <w:adjustRightInd w:val="0"/>
              <w:spacing w:after="0"/>
              <w:jc w:val="center"/>
              <w:rPr>
                <w:rFonts w:ascii="Times New Roman" w:hAnsi="Times New Roman" w:cs="Times New Roman"/>
                <w:sz w:val="24"/>
                <w:szCs w:val="24"/>
              </w:rPr>
            </w:pPr>
          </w:p>
        </w:tc>
        <w:tc>
          <w:tcPr>
            <w:tcW w:w="1275" w:type="dxa"/>
            <w:tcBorders>
              <w:top w:val="single" w:sz="6" w:space="0" w:color="auto"/>
              <w:left w:val="single" w:sz="6" w:space="0" w:color="auto"/>
              <w:bottom w:val="single" w:sz="4" w:space="0" w:color="auto"/>
              <w:right w:val="single" w:sz="6" w:space="0" w:color="auto"/>
            </w:tcBorders>
          </w:tcPr>
          <w:p w:rsidR="00571190" w:rsidRPr="009D673C" w:rsidRDefault="00571190" w:rsidP="00851284">
            <w:pPr>
              <w:autoSpaceDE w:val="0"/>
              <w:autoSpaceDN w:val="0"/>
              <w:adjustRightInd w:val="0"/>
              <w:spacing w:after="0"/>
              <w:jc w:val="center"/>
              <w:rPr>
                <w:rFonts w:ascii="Times New Roman" w:hAnsi="Times New Roman" w:cs="Times New Roman"/>
                <w:sz w:val="24"/>
                <w:szCs w:val="24"/>
              </w:rPr>
            </w:pPr>
          </w:p>
        </w:tc>
        <w:tc>
          <w:tcPr>
            <w:tcW w:w="993" w:type="dxa"/>
            <w:tcBorders>
              <w:top w:val="single" w:sz="6" w:space="0" w:color="auto"/>
              <w:left w:val="single" w:sz="6" w:space="0" w:color="auto"/>
              <w:bottom w:val="single" w:sz="4" w:space="0" w:color="auto"/>
              <w:right w:val="single" w:sz="6" w:space="0" w:color="auto"/>
            </w:tcBorders>
          </w:tcPr>
          <w:p w:rsidR="00571190" w:rsidRPr="009D673C" w:rsidRDefault="00571190" w:rsidP="00851284">
            <w:pPr>
              <w:autoSpaceDE w:val="0"/>
              <w:autoSpaceDN w:val="0"/>
              <w:adjustRightInd w:val="0"/>
              <w:spacing w:after="0"/>
              <w:jc w:val="center"/>
              <w:rPr>
                <w:rFonts w:ascii="Times New Roman" w:hAnsi="Times New Roman" w:cs="Times New Roman"/>
                <w:sz w:val="24"/>
                <w:szCs w:val="24"/>
              </w:rPr>
            </w:pPr>
          </w:p>
        </w:tc>
      </w:tr>
      <w:tr w:rsidR="003F21D9" w:rsidRPr="009D673C" w:rsidTr="003F21D9">
        <w:trPr>
          <w:trHeight w:val="2633"/>
        </w:trPr>
        <w:tc>
          <w:tcPr>
            <w:tcW w:w="568" w:type="dxa"/>
            <w:tcBorders>
              <w:top w:val="single" w:sz="4" w:space="0" w:color="auto"/>
              <w:left w:val="single" w:sz="4" w:space="0" w:color="auto"/>
              <w:right w:val="single" w:sz="6" w:space="0" w:color="auto"/>
            </w:tcBorders>
          </w:tcPr>
          <w:p w:rsidR="003F21D9" w:rsidRPr="009D673C" w:rsidRDefault="003F21D9" w:rsidP="00851284">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347" w:type="dxa"/>
            <w:tcBorders>
              <w:top w:val="single" w:sz="4" w:space="0" w:color="auto"/>
              <w:left w:val="single" w:sz="6" w:space="0" w:color="auto"/>
              <w:bottom w:val="nil"/>
              <w:right w:val="single" w:sz="4" w:space="0" w:color="auto"/>
            </w:tcBorders>
          </w:tcPr>
          <w:p w:rsidR="003F21D9" w:rsidRPr="00571190" w:rsidRDefault="003F21D9" w:rsidP="00851284">
            <w:pPr>
              <w:snapToGrid w:val="0"/>
              <w:rPr>
                <w:rStyle w:val="messagein1"/>
                <w:rFonts w:ascii="Times New Roman" w:eastAsia="Tahoma" w:hAnsi="Times New Roman" w:cs="Times New Roman"/>
                <w:sz w:val="16"/>
                <w:szCs w:val="16"/>
              </w:rPr>
            </w:pPr>
            <w:r w:rsidRPr="00571190">
              <w:rPr>
                <w:rFonts w:ascii="Times New Roman" w:eastAsia="Times New Roman" w:hAnsi="Times New Roman" w:cs="Times New Roman"/>
                <w:color w:val="666666"/>
                <w:sz w:val="16"/>
                <w:szCs w:val="16"/>
              </w:rPr>
              <w:t>Жилет и брюки для мальчика.</w:t>
            </w:r>
          </w:p>
        </w:tc>
        <w:tc>
          <w:tcPr>
            <w:tcW w:w="7794" w:type="dxa"/>
            <w:tcBorders>
              <w:top w:val="single" w:sz="4" w:space="0" w:color="auto"/>
              <w:left w:val="single" w:sz="4" w:space="0" w:color="auto"/>
              <w:bottom w:val="nil"/>
              <w:right w:val="single" w:sz="6" w:space="0" w:color="auto"/>
            </w:tcBorders>
          </w:tcPr>
          <w:p w:rsidR="003F21D9" w:rsidRPr="00571190" w:rsidRDefault="003F21D9" w:rsidP="00A47B89">
            <w:pPr>
              <w:rPr>
                <w:rFonts w:ascii="Times New Roman" w:hAnsi="Times New Roman" w:cs="Times New Roman"/>
                <w:sz w:val="16"/>
                <w:szCs w:val="16"/>
              </w:rPr>
            </w:pPr>
          </w:p>
        </w:tc>
        <w:tc>
          <w:tcPr>
            <w:tcW w:w="851" w:type="dxa"/>
            <w:tcBorders>
              <w:top w:val="single" w:sz="4" w:space="0" w:color="auto"/>
              <w:left w:val="single" w:sz="6" w:space="0" w:color="auto"/>
              <w:bottom w:val="nil"/>
              <w:right w:val="single" w:sz="6" w:space="0" w:color="auto"/>
            </w:tcBorders>
          </w:tcPr>
          <w:p w:rsidR="003F21D9" w:rsidRPr="009D673C" w:rsidRDefault="003F21D9" w:rsidP="00851284">
            <w:pPr>
              <w:autoSpaceDE w:val="0"/>
              <w:autoSpaceDN w:val="0"/>
              <w:adjustRightInd w:val="0"/>
              <w:spacing w:after="0"/>
              <w:jc w:val="center"/>
              <w:rPr>
                <w:rFonts w:ascii="Times New Roman" w:hAnsi="Times New Roman" w:cs="Times New Roman"/>
                <w:sz w:val="24"/>
                <w:szCs w:val="24"/>
              </w:rPr>
            </w:pPr>
            <w:proofErr w:type="spellStart"/>
            <w:proofErr w:type="gramStart"/>
            <w:r w:rsidRPr="009D673C">
              <w:rPr>
                <w:rFonts w:ascii="Times New Roman" w:hAnsi="Times New Roman" w:cs="Times New Roman"/>
                <w:sz w:val="24"/>
                <w:szCs w:val="24"/>
              </w:rPr>
              <w:t>шт</w:t>
            </w:r>
            <w:proofErr w:type="spellEnd"/>
            <w:proofErr w:type="gramEnd"/>
          </w:p>
        </w:tc>
        <w:tc>
          <w:tcPr>
            <w:tcW w:w="1276" w:type="dxa"/>
            <w:tcBorders>
              <w:top w:val="single" w:sz="4" w:space="0" w:color="auto"/>
              <w:left w:val="single" w:sz="6" w:space="0" w:color="auto"/>
              <w:bottom w:val="nil"/>
              <w:right w:val="single" w:sz="6" w:space="0" w:color="auto"/>
            </w:tcBorders>
          </w:tcPr>
          <w:p w:rsidR="003F21D9" w:rsidRPr="009D673C" w:rsidRDefault="003F21D9" w:rsidP="00851284">
            <w:pPr>
              <w:autoSpaceDE w:val="0"/>
              <w:autoSpaceDN w:val="0"/>
              <w:adjustRightInd w:val="0"/>
              <w:spacing w:after="0"/>
              <w:ind w:left="567"/>
              <w:rPr>
                <w:rFonts w:ascii="Times New Roman" w:hAnsi="Times New Roman" w:cs="Times New Roman"/>
                <w:sz w:val="24"/>
                <w:szCs w:val="24"/>
              </w:rPr>
            </w:pPr>
          </w:p>
        </w:tc>
        <w:tc>
          <w:tcPr>
            <w:tcW w:w="850" w:type="dxa"/>
            <w:tcBorders>
              <w:top w:val="single" w:sz="4" w:space="0" w:color="auto"/>
              <w:left w:val="single" w:sz="6" w:space="0" w:color="auto"/>
              <w:bottom w:val="nil"/>
              <w:right w:val="single" w:sz="6" w:space="0" w:color="auto"/>
            </w:tcBorders>
          </w:tcPr>
          <w:p w:rsidR="003F21D9" w:rsidRPr="009D673C" w:rsidRDefault="003F21D9" w:rsidP="00851284">
            <w:pPr>
              <w:autoSpaceDE w:val="0"/>
              <w:autoSpaceDN w:val="0"/>
              <w:adjustRightInd w:val="0"/>
              <w:spacing w:after="0"/>
              <w:ind w:left="567"/>
              <w:rPr>
                <w:rFonts w:ascii="Times New Roman" w:hAnsi="Times New Roman" w:cs="Times New Roman"/>
                <w:sz w:val="24"/>
                <w:szCs w:val="24"/>
              </w:rPr>
            </w:pPr>
          </w:p>
        </w:tc>
        <w:tc>
          <w:tcPr>
            <w:tcW w:w="851" w:type="dxa"/>
            <w:tcBorders>
              <w:top w:val="single" w:sz="4" w:space="0" w:color="auto"/>
              <w:left w:val="single" w:sz="6" w:space="0" w:color="auto"/>
              <w:bottom w:val="nil"/>
              <w:right w:val="single" w:sz="6" w:space="0" w:color="auto"/>
            </w:tcBorders>
          </w:tcPr>
          <w:p w:rsidR="003F21D9" w:rsidRPr="009D673C" w:rsidRDefault="003F21D9" w:rsidP="00851284">
            <w:pPr>
              <w:autoSpaceDE w:val="0"/>
              <w:autoSpaceDN w:val="0"/>
              <w:adjustRightInd w:val="0"/>
              <w:spacing w:after="0"/>
              <w:ind w:left="567"/>
              <w:rPr>
                <w:rFonts w:ascii="Times New Roman" w:hAnsi="Times New Roman" w:cs="Times New Roman"/>
                <w:sz w:val="24"/>
                <w:szCs w:val="24"/>
              </w:rPr>
            </w:pPr>
          </w:p>
        </w:tc>
        <w:tc>
          <w:tcPr>
            <w:tcW w:w="1275" w:type="dxa"/>
            <w:tcBorders>
              <w:top w:val="single" w:sz="4" w:space="0" w:color="auto"/>
              <w:left w:val="single" w:sz="6" w:space="0" w:color="auto"/>
              <w:bottom w:val="nil"/>
              <w:right w:val="single" w:sz="6" w:space="0" w:color="auto"/>
            </w:tcBorders>
          </w:tcPr>
          <w:p w:rsidR="003F21D9" w:rsidRPr="009D673C" w:rsidRDefault="003F21D9" w:rsidP="00851284">
            <w:pPr>
              <w:autoSpaceDE w:val="0"/>
              <w:autoSpaceDN w:val="0"/>
              <w:adjustRightInd w:val="0"/>
              <w:spacing w:after="0"/>
              <w:ind w:left="567"/>
              <w:rPr>
                <w:rFonts w:ascii="Times New Roman" w:hAnsi="Times New Roman" w:cs="Times New Roman"/>
                <w:sz w:val="24"/>
                <w:szCs w:val="24"/>
              </w:rPr>
            </w:pPr>
          </w:p>
        </w:tc>
        <w:tc>
          <w:tcPr>
            <w:tcW w:w="993" w:type="dxa"/>
            <w:tcBorders>
              <w:top w:val="single" w:sz="4" w:space="0" w:color="auto"/>
              <w:left w:val="single" w:sz="6" w:space="0" w:color="auto"/>
              <w:bottom w:val="nil"/>
              <w:right w:val="single" w:sz="6" w:space="0" w:color="auto"/>
            </w:tcBorders>
          </w:tcPr>
          <w:p w:rsidR="003F21D9" w:rsidRPr="009D673C" w:rsidRDefault="003F21D9" w:rsidP="00851284">
            <w:pPr>
              <w:autoSpaceDE w:val="0"/>
              <w:autoSpaceDN w:val="0"/>
              <w:adjustRightInd w:val="0"/>
              <w:spacing w:after="0"/>
              <w:ind w:left="567"/>
              <w:rPr>
                <w:rFonts w:ascii="Times New Roman" w:hAnsi="Times New Roman" w:cs="Times New Roman"/>
                <w:sz w:val="24"/>
                <w:szCs w:val="24"/>
              </w:rPr>
            </w:pPr>
          </w:p>
        </w:tc>
      </w:tr>
      <w:tr w:rsidR="00571190" w:rsidRPr="009D673C" w:rsidTr="003F21D9">
        <w:trPr>
          <w:trHeight w:val="240"/>
        </w:trPr>
        <w:tc>
          <w:tcPr>
            <w:tcW w:w="13537" w:type="dxa"/>
            <w:gridSpan w:val="7"/>
            <w:tcBorders>
              <w:top w:val="single" w:sz="6" w:space="0" w:color="auto"/>
              <w:left w:val="single" w:sz="6" w:space="0" w:color="auto"/>
              <w:bottom w:val="single" w:sz="6" w:space="0" w:color="auto"/>
              <w:right w:val="single" w:sz="6" w:space="0" w:color="auto"/>
            </w:tcBorders>
          </w:tcPr>
          <w:p w:rsidR="00571190" w:rsidRPr="009D673C" w:rsidRDefault="00571190" w:rsidP="00851284">
            <w:pPr>
              <w:autoSpaceDE w:val="0"/>
              <w:autoSpaceDN w:val="0"/>
              <w:adjustRightInd w:val="0"/>
              <w:spacing w:after="0"/>
              <w:ind w:firstLine="567"/>
              <w:jc w:val="center"/>
              <w:rPr>
                <w:rFonts w:ascii="Times New Roman" w:hAnsi="Times New Roman" w:cs="Times New Roman"/>
                <w:sz w:val="24"/>
                <w:szCs w:val="24"/>
              </w:rPr>
            </w:pPr>
            <w:r w:rsidRPr="009D673C">
              <w:rPr>
                <w:rFonts w:ascii="Times New Roman" w:hAnsi="Times New Roman" w:cs="Times New Roman"/>
                <w:sz w:val="24"/>
                <w:szCs w:val="24"/>
              </w:rPr>
              <w:t>Итого</w:t>
            </w:r>
          </w:p>
        </w:tc>
        <w:tc>
          <w:tcPr>
            <w:tcW w:w="1275" w:type="dxa"/>
            <w:tcBorders>
              <w:top w:val="single" w:sz="6" w:space="0" w:color="auto"/>
              <w:left w:val="single" w:sz="6" w:space="0" w:color="auto"/>
              <w:bottom w:val="single" w:sz="6" w:space="0" w:color="auto"/>
              <w:right w:val="single" w:sz="6" w:space="0" w:color="auto"/>
            </w:tcBorders>
          </w:tcPr>
          <w:p w:rsidR="00571190" w:rsidRPr="009D673C" w:rsidRDefault="00571190" w:rsidP="00851284">
            <w:pPr>
              <w:autoSpaceDE w:val="0"/>
              <w:autoSpaceDN w:val="0"/>
              <w:adjustRightInd w:val="0"/>
              <w:spacing w:after="0"/>
              <w:ind w:firstLine="567"/>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571190" w:rsidRPr="009D673C" w:rsidRDefault="00571190" w:rsidP="00851284">
            <w:pPr>
              <w:autoSpaceDE w:val="0"/>
              <w:autoSpaceDN w:val="0"/>
              <w:adjustRightInd w:val="0"/>
              <w:spacing w:after="0"/>
              <w:ind w:firstLine="567"/>
              <w:rPr>
                <w:rFonts w:ascii="Times New Roman" w:hAnsi="Times New Roman" w:cs="Times New Roman"/>
                <w:sz w:val="24"/>
                <w:szCs w:val="24"/>
              </w:rPr>
            </w:pPr>
          </w:p>
        </w:tc>
      </w:tr>
    </w:tbl>
    <w:p w:rsidR="00851284" w:rsidRPr="009D673C" w:rsidRDefault="00851284" w:rsidP="00851284">
      <w:pPr>
        <w:autoSpaceDE w:val="0"/>
        <w:autoSpaceDN w:val="0"/>
        <w:adjustRightInd w:val="0"/>
        <w:spacing w:after="0"/>
        <w:rPr>
          <w:rFonts w:ascii="Times New Roman" w:hAnsi="Times New Roman" w:cs="Times New Roman"/>
          <w:sz w:val="24"/>
          <w:szCs w:val="24"/>
        </w:rPr>
      </w:pPr>
    </w:p>
    <w:p w:rsidR="00851284" w:rsidRPr="009D673C" w:rsidRDefault="00851284" w:rsidP="00851284">
      <w:pPr>
        <w:autoSpaceDE w:val="0"/>
        <w:autoSpaceDN w:val="0"/>
        <w:adjustRightInd w:val="0"/>
        <w:spacing w:after="0"/>
        <w:rPr>
          <w:rFonts w:ascii="Times New Roman" w:hAnsi="Times New Roman" w:cs="Times New Roman"/>
          <w:sz w:val="24"/>
          <w:szCs w:val="24"/>
        </w:rPr>
      </w:pPr>
    </w:p>
    <w:tbl>
      <w:tblPr>
        <w:tblW w:w="0" w:type="auto"/>
        <w:tblInd w:w="108" w:type="dxa"/>
        <w:tblLook w:val="0000"/>
      </w:tblPr>
      <w:tblGrid>
        <w:gridCol w:w="4785"/>
        <w:gridCol w:w="4786"/>
      </w:tblGrid>
      <w:tr w:rsidR="00851284" w:rsidRPr="009D673C" w:rsidTr="00851284">
        <w:tc>
          <w:tcPr>
            <w:tcW w:w="4785" w:type="dxa"/>
          </w:tcPr>
          <w:p w:rsidR="00851284" w:rsidRPr="00571190" w:rsidRDefault="00851284" w:rsidP="00851284">
            <w:pPr>
              <w:autoSpaceDE w:val="0"/>
              <w:autoSpaceDN w:val="0"/>
              <w:adjustRightInd w:val="0"/>
              <w:spacing w:after="0"/>
              <w:ind w:firstLine="567"/>
              <w:rPr>
                <w:rFonts w:ascii="Times New Roman" w:hAnsi="Times New Roman" w:cs="Times New Roman"/>
                <w:b/>
                <w:sz w:val="20"/>
                <w:szCs w:val="20"/>
              </w:rPr>
            </w:pPr>
            <w:r w:rsidRPr="00571190">
              <w:rPr>
                <w:rFonts w:ascii="Times New Roman" w:hAnsi="Times New Roman" w:cs="Times New Roman"/>
                <w:b/>
                <w:sz w:val="20"/>
                <w:szCs w:val="20"/>
              </w:rPr>
              <w:t>Заказчик</w:t>
            </w:r>
          </w:p>
          <w:p w:rsidR="00851284" w:rsidRPr="00571190" w:rsidRDefault="00851284" w:rsidP="00851284">
            <w:pPr>
              <w:autoSpaceDE w:val="0"/>
              <w:autoSpaceDN w:val="0"/>
              <w:adjustRightInd w:val="0"/>
              <w:spacing w:after="0"/>
              <w:ind w:firstLine="567"/>
              <w:rPr>
                <w:rFonts w:ascii="Times New Roman" w:hAnsi="Times New Roman" w:cs="Times New Roman"/>
                <w:sz w:val="20"/>
                <w:szCs w:val="20"/>
              </w:rPr>
            </w:pPr>
            <w:r w:rsidRPr="00571190">
              <w:rPr>
                <w:rFonts w:ascii="Times New Roman" w:hAnsi="Times New Roman" w:cs="Times New Roman"/>
                <w:sz w:val="20"/>
                <w:szCs w:val="20"/>
              </w:rPr>
              <w:t>___________________</w:t>
            </w:r>
          </w:p>
          <w:p w:rsidR="00851284" w:rsidRPr="00571190" w:rsidRDefault="00851284" w:rsidP="00851284">
            <w:pPr>
              <w:autoSpaceDE w:val="0"/>
              <w:autoSpaceDN w:val="0"/>
              <w:adjustRightInd w:val="0"/>
              <w:spacing w:after="0"/>
              <w:ind w:firstLine="567"/>
              <w:rPr>
                <w:rFonts w:ascii="Times New Roman" w:hAnsi="Times New Roman" w:cs="Times New Roman"/>
                <w:sz w:val="20"/>
                <w:szCs w:val="20"/>
              </w:rPr>
            </w:pPr>
            <w:r w:rsidRPr="00571190">
              <w:rPr>
                <w:rFonts w:ascii="Times New Roman" w:hAnsi="Times New Roman" w:cs="Times New Roman"/>
                <w:sz w:val="20"/>
                <w:szCs w:val="20"/>
              </w:rPr>
              <w:t>«___» ______ 20__ г.</w:t>
            </w:r>
          </w:p>
          <w:p w:rsidR="00851284" w:rsidRPr="00571190" w:rsidRDefault="00851284" w:rsidP="00851284">
            <w:pPr>
              <w:autoSpaceDE w:val="0"/>
              <w:autoSpaceDN w:val="0"/>
              <w:adjustRightInd w:val="0"/>
              <w:spacing w:after="0"/>
              <w:ind w:firstLine="567"/>
              <w:rPr>
                <w:rFonts w:ascii="Times New Roman" w:hAnsi="Times New Roman" w:cs="Times New Roman"/>
                <w:sz w:val="20"/>
                <w:szCs w:val="20"/>
              </w:rPr>
            </w:pPr>
            <w:r w:rsidRPr="00571190">
              <w:rPr>
                <w:rFonts w:ascii="Times New Roman" w:hAnsi="Times New Roman" w:cs="Times New Roman"/>
                <w:sz w:val="20"/>
                <w:szCs w:val="20"/>
              </w:rPr>
              <w:t>М.П.</w:t>
            </w:r>
          </w:p>
        </w:tc>
        <w:tc>
          <w:tcPr>
            <w:tcW w:w="4786" w:type="dxa"/>
          </w:tcPr>
          <w:p w:rsidR="00851284" w:rsidRPr="00571190" w:rsidRDefault="00851284" w:rsidP="00851284">
            <w:pPr>
              <w:autoSpaceDE w:val="0"/>
              <w:autoSpaceDN w:val="0"/>
              <w:adjustRightInd w:val="0"/>
              <w:spacing w:after="0"/>
              <w:ind w:firstLine="567"/>
              <w:rPr>
                <w:rFonts w:ascii="Times New Roman" w:hAnsi="Times New Roman" w:cs="Times New Roman"/>
                <w:b/>
                <w:sz w:val="20"/>
                <w:szCs w:val="20"/>
              </w:rPr>
            </w:pPr>
            <w:r w:rsidRPr="00571190">
              <w:rPr>
                <w:rFonts w:ascii="Times New Roman" w:hAnsi="Times New Roman" w:cs="Times New Roman"/>
                <w:b/>
                <w:sz w:val="20"/>
                <w:szCs w:val="20"/>
              </w:rPr>
              <w:t>Поставщик</w:t>
            </w:r>
          </w:p>
          <w:p w:rsidR="00851284" w:rsidRPr="00571190" w:rsidRDefault="00851284" w:rsidP="00851284">
            <w:pPr>
              <w:autoSpaceDE w:val="0"/>
              <w:autoSpaceDN w:val="0"/>
              <w:adjustRightInd w:val="0"/>
              <w:spacing w:after="0"/>
              <w:ind w:firstLine="567"/>
              <w:rPr>
                <w:rFonts w:ascii="Times New Roman" w:hAnsi="Times New Roman" w:cs="Times New Roman"/>
                <w:sz w:val="20"/>
                <w:szCs w:val="20"/>
              </w:rPr>
            </w:pPr>
            <w:r w:rsidRPr="00571190">
              <w:rPr>
                <w:rFonts w:ascii="Times New Roman" w:hAnsi="Times New Roman" w:cs="Times New Roman"/>
                <w:sz w:val="20"/>
                <w:szCs w:val="20"/>
              </w:rPr>
              <w:t>____________________</w:t>
            </w:r>
          </w:p>
          <w:p w:rsidR="00851284" w:rsidRPr="00571190" w:rsidRDefault="00851284" w:rsidP="00851284">
            <w:pPr>
              <w:autoSpaceDE w:val="0"/>
              <w:autoSpaceDN w:val="0"/>
              <w:adjustRightInd w:val="0"/>
              <w:spacing w:after="0"/>
              <w:ind w:firstLine="567"/>
              <w:rPr>
                <w:rFonts w:ascii="Times New Roman" w:hAnsi="Times New Roman" w:cs="Times New Roman"/>
                <w:sz w:val="20"/>
                <w:szCs w:val="20"/>
              </w:rPr>
            </w:pPr>
            <w:r w:rsidRPr="00571190">
              <w:rPr>
                <w:rFonts w:ascii="Times New Roman" w:hAnsi="Times New Roman" w:cs="Times New Roman"/>
                <w:sz w:val="20"/>
                <w:szCs w:val="20"/>
              </w:rPr>
              <w:t>«___» ______ 20__ г.</w:t>
            </w:r>
          </w:p>
          <w:p w:rsidR="00851284" w:rsidRPr="00571190" w:rsidRDefault="00851284" w:rsidP="00851284">
            <w:pPr>
              <w:autoSpaceDE w:val="0"/>
              <w:autoSpaceDN w:val="0"/>
              <w:adjustRightInd w:val="0"/>
              <w:spacing w:after="0"/>
              <w:ind w:firstLine="567"/>
              <w:rPr>
                <w:rFonts w:ascii="Times New Roman" w:hAnsi="Times New Roman" w:cs="Times New Roman"/>
                <w:sz w:val="20"/>
                <w:szCs w:val="20"/>
              </w:rPr>
            </w:pPr>
            <w:r w:rsidRPr="00571190">
              <w:rPr>
                <w:rFonts w:ascii="Times New Roman" w:hAnsi="Times New Roman" w:cs="Times New Roman"/>
                <w:sz w:val="20"/>
                <w:szCs w:val="20"/>
              </w:rPr>
              <w:t>М.П.</w:t>
            </w:r>
          </w:p>
        </w:tc>
      </w:tr>
    </w:tbl>
    <w:p w:rsidR="00571190" w:rsidRDefault="00571190" w:rsidP="00851284">
      <w:pPr>
        <w:autoSpaceDE w:val="0"/>
        <w:autoSpaceDN w:val="0"/>
        <w:adjustRightInd w:val="0"/>
        <w:spacing w:after="0"/>
        <w:ind w:firstLine="567"/>
        <w:rPr>
          <w:rFonts w:ascii="Times New Roman" w:hAnsi="Times New Roman" w:cs="Times New Roman"/>
          <w:kern w:val="16"/>
          <w:sz w:val="24"/>
          <w:szCs w:val="24"/>
        </w:rPr>
        <w:sectPr w:rsidR="00571190" w:rsidSect="003F21D9">
          <w:pgSz w:w="16838" w:h="11906" w:orient="landscape"/>
          <w:pgMar w:top="567" w:right="567" w:bottom="567" w:left="567" w:header="709" w:footer="709" w:gutter="0"/>
          <w:cols w:space="708"/>
          <w:docGrid w:linePitch="360"/>
        </w:sectPr>
      </w:pPr>
    </w:p>
    <w:p w:rsidR="00851284" w:rsidRPr="009D673C" w:rsidRDefault="00851284" w:rsidP="00851284">
      <w:pPr>
        <w:autoSpaceDE w:val="0"/>
        <w:autoSpaceDN w:val="0"/>
        <w:adjustRightInd w:val="0"/>
        <w:spacing w:after="0"/>
        <w:ind w:firstLine="567"/>
        <w:rPr>
          <w:rFonts w:ascii="Times New Roman" w:hAnsi="Times New Roman" w:cs="Times New Roman"/>
          <w:kern w:val="16"/>
          <w:sz w:val="24"/>
          <w:szCs w:val="24"/>
        </w:rPr>
      </w:pPr>
    </w:p>
    <w:p w:rsidR="00851284" w:rsidRPr="009D673C" w:rsidRDefault="00851284" w:rsidP="00851284">
      <w:pPr>
        <w:pStyle w:val="ConsPlusNormal"/>
        <w:widowControl/>
        <w:tabs>
          <w:tab w:val="left" w:pos="360"/>
        </w:tabs>
        <w:spacing w:before="120" w:after="120"/>
        <w:ind w:firstLine="0"/>
        <w:rPr>
          <w:rFonts w:ascii="Times New Roman" w:hAnsi="Times New Roman" w:cs="Times New Roman"/>
          <w:b/>
          <w:bCs/>
          <w:sz w:val="24"/>
          <w:szCs w:val="24"/>
        </w:rPr>
      </w:pPr>
    </w:p>
    <w:p w:rsidR="00851284" w:rsidRPr="009D673C" w:rsidRDefault="00851284" w:rsidP="00851284">
      <w:pPr>
        <w:rPr>
          <w:rFonts w:ascii="Times New Roman" w:hAnsi="Times New Roman" w:cs="Times New Roman"/>
          <w:sz w:val="24"/>
          <w:szCs w:val="24"/>
        </w:rPr>
      </w:pPr>
    </w:p>
    <w:p w:rsidR="00E257CB" w:rsidRPr="009D673C" w:rsidRDefault="00E257CB" w:rsidP="00851284">
      <w:pPr>
        <w:rPr>
          <w:rFonts w:ascii="Times New Roman" w:hAnsi="Times New Roman" w:cs="Times New Roman"/>
          <w:sz w:val="24"/>
          <w:szCs w:val="24"/>
        </w:rPr>
      </w:pPr>
    </w:p>
    <w:sectPr w:rsidR="00E257CB" w:rsidRPr="009D673C" w:rsidSect="00851284">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A38" w:rsidRDefault="00794A38" w:rsidP="00851284">
      <w:pPr>
        <w:spacing w:after="0" w:line="240" w:lineRule="auto"/>
      </w:pPr>
      <w:r>
        <w:separator/>
      </w:r>
    </w:p>
  </w:endnote>
  <w:endnote w:type="continuationSeparator" w:id="0">
    <w:p w:rsidR="00794A38" w:rsidRDefault="00794A38" w:rsidP="00851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A38" w:rsidRDefault="00794A38" w:rsidP="00851284">
      <w:pPr>
        <w:spacing w:after="0" w:line="240" w:lineRule="auto"/>
      </w:pPr>
      <w:r>
        <w:separator/>
      </w:r>
    </w:p>
  </w:footnote>
  <w:footnote w:type="continuationSeparator" w:id="0">
    <w:p w:rsidR="00794A38" w:rsidRDefault="00794A38" w:rsidP="00851284">
      <w:pPr>
        <w:spacing w:after="0" w:line="240" w:lineRule="auto"/>
      </w:pPr>
      <w:r>
        <w:continuationSeparator/>
      </w:r>
    </w:p>
  </w:footnote>
  <w:footnote w:id="1">
    <w:p w:rsidR="00A47B89" w:rsidRPr="007C7271" w:rsidRDefault="00A47B89" w:rsidP="00851284">
      <w:pPr>
        <w:spacing w:after="120"/>
        <w:rPr>
          <w:i/>
        </w:rPr>
      </w:pPr>
      <w:r>
        <w:rPr>
          <w:rStyle w:val="af4"/>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A47B89" w:rsidRPr="004164B1" w:rsidRDefault="00A47B89" w:rsidP="00851284">
      <w:pPr>
        <w:suppressAutoHyphens/>
        <w:ind w:left="34" w:hanging="34"/>
        <w:rPr>
          <w:i/>
        </w:rPr>
      </w:pPr>
      <w:r w:rsidRPr="001F5E70">
        <w:rPr>
          <w:rStyle w:val="af4"/>
          <w:sz w:val="20"/>
          <w:szCs w:val="20"/>
        </w:rPr>
        <w:footnoteRef/>
      </w:r>
      <w:r w:rsidRPr="001F5E70">
        <w:rPr>
          <w:sz w:val="20"/>
          <w:szCs w:val="20"/>
        </w:rPr>
        <w:t xml:space="preserve"> </w:t>
      </w:r>
      <w:r w:rsidRPr="004164B1">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4164B1">
        <w:rPr>
          <w:i/>
          <w:sz w:val="20"/>
          <w:szCs w:val="20"/>
        </w:rPr>
        <w:t>,</w:t>
      </w:r>
      <w:proofErr w:type="gramEnd"/>
      <w:r w:rsidRPr="004164B1">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4164B1">
        <w:rPr>
          <w:i/>
          <w:sz w:val="20"/>
          <w:szCs w:val="20"/>
        </w:rPr>
        <w:t>,</w:t>
      </w:r>
      <w:proofErr w:type="gramEnd"/>
      <w:r w:rsidRPr="004164B1">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4164B1">
        <w:rPr>
          <w:i/>
          <w:sz w:val="20"/>
          <w:szCs w:val="20"/>
        </w:rPr>
        <w:t>,</w:t>
      </w:r>
      <w:proofErr w:type="gramEnd"/>
      <w:r w:rsidRPr="004164B1">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000004"/>
    <w:multiLevelType w:val="singleLevel"/>
    <w:tmpl w:val="00000004"/>
    <w:name w:val="WW8Num4"/>
    <w:lvl w:ilvl="0">
      <w:start w:val="1"/>
      <w:numFmt w:val="decimal"/>
      <w:pStyle w:val="1"/>
      <w:lvlText w:val="%1."/>
      <w:lvlJc w:val="left"/>
      <w:pPr>
        <w:tabs>
          <w:tab w:val="num" w:pos="366"/>
        </w:tabs>
        <w:ind w:left="366" w:hanging="360"/>
      </w:pPr>
    </w:lvl>
  </w:abstractNum>
  <w:abstractNum w:abstractNumId="2">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18E4959"/>
    <w:multiLevelType w:val="hybridMultilevel"/>
    <w:tmpl w:val="0708FA76"/>
    <w:lvl w:ilvl="0" w:tplc="A29234C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5">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6">
    <w:nsid w:val="2EAF3EE5"/>
    <w:multiLevelType w:val="hybridMultilevel"/>
    <w:tmpl w:val="CAF8283C"/>
    <w:lvl w:ilvl="0" w:tplc="77DCC2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E7F50AA"/>
    <w:multiLevelType w:val="hybridMultilevel"/>
    <w:tmpl w:val="8BA0E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0395034"/>
    <w:multiLevelType w:val="multilevel"/>
    <w:tmpl w:val="0EF2A23E"/>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4"/>
  </w:num>
  <w:num w:numId="4">
    <w:abstractNumId w:val="35"/>
  </w:num>
  <w:num w:numId="5">
    <w:abstractNumId w:val="27"/>
  </w:num>
  <w:num w:numId="6">
    <w:abstractNumId w:val="20"/>
  </w:num>
  <w:num w:numId="7">
    <w:abstractNumId w:val="28"/>
  </w:num>
  <w:num w:numId="8">
    <w:abstractNumId w:val="19"/>
  </w:num>
  <w:num w:numId="9">
    <w:abstractNumId w:val="0"/>
  </w:num>
  <w:num w:numId="10">
    <w:abstractNumId w:val="21"/>
  </w:num>
  <w:num w:numId="11">
    <w:abstractNumId w:val="8"/>
  </w:num>
  <w:num w:numId="12">
    <w:abstractNumId w:val="2"/>
  </w:num>
  <w:num w:numId="13">
    <w:abstractNumId w:val="41"/>
  </w:num>
  <w:num w:numId="14">
    <w:abstractNumId w:val="29"/>
  </w:num>
  <w:num w:numId="15">
    <w:abstractNumId w:val="15"/>
  </w:num>
  <w:num w:numId="16">
    <w:abstractNumId w:val="6"/>
  </w:num>
  <w:num w:numId="17">
    <w:abstractNumId w:val="11"/>
  </w:num>
  <w:num w:numId="18">
    <w:abstractNumId w:val="23"/>
  </w:num>
  <w:num w:numId="19">
    <w:abstractNumId w:val="18"/>
  </w:num>
  <w:num w:numId="20">
    <w:abstractNumId w:val="14"/>
  </w:num>
  <w:num w:numId="21">
    <w:abstractNumId w:val="32"/>
  </w:num>
  <w:num w:numId="22">
    <w:abstractNumId w:val="34"/>
  </w:num>
  <w:num w:numId="23">
    <w:abstractNumId w:val="40"/>
  </w:num>
  <w:num w:numId="24">
    <w:abstractNumId w:val="24"/>
  </w:num>
  <w:num w:numId="25">
    <w:abstractNumId w:val="13"/>
  </w:num>
  <w:num w:numId="26">
    <w:abstractNumId w:val="37"/>
  </w:num>
  <w:num w:numId="27">
    <w:abstractNumId w:val="42"/>
  </w:num>
  <w:num w:numId="28">
    <w:abstractNumId w:val="10"/>
  </w:num>
  <w:num w:numId="29">
    <w:abstractNumId w:val="17"/>
  </w:num>
  <w:num w:numId="30">
    <w:abstractNumId w:val="36"/>
  </w:num>
  <w:num w:numId="31">
    <w:abstractNumId w:val="25"/>
  </w:num>
  <w:num w:numId="32">
    <w:abstractNumId w:val="44"/>
  </w:num>
  <w:num w:numId="33">
    <w:abstractNumId w:val="5"/>
  </w:num>
  <w:num w:numId="34">
    <w:abstractNumId w:val="39"/>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43"/>
  </w:num>
  <w:num w:numId="39">
    <w:abstractNumId w:val="30"/>
  </w:num>
  <w:num w:numId="40">
    <w:abstractNumId w:val="38"/>
  </w:num>
  <w:num w:numId="41">
    <w:abstractNumId w:val="33"/>
  </w:num>
  <w:num w:numId="42">
    <w:abstractNumId w:val="12"/>
  </w:num>
  <w:num w:numId="43">
    <w:abstractNumId w:val="1"/>
  </w:num>
  <w:num w:numId="44">
    <w:abstractNumId w:val="22"/>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useFELayout/>
  </w:compat>
  <w:rsids>
    <w:rsidRoot w:val="00B72CC7"/>
    <w:rsid w:val="00002355"/>
    <w:rsid w:val="000934FF"/>
    <w:rsid w:val="000C7ECC"/>
    <w:rsid w:val="00165471"/>
    <w:rsid w:val="001A2167"/>
    <w:rsid w:val="001C30D7"/>
    <w:rsid w:val="001F23FE"/>
    <w:rsid w:val="0024564C"/>
    <w:rsid w:val="00286DED"/>
    <w:rsid w:val="003F21D9"/>
    <w:rsid w:val="004C1E72"/>
    <w:rsid w:val="00540D59"/>
    <w:rsid w:val="005576FE"/>
    <w:rsid w:val="00571190"/>
    <w:rsid w:val="005B461B"/>
    <w:rsid w:val="005D5452"/>
    <w:rsid w:val="00605B6C"/>
    <w:rsid w:val="006102F4"/>
    <w:rsid w:val="00644DB0"/>
    <w:rsid w:val="006B4623"/>
    <w:rsid w:val="00794A38"/>
    <w:rsid w:val="00832ED0"/>
    <w:rsid w:val="00851284"/>
    <w:rsid w:val="008B0261"/>
    <w:rsid w:val="00954C33"/>
    <w:rsid w:val="009B5EE4"/>
    <w:rsid w:val="009C3CE5"/>
    <w:rsid w:val="009D673C"/>
    <w:rsid w:val="00A47B89"/>
    <w:rsid w:val="00B72CC7"/>
    <w:rsid w:val="00B751A4"/>
    <w:rsid w:val="00CA2359"/>
    <w:rsid w:val="00CB748B"/>
    <w:rsid w:val="00D45C10"/>
    <w:rsid w:val="00DB1CAE"/>
    <w:rsid w:val="00DF61AC"/>
    <w:rsid w:val="00E257CB"/>
    <w:rsid w:val="00ED70C8"/>
    <w:rsid w:val="00F02E03"/>
    <w:rsid w:val="00F112E3"/>
    <w:rsid w:val="00F359D3"/>
    <w:rsid w:val="00F63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DB0"/>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2"/>
    <w:qFormat/>
    <w:rsid w:val="00B72CC7"/>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2"/>
    <w:qFormat/>
    <w:rsid w:val="00B72CC7"/>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1"/>
    <w:qFormat/>
    <w:rsid w:val="00B72CC7"/>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B72CC7"/>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B72CC7"/>
    <w:rPr>
      <w:rFonts w:ascii="Times New Roman" w:eastAsia="Times New Roman" w:hAnsi="Times New Roman" w:cs="Times New Roman"/>
      <w:b/>
      <w:bCs/>
      <w:kern w:val="28"/>
      <w:sz w:val="36"/>
      <w:szCs w:val="36"/>
    </w:rPr>
  </w:style>
  <w:style w:type="character" w:customStyle="1" w:styleId="22">
    <w:name w:val="Заголовок 2 Знак"/>
    <w:aliases w:val="H2 Знак"/>
    <w:basedOn w:val="a0"/>
    <w:link w:val="20"/>
    <w:rsid w:val="00B72CC7"/>
    <w:rPr>
      <w:rFonts w:ascii="Times New Roman" w:eastAsia="Times New Roman" w:hAnsi="Times New Roman" w:cs="Times New Roman"/>
      <w:b/>
      <w:bCs/>
      <w:sz w:val="30"/>
      <w:szCs w:val="30"/>
    </w:rPr>
  </w:style>
  <w:style w:type="character" w:customStyle="1" w:styleId="31">
    <w:name w:val="Заголовок 3 Знак"/>
    <w:basedOn w:val="a0"/>
    <w:link w:val="3"/>
    <w:rsid w:val="00B72CC7"/>
    <w:rPr>
      <w:rFonts w:ascii="Arial" w:eastAsia="Times New Roman" w:hAnsi="Arial" w:cs="Times New Roman"/>
      <w:b/>
      <w:bCs/>
      <w:sz w:val="24"/>
      <w:szCs w:val="24"/>
    </w:rPr>
  </w:style>
  <w:style w:type="character" w:customStyle="1" w:styleId="40">
    <w:name w:val="Заголовок 4 Знак"/>
    <w:basedOn w:val="a0"/>
    <w:link w:val="4"/>
    <w:rsid w:val="00B72CC7"/>
    <w:rPr>
      <w:rFonts w:ascii="Arial" w:eastAsia="Times New Roman" w:hAnsi="Arial" w:cs="Arial"/>
      <w:sz w:val="24"/>
      <w:szCs w:val="24"/>
    </w:rPr>
  </w:style>
  <w:style w:type="paragraph" w:customStyle="1" w:styleId="ConsPlusNormal">
    <w:name w:val="ConsPlusNormal"/>
    <w:link w:val="ConsPlusNormal0"/>
    <w:rsid w:val="00B72C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13">
    <w:name w:val="toc 1"/>
    <w:basedOn w:val="a"/>
    <w:next w:val="a"/>
    <w:autoRedefine/>
    <w:rsid w:val="00B72CC7"/>
    <w:pPr>
      <w:spacing w:before="120" w:after="120" w:line="240" w:lineRule="auto"/>
    </w:pPr>
    <w:rPr>
      <w:rFonts w:ascii="Times New Roman" w:eastAsia="Times New Roman" w:hAnsi="Times New Roman" w:cs="Times New Roman"/>
      <w:b/>
      <w:bCs/>
      <w:caps/>
      <w:sz w:val="20"/>
      <w:szCs w:val="20"/>
    </w:rPr>
  </w:style>
  <w:style w:type="paragraph" w:styleId="23">
    <w:name w:val="toc 2"/>
    <w:basedOn w:val="a"/>
    <w:next w:val="a"/>
    <w:autoRedefine/>
    <w:rsid w:val="00B72CC7"/>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B72CC7"/>
    <w:rPr>
      <w:color w:val="0000FF"/>
      <w:u w:val="single"/>
    </w:rPr>
  </w:style>
  <w:style w:type="paragraph" w:customStyle="1" w:styleId="11">
    <w:name w:val="Стиль1"/>
    <w:basedOn w:val="a"/>
    <w:rsid w:val="00B72CC7"/>
    <w:pPr>
      <w:keepNext/>
      <w:keepLines/>
      <w:widowControl w:val="0"/>
      <w:numPr>
        <w:numId w:val="4"/>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1">
    <w:name w:val="Стиль2"/>
    <w:basedOn w:val="24"/>
    <w:rsid w:val="00B72CC7"/>
    <w:pPr>
      <w:keepNext/>
      <w:keepLines/>
      <w:widowControl w:val="0"/>
      <w:numPr>
        <w:ilvl w:val="1"/>
        <w:numId w:val="4"/>
      </w:numPr>
      <w:suppressLineNumbers/>
      <w:suppressAutoHyphens/>
    </w:pPr>
    <w:rPr>
      <w:b/>
      <w:szCs w:val="20"/>
    </w:rPr>
  </w:style>
  <w:style w:type="paragraph" w:customStyle="1" w:styleId="30">
    <w:name w:val="Стиль3 Знак"/>
    <w:basedOn w:val="25"/>
    <w:rsid w:val="00B72CC7"/>
    <w:pPr>
      <w:widowControl w:val="0"/>
      <w:numPr>
        <w:ilvl w:val="2"/>
        <w:numId w:val="4"/>
      </w:numPr>
      <w:adjustRightInd w:val="0"/>
      <w:spacing w:after="0" w:line="240" w:lineRule="auto"/>
      <w:textAlignment w:val="baseline"/>
    </w:pPr>
    <w:rPr>
      <w:szCs w:val="20"/>
    </w:rPr>
  </w:style>
  <w:style w:type="paragraph" w:customStyle="1" w:styleId="32">
    <w:name w:val="Стиль3"/>
    <w:basedOn w:val="25"/>
    <w:rsid w:val="00B72CC7"/>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B72CC7"/>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72CC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4">
    <w:name w:val="List Number 2"/>
    <w:basedOn w:val="a"/>
    <w:rsid w:val="00B72CC7"/>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25">
    <w:name w:val="Body Text Indent 2"/>
    <w:basedOn w:val="a"/>
    <w:link w:val="26"/>
    <w:rsid w:val="00B72CC7"/>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B72CC7"/>
    <w:rPr>
      <w:rFonts w:ascii="Times New Roman" w:eastAsia="Times New Roman" w:hAnsi="Times New Roman" w:cs="Times New Roman"/>
      <w:sz w:val="24"/>
      <w:szCs w:val="24"/>
    </w:rPr>
  </w:style>
  <w:style w:type="paragraph" w:styleId="2">
    <w:name w:val="List Bullet 2"/>
    <w:basedOn w:val="a"/>
    <w:autoRedefine/>
    <w:rsid w:val="00B72CC7"/>
    <w:pPr>
      <w:numPr>
        <w:numId w:val="9"/>
      </w:numPr>
      <w:spacing w:after="60" w:line="240" w:lineRule="auto"/>
      <w:jc w:val="both"/>
    </w:pPr>
    <w:rPr>
      <w:rFonts w:ascii="Times New Roman" w:eastAsia="Times New Roman" w:hAnsi="Times New Roman" w:cs="Times New Roman"/>
      <w:sz w:val="24"/>
      <w:szCs w:val="24"/>
    </w:rPr>
  </w:style>
  <w:style w:type="paragraph" w:styleId="a4">
    <w:name w:val="footer"/>
    <w:basedOn w:val="a"/>
    <w:link w:val="a5"/>
    <w:rsid w:val="00B72CC7"/>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B72CC7"/>
    <w:rPr>
      <w:rFonts w:ascii="Times New Roman" w:eastAsia="Times New Roman" w:hAnsi="Times New Roman" w:cs="Times New Roman"/>
      <w:sz w:val="24"/>
      <w:szCs w:val="24"/>
    </w:rPr>
  </w:style>
  <w:style w:type="character" w:styleId="a6">
    <w:name w:val="page number"/>
    <w:basedOn w:val="a0"/>
    <w:rsid w:val="00B72CC7"/>
  </w:style>
  <w:style w:type="paragraph" w:styleId="27">
    <w:name w:val="Body Text 2"/>
    <w:basedOn w:val="a"/>
    <w:link w:val="28"/>
    <w:rsid w:val="00B72CC7"/>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B72CC7"/>
    <w:rPr>
      <w:rFonts w:ascii="Times New Roman" w:eastAsia="Times New Roman" w:hAnsi="Times New Roman" w:cs="Times New Roman"/>
      <w:sz w:val="24"/>
      <w:szCs w:val="24"/>
    </w:rPr>
  </w:style>
  <w:style w:type="paragraph" w:styleId="34">
    <w:name w:val="Body Text 3"/>
    <w:basedOn w:val="a"/>
    <w:link w:val="35"/>
    <w:rsid w:val="00B72CC7"/>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72CC7"/>
    <w:rPr>
      <w:rFonts w:ascii="Times New Roman" w:eastAsia="Times New Roman" w:hAnsi="Times New Roman" w:cs="Times New Roman"/>
      <w:sz w:val="16"/>
      <w:szCs w:val="16"/>
    </w:rPr>
  </w:style>
  <w:style w:type="paragraph" w:customStyle="1" w:styleId="ConsNormal">
    <w:name w:val="ConsNormal"/>
    <w:rsid w:val="00B72CC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B72CC7"/>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B72CC7"/>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B72CC7"/>
    <w:rPr>
      <w:rFonts w:ascii="Times New Roman" w:eastAsia="Times New Roman" w:hAnsi="Times New Roman" w:cs="Times New Roman"/>
      <w:sz w:val="24"/>
      <w:szCs w:val="24"/>
    </w:rPr>
  </w:style>
  <w:style w:type="paragraph" w:styleId="a9">
    <w:name w:val="Normal (Web)"/>
    <w:basedOn w:val="a"/>
    <w:rsid w:val="00B72CC7"/>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rsid w:val="00B72CC7"/>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B72CC7"/>
    <w:rPr>
      <w:sz w:val="16"/>
      <w:szCs w:val="16"/>
    </w:rPr>
  </w:style>
  <w:style w:type="paragraph" w:styleId="ac">
    <w:name w:val="annotation text"/>
    <w:basedOn w:val="a"/>
    <w:link w:val="ad"/>
    <w:semiHidden/>
    <w:rsid w:val="00B72CC7"/>
    <w:pPr>
      <w:spacing w:after="60" w:line="240" w:lineRule="auto"/>
      <w:jc w:val="both"/>
    </w:pPr>
    <w:rPr>
      <w:rFonts w:ascii="Times New Roman" w:eastAsia="Times New Roman" w:hAnsi="Times New Roman" w:cs="Times New Roman"/>
      <w:sz w:val="20"/>
      <w:szCs w:val="20"/>
    </w:rPr>
  </w:style>
  <w:style w:type="character" w:customStyle="1" w:styleId="ad">
    <w:name w:val="Текст примечания Знак"/>
    <w:basedOn w:val="a0"/>
    <w:link w:val="ac"/>
    <w:semiHidden/>
    <w:rsid w:val="00B72CC7"/>
    <w:rPr>
      <w:rFonts w:ascii="Times New Roman" w:eastAsia="Times New Roman" w:hAnsi="Times New Roman" w:cs="Times New Roman"/>
      <w:sz w:val="20"/>
      <w:szCs w:val="20"/>
    </w:rPr>
  </w:style>
  <w:style w:type="paragraph" w:styleId="ae">
    <w:name w:val="annotation subject"/>
    <w:basedOn w:val="ac"/>
    <w:next w:val="ac"/>
    <w:link w:val="af"/>
    <w:semiHidden/>
    <w:rsid w:val="00B72CC7"/>
    <w:rPr>
      <w:b/>
      <w:bCs/>
    </w:rPr>
  </w:style>
  <w:style w:type="character" w:customStyle="1" w:styleId="af">
    <w:name w:val="Тема примечания Знак"/>
    <w:basedOn w:val="ad"/>
    <w:link w:val="ae"/>
    <w:semiHidden/>
    <w:rsid w:val="00B72CC7"/>
    <w:rPr>
      <w:b/>
      <w:bCs/>
    </w:rPr>
  </w:style>
  <w:style w:type="paragraph" w:styleId="af0">
    <w:name w:val="Balloon Text"/>
    <w:basedOn w:val="a"/>
    <w:link w:val="af1"/>
    <w:semiHidden/>
    <w:rsid w:val="00B72CC7"/>
    <w:pPr>
      <w:spacing w:after="60" w:line="240" w:lineRule="auto"/>
      <w:jc w:val="both"/>
    </w:pPr>
    <w:rPr>
      <w:rFonts w:ascii="Tahoma" w:eastAsia="Times New Roman" w:hAnsi="Tahoma" w:cs="Tahoma"/>
      <w:sz w:val="16"/>
      <w:szCs w:val="16"/>
    </w:rPr>
  </w:style>
  <w:style w:type="character" w:customStyle="1" w:styleId="af1">
    <w:name w:val="Текст выноски Знак"/>
    <w:basedOn w:val="a0"/>
    <w:link w:val="af0"/>
    <w:semiHidden/>
    <w:rsid w:val="00B72CC7"/>
    <w:rPr>
      <w:rFonts w:ascii="Tahoma" w:eastAsia="Times New Roman" w:hAnsi="Tahoma" w:cs="Tahoma"/>
      <w:sz w:val="16"/>
      <w:szCs w:val="16"/>
    </w:rPr>
  </w:style>
  <w:style w:type="paragraph" w:styleId="af2">
    <w:name w:val="footnote text"/>
    <w:basedOn w:val="a"/>
    <w:link w:val="af3"/>
    <w:unhideWhenUsed/>
    <w:rsid w:val="00B72CC7"/>
    <w:pPr>
      <w:spacing w:after="60" w:line="240" w:lineRule="auto"/>
      <w:jc w:val="both"/>
    </w:pPr>
    <w:rPr>
      <w:rFonts w:ascii="Times New Roman" w:eastAsia="Times New Roman" w:hAnsi="Times New Roman" w:cs="Times New Roman"/>
      <w:sz w:val="20"/>
      <w:szCs w:val="20"/>
    </w:rPr>
  </w:style>
  <w:style w:type="character" w:customStyle="1" w:styleId="af3">
    <w:name w:val="Текст сноски Знак"/>
    <w:basedOn w:val="a0"/>
    <w:link w:val="af2"/>
    <w:rsid w:val="00B72CC7"/>
    <w:rPr>
      <w:rFonts w:ascii="Times New Roman" w:eastAsia="Times New Roman" w:hAnsi="Times New Roman" w:cs="Times New Roman"/>
      <w:sz w:val="20"/>
      <w:szCs w:val="20"/>
    </w:rPr>
  </w:style>
  <w:style w:type="character" w:styleId="af4">
    <w:name w:val="footnote reference"/>
    <w:unhideWhenUsed/>
    <w:rsid w:val="00B72CC7"/>
    <w:rPr>
      <w:vertAlign w:val="superscript"/>
    </w:rPr>
  </w:style>
  <w:style w:type="paragraph" w:styleId="af5">
    <w:name w:val="endnote text"/>
    <w:basedOn w:val="a"/>
    <w:link w:val="af6"/>
    <w:rsid w:val="00B72CC7"/>
    <w:pPr>
      <w:spacing w:after="60" w:line="240" w:lineRule="auto"/>
      <w:jc w:val="both"/>
    </w:pPr>
    <w:rPr>
      <w:rFonts w:ascii="Times New Roman" w:eastAsia="Times New Roman" w:hAnsi="Times New Roman" w:cs="Times New Roman"/>
      <w:sz w:val="20"/>
      <w:szCs w:val="20"/>
    </w:rPr>
  </w:style>
  <w:style w:type="character" w:customStyle="1" w:styleId="af6">
    <w:name w:val="Текст концевой сноски Знак"/>
    <w:basedOn w:val="a0"/>
    <w:link w:val="af5"/>
    <w:rsid w:val="00B72CC7"/>
    <w:rPr>
      <w:rFonts w:ascii="Times New Roman" w:eastAsia="Times New Roman" w:hAnsi="Times New Roman" w:cs="Times New Roman"/>
      <w:sz w:val="20"/>
      <w:szCs w:val="20"/>
    </w:rPr>
  </w:style>
  <w:style w:type="character" w:styleId="af7">
    <w:name w:val="endnote reference"/>
    <w:rsid w:val="00B72CC7"/>
    <w:rPr>
      <w:vertAlign w:val="superscript"/>
    </w:rPr>
  </w:style>
  <w:style w:type="paragraph" w:styleId="af8">
    <w:name w:val="List Paragraph"/>
    <w:basedOn w:val="a"/>
    <w:uiPriority w:val="34"/>
    <w:qFormat/>
    <w:rsid w:val="00B72CC7"/>
    <w:pPr>
      <w:spacing w:after="0" w:line="240" w:lineRule="auto"/>
      <w:ind w:left="720"/>
    </w:pPr>
    <w:rPr>
      <w:rFonts w:ascii="Times New Roman" w:eastAsia="Times New Roman" w:hAnsi="Times New Roman" w:cs="Times New Roman"/>
      <w:sz w:val="24"/>
      <w:szCs w:val="24"/>
    </w:rPr>
  </w:style>
  <w:style w:type="paragraph" w:styleId="af9">
    <w:name w:val="Body Text"/>
    <w:basedOn w:val="a"/>
    <w:link w:val="afa"/>
    <w:rsid w:val="00B72CC7"/>
    <w:pPr>
      <w:spacing w:after="120" w:line="288" w:lineRule="auto"/>
      <w:ind w:firstLine="567"/>
      <w:jc w:val="both"/>
    </w:pPr>
    <w:rPr>
      <w:rFonts w:ascii="Times New Roman" w:eastAsia="Times New Roman" w:hAnsi="Times New Roman" w:cs="Times New Roman"/>
      <w:sz w:val="28"/>
      <w:szCs w:val="28"/>
    </w:rPr>
  </w:style>
  <w:style w:type="character" w:customStyle="1" w:styleId="afa">
    <w:name w:val="Основной текст Знак"/>
    <w:basedOn w:val="a0"/>
    <w:link w:val="af9"/>
    <w:rsid w:val="00B72CC7"/>
    <w:rPr>
      <w:rFonts w:ascii="Times New Roman" w:eastAsia="Times New Roman" w:hAnsi="Times New Roman" w:cs="Times New Roman"/>
      <w:sz w:val="28"/>
      <w:szCs w:val="28"/>
    </w:rPr>
  </w:style>
  <w:style w:type="paragraph" w:customStyle="1" w:styleId="afb">
    <w:name w:val="Обычный + по ширине"/>
    <w:basedOn w:val="a"/>
    <w:rsid w:val="00B72CC7"/>
    <w:pPr>
      <w:spacing w:after="0" w:line="240" w:lineRule="auto"/>
      <w:jc w:val="both"/>
    </w:pPr>
    <w:rPr>
      <w:rFonts w:ascii="Times New Roman" w:eastAsia="Times New Roman" w:hAnsi="Times New Roman" w:cs="Times New Roman"/>
      <w:sz w:val="24"/>
      <w:szCs w:val="24"/>
    </w:rPr>
  </w:style>
  <w:style w:type="paragraph" w:customStyle="1" w:styleId="1">
    <w:name w:val="Нумерованный список1"/>
    <w:basedOn w:val="a"/>
    <w:rsid w:val="00B72CC7"/>
    <w:pPr>
      <w:numPr>
        <w:numId w:val="43"/>
      </w:numPr>
    </w:pPr>
    <w:rPr>
      <w:rFonts w:ascii="Calibri" w:eastAsia="Times New Roman" w:hAnsi="Calibri" w:cs="Times New Roman"/>
      <w:lang w:val="en-US" w:eastAsia="en-US" w:bidi="en-US"/>
    </w:rPr>
  </w:style>
  <w:style w:type="paragraph" w:customStyle="1" w:styleId="310">
    <w:name w:val="Основной текст с отступом 31"/>
    <w:basedOn w:val="a"/>
    <w:rsid w:val="00B72CC7"/>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851284"/>
    <w:rPr>
      <w:rFonts w:ascii="Tahoma" w:hAnsi="Tahoma" w:cs="Tahoma"/>
      <w:b w:val="0"/>
      <w:bCs w:val="0"/>
      <w:color w:val="590000"/>
      <w:sz w:val="20"/>
      <w:szCs w:val="20"/>
    </w:rPr>
  </w:style>
  <w:style w:type="character" w:customStyle="1" w:styleId="ConsPlusNormal0">
    <w:name w:val="ConsPlusNormal Знак"/>
    <w:link w:val="ConsPlusNormal"/>
    <w:locked/>
    <w:rsid w:val="00851284"/>
    <w:rPr>
      <w:rFonts w:ascii="Arial" w:eastAsia="Times New Roman" w:hAnsi="Arial" w:cs="Arial"/>
      <w:sz w:val="20"/>
      <w:szCs w:val="20"/>
    </w:rPr>
  </w:style>
  <w:style w:type="character" w:customStyle="1" w:styleId="iceouttxt5">
    <w:name w:val="iceouttxt5"/>
    <w:basedOn w:val="a0"/>
    <w:rsid w:val="009B5EE4"/>
    <w:rPr>
      <w:rFonts w:ascii="Arial" w:hAnsi="Arial" w:cs="Arial" w:hint="default"/>
      <w:color w:val="666666"/>
      <w:sz w:val="21"/>
      <w:szCs w:val="21"/>
    </w:rPr>
  </w:style>
  <w:style w:type="character" w:customStyle="1" w:styleId="iceouttxt6">
    <w:name w:val="iceouttxt6"/>
    <w:basedOn w:val="a0"/>
    <w:rsid w:val="009B5EE4"/>
    <w:rPr>
      <w:rFonts w:ascii="Arial" w:hAnsi="Arial" w:cs="Arial" w:hint="default"/>
      <w:color w:val="666666"/>
      <w:sz w:val="21"/>
      <w:szCs w:val="21"/>
    </w:rPr>
  </w:style>
  <w:style w:type="character" w:customStyle="1" w:styleId="iceouttxt7">
    <w:name w:val="iceouttxt7"/>
    <w:basedOn w:val="a0"/>
    <w:rsid w:val="009B5EE4"/>
    <w:rPr>
      <w:rFonts w:ascii="Arial" w:hAnsi="Arial" w:cs="Arial" w:hint="default"/>
      <w:color w:val="666666"/>
      <w:sz w:val="21"/>
      <w:szCs w:val="21"/>
    </w:rPr>
  </w:style>
</w:styles>
</file>

<file path=word/webSettings.xml><?xml version="1.0" encoding="utf-8"?>
<w:webSettings xmlns:r="http://schemas.openxmlformats.org/officeDocument/2006/relationships" xmlns:w="http://schemas.openxmlformats.org/wordprocessingml/2006/main">
  <w:divs>
    <w:div w:id="416485098">
      <w:bodyDiv w:val="1"/>
      <w:marLeft w:val="0"/>
      <w:marRight w:val="0"/>
      <w:marTop w:val="0"/>
      <w:marBottom w:val="0"/>
      <w:divBdr>
        <w:top w:val="none" w:sz="0" w:space="0" w:color="auto"/>
        <w:left w:val="none" w:sz="0" w:space="0" w:color="auto"/>
        <w:bottom w:val="none" w:sz="0" w:space="0" w:color="auto"/>
        <w:right w:val="none" w:sz="0" w:space="0" w:color="auto"/>
      </w:divBdr>
      <w:divsChild>
        <w:div w:id="268321957">
          <w:marLeft w:val="0"/>
          <w:marRight w:val="0"/>
          <w:marTop w:val="0"/>
          <w:marBottom w:val="0"/>
          <w:divBdr>
            <w:top w:val="none" w:sz="0" w:space="0" w:color="auto"/>
            <w:left w:val="none" w:sz="0" w:space="0" w:color="auto"/>
            <w:bottom w:val="none" w:sz="0" w:space="0" w:color="auto"/>
            <w:right w:val="none" w:sz="0" w:space="0" w:color="auto"/>
          </w:divBdr>
          <w:divsChild>
            <w:div w:id="1630479570">
              <w:marLeft w:val="0"/>
              <w:marRight w:val="0"/>
              <w:marTop w:val="0"/>
              <w:marBottom w:val="0"/>
              <w:divBdr>
                <w:top w:val="none" w:sz="0" w:space="0" w:color="auto"/>
                <w:left w:val="none" w:sz="0" w:space="0" w:color="auto"/>
                <w:bottom w:val="none" w:sz="0" w:space="0" w:color="auto"/>
                <w:right w:val="none" w:sz="0" w:space="0" w:color="auto"/>
              </w:divBdr>
              <w:divsChild>
                <w:div w:id="1769619399">
                  <w:marLeft w:val="0"/>
                  <w:marRight w:val="0"/>
                  <w:marTop w:val="0"/>
                  <w:marBottom w:val="0"/>
                  <w:divBdr>
                    <w:top w:val="none" w:sz="0" w:space="0" w:color="auto"/>
                    <w:left w:val="none" w:sz="0" w:space="0" w:color="auto"/>
                    <w:bottom w:val="none" w:sz="0" w:space="0" w:color="auto"/>
                    <w:right w:val="none" w:sz="0" w:space="0" w:color="auto"/>
                  </w:divBdr>
                  <w:divsChild>
                    <w:div w:id="332682662">
                      <w:marLeft w:val="0"/>
                      <w:marRight w:val="0"/>
                      <w:marTop w:val="0"/>
                      <w:marBottom w:val="0"/>
                      <w:divBdr>
                        <w:top w:val="none" w:sz="0" w:space="0" w:color="auto"/>
                        <w:left w:val="none" w:sz="0" w:space="0" w:color="auto"/>
                        <w:bottom w:val="none" w:sz="0" w:space="0" w:color="auto"/>
                        <w:right w:val="none" w:sz="0" w:space="0" w:color="auto"/>
                      </w:divBdr>
                      <w:divsChild>
                        <w:div w:id="178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E78C7-AD2A-4D71-8534-AD064A705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40</Pages>
  <Words>12118</Words>
  <Characters>69077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Напцова НН</dc:creator>
  <cp:keywords/>
  <dc:description/>
  <cp:lastModifiedBy>Абдуллаева Ольга Сергеевна</cp:lastModifiedBy>
  <cp:revision>13</cp:revision>
  <cp:lastPrinted>2014-07-08T08:30:00Z</cp:lastPrinted>
  <dcterms:created xsi:type="dcterms:W3CDTF">2014-06-27T08:46:00Z</dcterms:created>
  <dcterms:modified xsi:type="dcterms:W3CDTF">2014-07-08T08:45:00Z</dcterms:modified>
</cp:coreProperties>
</file>