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3D" w:rsidRPr="002D4BA3" w:rsidRDefault="003F7EFF">
      <w:pPr>
        <w:rPr>
          <w:rFonts w:ascii="PT Astra Serif" w:hAnsi="PT Astra Serif"/>
        </w:rPr>
      </w:pPr>
      <w:r>
        <w:rPr>
          <w:noProof/>
          <w:lang w:eastAsia="ru-RU"/>
        </w:rPr>
        <w:drawing>
          <wp:anchor distT="0" distB="0" distL="0" distR="0" simplePos="0" relativeHeight="251659264" behindDoc="0" locked="0" layoutInCell="1" allowOverlap="1" wp14:anchorId="1E0AA18B" wp14:editId="18E41FF3">
            <wp:simplePos x="0" y="0"/>
            <wp:positionH relativeFrom="page">
              <wp:align>right</wp:align>
            </wp:positionH>
            <wp:positionV relativeFrom="margin">
              <wp:align>center</wp:align>
            </wp:positionV>
            <wp:extent cx="7559040" cy="10680191"/>
            <wp:effectExtent l="0" t="0" r="381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040" cy="10680191"/>
                    </a:xfrm>
                    <a:prstGeom prst="rect">
                      <a:avLst/>
                    </a:prstGeom>
                  </pic:spPr>
                </pic:pic>
              </a:graphicData>
            </a:graphic>
          </wp:anchor>
        </w:drawing>
      </w:r>
      <w:r w:rsidR="0009593D" w:rsidRPr="002D4BA3">
        <w:rPr>
          <w:rFonts w:ascii="PT Astra Serif" w:hAnsi="PT Astra Serif"/>
        </w:rPr>
        <w:br w:type="page"/>
      </w:r>
    </w:p>
    <w:tbl>
      <w:tblPr>
        <w:tblW w:w="10206" w:type="dxa"/>
        <w:tblInd w:w="-8" w:type="dxa"/>
        <w:tblLayout w:type="fixed"/>
        <w:tblCellMar>
          <w:top w:w="15" w:type="dxa"/>
          <w:left w:w="15" w:type="dxa"/>
          <w:bottom w:w="15" w:type="dxa"/>
          <w:right w:w="15" w:type="dxa"/>
        </w:tblCellMar>
        <w:tblLook w:val="0600" w:firstRow="0" w:lastRow="0" w:firstColumn="0" w:lastColumn="0" w:noHBand="1" w:noVBand="1"/>
      </w:tblPr>
      <w:tblGrid>
        <w:gridCol w:w="709"/>
        <w:gridCol w:w="2693"/>
        <w:gridCol w:w="6804"/>
      </w:tblGrid>
      <w:tr w:rsidR="0009593D" w:rsidRPr="002D4BA3" w:rsidTr="0009593D">
        <w:trPr>
          <w:trHeight w:val="297"/>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 п/п</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jc w:val="center"/>
              <w:rPr>
                <w:rFonts w:ascii="PT Astra Serif" w:hAnsi="PT Astra Serif"/>
                <w:lang w:eastAsia="ru-RU"/>
              </w:rPr>
            </w:pPr>
            <w:r w:rsidRPr="002D4BA3">
              <w:rPr>
                <w:rFonts w:ascii="PT Astra Serif" w:hAnsi="PT Astra Serif"/>
                <w:lang w:eastAsia="ru-RU"/>
              </w:rPr>
              <w:t>Информация</w:t>
            </w:r>
          </w:p>
        </w:tc>
      </w:tr>
      <w:tr w:rsidR="0009593D" w:rsidRPr="002D4BA3" w:rsidTr="0009593D">
        <w:trPr>
          <w:trHeight w:val="2343"/>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u w:val="single"/>
                <w:lang w:eastAsia="ru-RU"/>
              </w:rPr>
            </w:pPr>
            <w:r w:rsidRPr="002D4BA3">
              <w:rPr>
                <w:rFonts w:ascii="PT Astra Serif" w:hAnsi="PT Astra Serif"/>
                <w:u w:val="single"/>
                <w:lang w:eastAsia="ru-RU"/>
              </w:rPr>
              <w:t xml:space="preserve">Наименование: </w:t>
            </w:r>
            <w:r w:rsidRPr="002D4BA3">
              <w:rPr>
                <w:rFonts w:ascii="PT Astra Serif" w:hAnsi="PT Astra Serif"/>
                <w:lang w:eastAsia="ru-RU"/>
              </w:rPr>
              <w:t>Муниципальное бюджетное общеобразовательное учреждение «Гимназия»</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Место нахождения: </w:t>
            </w:r>
            <w:r w:rsidRPr="002D4BA3">
              <w:rPr>
                <w:rFonts w:ascii="PT Astra Serif" w:hAnsi="PT Astra Serif"/>
                <w:lang w:eastAsia="ru-RU"/>
              </w:rPr>
              <w:t>628260, Ханты - Мансийский автономный округ - Югра, Тюменская область, г. Югорск, ул. Мира, 6.</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Почтовый адрес: </w:t>
            </w:r>
            <w:r w:rsidRPr="002D4BA3">
              <w:rPr>
                <w:rFonts w:ascii="PT Astra Serif" w:hAnsi="PT Astra Serif"/>
                <w:lang w:eastAsia="ru-RU"/>
              </w:rPr>
              <w:t>628260, Ханты - Мансийский автономный округ - Югра, Тюменская область, г. Югорск, ул. Мира, 6.</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Телефон: </w:t>
            </w:r>
            <w:r w:rsidR="00645449" w:rsidRPr="002D4BA3">
              <w:rPr>
                <w:rFonts w:ascii="PT Astra Serif" w:hAnsi="PT Astra Serif"/>
                <w:lang w:eastAsia="ru-RU"/>
              </w:rPr>
              <w:t>8 (34675) 7-08-03 (доб.10)</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Адрес электронной почты: </w:t>
            </w:r>
            <w:r w:rsidRPr="002D4BA3">
              <w:rPr>
                <w:rFonts w:ascii="PT Astra Serif" w:hAnsi="PT Astra Serif"/>
                <w:lang w:eastAsia="ru-RU"/>
              </w:rPr>
              <w:t>buhgalteriya.soshv@mail.ru</w:t>
            </w:r>
          </w:p>
          <w:p w:rsidR="0009593D" w:rsidRPr="002D4BA3" w:rsidRDefault="0009593D" w:rsidP="00645449">
            <w:pPr>
              <w:spacing w:after="0" w:line="240" w:lineRule="auto"/>
              <w:rPr>
                <w:rFonts w:ascii="PT Astra Serif" w:hAnsi="PT Astra Serif"/>
              </w:rPr>
            </w:pPr>
            <w:r w:rsidRPr="002D4BA3">
              <w:rPr>
                <w:rFonts w:ascii="PT Astra Serif" w:hAnsi="PT Astra Serif"/>
                <w:u w:val="single"/>
                <w:lang w:eastAsia="ru-RU"/>
              </w:rPr>
              <w:t xml:space="preserve">Ответственное должностное лицо: </w:t>
            </w:r>
            <w:r w:rsidRPr="002D4BA3">
              <w:rPr>
                <w:rFonts w:ascii="PT Astra Serif" w:hAnsi="PT Astra Serif"/>
                <w:lang w:eastAsia="ru-RU"/>
              </w:rPr>
              <w:t>Специалист по закупкам: Чепкасова Анастасия Сергеевна</w:t>
            </w:r>
          </w:p>
        </w:tc>
      </w:tr>
      <w:tr w:rsidR="0009593D" w:rsidRPr="002D4BA3" w:rsidTr="0009593D">
        <w:trPr>
          <w:trHeight w:val="2343"/>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bCs/>
                <w:color w:val="000000"/>
              </w:rPr>
            </w:pPr>
            <w:r w:rsidRPr="002D4BA3">
              <w:rPr>
                <w:rFonts w:ascii="PT Astra Serif" w:hAnsi="PT Astra Serif"/>
                <w:bCs/>
                <w:color w:val="000000"/>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Наименование</w:t>
            </w:r>
            <w:r w:rsidRPr="002D4BA3">
              <w:rPr>
                <w:rFonts w:ascii="PT Astra Serif" w:hAnsi="PT Astra Serif"/>
              </w:rPr>
              <w:t xml:space="preserve">: Администрация города Югорска. </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Место нахождения</w:t>
            </w:r>
            <w:r w:rsidRPr="002D4BA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D4BA3">
              <w:rPr>
                <w:rFonts w:ascii="PT Astra Serif" w:hAnsi="PT Astra Serif"/>
              </w:rPr>
              <w:t>каб</w:t>
            </w:r>
            <w:proofErr w:type="spellEnd"/>
            <w:r w:rsidRPr="002D4BA3">
              <w:rPr>
                <w:rFonts w:ascii="PT Astra Serif" w:hAnsi="PT Astra Serif"/>
              </w:rPr>
              <w:t>. 310.</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 xml:space="preserve">Почтовый адрес: </w:t>
            </w:r>
            <w:r w:rsidRPr="002D4BA3">
              <w:rPr>
                <w:rFonts w:ascii="PT Astra Serif" w:hAnsi="PT Astra Serif"/>
              </w:rPr>
              <w:t>628260, Ханты - Мансийский автономный округ - Югра, Тюменская обл., г. Югорск, ул. 40 лет Победы, 11.</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Телефон</w:t>
            </w:r>
            <w:r w:rsidRPr="002D4BA3">
              <w:rPr>
                <w:rFonts w:ascii="PT Astra Serif" w:hAnsi="PT Astra Serif"/>
              </w:rPr>
              <w:t xml:space="preserve"> (34675) 50037 факс (34675) 50037. </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Адрес электронной почты</w:t>
            </w:r>
            <w:r w:rsidRPr="002D4BA3">
              <w:rPr>
                <w:rFonts w:ascii="PT Astra Serif" w:hAnsi="PT Astra Serif"/>
              </w:rPr>
              <w:t xml:space="preserve">: omz@ugorsk.ru </w:t>
            </w:r>
          </w:p>
          <w:p w:rsidR="0009593D" w:rsidRPr="002D4BA3" w:rsidRDefault="0009593D" w:rsidP="00645449">
            <w:pPr>
              <w:spacing w:after="0" w:line="240" w:lineRule="auto"/>
              <w:rPr>
                <w:rFonts w:ascii="PT Astra Serif" w:hAnsi="PT Astra Serif"/>
              </w:rPr>
            </w:pPr>
            <w:r w:rsidRPr="002D4BA3">
              <w:rPr>
                <w:rFonts w:ascii="PT Astra Serif" w:hAnsi="PT Astra Serif"/>
                <w:b/>
              </w:rPr>
              <w:t>Ответственное должностное лицо</w:t>
            </w:r>
            <w:r w:rsidRPr="002D4BA3">
              <w:rPr>
                <w:rFonts w:ascii="PT Astra Serif" w:hAnsi="PT Astra Serif"/>
              </w:rPr>
              <w:t>: начальник отдела муниципальных закупок Захарова Наталья Борисовна.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1F118C" w:rsidP="00645449">
            <w:pPr>
              <w:spacing w:after="0" w:line="240" w:lineRule="auto"/>
              <w:rPr>
                <w:rFonts w:ascii="PT Astra Serif" w:hAnsi="PT Astra Serif"/>
                <w:b/>
              </w:rPr>
            </w:pPr>
            <w:r w:rsidRPr="00BE6AFD">
              <w:rPr>
                <w:rFonts w:ascii="PT Astra Serif" w:hAnsi="PT Astra Serif"/>
                <w:b/>
                <w:color w:val="0070C0"/>
              </w:rPr>
              <w:t>24 38622001011862201001 0084 001 1086 244</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Электронный аукцион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Акционерное общество «Сбербанк - Автоматизированная система торгов»</w:t>
            </w:r>
          </w:p>
          <w:p w:rsidR="0009593D" w:rsidRPr="002D4BA3" w:rsidRDefault="0009593D" w:rsidP="00645449">
            <w:pPr>
              <w:spacing w:after="0" w:line="240" w:lineRule="auto"/>
              <w:rPr>
                <w:rFonts w:ascii="PT Astra Serif" w:hAnsi="PT Astra Serif"/>
              </w:rPr>
            </w:pPr>
            <w:r w:rsidRPr="002D4BA3">
              <w:rPr>
                <w:rFonts w:ascii="PT Astra Serif" w:hAnsi="PT Astra Serif"/>
              </w:rPr>
              <w:t>http://www.sberbank-ast.ru</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Аукцион в электронной форме</w:t>
            </w:r>
            <w:r w:rsidR="00645449" w:rsidRPr="002D4BA3">
              <w:rPr>
                <w:rFonts w:ascii="PT Astra Serif" w:hAnsi="PT Astra Serif"/>
              </w:rPr>
              <w:t xml:space="preserve"> </w:t>
            </w:r>
            <w:r w:rsidR="00645449" w:rsidRPr="002D4BA3">
              <w:rPr>
                <w:rFonts w:ascii="PT Astra Serif" w:hAnsi="PT Astra Serif"/>
                <w:bCs/>
                <w:color w:val="00000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bookmarkStart w:id="0" w:name="_Hlk139625262"/>
            <w:r w:rsidR="00645449" w:rsidRPr="002D4BA3">
              <w:rPr>
                <w:rFonts w:ascii="PT Astra Serif" w:hAnsi="PT Astra Serif"/>
                <w:bCs/>
                <w:color w:val="000000"/>
              </w:rPr>
              <w:t xml:space="preserve"> (сок).</w:t>
            </w:r>
            <w:bookmarkEnd w:id="0"/>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highlight w:val="yellow"/>
              </w:rPr>
            </w:pPr>
            <w:r w:rsidRPr="002D4BA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П</w:t>
            </w:r>
            <w:r w:rsidRPr="002D4BA3">
              <w:rPr>
                <w:rFonts w:ascii="PT Astra Serif" w:hAnsi="PT Astra Serif"/>
                <w:bCs/>
                <w:lang w:val="x-none" w:eastAsia="ru-RU"/>
              </w:rPr>
              <w:t xml:space="preserve">оставка товара должна осуществляться с </w:t>
            </w:r>
            <w:r w:rsidR="007D7782" w:rsidRPr="002D4BA3">
              <w:rPr>
                <w:rFonts w:ascii="PT Astra Serif" w:hAnsi="PT Astra Serif"/>
                <w:bCs/>
                <w:lang w:eastAsia="ru-RU"/>
              </w:rPr>
              <w:t>09 января 2025 г.</w:t>
            </w:r>
            <w:r w:rsidRPr="002D4BA3">
              <w:rPr>
                <w:rFonts w:ascii="PT Astra Serif" w:hAnsi="PT Astra Serif"/>
                <w:bCs/>
                <w:lang w:eastAsia="ru-RU"/>
              </w:rPr>
              <w:t xml:space="preserve"> </w:t>
            </w:r>
            <w:r w:rsidRPr="002D4BA3">
              <w:rPr>
                <w:rFonts w:ascii="PT Astra Serif" w:hAnsi="PT Astra Serif"/>
                <w:bCs/>
                <w:lang w:val="x-none" w:eastAsia="ru-RU"/>
              </w:rPr>
              <w:t xml:space="preserve">по </w:t>
            </w:r>
            <w:r w:rsidR="00645449" w:rsidRPr="002D4BA3">
              <w:rPr>
                <w:rFonts w:ascii="PT Astra Serif" w:hAnsi="PT Astra Serif"/>
                <w:bCs/>
                <w:lang w:eastAsia="ru-RU"/>
              </w:rPr>
              <w:t>30 июня</w:t>
            </w:r>
            <w:r w:rsidRPr="002D4BA3">
              <w:rPr>
                <w:rFonts w:ascii="PT Astra Serif" w:hAnsi="PT Astra Serif"/>
                <w:bCs/>
                <w:lang w:eastAsia="ru-RU"/>
              </w:rPr>
              <w:t xml:space="preserve"> </w:t>
            </w:r>
            <w:r w:rsidRPr="002D4BA3">
              <w:rPr>
                <w:rFonts w:ascii="PT Astra Serif" w:hAnsi="PT Astra Serif"/>
                <w:bCs/>
                <w:lang w:val="x-none" w:eastAsia="ru-RU"/>
              </w:rPr>
              <w:t>202</w:t>
            </w:r>
            <w:r w:rsidRPr="002D4BA3">
              <w:rPr>
                <w:rFonts w:ascii="PT Astra Serif" w:hAnsi="PT Astra Serif"/>
                <w:bCs/>
                <w:lang w:eastAsia="ru-RU"/>
              </w:rPr>
              <w:t>5</w:t>
            </w:r>
            <w:r w:rsidRPr="002D4BA3">
              <w:rPr>
                <w:rFonts w:ascii="PT Astra Serif" w:hAnsi="PT Astra Serif"/>
                <w:bCs/>
                <w:lang w:val="x-none" w:eastAsia="ru-RU"/>
              </w:rPr>
              <w:t xml:space="preserve"> г.</w:t>
            </w:r>
            <w:r w:rsidRPr="002D4BA3">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Начало исполнения контракта – с </w:t>
            </w:r>
            <w:r w:rsidR="007D7782" w:rsidRPr="002D4BA3">
              <w:rPr>
                <w:rFonts w:ascii="PT Astra Serif" w:hAnsi="PT Astra Serif"/>
                <w:bCs/>
                <w:lang w:eastAsia="ru-RU"/>
              </w:rPr>
              <w:t>0</w:t>
            </w:r>
            <w:r w:rsidR="0047000E">
              <w:rPr>
                <w:rFonts w:ascii="PT Astra Serif" w:hAnsi="PT Astra Serif"/>
                <w:bCs/>
                <w:lang w:eastAsia="ru-RU"/>
              </w:rPr>
              <w:t>1</w:t>
            </w:r>
            <w:r w:rsidR="007D7782" w:rsidRPr="002D4BA3">
              <w:rPr>
                <w:rFonts w:ascii="PT Astra Serif" w:hAnsi="PT Astra Serif"/>
                <w:bCs/>
                <w:lang w:eastAsia="ru-RU"/>
              </w:rPr>
              <w:t>.01.2025 г.</w:t>
            </w:r>
            <w:r w:rsidRPr="002D4BA3">
              <w:rPr>
                <w:rFonts w:ascii="PT Astra Serif" w:hAnsi="PT Astra Serif"/>
                <w:bCs/>
                <w:lang w:eastAsia="ru-RU"/>
              </w:rPr>
              <w:t xml:space="preserve"> </w:t>
            </w:r>
          </w:p>
          <w:p w:rsidR="0009593D" w:rsidRPr="002D4BA3" w:rsidRDefault="0009593D" w:rsidP="00645449">
            <w:pPr>
              <w:spacing w:after="0" w:line="240" w:lineRule="auto"/>
              <w:rPr>
                <w:rFonts w:ascii="PT Astra Serif" w:hAnsi="PT Astra Serif"/>
              </w:rPr>
            </w:pPr>
            <w:r w:rsidRPr="002D4BA3">
              <w:rPr>
                <w:rFonts w:ascii="PT Astra Serif" w:hAnsi="PT Astra Serif"/>
                <w:bCs/>
                <w:lang w:eastAsia="ru-RU"/>
              </w:rPr>
              <w:t>Оконча</w:t>
            </w:r>
            <w:r w:rsidR="00645449" w:rsidRPr="002D4BA3">
              <w:rPr>
                <w:rFonts w:ascii="PT Astra Serif" w:hAnsi="PT Astra Serif"/>
                <w:bCs/>
                <w:lang w:eastAsia="ru-RU"/>
              </w:rPr>
              <w:t>ние исполнения контракта – 11.07</w:t>
            </w:r>
            <w:r w:rsidRPr="002D4BA3">
              <w:rPr>
                <w:rFonts w:ascii="PT Astra Serif" w:hAnsi="PT Astra Serif"/>
                <w:bCs/>
                <w:lang w:eastAsia="ru-RU"/>
              </w:rPr>
              <w:t>.2025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Начальная (максимальная) цена договора </w:t>
            </w:r>
            <w:r w:rsidR="00645449" w:rsidRPr="002D4BA3">
              <w:rPr>
                <w:rFonts w:ascii="PT Astra Serif" w:hAnsi="PT Astra Serif"/>
                <w:b/>
                <w:color w:val="0070C0"/>
              </w:rPr>
              <w:t>982 800</w:t>
            </w:r>
            <w:r w:rsidRPr="002D4BA3">
              <w:rPr>
                <w:rFonts w:ascii="PT Astra Serif" w:hAnsi="PT Astra Serif"/>
                <w:b/>
                <w:color w:val="0070C0"/>
              </w:rPr>
              <w:t xml:space="preserve"> </w:t>
            </w:r>
            <w:r w:rsidR="00FE3728" w:rsidRPr="002D4BA3">
              <w:rPr>
                <w:rFonts w:ascii="PT Astra Serif" w:hAnsi="PT Astra Serif"/>
                <w:b/>
                <w:color w:val="0070C0"/>
              </w:rPr>
              <w:t>(</w:t>
            </w:r>
            <w:r w:rsidR="00645449" w:rsidRPr="002D4BA3">
              <w:rPr>
                <w:rFonts w:ascii="PT Astra Serif" w:hAnsi="PT Astra Serif"/>
                <w:b/>
                <w:color w:val="0070C0"/>
              </w:rPr>
              <w:t>Девятьсот восемьдесят две тысячи восемьсот</w:t>
            </w:r>
            <w:r w:rsidRPr="002D4BA3">
              <w:rPr>
                <w:rFonts w:ascii="PT Astra Serif" w:hAnsi="PT Astra Serif"/>
                <w:b/>
                <w:color w:val="0070C0"/>
              </w:rPr>
              <w:t>) рублей 00 копеек.</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Средства бюджетных учреждений на 2025 год</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lastRenderedPageBreak/>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lang w:eastAsia="ru-RU"/>
              </w:rPr>
              <w:t>российский рубль</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i/>
                <w:color w:val="000000"/>
              </w:rPr>
            </w:pPr>
            <w:r w:rsidRPr="002D4BA3">
              <w:rPr>
                <w:rFonts w:ascii="PT Astra Serif" w:hAnsi="PT Astra Serif"/>
                <w:color w:val="000000"/>
              </w:rPr>
              <w:t>не предусмотрен</w:t>
            </w:r>
            <w:r w:rsidRPr="002D4BA3">
              <w:rPr>
                <w:rFonts w:ascii="PT Astra Serif" w:hAnsi="PT Astra Serif"/>
                <w:i/>
                <w:color w:val="000000"/>
              </w:rPr>
              <w:t xml:space="preserve">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Требования, предъявляемые к участникам закупки в соответствии с частью 1 статьи 31 Закона о контрактной си</w:t>
            </w:r>
            <w:r w:rsidR="0053335A" w:rsidRPr="002D4BA3">
              <w:rPr>
                <w:rFonts w:ascii="PT Astra Serif" w:hAnsi="PT Astra Serif"/>
              </w:rPr>
              <w:t>с</w:t>
            </w:r>
            <w:r w:rsidRPr="002D4BA3">
              <w:rPr>
                <w:rFonts w:ascii="PT Astra Serif" w:hAnsi="PT Astra Serif"/>
              </w:rPr>
              <w:t>теме</w:t>
            </w:r>
          </w:p>
          <w:p w:rsidR="0009593D" w:rsidRPr="002D4BA3" w:rsidRDefault="0009593D" w:rsidP="00645449">
            <w:pPr>
              <w:spacing w:after="0" w:line="240" w:lineRule="auto"/>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pStyle w:val="4"/>
              <w:keepNext w:val="0"/>
              <w:spacing w:before="0" w:after="0"/>
              <w:jc w:val="left"/>
              <w:rPr>
                <w:rFonts w:ascii="PT Astra Serif" w:hAnsi="PT Astra Serif"/>
                <w:color w:val="000000"/>
                <w:sz w:val="22"/>
                <w:szCs w:val="22"/>
                <w:lang w:val="ru-RU" w:eastAsia="ru-RU"/>
              </w:rPr>
            </w:pPr>
            <w:r w:rsidRPr="002D4BA3">
              <w:rPr>
                <w:rFonts w:ascii="PT Astra Serif" w:hAnsi="PT Astra Serif"/>
                <w:color w:val="000000"/>
                <w:sz w:val="22"/>
                <w:szCs w:val="22"/>
                <w:lang w:val="ru-RU" w:eastAsia="ru-RU"/>
              </w:rPr>
              <w:t>Участник закупки должен соответствовать требованиям:</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1) соответствие требованиям, </w:t>
            </w:r>
            <w:r w:rsidRPr="002D4BA3">
              <w:rPr>
                <w:rFonts w:ascii="PT Astra Serif" w:hAnsi="PT Astra Serif"/>
                <w:bCs/>
                <w:color w:val="000000"/>
              </w:rPr>
              <w:t>установленным</w:t>
            </w:r>
            <w:r w:rsidRPr="002D4BA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D4BA3">
              <w:rPr>
                <w:rFonts w:ascii="PT Astra Serif" w:hAnsi="PT Astra Serif"/>
                <w:bCs/>
                <w:color w:val="000000"/>
              </w:rPr>
              <w:t>ом</w:t>
            </w:r>
            <w:r w:rsidRPr="002D4BA3">
              <w:rPr>
                <w:rFonts w:ascii="PT Astra Serif" w:hAnsi="PT Astra Serif"/>
                <w:color w:val="000000"/>
              </w:rPr>
              <w:t xml:space="preserve">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2) </w:t>
            </w:r>
            <w:proofErr w:type="spellStart"/>
            <w:r w:rsidRPr="002D4BA3">
              <w:rPr>
                <w:rFonts w:ascii="PT Astra Serif" w:hAnsi="PT Astra Serif"/>
                <w:color w:val="000000"/>
              </w:rPr>
              <w:t>непроведение</w:t>
            </w:r>
            <w:proofErr w:type="spellEnd"/>
            <w:r w:rsidRPr="002D4BA3">
              <w:rPr>
                <w:rFonts w:ascii="PT Astra Serif" w:hAnsi="PT Astra Serif"/>
                <w:color w:val="000000"/>
              </w:rPr>
              <w:t xml:space="preserve"> ликвидации участника </w:t>
            </w:r>
            <w:r w:rsidRPr="002D4BA3">
              <w:rPr>
                <w:rFonts w:ascii="PT Astra Serif" w:hAnsi="PT Astra Serif"/>
                <w:bCs/>
                <w:color w:val="000000"/>
              </w:rPr>
              <w:t>закупки -</w:t>
            </w:r>
            <w:r w:rsidRPr="002D4BA3">
              <w:rPr>
                <w:rFonts w:ascii="PT Astra Serif" w:hAnsi="PT Astra Serif"/>
                <w:color w:val="000000"/>
              </w:rPr>
              <w:t xml:space="preserve"> юридического лица и отсутствие решения арбитражного суда о признании участника </w:t>
            </w:r>
            <w:r w:rsidRPr="002D4BA3">
              <w:rPr>
                <w:rFonts w:ascii="PT Astra Serif" w:hAnsi="PT Astra Serif"/>
                <w:bCs/>
                <w:color w:val="000000"/>
              </w:rPr>
              <w:t>закупки</w:t>
            </w:r>
            <w:r w:rsidRPr="002D4BA3">
              <w:rPr>
                <w:rFonts w:ascii="PT Astra Serif" w:hAnsi="PT Astra Serif"/>
                <w:color w:val="000000"/>
              </w:rPr>
              <w:t xml:space="preserve"> - юридического лица или индивидуального предпринимателя </w:t>
            </w:r>
            <w:r w:rsidRPr="002D4BA3">
              <w:rPr>
                <w:rFonts w:ascii="PT Astra Serif" w:hAnsi="PT Astra Serif"/>
                <w:bCs/>
                <w:color w:val="000000"/>
              </w:rPr>
              <w:t>несостоятельным (</w:t>
            </w:r>
            <w:r w:rsidRPr="002D4BA3">
              <w:rPr>
                <w:rFonts w:ascii="PT Astra Serif" w:hAnsi="PT Astra Serif"/>
                <w:color w:val="000000"/>
              </w:rPr>
              <w:t>банкротом</w:t>
            </w:r>
            <w:r w:rsidRPr="002D4BA3">
              <w:rPr>
                <w:rFonts w:ascii="PT Astra Serif" w:hAnsi="PT Astra Serif"/>
                <w:bCs/>
                <w:color w:val="000000"/>
              </w:rPr>
              <w:t>)</w:t>
            </w:r>
            <w:r w:rsidRPr="002D4BA3">
              <w:rPr>
                <w:rFonts w:ascii="PT Astra Serif" w:hAnsi="PT Astra Serif"/>
                <w:color w:val="000000"/>
              </w:rPr>
              <w:t xml:space="preserve"> и об открытии конкурсного производства;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3) </w:t>
            </w:r>
            <w:proofErr w:type="spellStart"/>
            <w:r w:rsidRPr="002D4BA3">
              <w:rPr>
                <w:rFonts w:ascii="PT Astra Serif" w:hAnsi="PT Astra Serif"/>
                <w:color w:val="000000"/>
              </w:rPr>
              <w:t>неприостановление</w:t>
            </w:r>
            <w:proofErr w:type="spellEnd"/>
            <w:r w:rsidRPr="002D4BA3">
              <w:rPr>
                <w:rFonts w:ascii="PT Astra Serif" w:hAnsi="PT Astra Serif"/>
                <w:color w:val="000000"/>
              </w:rPr>
              <w:t xml:space="preserve"> деятельности участника </w:t>
            </w:r>
            <w:r w:rsidRPr="002D4BA3">
              <w:rPr>
                <w:rFonts w:ascii="PT Astra Serif" w:hAnsi="PT Astra Serif"/>
                <w:bCs/>
                <w:color w:val="000000"/>
              </w:rPr>
              <w:t>закупки</w:t>
            </w:r>
            <w:r w:rsidRPr="002D4BA3">
              <w:rPr>
                <w:rFonts w:ascii="PT Astra Serif" w:hAnsi="PT Astra Serif"/>
                <w:color w:val="000000"/>
              </w:rPr>
              <w:t xml:space="preserve"> в порядке, </w:t>
            </w:r>
            <w:r w:rsidRPr="002D4BA3">
              <w:rPr>
                <w:rFonts w:ascii="PT Astra Serif" w:hAnsi="PT Astra Serif"/>
                <w:bCs/>
                <w:color w:val="000000"/>
              </w:rPr>
              <w:t>установленном</w:t>
            </w:r>
            <w:r w:rsidRPr="002D4BA3">
              <w:rPr>
                <w:rFonts w:ascii="PT Astra Serif" w:hAnsi="PT Astra Serif"/>
                <w:color w:val="000000"/>
              </w:rPr>
              <w:t xml:space="preserve"> Кодексом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D4BA3">
              <w:rPr>
                <w:rFonts w:ascii="PT Astra Serif" w:hAnsi="PT Astra Serif"/>
                <w:color w:val="000000"/>
              </w:rPr>
              <w:lastRenderedPageBreak/>
              <w:t>создание произведений литературы или искусства, исполнения, на финансирование проката или показа национального фильма;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D4BA3">
              <w:rPr>
                <w:rFonts w:ascii="PT Astra Serif" w:hAnsi="PT Astra Serif"/>
                <w:color w:val="000000"/>
              </w:rPr>
              <w:t>неполнородный</w:t>
            </w:r>
            <w:proofErr w:type="spellEnd"/>
            <w:r w:rsidRPr="002D4BA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10) участник закупки не является иностранным агентом;</w:t>
            </w:r>
          </w:p>
          <w:p w:rsidR="0009593D" w:rsidRPr="002D4BA3" w:rsidRDefault="0009593D" w:rsidP="00645449">
            <w:pPr>
              <w:autoSpaceDE w:val="0"/>
              <w:autoSpaceDN w:val="0"/>
              <w:adjustRightInd w:val="0"/>
              <w:spacing w:after="0" w:line="240" w:lineRule="auto"/>
              <w:rPr>
                <w:rFonts w:ascii="PT Astra Serif" w:hAnsi="PT Astra Serif"/>
                <w:i/>
                <w:color w:val="000000"/>
              </w:rPr>
            </w:pPr>
            <w:r w:rsidRPr="002D4BA3">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spacing w:after="0" w:line="240" w:lineRule="auto"/>
              <w:rPr>
                <w:rFonts w:ascii="PT Astra Serif" w:hAnsi="PT Astra Serif"/>
              </w:rPr>
            </w:pPr>
            <w:r w:rsidRPr="002D4BA3">
              <w:rPr>
                <w:rFonts w:ascii="PT Astra Serif" w:hAnsi="PT Astra Serif"/>
              </w:rPr>
              <w:t>Установлено:</w:t>
            </w:r>
          </w:p>
          <w:p w:rsidR="0009593D" w:rsidRPr="002D4BA3" w:rsidRDefault="0009593D" w:rsidP="00645449">
            <w:pPr>
              <w:keepNext/>
              <w:spacing w:after="0" w:line="240" w:lineRule="auto"/>
              <w:rPr>
                <w:rFonts w:ascii="PT Astra Serif" w:hAnsi="PT Astra Serif"/>
              </w:rPr>
            </w:pPr>
            <w:r w:rsidRPr="002D4BA3">
              <w:rPr>
                <w:rFonts w:ascii="PT Astra Serif" w:hAnsi="PT Astra Serif"/>
              </w:rPr>
              <w:t>- В соответствии с Постановлением Правительства РФ от 29.12.2021 № 2571.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15</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rPr>
            </w:pPr>
            <w:r w:rsidRPr="002D4BA3">
              <w:rPr>
                <w:rFonts w:ascii="PT Astra Serif" w:hAnsi="PT Astra Serif"/>
              </w:rPr>
              <w:t>Установлено в соответствии с Приложением 3 к извещению о проведении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16</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highlight w:val="yellow"/>
              </w:rPr>
            </w:pPr>
            <w:r w:rsidRPr="002D4BA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
                <w:i/>
              </w:rPr>
            </w:pPr>
            <w:r w:rsidRPr="002D4BA3">
              <w:rPr>
                <w:rFonts w:ascii="PT Astra Serif" w:hAnsi="PT Astra Serif"/>
              </w:rPr>
              <w:t xml:space="preserve">Преимущества учреждениям и предприятиям уголовно-исполнительной системы: </w:t>
            </w:r>
            <w:r w:rsidR="00645449" w:rsidRPr="002D4BA3">
              <w:rPr>
                <w:rFonts w:ascii="PT Astra Serif" w:hAnsi="PT Astra Serif"/>
                <w:b/>
                <w:i/>
              </w:rPr>
              <w:t xml:space="preserve">не </w:t>
            </w:r>
            <w:r w:rsidRPr="002D4BA3">
              <w:rPr>
                <w:rFonts w:ascii="PT Astra Serif" w:hAnsi="PT Astra Serif"/>
                <w:b/>
                <w:i/>
              </w:rPr>
              <w:t>предоставляются.</w:t>
            </w:r>
          </w:p>
          <w:p w:rsidR="0009593D" w:rsidRPr="002D4BA3" w:rsidRDefault="0009593D" w:rsidP="00645449">
            <w:pPr>
              <w:spacing w:after="0" w:line="240" w:lineRule="auto"/>
              <w:rPr>
                <w:rFonts w:ascii="PT Astra Serif" w:hAnsi="PT Astra Serif"/>
                <w:i/>
              </w:rPr>
            </w:pPr>
            <w:r w:rsidRPr="002D4BA3">
              <w:rPr>
                <w:rFonts w:ascii="PT Astra Serif" w:hAnsi="PT Astra Serif"/>
              </w:rPr>
              <w:t xml:space="preserve">Преимущества организациям инвалидов: </w:t>
            </w:r>
            <w:r w:rsidR="00645449" w:rsidRPr="002D4BA3">
              <w:rPr>
                <w:rFonts w:ascii="PT Astra Serif" w:hAnsi="PT Astra Serif"/>
                <w:b/>
                <w:i/>
              </w:rPr>
              <w:t xml:space="preserve">не </w:t>
            </w:r>
            <w:r w:rsidRPr="002D4BA3">
              <w:rPr>
                <w:rFonts w:ascii="PT Astra Serif" w:hAnsi="PT Astra Serif"/>
                <w:b/>
                <w:i/>
              </w:rPr>
              <w:t>предоставляются</w:t>
            </w:r>
            <w:r w:rsidR="00645449" w:rsidRPr="002D4BA3">
              <w:rPr>
                <w:rFonts w:ascii="PT Astra Serif" w:hAnsi="PT Astra Serif"/>
                <w:i/>
              </w:rPr>
              <w:t>.</w:t>
            </w:r>
          </w:p>
        </w:tc>
      </w:tr>
      <w:tr w:rsidR="002D4BA3" w:rsidRPr="002D4BA3" w:rsidTr="0009593D">
        <w:tc>
          <w:tcPr>
            <w:tcW w:w="709" w:type="dxa"/>
            <w:tcBorders>
              <w:top w:val="single" w:sz="6" w:space="0" w:color="000000"/>
              <w:left w:val="single" w:sz="6" w:space="0" w:color="000000"/>
              <w:bottom w:val="single" w:sz="6" w:space="0" w:color="000000"/>
              <w:right w:val="single" w:sz="6" w:space="0" w:color="000000"/>
            </w:tcBorders>
          </w:tcPr>
          <w:p w:rsidR="002D4BA3"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19</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20</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D4BA3">
              <w:rPr>
                <w:rFonts w:ascii="PT Astra Serif" w:hAnsi="PT Astra Serif"/>
              </w:rPr>
              <w:t xml:space="preserve"> </w:t>
            </w:r>
            <w:r w:rsidRPr="002D4BA3">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 установлено</w:t>
            </w:r>
          </w:p>
        </w:tc>
      </w:tr>
      <w:tr w:rsidR="0009593D" w:rsidRPr="002D4BA3" w:rsidTr="0009593D">
        <w:trPr>
          <w:trHeight w:val="950"/>
        </w:trPr>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9B2D0E">
            <w:pPr>
              <w:spacing w:after="0" w:line="240" w:lineRule="auto"/>
              <w:rPr>
                <w:rFonts w:ascii="PT Astra Serif" w:hAnsi="PT Astra Serif"/>
                <w:color w:val="000000"/>
              </w:rPr>
            </w:pPr>
            <w:r w:rsidRPr="002D4BA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9B2D0E">
              <w:rPr>
                <w:rFonts w:ascii="PT Astra Serif" w:hAnsi="PT Astra Serif"/>
                <w:b/>
                <w:color w:val="0070C0"/>
              </w:rPr>
              <w:t>9 8</w:t>
            </w:r>
            <w:r w:rsidR="002D4BA3" w:rsidRPr="002D4BA3">
              <w:rPr>
                <w:rFonts w:ascii="PT Astra Serif" w:hAnsi="PT Astra Serif"/>
                <w:b/>
                <w:color w:val="0070C0"/>
              </w:rPr>
              <w:t>28</w:t>
            </w:r>
            <w:r w:rsidR="00FE3728" w:rsidRPr="002D4BA3">
              <w:rPr>
                <w:rFonts w:ascii="PT Astra Serif" w:hAnsi="PT Astra Serif"/>
                <w:b/>
                <w:color w:val="0070C0"/>
              </w:rPr>
              <w:t xml:space="preserve"> (</w:t>
            </w:r>
            <w:r w:rsidR="009B2D0E">
              <w:rPr>
                <w:rFonts w:ascii="PT Astra Serif" w:hAnsi="PT Astra Serif"/>
                <w:b/>
                <w:color w:val="0070C0"/>
              </w:rPr>
              <w:t>Девять тысяч восемьсот</w:t>
            </w:r>
            <w:r w:rsidR="002D4BA3" w:rsidRPr="002D4BA3">
              <w:rPr>
                <w:rFonts w:ascii="PT Astra Serif" w:hAnsi="PT Astra Serif"/>
                <w:b/>
                <w:color w:val="0070C0"/>
              </w:rPr>
              <w:t xml:space="preserve"> двадцать восемь) рублей</w:t>
            </w:r>
            <w:r w:rsidRPr="002D4BA3">
              <w:rPr>
                <w:rFonts w:ascii="PT Astra Serif" w:hAnsi="PT Astra Serif"/>
                <w:b/>
                <w:color w:val="0070C0"/>
              </w:rPr>
              <w:t xml:space="preserve"> </w:t>
            </w:r>
            <w:r w:rsidR="002D4BA3" w:rsidRPr="002D4BA3">
              <w:rPr>
                <w:rFonts w:ascii="PT Astra Serif" w:hAnsi="PT Astra Serif"/>
                <w:b/>
                <w:color w:val="0070C0"/>
              </w:rPr>
              <w:t>00</w:t>
            </w:r>
            <w:r w:rsidR="00FE3728" w:rsidRPr="002D4BA3">
              <w:rPr>
                <w:rFonts w:ascii="PT Astra Serif" w:hAnsi="PT Astra Serif"/>
                <w:b/>
                <w:color w:val="0070C0"/>
              </w:rPr>
              <w:t xml:space="preserve"> копеек</w:t>
            </w:r>
            <w:r w:rsidRPr="002D4BA3">
              <w:rPr>
                <w:rFonts w:ascii="PT Astra Serif" w:hAnsi="PT Astra Serif"/>
                <w:color w:val="000000"/>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w:t>
            </w:r>
            <w:hyperlink r:id="rId6" w:anchor="/document/71990282/entry/1000" w:history="1">
              <w:r w:rsidRPr="002D4BA3">
                <w:rPr>
                  <w:rFonts w:ascii="PT Astra Serif" w:hAnsi="PT Astra Serif"/>
                  <w:color w:val="000000"/>
                </w:rPr>
                <w:t>перечень</w:t>
              </w:r>
            </w:hyperlink>
            <w:r w:rsidRPr="002D4BA3">
              <w:rPr>
                <w:rFonts w:ascii="PT Astra Serif" w:hAnsi="PT Astra Serif"/>
                <w:color w:val="000000"/>
              </w:rPr>
              <w:t xml:space="preserve">, утвержденный Правительством Российской Федерации;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УФК по Ханты-Мансийскому автономному округу - Югре (</w:t>
            </w:r>
            <w:proofErr w:type="spellStart"/>
            <w:r w:rsidRPr="002D4BA3">
              <w:rPr>
                <w:rFonts w:ascii="PT Astra Serif" w:hAnsi="PT Astra Serif"/>
                <w:bCs/>
                <w:color w:val="000000"/>
              </w:rPr>
              <w:t>Депфин</w:t>
            </w:r>
            <w:proofErr w:type="spellEnd"/>
            <w:r w:rsidRPr="002D4BA3">
              <w:rPr>
                <w:rFonts w:ascii="PT Astra Serif" w:hAnsi="PT Astra Serif"/>
                <w:bCs/>
                <w:color w:val="000000"/>
              </w:rPr>
              <w:t xml:space="preserve"> </w:t>
            </w:r>
            <w:proofErr w:type="spellStart"/>
            <w:r w:rsidRPr="002D4BA3">
              <w:rPr>
                <w:rFonts w:ascii="PT Astra Serif" w:hAnsi="PT Astra Serif"/>
                <w:bCs/>
                <w:color w:val="000000"/>
              </w:rPr>
              <w:t>Югорска</w:t>
            </w:r>
            <w:proofErr w:type="spellEnd"/>
            <w:r w:rsidRPr="002D4BA3">
              <w:rPr>
                <w:rFonts w:ascii="PT Astra Serif" w:hAnsi="PT Astra Serif"/>
                <w:bCs/>
                <w:color w:val="000000"/>
              </w:rPr>
              <w:t xml:space="preserve"> (МБОУ «Гимназия», </w:t>
            </w:r>
            <w:proofErr w:type="spellStart"/>
            <w:r w:rsidRPr="002D4BA3">
              <w:rPr>
                <w:rFonts w:ascii="PT Astra Serif" w:hAnsi="PT Astra Serif"/>
                <w:bCs/>
                <w:color w:val="000000"/>
              </w:rPr>
              <w:t>л.с</w:t>
            </w:r>
            <w:proofErr w:type="spellEnd"/>
            <w:r w:rsidRPr="002D4BA3">
              <w:rPr>
                <w:rFonts w:ascii="PT Astra Serif" w:hAnsi="PT Astra Serif"/>
                <w:bCs/>
                <w:color w:val="000000"/>
              </w:rPr>
              <w:t xml:space="preserve">. 300.14.103.0)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Расчётный счёт: 03234643718870008700</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Корреспондирующий счет: 40102810245370000007</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БИК 007162163</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ИНН/КПП 8622001011/862201001</w:t>
            </w:r>
          </w:p>
          <w:p w:rsidR="0009593D" w:rsidRPr="002D4BA3" w:rsidRDefault="0009593D" w:rsidP="009B2D0E">
            <w:pPr>
              <w:spacing w:after="0" w:line="240" w:lineRule="auto"/>
              <w:rPr>
                <w:rFonts w:ascii="PT Astra Serif" w:hAnsi="PT Astra Serif"/>
                <w:bCs/>
                <w:color w:val="000000"/>
              </w:rPr>
            </w:pPr>
            <w:r w:rsidRPr="002D4BA3">
              <w:rPr>
                <w:rFonts w:ascii="PT Astra Serif" w:hAnsi="PT Astra Serif"/>
                <w:bCs/>
                <w:color w:val="000000"/>
              </w:rPr>
              <w:t xml:space="preserve">Назначение платежа: «Обеспечение исполнения гражданско-правового договора по аукциону в электронной форме ИКЗ № </w:t>
            </w:r>
            <w:r w:rsidR="009B2D0E" w:rsidRPr="009B2D0E">
              <w:rPr>
                <w:rFonts w:ascii="PT Astra Serif" w:hAnsi="PT Astra Serif"/>
                <w:bCs/>
                <w:color w:val="000000"/>
              </w:rPr>
              <w:t>24 38622001011862201001 0084 001 1086 244</w:t>
            </w:r>
            <w:r w:rsidRPr="002D4BA3">
              <w:rPr>
                <w:rFonts w:ascii="PT Astra Serif" w:hAnsi="PT Astra Serif"/>
                <w:bCs/>
                <w:color w:val="000000"/>
              </w:rPr>
              <w:t xml:space="preserve"> на п</w:t>
            </w:r>
            <w:r w:rsidR="009B2D0E">
              <w:rPr>
                <w:rFonts w:ascii="PT Astra Serif" w:hAnsi="PT Astra Serif"/>
                <w:bCs/>
                <w:color w:val="000000"/>
              </w:rPr>
              <w:t>оставку продуктов питания (сок)</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xml:space="preserve">Наименование заказчика: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УФК по Ханты-Мансийскому автономному округу - Югре (</w:t>
            </w:r>
            <w:proofErr w:type="spellStart"/>
            <w:r w:rsidRPr="002D4BA3">
              <w:rPr>
                <w:rFonts w:ascii="PT Astra Serif" w:hAnsi="PT Astra Serif"/>
                <w:bCs/>
                <w:color w:val="000000"/>
              </w:rPr>
              <w:t>Депфин</w:t>
            </w:r>
            <w:proofErr w:type="spellEnd"/>
            <w:r w:rsidRPr="002D4BA3">
              <w:rPr>
                <w:rFonts w:ascii="PT Astra Serif" w:hAnsi="PT Astra Serif"/>
                <w:bCs/>
                <w:color w:val="000000"/>
              </w:rPr>
              <w:t xml:space="preserve"> </w:t>
            </w:r>
            <w:proofErr w:type="spellStart"/>
            <w:r w:rsidRPr="002D4BA3">
              <w:rPr>
                <w:rFonts w:ascii="PT Astra Serif" w:hAnsi="PT Astra Serif"/>
                <w:bCs/>
                <w:color w:val="000000"/>
              </w:rPr>
              <w:t>Югорска</w:t>
            </w:r>
            <w:proofErr w:type="spellEnd"/>
            <w:r w:rsidRPr="002D4BA3">
              <w:rPr>
                <w:rFonts w:ascii="PT Astra Serif" w:hAnsi="PT Astra Serif"/>
                <w:bCs/>
                <w:color w:val="000000"/>
              </w:rPr>
              <w:t xml:space="preserve"> (МБОУ «Гимназия», </w:t>
            </w:r>
            <w:proofErr w:type="spellStart"/>
            <w:r w:rsidRPr="002D4BA3">
              <w:rPr>
                <w:rFonts w:ascii="PT Astra Serif" w:hAnsi="PT Astra Serif"/>
                <w:bCs/>
                <w:color w:val="000000"/>
              </w:rPr>
              <w:t>л.с</w:t>
            </w:r>
            <w:proofErr w:type="spellEnd"/>
            <w:r w:rsidRPr="002D4BA3">
              <w:rPr>
                <w:rFonts w:ascii="PT Astra Serif" w:hAnsi="PT Astra Serif"/>
                <w:bCs/>
                <w:color w:val="000000"/>
              </w:rPr>
              <w:t xml:space="preserve">. 300.14.103.0)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Расчётный счёт: 03234643718870008700</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Корреспондирующий счет: 40102810245370000007</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БИК 007162163</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ИНН/КПП 8622001011/862201001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Размер обеспечения исполнения контракта, гарантийных обязательств</w:t>
            </w: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
                <w:i/>
                <w:color w:val="0070C0"/>
              </w:rPr>
            </w:pPr>
            <w:r w:rsidRPr="002D4BA3">
              <w:rPr>
                <w:rFonts w:ascii="PT Astra Serif" w:hAnsi="PT Astra Serif"/>
                <w:b/>
                <w:i/>
                <w:color w:val="0070C0"/>
              </w:rPr>
              <w:t xml:space="preserve">Размер обеспечения исполнения контракта - 5 % от </w:t>
            </w:r>
            <w:r w:rsidR="002D4BA3" w:rsidRPr="002D4BA3">
              <w:rPr>
                <w:rFonts w:ascii="PT Astra Serif" w:hAnsi="PT Astra Serif"/>
                <w:b/>
                <w:i/>
                <w:color w:val="0070C0"/>
              </w:rPr>
              <w:t>цены контракта.</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 xml:space="preserve">Порядок предоставления обеспечения исполнения контракта, гарантийных обязательств (если требование обеспечения </w:t>
            </w:r>
            <w:r w:rsidRPr="002D4BA3">
              <w:rPr>
                <w:rFonts w:ascii="PT Astra Serif" w:hAnsi="PT Astra Serif"/>
                <w:color w:val="000000"/>
              </w:rPr>
              <w:lastRenderedPageBreak/>
              <w:t>исполнения контракта, гарантийных обязательств установлено в соответствии со статьей 96 Закона о контрактной системе)</w:t>
            </w:r>
          </w:p>
          <w:p w:rsidR="0009593D" w:rsidRPr="002D4BA3" w:rsidRDefault="0009593D" w:rsidP="002D4BA3">
            <w:pPr>
              <w:spacing w:after="0" w:line="240" w:lineRule="auto"/>
              <w:rPr>
                <w:rFonts w:ascii="PT Astra Serif" w:hAnsi="PT Astra Serif"/>
                <w:color w:val="000000"/>
              </w:rPr>
            </w:pP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внесение денежных средств на счет заказчика, на котором в соответствии с законодательством Российской Федерации </w:t>
            </w:r>
            <w:r w:rsidRPr="002D4BA3">
              <w:rPr>
                <w:rFonts w:ascii="PT Astra Serif" w:hAnsi="PT Astra Serif"/>
                <w:color w:val="000000"/>
              </w:rPr>
              <w:lastRenderedPageBreak/>
              <w:t>учитываются операции со средствами, поступающими заказчику</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Наименование заказчика: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УФК по Ханты-Мансийскому автономному округу – Югре (</w:t>
            </w:r>
            <w:proofErr w:type="spellStart"/>
            <w:r w:rsidRPr="002D4BA3">
              <w:rPr>
                <w:rFonts w:ascii="PT Astra Serif" w:hAnsi="PT Astra Serif"/>
                <w:color w:val="000000"/>
              </w:rPr>
              <w:t>Депфин</w:t>
            </w:r>
            <w:proofErr w:type="spellEnd"/>
            <w:r w:rsidRPr="002D4BA3">
              <w:rPr>
                <w:rFonts w:ascii="PT Astra Serif" w:hAnsi="PT Astra Serif"/>
                <w:color w:val="000000"/>
              </w:rPr>
              <w:t xml:space="preserve"> </w:t>
            </w:r>
            <w:proofErr w:type="spellStart"/>
            <w:r w:rsidRPr="002D4BA3">
              <w:rPr>
                <w:rFonts w:ascii="PT Astra Serif" w:hAnsi="PT Astra Serif"/>
                <w:color w:val="000000"/>
              </w:rPr>
              <w:t>Югорска</w:t>
            </w:r>
            <w:proofErr w:type="spellEnd"/>
            <w:r w:rsidRPr="002D4BA3">
              <w:rPr>
                <w:rFonts w:ascii="PT Astra Serif" w:hAnsi="PT Astra Serif"/>
                <w:color w:val="000000"/>
              </w:rPr>
              <w:t xml:space="preserve"> (МБОУ «Гимназия», </w:t>
            </w:r>
            <w:proofErr w:type="spellStart"/>
            <w:r w:rsidRPr="002D4BA3">
              <w:rPr>
                <w:rFonts w:ascii="PT Astra Serif" w:hAnsi="PT Astra Serif"/>
                <w:color w:val="000000"/>
              </w:rPr>
              <w:t>л.с</w:t>
            </w:r>
            <w:proofErr w:type="spellEnd"/>
            <w:r w:rsidRPr="002D4BA3">
              <w:rPr>
                <w:rFonts w:ascii="PT Astra Serif" w:hAnsi="PT Astra Serif"/>
                <w:color w:val="000000"/>
              </w:rPr>
              <w:t xml:space="preserve">. 300.14.103.0)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Расчётный счёт: 03234643718870008700</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Корреспондирующий счет: 40102810245370000007</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БИК 007162163</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ИНН/КПП 8622001011/862201001</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1) заключения контракта с участником закупки, который является казенным учреждением;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осуществления закупки услуги по предоставлению кредита;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9593D" w:rsidRPr="002D4BA3" w:rsidRDefault="002D4BA3" w:rsidP="002D4BA3">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28</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lang w:eastAsia="ru-RU"/>
              </w:rPr>
            </w:pPr>
            <w:r w:rsidRPr="002D4BA3">
              <w:rPr>
                <w:rFonts w:ascii="PT Astra Serif" w:hAnsi="PT Astra Serif"/>
              </w:rPr>
              <w:t xml:space="preserve">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w:t>
            </w:r>
            <w:r w:rsidRPr="002D4BA3">
              <w:rPr>
                <w:rFonts w:ascii="PT Astra Serif" w:hAnsi="PT Astra Serif"/>
              </w:rPr>
              <w:lastRenderedPageBreak/>
              <w:t>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rPr>
            </w:pPr>
            <w:r w:rsidRPr="002D4BA3">
              <w:rPr>
                <w:rFonts w:ascii="PT Astra Serif" w:hAnsi="PT Astra Serif"/>
              </w:rPr>
              <w:lastRenderedPageBreak/>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jc w:val="both"/>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09593D" w:rsidRPr="002D4BA3" w:rsidRDefault="0009593D" w:rsidP="00645449">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both"/>
              <w:rPr>
                <w:rFonts w:ascii="PT Astra Serif" w:hAnsi="PT Astra Serif"/>
                <w:color w:val="000000"/>
              </w:rPr>
            </w:pPr>
            <w:r w:rsidRPr="002D4BA3">
              <w:rPr>
                <w:rFonts w:ascii="PT Astra Serif" w:hAnsi="PT Astra Serif"/>
                <w:color w:val="000000"/>
              </w:rPr>
              <w:t>до 10 часов 00 минут «</w:t>
            </w:r>
            <w:r w:rsidR="004C1439">
              <w:rPr>
                <w:rFonts w:ascii="PT Astra Serif" w:hAnsi="PT Astra Serif"/>
                <w:color w:val="000000"/>
              </w:rPr>
              <w:t>13</w:t>
            </w:r>
            <w:bookmarkStart w:id="1" w:name="_GoBack"/>
            <w:bookmarkEnd w:id="1"/>
            <w:r w:rsidRPr="002D4BA3">
              <w:rPr>
                <w:rFonts w:ascii="PT Astra Serif" w:hAnsi="PT Astra Serif"/>
                <w:color w:val="000000"/>
              </w:rPr>
              <w:t xml:space="preserve">» </w:t>
            </w:r>
            <w:r w:rsidR="004C1439">
              <w:rPr>
                <w:rFonts w:ascii="PT Astra Serif" w:hAnsi="PT Astra Serif"/>
                <w:color w:val="000000"/>
              </w:rPr>
              <w:t>декабря</w:t>
            </w:r>
            <w:r w:rsidRPr="002D4BA3">
              <w:rPr>
                <w:rFonts w:ascii="PT Astra Serif" w:hAnsi="PT Astra Serif"/>
                <w:color w:val="000000"/>
              </w:rPr>
              <w:t xml:space="preserve"> 2024 г.</w:t>
            </w:r>
          </w:p>
          <w:p w:rsidR="0009593D" w:rsidRPr="002D4BA3" w:rsidRDefault="0009593D" w:rsidP="00645449">
            <w:pPr>
              <w:spacing w:after="0" w:line="240" w:lineRule="auto"/>
              <w:jc w:val="both"/>
              <w:rPr>
                <w:rFonts w:ascii="PT Astra Serif" w:hAnsi="PT Astra Serif"/>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both"/>
              <w:rPr>
                <w:rFonts w:ascii="PT Astra Serif" w:hAnsi="PT Astra Serif"/>
                <w:color w:val="000000"/>
              </w:rPr>
            </w:pPr>
            <w:r w:rsidRPr="002D4BA3">
              <w:rPr>
                <w:rFonts w:ascii="PT Astra Serif" w:hAnsi="PT Astra Serif"/>
                <w:color w:val="000000"/>
              </w:rPr>
              <w:t>«</w:t>
            </w:r>
            <w:r w:rsidR="004C1439">
              <w:rPr>
                <w:rFonts w:ascii="PT Astra Serif" w:hAnsi="PT Astra Serif"/>
                <w:color w:val="000000"/>
              </w:rPr>
              <w:t>13</w:t>
            </w:r>
            <w:r w:rsidRPr="002D4BA3">
              <w:rPr>
                <w:rFonts w:ascii="PT Astra Serif" w:hAnsi="PT Astra Serif"/>
                <w:color w:val="000000"/>
              </w:rPr>
              <w:t>»</w:t>
            </w:r>
            <w:r w:rsidR="004C1439">
              <w:rPr>
                <w:rFonts w:ascii="PT Astra Serif" w:hAnsi="PT Astra Serif"/>
                <w:color w:val="000000"/>
              </w:rPr>
              <w:t xml:space="preserve"> </w:t>
            </w:r>
            <w:r w:rsidR="004C1439">
              <w:rPr>
                <w:rFonts w:ascii="PT Astra Serif" w:hAnsi="PT Astra Serif"/>
                <w:color w:val="000000"/>
              </w:rPr>
              <w:t>декабря</w:t>
            </w:r>
            <w:r w:rsidR="004C1439" w:rsidRPr="002D4BA3">
              <w:rPr>
                <w:rFonts w:ascii="PT Astra Serif" w:hAnsi="PT Astra Serif"/>
                <w:color w:val="000000"/>
              </w:rPr>
              <w:t xml:space="preserve"> </w:t>
            </w:r>
            <w:r w:rsidRPr="002D4BA3">
              <w:rPr>
                <w:rFonts w:ascii="PT Astra Serif" w:hAnsi="PT Astra Serif"/>
                <w:color w:val="000000"/>
              </w:rPr>
              <w:t>2024 г.</w:t>
            </w:r>
          </w:p>
          <w:p w:rsidR="0009593D" w:rsidRPr="002D4BA3" w:rsidRDefault="0009593D" w:rsidP="00645449">
            <w:pPr>
              <w:spacing w:after="0" w:line="240" w:lineRule="auto"/>
              <w:jc w:val="both"/>
              <w:rPr>
                <w:rFonts w:ascii="PT Astra Serif" w:hAnsi="PT Astra Serif"/>
                <w:i/>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4C1439">
            <w:pPr>
              <w:spacing w:after="0" w:line="240" w:lineRule="auto"/>
              <w:jc w:val="both"/>
              <w:rPr>
                <w:rFonts w:ascii="PT Astra Serif" w:hAnsi="PT Astra Serif"/>
                <w:color w:val="000000"/>
              </w:rPr>
            </w:pPr>
            <w:r w:rsidRPr="002D4BA3">
              <w:rPr>
                <w:rFonts w:ascii="PT Astra Serif" w:hAnsi="PT Astra Serif"/>
                <w:color w:val="000000"/>
              </w:rPr>
              <w:t>«</w:t>
            </w:r>
            <w:r w:rsidR="004C1439">
              <w:rPr>
                <w:rFonts w:ascii="PT Astra Serif" w:hAnsi="PT Astra Serif"/>
                <w:color w:val="000000"/>
              </w:rPr>
              <w:t>17</w:t>
            </w:r>
            <w:r w:rsidRPr="002D4BA3">
              <w:rPr>
                <w:rFonts w:ascii="PT Astra Serif" w:hAnsi="PT Astra Serif"/>
                <w:color w:val="000000"/>
              </w:rPr>
              <w:t>»</w:t>
            </w:r>
            <w:r w:rsidR="004C1439">
              <w:rPr>
                <w:rFonts w:ascii="PT Astra Serif" w:hAnsi="PT Astra Serif"/>
                <w:color w:val="000000"/>
              </w:rPr>
              <w:t xml:space="preserve"> </w:t>
            </w:r>
            <w:r w:rsidR="004C1439">
              <w:rPr>
                <w:rFonts w:ascii="PT Astra Serif" w:hAnsi="PT Astra Serif"/>
                <w:color w:val="000000"/>
              </w:rPr>
              <w:t>декабря</w:t>
            </w:r>
            <w:r w:rsidR="004C1439" w:rsidRPr="002D4BA3">
              <w:rPr>
                <w:rFonts w:ascii="PT Astra Serif" w:hAnsi="PT Astra Serif"/>
                <w:color w:val="000000"/>
              </w:rPr>
              <w:t xml:space="preserve"> </w:t>
            </w:r>
            <w:r w:rsidRPr="002D4BA3">
              <w:rPr>
                <w:rFonts w:ascii="PT Astra Serif" w:hAnsi="PT Astra Serif"/>
                <w:color w:val="000000"/>
              </w:rPr>
              <w:t>2024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1C0257" w:rsidRPr="002D4BA3" w:rsidRDefault="001C0257">
      <w:pPr>
        <w:rPr>
          <w:rFonts w:ascii="PT Astra Serif" w:hAnsi="PT Astra Serif"/>
        </w:rPr>
      </w:pPr>
    </w:p>
    <w:p w:rsidR="0009593D" w:rsidRPr="002D4BA3" w:rsidRDefault="0009593D" w:rsidP="0009593D">
      <w:pPr>
        <w:spacing w:after="0"/>
        <w:jc w:val="both"/>
        <w:rPr>
          <w:rFonts w:ascii="PT Astra Serif" w:hAnsi="PT Astra Serif"/>
          <w:b/>
          <w:bCs/>
          <w:color w:val="000000"/>
        </w:rPr>
      </w:pPr>
      <w:r w:rsidRPr="002D4BA3">
        <w:rPr>
          <w:rFonts w:ascii="PT Astra Serif" w:hAnsi="PT Astra Serif"/>
          <w:b/>
          <w:bCs/>
          <w:color w:val="000000"/>
        </w:rPr>
        <w:t>Приложения:</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1. Описание объекта закупки (Техническое задание).</w:t>
      </w:r>
    </w:p>
    <w:p w:rsidR="0009593D" w:rsidRPr="002D4BA3" w:rsidRDefault="0009593D" w:rsidP="0009593D">
      <w:pPr>
        <w:spacing w:after="0"/>
        <w:jc w:val="both"/>
        <w:rPr>
          <w:rFonts w:ascii="PT Astra Serif" w:hAnsi="PT Astra Serif"/>
          <w:bCs/>
          <w:color w:val="000000"/>
        </w:rPr>
      </w:pPr>
      <w:r w:rsidRPr="002D4BA3">
        <w:rPr>
          <w:rFonts w:ascii="PT Astra Serif" w:hAnsi="PT Astra Serif"/>
          <w:bCs/>
          <w:color w:val="000000"/>
        </w:rPr>
        <w:t>Приложение 2. Обоснование начальной (максимальной) цены контракта.</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4. Проект контракта.</w:t>
      </w:r>
    </w:p>
    <w:p w:rsidR="0009593D" w:rsidRPr="002D4BA3" w:rsidRDefault="0009593D">
      <w:pPr>
        <w:rPr>
          <w:rFonts w:ascii="PT Astra Serif" w:hAnsi="PT Astra Serif"/>
        </w:rPr>
      </w:pPr>
    </w:p>
    <w:sectPr w:rsidR="0009593D" w:rsidRPr="002D4BA3" w:rsidSect="0009593D">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0D"/>
    <w:rsid w:val="000431C9"/>
    <w:rsid w:val="0009593D"/>
    <w:rsid w:val="000D56FA"/>
    <w:rsid w:val="0011220D"/>
    <w:rsid w:val="001C0257"/>
    <w:rsid w:val="001F118C"/>
    <w:rsid w:val="002D4BA3"/>
    <w:rsid w:val="003F7EFF"/>
    <w:rsid w:val="0047000E"/>
    <w:rsid w:val="004C1439"/>
    <w:rsid w:val="0053335A"/>
    <w:rsid w:val="005350EC"/>
    <w:rsid w:val="00572CFE"/>
    <w:rsid w:val="00645449"/>
    <w:rsid w:val="0078421E"/>
    <w:rsid w:val="007D7782"/>
    <w:rsid w:val="009B2D0E"/>
    <w:rsid w:val="00AA20D5"/>
    <w:rsid w:val="00E00840"/>
    <w:rsid w:val="00FE3728"/>
    <w:rsid w:val="00FE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2933</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8</cp:revision>
  <cp:lastPrinted>2024-09-03T06:30:00Z</cp:lastPrinted>
  <dcterms:created xsi:type="dcterms:W3CDTF">2024-11-06T04:49:00Z</dcterms:created>
  <dcterms:modified xsi:type="dcterms:W3CDTF">2024-12-03T10:25:00Z</dcterms:modified>
</cp:coreProperties>
</file>