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7D" w:rsidRPr="00BF148A" w:rsidRDefault="00031D7D" w:rsidP="00031D7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031D7D" w:rsidRPr="00313217" w:rsidTr="009E6E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9E6EA5" w:rsidRPr="00F356E7" w:rsidTr="009E6E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Pr="00732005" w:rsidRDefault="009E6EA5" w:rsidP="009858B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Pr="00732005" w:rsidRDefault="009E6EA5" w:rsidP="009858B8">
            <w:pPr>
              <w:autoSpaceDE w:val="0"/>
              <w:autoSpaceDN w:val="0"/>
              <w:adjustRightInd w:val="0"/>
              <w:jc w:val="center"/>
            </w:pPr>
            <w:r>
              <w:t>10.32.16.120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Pr="00E21D67" w:rsidRDefault="009E6EA5" w:rsidP="009858B8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 xml:space="preserve">Сок яблочный. </w:t>
            </w:r>
            <w:r w:rsidRPr="00FE3910">
              <w:rPr>
                <w:color w:val="000000" w:themeColor="text1"/>
              </w:rPr>
              <w:t>Витаминизированный, с витамином С, минимальная массовая доля фруктового сока 45 %, упакованный в пакеты объемом не менее 1 л. и не более 1,5 л. ГОСТ Р 53137-2008. ТР ТС 023/2011. Срок годности не более 12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Pr="00F356E7" w:rsidRDefault="009E6EA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Pr="00F356E7" w:rsidRDefault="009E6EA5" w:rsidP="009858B8">
            <w:pPr>
              <w:autoSpaceDE w:val="0"/>
              <w:autoSpaceDN w:val="0"/>
              <w:adjustRightInd w:val="0"/>
            </w:pPr>
            <w:r>
              <w:t>1 100</w:t>
            </w:r>
          </w:p>
        </w:tc>
      </w:tr>
      <w:tr w:rsidR="009E6EA5" w:rsidTr="009E6E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Default="009E6EA5" w:rsidP="009858B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Default="009E6EA5" w:rsidP="009858B8">
            <w:pPr>
              <w:autoSpaceDE w:val="0"/>
              <w:autoSpaceDN w:val="0"/>
              <w:adjustRightInd w:val="0"/>
              <w:jc w:val="center"/>
            </w:pPr>
            <w:r>
              <w:t>10.32.17.110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Default="009E6EA5" w:rsidP="009858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Сок </w:t>
            </w:r>
            <w:proofErr w:type="spellStart"/>
            <w:r>
              <w:rPr>
                <w:color w:val="000000" w:themeColor="text1"/>
              </w:rPr>
              <w:t>мультифруктовый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FE3910">
              <w:rPr>
                <w:color w:val="000000" w:themeColor="text1"/>
              </w:rPr>
              <w:t>Витаминизированный, с витамином С, минимальная массовая доля фруктового сока 45 %, упакованный в пакеты объемом не менее 1 л, не более 1,5 л. ГОСТ Р 53137-2008. ТР ТС 023/2011. Срок годности не более 12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Default="009E6EA5" w:rsidP="009858B8">
            <w:pPr>
              <w:autoSpaceDE w:val="0"/>
              <w:autoSpaceDN w:val="0"/>
              <w:adjustRightInd w:val="0"/>
              <w:ind w:left="35" w:firstLine="35"/>
            </w:pPr>
            <w: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5" w:rsidRDefault="009E6EA5" w:rsidP="009858B8">
            <w:pPr>
              <w:autoSpaceDE w:val="0"/>
              <w:autoSpaceDN w:val="0"/>
              <w:adjustRightInd w:val="0"/>
            </w:pPr>
            <w:r>
              <w:t>1 100</w:t>
            </w:r>
          </w:p>
        </w:tc>
      </w:tr>
    </w:tbl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9A24CE" w:rsidRDefault="009A24CE" w:rsidP="00031D7D">
      <w:pPr>
        <w:ind w:left="-567"/>
      </w:pPr>
      <w:bookmarkStart w:id="1" w:name="_GoBack"/>
      <w:bookmarkEnd w:id="1"/>
    </w:p>
    <w:sectPr w:rsidR="009A24CE" w:rsidSect="00031D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F4" w:rsidRDefault="00786BF4" w:rsidP="008272F0">
      <w:pPr>
        <w:spacing w:after="0"/>
      </w:pPr>
      <w:r>
        <w:separator/>
      </w:r>
    </w:p>
  </w:endnote>
  <w:endnote w:type="continuationSeparator" w:id="0">
    <w:p w:rsidR="00786BF4" w:rsidRDefault="00786BF4" w:rsidP="00827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F4" w:rsidRDefault="00786BF4" w:rsidP="008272F0">
      <w:pPr>
        <w:spacing w:after="0"/>
      </w:pPr>
      <w:r>
        <w:separator/>
      </w:r>
    </w:p>
  </w:footnote>
  <w:footnote w:type="continuationSeparator" w:id="0">
    <w:p w:rsidR="00786BF4" w:rsidRDefault="00786BF4" w:rsidP="008272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76296"/>
    <w:multiLevelType w:val="hybridMultilevel"/>
    <w:tmpl w:val="A9E41B04"/>
    <w:lvl w:ilvl="0" w:tplc="096A7D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9F"/>
    <w:rsid w:val="00031D7D"/>
    <w:rsid w:val="0011209F"/>
    <w:rsid w:val="00786BF4"/>
    <w:rsid w:val="008272F0"/>
    <w:rsid w:val="009A24CE"/>
    <w:rsid w:val="009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F2B"/>
  <w15:chartTrackingRefBased/>
  <w15:docId w15:val="{840EE294-047B-46D0-B4F2-806D808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7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1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1D7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E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272F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27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72F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272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2019-12-10T11:13:00Z</cp:lastPrinted>
  <dcterms:created xsi:type="dcterms:W3CDTF">2019-12-09T04:13:00Z</dcterms:created>
  <dcterms:modified xsi:type="dcterms:W3CDTF">2019-12-10T11:13:00Z</dcterms:modified>
</cp:coreProperties>
</file>