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DC747B" w:rsidRDefault="00DC747B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07 августа 2019 года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1757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69CD" w:rsidRPr="00F869C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F869CD" w:rsidRPr="00F86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F8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265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52B4" w:rsidRDefault="00F869CD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15 постановления администрации города Югорска от 02.07.2014 № 3047 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6552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Югорска»;</w:t>
      </w:r>
    </w:p>
    <w:p w:rsid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постановление администрации города Югорска от 25.11.2014 № 6393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05.02.2014 № 265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19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36 постановления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27.07.2018 № 1801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05.02.2014 № 265 «Об утверждении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941813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356A" w:rsidRDefault="001035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1035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 А. Крылов</w:t>
      </w:r>
    </w:p>
    <w:p w:rsidR="00D61677" w:rsidRPr="00D61677" w:rsidRDefault="00D61677" w:rsidP="00D61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D61677" w:rsidRPr="00D61677" w:rsidRDefault="00D61677" w:rsidP="00D61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1677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D61677" w:rsidRPr="00D61677" w:rsidRDefault="00D61677" w:rsidP="00D61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1677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D61677" w:rsidRPr="00DC747B" w:rsidRDefault="00DC747B" w:rsidP="00D61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07 августа 2019 года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1757</w:t>
      </w:r>
    </w:p>
    <w:p w:rsidR="00D61677" w:rsidRPr="00D61677" w:rsidRDefault="00D61677" w:rsidP="00D61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875B6" w:rsidRPr="00687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D61677" w:rsidRDefault="00632E54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3" w:name="sub_1012"/>
      <w:proofErr w:type="gramStart"/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Предоставление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информации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очередности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предоставления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жилых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помещений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условиях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социального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найма»</w:t>
      </w:r>
      <w:r w:rsidR="0061160B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также соответственно – административный регламент, муниципальная услуга),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 при предоставлении муниципальной услуги.</w:t>
      </w:r>
      <w:proofErr w:type="gramEnd"/>
    </w:p>
    <w:p w:rsidR="0061160B" w:rsidRPr="00D61677" w:rsidRDefault="0061160B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Pr="00D61677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D61677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D61677" w:rsidRDefault="00307235" w:rsidP="0061160B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 w:rsidRPr="00D61677">
        <w:rPr>
          <w:rFonts w:eastAsia="Times New Roman"/>
          <w:lang w:eastAsia="ru-RU"/>
        </w:rPr>
        <w:t>2.</w:t>
      </w:r>
      <w:r w:rsidR="00497CF8" w:rsidRPr="00D61677">
        <w:rPr>
          <w:rFonts w:eastAsia="Times New Roman"/>
          <w:lang w:eastAsia="ru-RU"/>
        </w:rPr>
        <w:t xml:space="preserve"> </w:t>
      </w:r>
      <w:r w:rsidR="0061160B" w:rsidRPr="00D61677">
        <w:rPr>
          <w:rFonts w:eastAsia="Times New Roman"/>
          <w:spacing w:val="2"/>
          <w:lang w:eastAsia="ru-RU"/>
        </w:rPr>
        <w:t xml:space="preserve"> Заявителями на получение муниципальной услуги (далее – заявители) являются граждане Российской Федерации, а также иностранные граждане, лица без гражданства, если это предусмотрено международным договором Российской Федерации, состоящие на учете по месту жительства на территории муниципального образования городской округ город </w:t>
      </w:r>
      <w:proofErr w:type="spellStart"/>
      <w:r w:rsidR="0061160B" w:rsidRPr="00D61677">
        <w:rPr>
          <w:rFonts w:eastAsia="Times New Roman"/>
          <w:spacing w:val="2"/>
          <w:lang w:eastAsia="ru-RU"/>
        </w:rPr>
        <w:t>Югорск</w:t>
      </w:r>
      <w:proofErr w:type="spellEnd"/>
      <w:r w:rsidR="0061160B" w:rsidRPr="00D61677">
        <w:rPr>
          <w:rFonts w:eastAsia="Times New Roman"/>
          <w:spacing w:val="2"/>
          <w:lang w:eastAsia="ru-RU"/>
        </w:rPr>
        <w:t xml:space="preserve"> в качестве нуждающихся в жилых помещениях, предоставляемых по договорам социального найма.</w:t>
      </w:r>
    </w:p>
    <w:p w:rsidR="006F0DDC" w:rsidRPr="00D61677" w:rsidRDefault="0061160B" w:rsidP="0061160B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61677">
        <w:rPr>
          <w:rFonts w:eastAsia="Times New Roman"/>
          <w:spacing w:val="2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их представители на основании доверенности.</w:t>
      </w:r>
    </w:p>
    <w:p w:rsidR="0061160B" w:rsidRPr="00D61677" w:rsidRDefault="0061160B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D61677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D61677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D61677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D61677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61160B" w:rsidRPr="00D61677">
        <w:rPr>
          <w:rFonts w:ascii="Times New Roman" w:hAnsi="Times New Roman" w:cs="Times New Roman"/>
          <w:sz w:val="24"/>
          <w:szCs w:val="24"/>
        </w:rPr>
        <w:t>Управления жилищной политики</w:t>
      </w:r>
      <w:r w:rsidR="005F4A24" w:rsidRPr="00D61677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Управления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61160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www.gosuslugi.ru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86.gosuslugi.ru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D61677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Pr="00D61677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D61677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281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436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Pr="00D61677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</w:t>
      </w:r>
      <w:proofErr w:type="gramStart"/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более продолжительное время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D1436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заявителю направить в </w:t>
      </w:r>
      <w:r w:rsidR="0061160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D61677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61160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Pr="00D61677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Pr="00D61677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98492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D61677" w:rsidRDefault="003424F6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81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Pr="00D61677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1160B" w:rsidRPr="00D61677" w:rsidRDefault="003424F6" w:rsidP="001F59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779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D616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60B" w:rsidRPr="00D61677">
        <w:rPr>
          <w:rFonts w:ascii="Times New Roman" w:eastAsia="Calibri" w:hAnsi="Times New Roman"/>
          <w:sz w:val="24"/>
          <w:szCs w:val="24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61160B" w:rsidRPr="00D61677" w:rsidRDefault="00B078BE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1160B" w:rsidRPr="00D61677">
        <w:rPr>
          <w:rFonts w:ascii="Times New Roman" w:hAnsi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также может быть получена по телефону регионального </w:t>
      </w:r>
      <w:proofErr w:type="gramStart"/>
      <w:r w:rsidR="0061160B" w:rsidRPr="00D61677">
        <w:rPr>
          <w:rFonts w:ascii="Times New Roman" w:hAnsi="Times New Roman"/>
          <w:sz w:val="24"/>
          <w:szCs w:val="24"/>
          <w:lang w:eastAsia="ru-RU"/>
        </w:rPr>
        <w:t>контакт-центра</w:t>
      </w:r>
      <w:proofErr w:type="gramEnd"/>
      <w:r w:rsidR="0061160B" w:rsidRPr="00D61677">
        <w:rPr>
          <w:rFonts w:ascii="Times New Roman" w:hAnsi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61160B" w:rsidRPr="00D61677" w:rsidRDefault="0061160B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8. Информация об </w:t>
      </w:r>
      <w:r w:rsidR="00B078BE" w:rsidRPr="00D61677"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D61677">
        <w:rPr>
          <w:rFonts w:ascii="Times New Roman" w:hAnsi="Times New Roman"/>
          <w:sz w:val="24"/>
          <w:szCs w:val="24"/>
          <w:lang w:eastAsia="ru-RU"/>
        </w:rPr>
        <w:t xml:space="preserve"> размещается в форме информационных (текстовых) материалов на информационных стендах в местах предоставления муниципальной услуги, а также на </w:t>
      </w:r>
      <w:r w:rsidR="00B078BE" w:rsidRPr="00D61677">
        <w:rPr>
          <w:rFonts w:ascii="Times New Roman" w:hAnsi="Times New Roman"/>
          <w:sz w:val="24"/>
          <w:szCs w:val="24"/>
          <w:lang w:eastAsia="ru-RU"/>
        </w:rPr>
        <w:t>Едином</w:t>
      </w:r>
      <w:r w:rsidRPr="00D6167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B078BE" w:rsidRPr="00D61677">
        <w:rPr>
          <w:rFonts w:ascii="Times New Roman" w:hAnsi="Times New Roman"/>
          <w:sz w:val="24"/>
          <w:szCs w:val="24"/>
          <w:lang w:eastAsia="ru-RU"/>
        </w:rPr>
        <w:t>р</w:t>
      </w:r>
      <w:r w:rsidRPr="00D61677">
        <w:rPr>
          <w:rFonts w:ascii="Times New Roman" w:hAnsi="Times New Roman"/>
          <w:sz w:val="24"/>
          <w:szCs w:val="24"/>
          <w:lang w:eastAsia="ru-RU"/>
        </w:rPr>
        <w:t xml:space="preserve">егиональном порталах, на официальном сайте. Для  получения такой информации по выбору заявителя могут использоваться способы, указанные в пункте 3 </w:t>
      </w:r>
      <w:r w:rsidR="00131700" w:rsidRPr="00D61677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B078BE" w:rsidRPr="00D61677">
        <w:rPr>
          <w:rFonts w:ascii="Times New Roman" w:hAnsi="Times New Roman"/>
          <w:sz w:val="24"/>
          <w:szCs w:val="24"/>
          <w:lang w:eastAsia="ru-RU"/>
        </w:rPr>
        <w:t>а</w:t>
      </w:r>
      <w:r w:rsidRPr="00D61677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D61677">
        <w:rPr>
          <w:rFonts w:ascii="Times New Roman" w:hAnsi="Times New Roman"/>
          <w:sz w:val="24"/>
          <w:szCs w:val="24"/>
          <w:lang w:eastAsia="ru-RU"/>
        </w:rPr>
        <w:t>Справочную информацию (о месте нахождения, графике работы, справочных телефонах, адресах официального сайта и электронной почты Управления можно получить по выбору заявителя:</w:t>
      </w:r>
      <w:proofErr w:type="gramEnd"/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10. На Едином и региональном порталах размещаются: 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- справочная информация </w:t>
      </w:r>
      <w:r w:rsidR="00A313D7" w:rsidRPr="00D61677">
        <w:rPr>
          <w:rFonts w:ascii="Times New Roman" w:hAnsi="Times New Roman"/>
          <w:sz w:val="24"/>
          <w:szCs w:val="24"/>
          <w:lang w:eastAsia="ru-RU"/>
        </w:rPr>
        <w:t>об Управлении, МФЦ;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lastRenderedPageBreak/>
        <w:t>- бланки заявлений о предоставлении муниципальной услуги и образцы их заполнения.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B078BE" w:rsidRPr="00D6167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677">
        <w:rPr>
          <w:rFonts w:ascii="Times New Roman" w:hAnsi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131700" w:rsidRPr="00D61677"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D61677">
        <w:rPr>
          <w:rFonts w:ascii="Times New Roman" w:hAnsi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61160B" w:rsidRPr="00D61677" w:rsidRDefault="0061160B" w:rsidP="001F5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5B12" w:rsidRPr="00D61677" w:rsidRDefault="00B35B12" w:rsidP="00A31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D61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Pr="00D61677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D61677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D61677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Предоставление информации об очередности предоставления жилых помещений на условиях социального найма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D61677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Pr="00D61677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D61677" w:rsidRDefault="0036281E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5"/>
      <w:r w:rsidR="00A313D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Управление жилищной политики администрации города Югорска.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7"/>
    <w:p w:rsidR="00720D35" w:rsidRPr="00D61677" w:rsidRDefault="00720D35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D61677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D61677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D61677" w:rsidRDefault="001901F2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3982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6C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A313D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</w:t>
      </w:r>
      <w:r w:rsidR="000476C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информации </w:t>
      </w:r>
      <w:r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очередности предоставления жилых помещений на условиях социального найма в виде уведомления (справки) по форме согласно приложению 2 к </w:t>
      </w:r>
      <w:r w:rsidR="00131700"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настоящему </w:t>
      </w:r>
      <w:r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административному регламенту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мотивированного отказа в предоставлении информации о номере очереди с указанием причины отказа по форме согласно приложению 3 к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 регламенту.</w:t>
      </w:r>
    </w:p>
    <w:p w:rsidR="000476CB" w:rsidRPr="00D61677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D61677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15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0476CB" w:rsidRPr="00D61677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Общий (максимальный) срок предоставления муниципальной услуги составляет 10 рабочих дней со дня регистрации заявления о предоставлении муниципальной услуги в Управлении.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(максимальный) срок предоставления муниципальной услуги в МФЦ - в день регистрации заявления о предоставлении муниципальной услуги в МФЦ.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срок выдачи (направления) документов, являющихся результатом предоставления муниципальной услуги, - не позднее 3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начальником Управления, либо лицом, его замещающим, документов, являющихся результатом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указанных в </w:t>
      </w:r>
      <w:hyperlink w:anchor="sub_1014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14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313D7" w:rsidRPr="00D6167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D61677" w:rsidRDefault="00591729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Pr="00D61677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D61677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D61677" w:rsidRDefault="00862F46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1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D61677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D6167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Pr="00D61677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D61677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D61677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61677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D61677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законодательными и иными н</w:t>
      </w:r>
      <w:r w:rsidR="004E3CBD" w:rsidRPr="00D61677">
        <w:rPr>
          <w:rFonts w:ascii="Times New Roman" w:eastAsia="Calibri" w:hAnsi="Times New Roman" w:cs="Times New Roman"/>
          <w:sz w:val="24"/>
          <w:szCs w:val="24"/>
        </w:rPr>
        <w:t xml:space="preserve">ормативными правовыми актами, </w:t>
      </w:r>
      <w:r w:rsidRPr="00D61677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D61677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D6167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37"/>
      <w:bookmarkEnd w:id="10"/>
      <w:r w:rsidRPr="00D61677">
        <w:rPr>
          <w:rFonts w:ascii="Times New Roman" w:eastAsia="Calibri" w:hAnsi="Times New Roman" w:cs="Times New Roman"/>
          <w:sz w:val="24"/>
          <w:szCs w:val="24"/>
        </w:rPr>
        <w:t>1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D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D6167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D6167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D616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6167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3178"/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1) заявление о предоставлении </w:t>
      </w:r>
      <w:r w:rsidR="00002131" w:rsidRPr="00D61677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D616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0717" w:rsidRPr="00D6167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sub_3179"/>
      <w:bookmarkEnd w:id="11"/>
      <w:r w:rsidRPr="00D61677">
        <w:rPr>
          <w:rFonts w:ascii="Times New Roman" w:eastAsia="Calibri" w:hAnsi="Times New Roman" w:cs="Times New Roman"/>
          <w:sz w:val="24"/>
          <w:szCs w:val="24"/>
        </w:rPr>
        <w:t>2) доверенность (в случае представления интересов заявителя его представителем);</w:t>
      </w:r>
    </w:p>
    <w:p w:rsidR="00D80717" w:rsidRPr="00D6167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sub_3180"/>
      <w:bookmarkEnd w:id="12"/>
      <w:r w:rsidRPr="00D61677">
        <w:rPr>
          <w:rFonts w:ascii="Times New Roman" w:eastAsia="Calibri" w:hAnsi="Times New Roman" w:cs="Times New Roman"/>
          <w:sz w:val="24"/>
          <w:szCs w:val="24"/>
        </w:rPr>
        <w:t>3) документ, удостоверяющ</w:t>
      </w:r>
      <w:r w:rsidR="00EF1D3D" w:rsidRPr="00D61677">
        <w:rPr>
          <w:rFonts w:ascii="Times New Roman" w:eastAsia="Calibri" w:hAnsi="Times New Roman" w:cs="Times New Roman"/>
          <w:sz w:val="24"/>
          <w:szCs w:val="24"/>
        </w:rPr>
        <w:t>ий</w:t>
      </w: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личность заявителя.</w:t>
      </w:r>
    </w:p>
    <w:bookmarkEnd w:id="13"/>
    <w:p w:rsidR="00862F46" w:rsidRPr="00D61677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1</w:t>
      </w:r>
      <w:r w:rsidR="00F1228A" w:rsidRPr="00D61677">
        <w:rPr>
          <w:rFonts w:ascii="Times New Roman" w:eastAsia="Calibri" w:hAnsi="Times New Roman" w:cs="Times New Roman"/>
          <w:sz w:val="24"/>
          <w:szCs w:val="24"/>
        </w:rPr>
        <w:t>8</w:t>
      </w:r>
      <w:r w:rsidR="00756267" w:rsidRPr="00D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D61677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документов, указанных в пункте 1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7</w:t>
      </w:r>
      <w:r w:rsidR="00862F46" w:rsidRPr="00D61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700" w:rsidRPr="00D61677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862F46" w:rsidRPr="00D6167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- у специалиста </w:t>
      </w:r>
      <w:r w:rsidR="00131700" w:rsidRPr="00D61677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D616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D61677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D61677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D61677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002" w:rsidRPr="00D61677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1</w:t>
      </w:r>
      <w:r w:rsidR="00F1228A" w:rsidRPr="00D61677"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D61677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</w:t>
      </w:r>
      <w:r w:rsidR="00F36002" w:rsidRPr="00D616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61677" w:rsidRDefault="00F36002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</w:t>
      </w:r>
      <w:r w:rsidR="004F35A3" w:rsidRPr="00D61677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с указанием 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фамилии, имени, отчества (при его наличии) заявителя,</w:t>
      </w:r>
    </w:p>
    <w:p w:rsidR="00D80717" w:rsidRPr="00D61677" w:rsidRDefault="00D80717" w:rsidP="00D80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адрес</w:t>
      </w:r>
      <w:r w:rsidR="00131700" w:rsidRPr="00D61677">
        <w:rPr>
          <w:rFonts w:ascii="Times New Roman" w:eastAsia="Calibri" w:hAnsi="Times New Roman" w:cs="Times New Roman"/>
          <w:sz w:val="24"/>
          <w:szCs w:val="24"/>
        </w:rPr>
        <w:t>а</w:t>
      </w: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электронной почты, если ответ должен быть направлен в форме электронного документа (в виде копии документа в электронном виде), и почтовый адрес, если ответ должен быть направлен в письменной форме, контактный телефон заявителя (если имеется), способ выдачи результата предоставления муниципальной услуги.</w:t>
      </w:r>
    </w:p>
    <w:p w:rsidR="00862F46" w:rsidRPr="00D61677" w:rsidRDefault="00862F46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по рекомендуем</w:t>
      </w:r>
      <w:r w:rsidR="00F36002" w:rsidRPr="00D61677">
        <w:rPr>
          <w:rFonts w:ascii="Times New Roman" w:eastAsia="Calibri" w:hAnsi="Times New Roman" w:cs="Times New Roman"/>
          <w:sz w:val="24"/>
          <w:szCs w:val="24"/>
        </w:rPr>
        <w:t>ой</w:t>
      </w: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F36002" w:rsidRPr="00D61677">
        <w:rPr>
          <w:rFonts w:ascii="Times New Roman" w:eastAsia="Calibri" w:hAnsi="Times New Roman" w:cs="Times New Roman"/>
          <w:sz w:val="24"/>
          <w:szCs w:val="24"/>
        </w:rPr>
        <w:t>е</w:t>
      </w:r>
      <w:r w:rsidRPr="00D61677">
        <w:rPr>
          <w:rFonts w:ascii="Times New Roman" w:eastAsia="Calibri" w:hAnsi="Times New Roman" w:cs="Times New Roman"/>
          <w:sz w:val="24"/>
          <w:szCs w:val="24"/>
        </w:rPr>
        <w:t>, приведенн</w:t>
      </w:r>
      <w:r w:rsidR="00F36002" w:rsidRPr="00D61677">
        <w:rPr>
          <w:rFonts w:ascii="Times New Roman" w:eastAsia="Calibri" w:hAnsi="Times New Roman" w:cs="Times New Roman"/>
          <w:sz w:val="24"/>
          <w:szCs w:val="24"/>
        </w:rPr>
        <w:t>ой</w:t>
      </w: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hyperlink w:anchor="sub_1100" w:history="1">
        <w:r w:rsidRPr="00D61677">
          <w:rPr>
            <w:rStyle w:val="a7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 xml:space="preserve">приложении </w:t>
        </w:r>
        <w:r w:rsidR="00D80717" w:rsidRPr="00D61677">
          <w:rPr>
            <w:rStyle w:val="a7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1</w:t>
        </w:r>
      </w:hyperlink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131700" w:rsidRPr="00D61677">
        <w:rPr>
          <w:rFonts w:ascii="Times New Roman" w:eastAsia="Calibri" w:hAnsi="Times New Roman" w:cs="Times New Roman"/>
          <w:sz w:val="24"/>
          <w:szCs w:val="24"/>
        </w:rPr>
        <w:t xml:space="preserve">настоящему </w:t>
      </w:r>
      <w:r w:rsidRPr="00D61677">
        <w:rPr>
          <w:rFonts w:ascii="Times New Roman" w:eastAsia="Calibri" w:hAnsi="Times New Roman" w:cs="Times New Roman"/>
          <w:sz w:val="24"/>
          <w:szCs w:val="24"/>
        </w:rPr>
        <w:t>административному регламенту.</w:t>
      </w:r>
    </w:p>
    <w:p w:rsidR="00D80717" w:rsidRPr="00D61677" w:rsidRDefault="00F1228A" w:rsidP="0089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20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80717" w:rsidRPr="00D61677">
        <w:rPr>
          <w:rFonts w:ascii="Times New Roman" w:eastAsia="Calibri" w:hAnsi="Times New Roman" w:cs="Times New Roman"/>
          <w:sz w:val="24"/>
          <w:szCs w:val="24"/>
        </w:rPr>
        <w:t>При подаче документов при личном обращении – предоставляется оригинал заявления, оригиналы документов, предусмотренные подпунктами 2, 3 пункта 1</w:t>
      </w:r>
      <w:r w:rsidRPr="00D61677">
        <w:rPr>
          <w:rFonts w:ascii="Times New Roman" w:eastAsia="Calibri" w:hAnsi="Times New Roman" w:cs="Times New Roman"/>
          <w:sz w:val="24"/>
          <w:szCs w:val="24"/>
        </w:rPr>
        <w:t>7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700" w:rsidRPr="00D61677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регламента;</w:t>
      </w:r>
      <w:r w:rsidR="00890DE9" w:rsidRPr="00D61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направляется оригинал заявления, копии документов к заявлению, удостоверенные в соответствии с законодательством Российской Федерации;</w:t>
      </w:r>
      <w:r w:rsidR="00890DE9" w:rsidRPr="00D61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 xml:space="preserve">при подаче посредством </w:t>
      </w:r>
      <w:r w:rsidR="00890DE9" w:rsidRPr="00D61677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890DE9" w:rsidRPr="00D61677">
        <w:rPr>
          <w:rFonts w:ascii="Times New Roman" w:eastAsia="Calibri" w:hAnsi="Times New Roman" w:cs="Times New Roman"/>
          <w:sz w:val="24"/>
          <w:szCs w:val="24"/>
        </w:rPr>
        <w:t>р</w:t>
      </w:r>
      <w:r w:rsidR="00D80717" w:rsidRPr="00D61677">
        <w:rPr>
          <w:rFonts w:ascii="Times New Roman" w:eastAsia="Calibri" w:hAnsi="Times New Roman" w:cs="Times New Roman"/>
          <w:sz w:val="24"/>
          <w:szCs w:val="24"/>
        </w:rPr>
        <w:t>егионального порталов – путем приложения электронных документов в соответствии с законодательством Российской Федерации.</w:t>
      </w:r>
      <w:proofErr w:type="gramEnd"/>
    </w:p>
    <w:p w:rsidR="00D80717" w:rsidRPr="00D6167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D6167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</w:p>
    <w:p w:rsidR="00756267" w:rsidRPr="00D6167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D61677" w:rsidRDefault="00F1228A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20</w:t>
      </w:r>
      <w:r w:rsidR="00890DE9" w:rsidRPr="00D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6267" w:rsidRPr="00D61677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представляется одним из следующих способов: </w:t>
      </w:r>
    </w:p>
    <w:p w:rsidR="00EF1D3D" w:rsidRPr="00D61677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при личном обращении в Управление, МФЦ;</w:t>
      </w:r>
    </w:p>
    <w:p w:rsidR="00EF1D3D" w:rsidRPr="00D61677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по почте, в том числе электронной</w:t>
      </w:r>
      <w:r w:rsidR="004E3CBD" w:rsidRPr="00D61677">
        <w:rPr>
          <w:rFonts w:ascii="Times New Roman" w:eastAsia="Calibri" w:hAnsi="Times New Roman" w:cs="Times New Roman"/>
          <w:sz w:val="24"/>
          <w:szCs w:val="24"/>
        </w:rPr>
        <w:t>,</w:t>
      </w: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 в Управление;</w:t>
      </w:r>
    </w:p>
    <w:p w:rsidR="00EF1D3D" w:rsidRPr="00D61677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>- посредством Единого или регионального порталов.</w:t>
      </w:r>
    </w:p>
    <w:p w:rsidR="00EF1D3D" w:rsidRPr="00D61677" w:rsidRDefault="00EF1D3D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D3D" w:rsidRPr="00D61677" w:rsidRDefault="00EF1D3D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D61677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6167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61677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</w:t>
      </w:r>
      <w:r w:rsidR="00EF1D3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EF1D3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 №  210-ФЗ запрещается требовать от заявителей:</w:t>
      </w:r>
    </w:p>
    <w:p w:rsidR="006602AD" w:rsidRPr="00D6167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4"/>
    <w:p w:rsidR="006602AD" w:rsidRPr="00D6167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нормативными правовыми актами Российской Федерации, нормативными правовыми актами </w:t>
      </w:r>
      <w:r w:rsidR="00CB356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</w:t>
      </w:r>
      <w:r w:rsidR="004E3CB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6167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3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5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61677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1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61677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2"/>
      <w:bookmarkEnd w:id="16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61677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3"/>
      <w:bookmarkEnd w:id="17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61677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7144"/>
      <w:bookmarkEnd w:id="18"/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EF1D3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593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9"/>
    <w:p w:rsidR="00215508" w:rsidRPr="00D61677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6167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02131" w:rsidRPr="00D61677" w:rsidRDefault="0000213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D61677" w:rsidRDefault="00A53982" w:rsidP="00890DE9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E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       округа – Югры не предусмотрено.</w:t>
      </w:r>
      <w:r w:rsidR="00890DE9" w:rsidRPr="00D616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07DF7" w:rsidRPr="00D61677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приеме запроса и иных документов, необходимых для предоставления муниципальной услуги,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сайте.</w:t>
      </w:r>
      <w:proofErr w:type="gramEnd"/>
    </w:p>
    <w:p w:rsidR="00890DE9" w:rsidRPr="00D61677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6167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6167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D61677" w:rsidRDefault="001E6107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555825" w:rsidRPr="00D61677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D61677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90DE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отказывается, в случае если заявитель не состоит на учете в качестве нуждающихся в жилых помещениях, предоставляемых по договорам социального найма, по месту жительства в городе Югорске.</w:t>
      </w:r>
      <w:proofErr w:type="gramEnd"/>
    </w:p>
    <w:p w:rsidR="001E6107" w:rsidRPr="00D6167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6167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6167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6167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6167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4E3CB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D61677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6167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61677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61677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D61677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61677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D61677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D61677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61677" w:rsidRDefault="00A048F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D616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 w:rsidRPr="00D616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поступившие в адрес </w:t>
      </w:r>
      <w:r w:rsidR="00CE38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8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обязательной регистрации специалистом Управления в журнале регистрации заявлений 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обращения.</w:t>
      </w:r>
    </w:p>
    <w:p w:rsidR="001257C5" w:rsidRPr="00D61677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CE38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</w:t>
      </w:r>
      <w:r w:rsidR="00CE38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D61677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CE3854" w:rsidRPr="00D61677" w:rsidRDefault="00CE3854" w:rsidP="00CE38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приема уведомления о предоставлении муниципальной услуги, поступившего в Управление в форме электронного документа с использованием Единого портала, считается день, когда статус уведомления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B90733" w:rsidRPr="00D61677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61677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D61677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D61677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61677" w:rsidRDefault="00710F7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D61677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D61677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D61677" w:rsidRDefault="00CE385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257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D61677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710F7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D61677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D61677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D61677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D61677" w:rsidRDefault="00CE3854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E37F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CE3854" w:rsidRPr="00D61677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информирования, а также посредством Единого и регионального порталов;</w:t>
      </w:r>
    </w:p>
    <w:p w:rsidR="00CE3854" w:rsidRPr="00D61677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заполнения;</w:t>
      </w:r>
    </w:p>
    <w:p w:rsidR="00CE3854" w:rsidRPr="00D61677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получения заявителем муниципальной услуги в МФЦ</w:t>
      </w:r>
      <w:r w:rsidRPr="00D616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объеме;</w:t>
      </w:r>
    </w:p>
    <w:p w:rsidR="00CE3854" w:rsidRPr="00D61677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 получения заявителем документа, являющегося результатом предоставления муниципальной услуги, в электронной форме.</w:t>
      </w:r>
    </w:p>
    <w:p w:rsidR="004E37F5" w:rsidRPr="00D61677" w:rsidRDefault="004E37F5" w:rsidP="0010356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D61677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D61677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D61677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604154" w:rsidRPr="00D61677" w:rsidRDefault="004E37F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041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 </w:t>
      </w:r>
    </w:p>
    <w:p w:rsidR="00803D6C" w:rsidRPr="00D61677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D61677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D61677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54" w:rsidRPr="00D61677" w:rsidRDefault="0055295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1303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5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1.3 статьи 16 Федерального закона 210-ФЗ на МФЦ возложена функция по предоставлению муниципальной услуги в полном объеме, включая принятие решения о предоставлении муниципальной услуги или об отказе в ее предоставлении, составление и подписание документов по результатам предоставления муниципальной услуги.</w:t>
      </w:r>
    </w:p>
    <w:p w:rsidR="00604154" w:rsidRPr="00D61677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04154" w:rsidRPr="00D61677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604154" w:rsidRPr="00D61677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документа, являющегося результатом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документа, являющегося результатом предоставления муниципальной услуги.</w:t>
      </w:r>
    </w:p>
    <w:p w:rsidR="00002131" w:rsidRPr="00D61677" w:rsidRDefault="00002131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D61677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D61677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D61677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D61677" w:rsidRDefault="004E37F5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9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запись на прием в Управление, МФЦ  для подачи запроса о предоставлении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Управлением, МФЦ запроса и иных документов, необходимых для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7)  осуществление оценки качества предоставления муниципальной услуги;</w:t>
      </w:r>
    </w:p>
    <w:p w:rsidR="00604154" w:rsidRPr="00D61677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досудебное (внесудебное) обжалование решений и действий (бездействия) Управления, МФЦ, должностного лица Управления или муниципального служащего, работника МФЦ. </w:t>
      </w:r>
    </w:p>
    <w:p w:rsidR="007302EA" w:rsidRPr="00D61677" w:rsidRDefault="007302EA" w:rsidP="00730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0"/>
    <w:p w:rsidR="00C64580" w:rsidRPr="00D61677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D61677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D61677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D61677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92471" w:rsidRPr="00D61677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47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прием, регистрация заявления о предоставлении муниципальной услуги;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рассмотрение и оформление </w:t>
      </w:r>
      <w:r w:rsidRPr="00D61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направление (выдача) результата предоставления муниципальной услуги.</w:t>
      </w:r>
    </w:p>
    <w:p w:rsidR="00443553" w:rsidRPr="00D61677" w:rsidRDefault="00B92471" w:rsidP="00B92471">
      <w:pPr>
        <w:tabs>
          <w:tab w:val="left" w:pos="38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2471" w:rsidRPr="00D61677" w:rsidRDefault="00B92471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административных процедур Управлением</w:t>
      </w:r>
    </w:p>
    <w:p w:rsidR="00334888" w:rsidRPr="00D61677" w:rsidRDefault="00334888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553" w:rsidRPr="00D61677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2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21"/>
    <w:p w:rsidR="00443553" w:rsidRPr="00D61677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71" w:rsidRPr="00D61677" w:rsidRDefault="004F0269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247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Управление, заявления о предоставлении муниципальной услуги, в том числе посредством Единого или регионального порталов.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заявления, поступившего по почте, предоставленного заявителем лично или поступившего посредством Единого и регионального порталов в адрес Управления - специалист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Управление; при личном обращении заявителя - 15 минут с момента получения заявления о предоставлении муниципальной услуги).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B92471" w:rsidRPr="00D61677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B92471" w:rsidRPr="00D61677" w:rsidRDefault="0000213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</w:t>
      </w:r>
      <w:r w:rsidR="00B9247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 регистрирует в журнале регистрации заявлений.</w:t>
      </w:r>
    </w:p>
    <w:p w:rsidR="00443553" w:rsidRPr="00D61677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D61677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Рассмотрение заявления о предоставлении муниципальной услуги и </w:t>
      </w:r>
    </w:p>
    <w:p w:rsidR="004F0269" w:rsidRPr="00D61677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677">
        <w:rPr>
          <w:rFonts w:ascii="Times New Roman" w:eastAsia="Calibri" w:hAnsi="Times New Roman" w:cs="Times New Roman"/>
          <w:sz w:val="24"/>
          <w:szCs w:val="24"/>
        </w:rPr>
        <w:t xml:space="preserve">оформление документов, являющихся результатом предоставления муниципальной услуги </w:t>
      </w:r>
    </w:p>
    <w:p w:rsidR="00443553" w:rsidRPr="00D61677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D61677" w:rsidRDefault="004F0269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3553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заявления о предоставлении муниципальной услуги, оформление документов, являющихся результатом предоставления муниципальной услуги - специалист Управления;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документов, являющихся результатом предоставления муниципальной услуги, - начальник Управления либо лицо, его замещающее;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оформление документов, являющихся результатом предоставления муниципальной услуги (продолжительность и (или) максимальный срок выполнения - 5 рабочих дней со дня регистрации в Управлении заявления о предоставлении муниципальной услуги);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2 рабочих дней со дня рассмотрения заявления и оформления документов, являющихся результатом предоставления муниципальной услуги);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</w:t>
      </w:r>
      <w:r w:rsidR="004E3CB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доставления муниципальной услуги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выполнения - в день их подписания начальником Управления либо лицом, его замещающим.</w:t>
      </w:r>
      <w:proofErr w:type="gramEnd"/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или отсутствие оснований для отказа в предоставлении муниципальной услуги, указанных в </w:t>
      </w:r>
      <w:hyperlink w:anchor="sub_1024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подписанные начальником Управления либо лицом, его замещающим,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журнале регистрации заявлений.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D61677" w:rsidRDefault="00F1228A" w:rsidP="003348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(выдача)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предоставления муниципальной услуги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Управления.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направление (выдачу) заявителю документов почтой, нарочно или посредством Единого или регионального порталов являющихся результатом предоставления муниципальной услуги,- специалист Управления.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3 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31700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документов, являющихся результатом предоставления муниципальной услуги).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посредством Единого или регионального порталов, либо нарочно, либо по адресу, указанному в заявлении, в том числе на электронную почту заявителя.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выдачи документов заявителю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 -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о выдаче документов заявителю подтверждается 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подписью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регистрации заявлений;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заявителю документов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в том числе на электронную почту заявителя, получение заявителем документов подтверждается уведомлением о вручении;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или регионального портала, запись о выдаче документов заявителю отображается в Личном кабинете Единого или регионального порталов.</w:t>
      </w:r>
    </w:p>
    <w:p w:rsidR="00334888" w:rsidRPr="00D61677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888" w:rsidRPr="00D61677" w:rsidRDefault="00334888" w:rsidP="00334888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sub_1036"/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выполнения административных процедур в МФЦ</w:t>
      </w:r>
    </w:p>
    <w:bookmarkEnd w:id="22"/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D61677" w:rsidRDefault="00334888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37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</w:t>
      </w:r>
    </w:p>
    <w:p w:rsidR="00F441FE" w:rsidRPr="00D61677" w:rsidRDefault="00F441FE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3"/>
    <w:p w:rsidR="00334888" w:rsidRPr="00D61677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МФЦ с заявлением о предоставлении муниципальной услуги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электронном виде посредством</w:t>
      </w:r>
      <w:r w:rsidR="00F947F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МФЦ «Мои документы»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 в МФЦ - работник МФЦ.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 работник МФЦ регистрирует заявление в электронном документообороте в течение 15 минут.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заявления о предоставлении муниципальной услуги в 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информационной системе МФЦ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1FE" w:rsidRPr="00D61677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8"/>
    </w:p>
    <w:p w:rsidR="00334888" w:rsidRPr="00D61677" w:rsidRDefault="00334888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 и оформление документов, являющихся р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муниципальной услуги</w:t>
      </w:r>
    </w:p>
    <w:p w:rsidR="00F441FE" w:rsidRPr="00D61677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334888" w:rsidRPr="00D61677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поступившего заявления о предоставлении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заявления о предоставлении муниципальной услуги, оформление документов, являющихся результатом предоставления муниципальной услуг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МФЦ;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 - директор МФЦ либо лицо, его замещающее;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директором МФЦ либо лицом, его замещающим, документов, являющихся результатом предоставления муниципальной услуги – работник МФЦ.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оформление документов, являющихся результатом предоставления муниципальной услуги (продолжительность и (или) максимальный срок выполнения - не более 30 минут после регистрации документа в электронном документообороте);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оформления документов, являющихся результатом предоставления муниципальной услуги);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документов, являющихся результатом предоставления муниципальной услуги).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наличие или отсутствие оснований для отказа в предоставлении муниципальной услуги, указанных в </w:t>
      </w:r>
      <w:hyperlink w:anchor="sub_1024" w:history="1">
        <w:r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 w:rsidRPr="00D6167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административной процедуры: подписанные директором либо лицом его замещающим,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автоматизированной информационной системе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F441FE" w:rsidRPr="00D61677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39"/>
    </w:p>
    <w:p w:rsidR="00334888" w:rsidRPr="00D61677" w:rsidRDefault="00F1228A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(выдача)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F441FE" w:rsidRPr="00D61677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5"/>
    <w:p w:rsidR="00334888" w:rsidRPr="00D61677" w:rsidRDefault="0010356A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F441F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являются подписанные директором МФЦ либо лицом его замещающим,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(выдачу)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предоставления муниципальной услуги - работник МФЦ.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директором МФЦ либо лицом его замещающим, документов, являющихся результатом предоставления муниципальной услуги).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заявителю документы, являющиеся результатом предоставления муниципальной услуги.</w:t>
      </w:r>
    </w:p>
    <w:p w:rsidR="00334888" w:rsidRPr="00D61677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подтверждается подписью </w:t>
      </w:r>
      <w:r w:rsidR="00B665C5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расписке о приеме документов для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 направления заявителю документов, являющихся результатом предоставления муниципальной услуги, фиксируется работником МФЦ в системе электронного документооборота МФЦ.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административных процедур (действий) в электронной форме посредством Единого </w:t>
      </w:r>
      <w:r w:rsidR="005256A4"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регионального </w:t>
      </w: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портал</w:t>
      </w:r>
      <w:r w:rsidR="005256A4"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F1228A" w:rsidRPr="00D61677" w:rsidRDefault="00F1228A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 о предоставлении муниципальной услуги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проводится посредством Единого 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6E235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запроса заявителем осуществляется посредством заполнения электронной формы запроса на Едином 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региональном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без необходимости дополнительной подачи запроса в какой-либо иной форме.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17 настоящего административного регламента, необходимых для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E3CBD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система идентификации и аутентификации), и сведений, опубликованных на Едином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региональном порталах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части, касающейся сведений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отсутствующих в единой системе идентификац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запрос и иные документы, указанные в пункте 17 настоящего административного регламента, необходимые для предоставления муниципальной услуги, направляются в Управление посредством Единого 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Управлением</w:t>
      </w:r>
      <w:r w:rsidR="00984FD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иных документов,</w:t>
      </w:r>
    </w:p>
    <w:p w:rsidR="00F1228A" w:rsidRPr="00D61677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</w:t>
      </w:r>
      <w:r w:rsidR="00984FD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муниципальной услуги, указанных в пункте 24 настоящего административного регламента, а также осуществляются следующие действия: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и регистрация осуществляется специалистом Управления</w:t>
      </w:r>
      <w:r w:rsidR="00984FD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запроса специалистом Управления статус запроса заявителя в личном кабинете на Едином </w:t>
      </w:r>
      <w:r w:rsidR="005256A4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региональном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обновляется до статуса «принято».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Результат предоставления муниципальной услуги заявитель по его выбору вправе получить на бумажном носителе, а также в форме электронного документа в течение </w:t>
      </w:r>
      <w:proofErr w:type="gramStart"/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228A" w:rsidRPr="00D61677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</w:t>
      </w:r>
      <w:r w:rsidR="00BE39B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регионального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по выбору заявителя.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F1228A" w:rsidRPr="00D61677" w:rsidRDefault="00F1228A" w:rsidP="00F1228A">
      <w:pPr>
        <w:numPr>
          <w:ilvl w:val="0"/>
          <w:numId w:val="3"/>
        </w:numPr>
        <w:tabs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Управление, МФЦ;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Заявителям обеспечивается возможность оценить доступность и качество муниципальной услуги на Едином </w:t>
      </w:r>
      <w:r w:rsidR="00BE39BE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="00F1228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портале.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D61677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F1228A" w:rsidRPr="00D61677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F1228A" w:rsidRPr="00D61677" w:rsidRDefault="00984FD1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работника МФЦ</w:t>
      </w:r>
    </w:p>
    <w:p w:rsidR="00F1228A" w:rsidRPr="00D61677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1228A" w:rsidRPr="00D61677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F1228A"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Заявителю  обеспечивается право досудебного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 в соответствии с разделом </w:t>
      </w:r>
      <w:r w:rsidR="00F1228A"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F1228A" w:rsidRPr="00D616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D61677" w:rsidRDefault="00334888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D61677" w:rsidRDefault="00693887" w:rsidP="00984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D6167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D6167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МФЦ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D6167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D61677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6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директором МФЦ</w:t>
      </w:r>
      <w:r w:rsidR="00B84169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D61677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D61677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D61677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D61677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 w:rsidR="00100E5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B6C" w:rsidRPr="00D61677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Управления, 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D61677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жалоб заявителей на решения или действия (бездействие) должностных лиц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работников МФЦ</w:t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D61677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D61677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D61677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D61677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МФЦ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D61677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D61677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D61677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D61677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работники МФЦ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D61677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D61677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D61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Pr="00D61677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57DF" w:rsidRPr="00D61677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Управления, МФЦ, должностного лица Управления или муниципального служащего, работника МФЦ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61677">
        <w:rPr>
          <w:rFonts w:ascii="Times New Roman" w:eastAsia="Times New Roman" w:hAnsi="Times New Roman" w:cs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 а также должностными лицами Управления, муниципальными служащими, работниками МФЦ.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1677">
        <w:rPr>
          <w:rFonts w:ascii="Times New Roman" w:eastAsia="Times New Roman" w:hAnsi="Times New Roman" w:cs="Times New Roman"/>
          <w:sz w:val="24"/>
          <w:szCs w:val="24"/>
        </w:rPr>
        <w:t>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1677">
        <w:rPr>
          <w:rFonts w:ascii="Times New Roman" w:eastAsia="Times New Roman" w:hAnsi="Times New Roman" w:cs="Times New Roman"/>
          <w:sz w:val="24"/>
          <w:szCs w:val="24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0356A" w:rsidRPr="00D6167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1677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D57DF" w:rsidRPr="00D61677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1677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D61677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6F64FB" w:rsidRPr="00D61677" w:rsidRDefault="004D57DF" w:rsidP="004D5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61677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6F64FB" w:rsidRPr="00D61677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D61677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D61677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D61677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Pr="00D61677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Pr="00D61677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Pr="00D61677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Pr="00D61677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84FD1" w:rsidRPr="00D61677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984FD1" w:rsidRPr="00D61677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административному регламенту </w:t>
      </w:r>
    </w:p>
    <w:p w:rsidR="00984FD1" w:rsidRPr="00D61677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984FD1" w:rsidRPr="00D61677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«Предоставление информации об очередности </w:t>
      </w:r>
    </w:p>
    <w:p w:rsidR="00984FD1" w:rsidRPr="00D61677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жилых помещений </w:t>
      </w:r>
    </w:p>
    <w:p w:rsidR="00984FD1" w:rsidRPr="00D61677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условиях социального найма»</w:t>
      </w:r>
    </w:p>
    <w:p w:rsidR="00984FD1" w:rsidRPr="00984FD1" w:rsidRDefault="00984FD1" w:rsidP="00984FD1">
      <w:pPr>
        <w:tabs>
          <w:tab w:val="left" w:pos="7513"/>
        </w:tabs>
        <w:spacing w:after="0" w:line="240" w:lineRule="auto"/>
        <w:ind w:left="7371" w:firstLine="72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FD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84FD1">
        <w:rPr>
          <w:rFonts w:ascii="Times New Roman" w:eastAsia="Times New Roman" w:hAnsi="Times New Roman" w:cs="Times New Roman"/>
          <w:i/>
          <w:sz w:val="20"/>
          <w:szCs w:val="20"/>
        </w:rPr>
        <w:t>наименование органа местного самоуправления</w:t>
      </w:r>
      <w:r w:rsidR="0017639D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многофункционального центра предоставления государственных и муниципальных услуг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от______________________________________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(Ф.И.О)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по адресу___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Заявление</w:t>
      </w:r>
    </w:p>
    <w:p w:rsidR="00984FD1" w:rsidRPr="0017639D" w:rsidRDefault="00984FD1" w:rsidP="00984F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Прошу предоставить информацию о номере очередности предоставления жилых помещений на условиях социального найма.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Документы,   являющиеся   результатом   предоставления  муниципальной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услуги, прошу выдать (направить):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многофункционального центра предоставления государственных и муниципальных услуг);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└─┘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___________________________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о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 местного самоуправления муниципального образования, предоставляющего муниципальную услугу)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посредством почтовой связи (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указать почтовый адрес заявителя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="005256A4"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почты;</w:t>
      </w:r>
    </w:p>
    <w:p w:rsidR="005256A4" w:rsidRPr="00984FD1" w:rsidRDefault="005256A4" w:rsidP="00525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5256A4" w:rsidRPr="0017639D" w:rsidRDefault="005256A4" w:rsidP="00525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Единого и регионального порталов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6A4" w:rsidRPr="0017639D" w:rsidRDefault="005256A4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 20___ год       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(подпись)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984FD1" w:rsidRPr="00984FD1" w:rsidSect="0017639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b/>
          <w:sz w:val="24"/>
          <w:szCs w:val="24"/>
          <w:lang w:eastAsia="ru-RU"/>
        </w:rPr>
      </w:pPr>
      <w:r w:rsidRPr="00D61677">
        <w:rPr>
          <w:rFonts w:ascii="Tms Rmn" w:eastAsia="Calibri" w:hAnsi="Tms Rm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b/>
          <w:sz w:val="24"/>
          <w:szCs w:val="24"/>
          <w:lang w:eastAsia="ru-RU"/>
        </w:rPr>
      </w:pPr>
      <w:r w:rsidRPr="00D61677">
        <w:rPr>
          <w:rFonts w:ascii="Tms Rmn" w:eastAsia="Calibri" w:hAnsi="Tms Rm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D61677">
          <w:rPr>
            <w:rFonts w:ascii="Times New Roman" w:eastAsia="Calibri" w:hAnsi="Times New Roman" w:cs="Times New Roman"/>
            <w:b/>
            <w:bCs/>
            <w:sz w:val="24"/>
            <w:szCs w:val="24"/>
            <w:lang w:eastAsia="ru-RU"/>
          </w:rPr>
          <w:t>ад</w:t>
        </w:r>
        <w:r w:rsidRPr="00D61677">
          <w:rPr>
            <w:rFonts w:ascii="Tms Rmn" w:eastAsia="Calibri" w:hAnsi="Tms Rmn" w:cs="Times New Roman"/>
            <w:b/>
            <w:bCs/>
            <w:sz w:val="24"/>
            <w:szCs w:val="24"/>
            <w:lang w:eastAsia="ru-RU"/>
          </w:rPr>
          <w:t>министративному регламенту</w:t>
        </w:r>
      </w:hyperlink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/>
          <w:bCs/>
          <w:sz w:val="24"/>
          <w:szCs w:val="24"/>
          <w:lang w:eastAsia="ru-RU"/>
        </w:rPr>
      </w:pPr>
      <w:r w:rsidRPr="00D61677">
        <w:rPr>
          <w:rFonts w:ascii="Tms Rmn" w:eastAsia="Calibri" w:hAnsi="Tms Rm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Pr="00D616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«Предоставление информации об очередности</w:t>
      </w:r>
      <w:r w:rsidRPr="00D61677">
        <w:rPr>
          <w:rFonts w:ascii="Tms Rmn" w:eastAsia="Calibri" w:hAnsi="Tms Rmn" w:cs="Times New Roman"/>
          <w:b/>
          <w:bCs/>
          <w:sz w:val="24"/>
          <w:szCs w:val="24"/>
          <w:lang w:eastAsia="ru-RU"/>
        </w:rPr>
        <w:t xml:space="preserve"> предоставления жилых помещений </w:t>
      </w: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/>
          <w:bCs/>
          <w:sz w:val="24"/>
          <w:szCs w:val="24"/>
          <w:lang w:eastAsia="ru-RU"/>
        </w:rPr>
      </w:pPr>
      <w:r w:rsidRPr="00D61677">
        <w:rPr>
          <w:rFonts w:ascii="Tms Rmn" w:eastAsia="Calibri" w:hAnsi="Tms Rmn" w:cs="Times New Roman"/>
          <w:b/>
          <w:bCs/>
          <w:sz w:val="24"/>
          <w:szCs w:val="24"/>
          <w:lang w:eastAsia="ru-RU"/>
        </w:rPr>
        <w:t>на условиях социального найма</w:t>
      </w:r>
      <w:r w:rsidRPr="00D61677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»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8"/>
          <w:szCs w:val="28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 xml:space="preserve"> 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наличии))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Уведомление (Справка)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_________________________________ состоит на учете граждан, нуждающихся в жилых помещениях, предоставляемых по договорам социального 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найма из муниципального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жилищного фонда 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>____________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 под номером ___________.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ab/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Calibri" w:eastAsia="Calibri" w:hAnsi="Calibri" w:cs="Times New Roman"/>
          <w:bCs/>
          <w:sz w:val="24"/>
          <w:szCs w:val="24"/>
          <w:lang w:eastAsia="ru-RU"/>
        </w:rPr>
        <w:t xml:space="preserve">   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___________________________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>______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(подпись) </w:t>
            </w: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(Ф.И.О. уполномоченного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 лица)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sz w:val="24"/>
                <w:szCs w:val="24"/>
                <w:lang w:eastAsia="ru-RU"/>
              </w:rPr>
            </w:pPr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4FD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6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D61677">
          <w:rPr>
            <w:rFonts w:ascii="Times New Roman" w:eastAsia="Calibri" w:hAnsi="Times New Roman" w:cs="Times New Roman"/>
            <w:b/>
            <w:bCs/>
            <w:sz w:val="24"/>
            <w:szCs w:val="24"/>
            <w:lang w:eastAsia="ru-RU"/>
          </w:rPr>
          <w:t>административному регламенту</w:t>
        </w:r>
      </w:hyperlink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16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«Предоставление информации об очередности предоставления жилых помещений</w:t>
      </w:r>
    </w:p>
    <w:p w:rsidR="00984FD1" w:rsidRPr="00D61677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16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условиях социального найма»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Отказ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в предоставлении</w:t>
      </w:r>
      <w:r w:rsidRPr="0017639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984FD1" w:rsidRPr="0017639D" w:rsidRDefault="0017639D" w:rsidP="0017639D">
      <w:pPr>
        <w:tabs>
          <w:tab w:val="left" w:pos="27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="00984FD1" w:rsidRPr="0017639D">
        <w:rPr>
          <w:rFonts w:ascii="Times New Roman" w:eastAsia="Times New Roman" w:hAnsi="Times New Roman" w:cs="Times New Roman"/>
          <w:i/>
          <w:lang w:eastAsia="ru-RU"/>
        </w:rPr>
        <w:t>(указать нормативные правовые акты, правовые акты, реквизиты административного регламента)</w:t>
      </w:r>
    </w:p>
    <w:p w:rsidR="0017639D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176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отказано в предоставлении муниципальной услуги в связи 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(основание для отказа в предоставлении услуги в соответствии с указанным регламентом)</w:t>
      </w:r>
    </w:p>
    <w:p w:rsidR="00984FD1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7639D" w:rsidRPr="0017639D" w:rsidRDefault="0017639D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___________________________ 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         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D746A1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(подпись)  Ф.И.</w:t>
            </w:r>
            <w:r w:rsidR="00D746A1">
              <w:rPr>
                <w:rFonts w:eastAsia="Calibri" w:cs="Times New Roman"/>
                <w:bCs/>
                <w:i/>
                <w:sz w:val="24"/>
                <w:szCs w:val="24"/>
                <w:lang w:eastAsia="ru-RU"/>
              </w:rPr>
              <w:t>О.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уполномоченного</w:t>
            </w:r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лица)</w:t>
            </w:r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                  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46A1" w:rsidRDefault="00D746A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D746A1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E5" w:rsidRDefault="00711FE5" w:rsidP="00FA2D19">
      <w:pPr>
        <w:spacing w:after="0" w:line="240" w:lineRule="auto"/>
      </w:pPr>
      <w:r>
        <w:separator/>
      </w:r>
    </w:p>
  </w:endnote>
  <w:endnote w:type="continuationSeparator" w:id="0">
    <w:p w:rsidR="00711FE5" w:rsidRDefault="00711FE5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E5" w:rsidRDefault="00711FE5" w:rsidP="00FA2D19">
      <w:pPr>
        <w:spacing w:after="0" w:line="240" w:lineRule="auto"/>
      </w:pPr>
      <w:r>
        <w:separator/>
      </w:r>
    </w:p>
  </w:footnote>
  <w:footnote w:type="continuationSeparator" w:id="0">
    <w:p w:rsidR="00711FE5" w:rsidRDefault="00711FE5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93651FB"/>
    <w:multiLevelType w:val="hybridMultilevel"/>
    <w:tmpl w:val="669A89B6"/>
    <w:lvl w:ilvl="0" w:tplc="394C6B28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2131"/>
    <w:rsid w:val="00004E7B"/>
    <w:rsid w:val="00004EEF"/>
    <w:rsid w:val="000145CB"/>
    <w:rsid w:val="00023BAD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56A"/>
    <w:rsid w:val="00103EAA"/>
    <w:rsid w:val="00104C3A"/>
    <w:rsid w:val="00111B24"/>
    <w:rsid w:val="001257C5"/>
    <w:rsid w:val="00131700"/>
    <w:rsid w:val="00132331"/>
    <w:rsid w:val="00135275"/>
    <w:rsid w:val="00154921"/>
    <w:rsid w:val="00155E8B"/>
    <w:rsid w:val="00160FB8"/>
    <w:rsid w:val="0017639D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500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707E"/>
    <w:rsid w:val="00240118"/>
    <w:rsid w:val="00247E51"/>
    <w:rsid w:val="00254357"/>
    <w:rsid w:val="00254877"/>
    <w:rsid w:val="00255673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34888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6897"/>
    <w:rsid w:val="004C6EB6"/>
    <w:rsid w:val="004D57DF"/>
    <w:rsid w:val="004E37F5"/>
    <w:rsid w:val="004E3B50"/>
    <w:rsid w:val="004E3CBD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56A4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539"/>
    <w:rsid w:val="00591729"/>
    <w:rsid w:val="00594880"/>
    <w:rsid w:val="005956F7"/>
    <w:rsid w:val="005A62CD"/>
    <w:rsid w:val="005B3B8E"/>
    <w:rsid w:val="005E08BD"/>
    <w:rsid w:val="005E6273"/>
    <w:rsid w:val="005F4A24"/>
    <w:rsid w:val="005F6F1D"/>
    <w:rsid w:val="00604154"/>
    <w:rsid w:val="00605C46"/>
    <w:rsid w:val="00605FF7"/>
    <w:rsid w:val="0061052E"/>
    <w:rsid w:val="0061160B"/>
    <w:rsid w:val="00632E54"/>
    <w:rsid w:val="00635AB2"/>
    <w:rsid w:val="006552B4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875B6"/>
    <w:rsid w:val="00693887"/>
    <w:rsid w:val="0069422A"/>
    <w:rsid w:val="006A5930"/>
    <w:rsid w:val="006B28C8"/>
    <w:rsid w:val="006B716C"/>
    <w:rsid w:val="006D3176"/>
    <w:rsid w:val="006D47CE"/>
    <w:rsid w:val="006D480B"/>
    <w:rsid w:val="006D7799"/>
    <w:rsid w:val="006E08A1"/>
    <w:rsid w:val="006E2359"/>
    <w:rsid w:val="006F0DDC"/>
    <w:rsid w:val="006F64FB"/>
    <w:rsid w:val="007046E2"/>
    <w:rsid w:val="00710F7C"/>
    <w:rsid w:val="00711FE5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A7B25"/>
    <w:rsid w:val="007B5D7F"/>
    <w:rsid w:val="007D2A22"/>
    <w:rsid w:val="007D3187"/>
    <w:rsid w:val="007E2DFE"/>
    <w:rsid w:val="007E6364"/>
    <w:rsid w:val="007E6E4E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0DD0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0DE9"/>
    <w:rsid w:val="00892CC2"/>
    <w:rsid w:val="008A4CAF"/>
    <w:rsid w:val="008A78E6"/>
    <w:rsid w:val="008C6EFB"/>
    <w:rsid w:val="008D4AC3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67C1C"/>
    <w:rsid w:val="00972B5E"/>
    <w:rsid w:val="0097745A"/>
    <w:rsid w:val="0098492B"/>
    <w:rsid w:val="00984FD1"/>
    <w:rsid w:val="009879DE"/>
    <w:rsid w:val="00992C79"/>
    <w:rsid w:val="00992F30"/>
    <w:rsid w:val="009B076E"/>
    <w:rsid w:val="009B62BC"/>
    <w:rsid w:val="009C0986"/>
    <w:rsid w:val="009C4B8E"/>
    <w:rsid w:val="009E3529"/>
    <w:rsid w:val="009E5843"/>
    <w:rsid w:val="009F0A36"/>
    <w:rsid w:val="00A048FF"/>
    <w:rsid w:val="00A065CA"/>
    <w:rsid w:val="00A131E4"/>
    <w:rsid w:val="00A240FA"/>
    <w:rsid w:val="00A313D7"/>
    <w:rsid w:val="00A3332D"/>
    <w:rsid w:val="00A37027"/>
    <w:rsid w:val="00A438A7"/>
    <w:rsid w:val="00A53982"/>
    <w:rsid w:val="00A6386A"/>
    <w:rsid w:val="00A71E1C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78BE"/>
    <w:rsid w:val="00B07DAC"/>
    <w:rsid w:val="00B1323A"/>
    <w:rsid w:val="00B16DE8"/>
    <w:rsid w:val="00B35B12"/>
    <w:rsid w:val="00B410B8"/>
    <w:rsid w:val="00B5063E"/>
    <w:rsid w:val="00B61BD4"/>
    <w:rsid w:val="00B65803"/>
    <w:rsid w:val="00B665C5"/>
    <w:rsid w:val="00B77F33"/>
    <w:rsid w:val="00B82922"/>
    <w:rsid w:val="00B84169"/>
    <w:rsid w:val="00B85F44"/>
    <w:rsid w:val="00B90733"/>
    <w:rsid w:val="00B92471"/>
    <w:rsid w:val="00B92B0E"/>
    <w:rsid w:val="00B93081"/>
    <w:rsid w:val="00B93DAE"/>
    <w:rsid w:val="00B95A77"/>
    <w:rsid w:val="00BA3C8E"/>
    <w:rsid w:val="00BE39BE"/>
    <w:rsid w:val="00BE3BBB"/>
    <w:rsid w:val="00BE7F84"/>
    <w:rsid w:val="00BF0ED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E2ACE"/>
    <w:rsid w:val="00CE3854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1677"/>
    <w:rsid w:val="00D66296"/>
    <w:rsid w:val="00D666C6"/>
    <w:rsid w:val="00D672CD"/>
    <w:rsid w:val="00D70F2D"/>
    <w:rsid w:val="00D722CC"/>
    <w:rsid w:val="00D72DED"/>
    <w:rsid w:val="00D746A1"/>
    <w:rsid w:val="00D80717"/>
    <w:rsid w:val="00DB159F"/>
    <w:rsid w:val="00DB6C43"/>
    <w:rsid w:val="00DC0A61"/>
    <w:rsid w:val="00DC14B4"/>
    <w:rsid w:val="00DC1DA7"/>
    <w:rsid w:val="00DC55EC"/>
    <w:rsid w:val="00DC747B"/>
    <w:rsid w:val="00DD3A1D"/>
    <w:rsid w:val="00DE2DBB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21B1B"/>
    <w:rsid w:val="00E23EA1"/>
    <w:rsid w:val="00E417FE"/>
    <w:rsid w:val="00E540DF"/>
    <w:rsid w:val="00E6169D"/>
    <w:rsid w:val="00E809A6"/>
    <w:rsid w:val="00EA04FD"/>
    <w:rsid w:val="00EA09F2"/>
    <w:rsid w:val="00EA7BF6"/>
    <w:rsid w:val="00EE4657"/>
    <w:rsid w:val="00EF1D3D"/>
    <w:rsid w:val="00EF210A"/>
    <w:rsid w:val="00EF3EFC"/>
    <w:rsid w:val="00F1228A"/>
    <w:rsid w:val="00F13BF3"/>
    <w:rsid w:val="00F3244E"/>
    <w:rsid w:val="00F36002"/>
    <w:rsid w:val="00F40260"/>
    <w:rsid w:val="00F441FE"/>
    <w:rsid w:val="00F44E41"/>
    <w:rsid w:val="00F64FFA"/>
    <w:rsid w:val="00F760B2"/>
    <w:rsid w:val="00F84B56"/>
    <w:rsid w:val="00F869CD"/>
    <w:rsid w:val="00F87BD9"/>
    <w:rsid w:val="00F90764"/>
    <w:rsid w:val="00F947FC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3CA0-820E-482D-BBB0-676E2933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6695</TotalTime>
  <Pages>19</Pages>
  <Words>8163</Words>
  <Characters>46530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Попова Ксения Федоровна</cp:lastModifiedBy>
  <cp:revision>117</cp:revision>
  <cp:lastPrinted>2019-08-05T04:56:00Z</cp:lastPrinted>
  <dcterms:created xsi:type="dcterms:W3CDTF">2018-04-18T12:02:00Z</dcterms:created>
  <dcterms:modified xsi:type="dcterms:W3CDTF">2019-08-08T07:50:00Z</dcterms:modified>
</cp:coreProperties>
</file>