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90" w:rsidRDefault="00AE5490" w:rsidP="00AE549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E5490" w:rsidRDefault="00AE5490" w:rsidP="00AE5490">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AE5490" w:rsidRDefault="00AE5490" w:rsidP="00AE5490">
      <w:pPr>
        <w:jc w:val="center"/>
        <w:rPr>
          <w:rFonts w:ascii="PT Serif" w:hAnsi="PT Serif"/>
          <w:b/>
          <w:bCs/>
          <w:sz w:val="24"/>
          <w:szCs w:val="24"/>
        </w:rPr>
      </w:pPr>
      <w:r>
        <w:rPr>
          <w:rFonts w:ascii="PT Serif" w:hAnsi="PT Serif"/>
          <w:b/>
          <w:bCs/>
          <w:sz w:val="24"/>
          <w:szCs w:val="24"/>
        </w:rPr>
        <w:t>ПРОТОКОЛ</w:t>
      </w:r>
    </w:p>
    <w:p w:rsidR="00AE5490" w:rsidRDefault="00AE5490" w:rsidP="00AE5490">
      <w:pPr>
        <w:jc w:val="center"/>
        <w:rPr>
          <w:b/>
          <w:sz w:val="24"/>
          <w:szCs w:val="24"/>
        </w:rPr>
      </w:pPr>
      <w:r>
        <w:rPr>
          <w:b/>
          <w:sz w:val="24"/>
          <w:szCs w:val="24"/>
        </w:rPr>
        <w:t>рассмотрения заявок на участие в аукционе в электронной форме</w:t>
      </w:r>
    </w:p>
    <w:p w:rsidR="00AE5490" w:rsidRDefault="00AE5490" w:rsidP="00AE5490">
      <w:pPr>
        <w:ind w:left="-993"/>
        <w:jc w:val="both"/>
        <w:rPr>
          <w:rFonts w:ascii="PT Serif" w:hAnsi="PT Serif"/>
          <w:sz w:val="24"/>
        </w:rPr>
      </w:pPr>
    </w:p>
    <w:p w:rsidR="00AE5490" w:rsidRDefault="00AE5490" w:rsidP="00AE5490">
      <w:pPr>
        <w:jc w:val="both"/>
        <w:rPr>
          <w:rFonts w:ascii="PT Serif" w:hAnsi="PT Serif"/>
          <w:sz w:val="24"/>
        </w:rPr>
      </w:pPr>
      <w:r>
        <w:rPr>
          <w:rFonts w:ascii="PT Serif" w:hAnsi="PT Serif"/>
          <w:sz w:val="24"/>
        </w:rPr>
        <w:t>«09» июля 2019 г.                                                                                      № 0187300005819000226-1</w:t>
      </w:r>
    </w:p>
    <w:p w:rsidR="001842A0" w:rsidRDefault="001842A0" w:rsidP="001842A0">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1842A0" w:rsidRDefault="001842A0" w:rsidP="001842A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842A0" w:rsidRDefault="001842A0" w:rsidP="001842A0">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42A0" w:rsidRDefault="001842A0" w:rsidP="001842A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1842A0" w:rsidRDefault="001842A0" w:rsidP="001842A0">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1842A0" w:rsidRDefault="001842A0" w:rsidP="001842A0">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1842A0" w:rsidRDefault="001842A0" w:rsidP="001842A0">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842A0" w:rsidRDefault="001842A0" w:rsidP="001842A0">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842A0" w:rsidRDefault="001842A0" w:rsidP="001842A0">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E5490" w:rsidRDefault="001842A0" w:rsidP="00AE549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w:t>
      </w:r>
      <w:r>
        <w:rPr>
          <w:rFonts w:ascii="PT Astra Serif" w:hAnsi="PT Astra Serif"/>
          <w:sz w:val="24"/>
          <w:szCs w:val="24"/>
        </w:rPr>
        <w:t xml:space="preserve">ствовали 6 членов </w:t>
      </w:r>
      <w:r w:rsidRPr="001842A0">
        <w:rPr>
          <w:rFonts w:ascii="PT Astra Serif" w:hAnsi="PT Astra Serif"/>
          <w:sz w:val="24"/>
          <w:szCs w:val="24"/>
        </w:rPr>
        <w:t>комиссии из 8</w:t>
      </w:r>
      <w:r w:rsidR="00AE5490" w:rsidRPr="001842A0">
        <w:rPr>
          <w:rFonts w:ascii="PT Astra Serif" w:hAnsi="PT Astra Serif"/>
          <w:sz w:val="24"/>
          <w:szCs w:val="24"/>
        </w:rPr>
        <w:t>.</w:t>
      </w:r>
    </w:p>
    <w:p w:rsidR="00AE5490" w:rsidRDefault="00AE5490" w:rsidP="00AE5490">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Pr="00AE5490">
        <w:rPr>
          <w:rFonts w:ascii="PT Astra Serif" w:hAnsi="PT Astra Serif"/>
          <w:sz w:val="24"/>
          <w:szCs w:val="24"/>
        </w:rPr>
        <w:t>Королева Нат</w:t>
      </w:r>
      <w:bookmarkStart w:id="0" w:name="_GoBack"/>
      <w:bookmarkEnd w:id="0"/>
      <w:r w:rsidRPr="00AE5490">
        <w:rPr>
          <w:rFonts w:ascii="PT Astra Serif" w:hAnsi="PT Astra Serif"/>
          <w:sz w:val="24"/>
          <w:szCs w:val="24"/>
        </w:rPr>
        <w:t xml:space="preserve">алья Борисовна, главный специалист управления бухгалтерского учета и отчетности администрации города </w:t>
      </w:r>
      <w:proofErr w:type="spellStart"/>
      <w:r w:rsidRPr="00AE5490">
        <w:rPr>
          <w:rFonts w:ascii="PT Astra Serif" w:hAnsi="PT Astra Serif"/>
          <w:sz w:val="24"/>
          <w:szCs w:val="24"/>
        </w:rPr>
        <w:t>Югорска</w:t>
      </w:r>
      <w:proofErr w:type="spellEnd"/>
      <w:r w:rsidRPr="00AE5490">
        <w:rPr>
          <w:rFonts w:ascii="PT Astra Serif" w:hAnsi="PT Astra Serif"/>
          <w:sz w:val="24"/>
          <w:szCs w:val="24"/>
        </w:rPr>
        <w:t>.</w:t>
      </w:r>
    </w:p>
    <w:p w:rsidR="00AE5490" w:rsidRPr="00AE5490" w:rsidRDefault="00AE5490" w:rsidP="00AE5490">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0187300005819000226 </w:t>
      </w:r>
      <w:r w:rsidRPr="00AE5490">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химической чистке ковровых покрытий, портьер и тюлевых изделий.</w:t>
      </w:r>
    </w:p>
    <w:p w:rsidR="00AE5490" w:rsidRDefault="00AE5490" w:rsidP="00AE5490">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0187300005819000226, дата публикации 27.06.2019. </w:t>
      </w:r>
    </w:p>
    <w:p w:rsidR="00AE5490" w:rsidRDefault="00AE5490" w:rsidP="00AE5490">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E5490">
        <w:rPr>
          <w:rFonts w:ascii="PT Astra Serif" w:hAnsi="PT Astra Serif"/>
          <w:sz w:val="24"/>
          <w:szCs w:val="24"/>
        </w:rPr>
        <w:t>193862200236886220100100950019601244</w:t>
      </w:r>
      <w:r>
        <w:rPr>
          <w:rFonts w:ascii="PT Astra Serif" w:hAnsi="PT Astra Serif"/>
          <w:sz w:val="24"/>
          <w:szCs w:val="24"/>
        </w:rPr>
        <w:t>.</w:t>
      </w:r>
    </w:p>
    <w:p w:rsidR="00AE5490" w:rsidRDefault="00AE5490" w:rsidP="00AE5490">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AE5490">
        <w:rPr>
          <w:rFonts w:ascii="PT Astra Serif" w:hAnsi="PT Astra Serif"/>
          <w:sz w:val="24"/>
          <w:szCs w:val="24"/>
        </w:rPr>
        <w:t xml:space="preserve">Администрация города </w:t>
      </w:r>
      <w:proofErr w:type="spellStart"/>
      <w:r w:rsidRPr="00AE5490">
        <w:rPr>
          <w:rFonts w:ascii="PT Astra Serif" w:hAnsi="PT Astra Serif"/>
          <w:sz w:val="24"/>
          <w:szCs w:val="24"/>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AE5490" w:rsidRDefault="00AE5490" w:rsidP="00AE5490">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AE5490" w:rsidRDefault="00AE5490" w:rsidP="00AE5490">
      <w:pPr>
        <w:jc w:val="both"/>
        <w:rPr>
          <w:noProof/>
          <w:sz w:val="24"/>
        </w:rPr>
      </w:pPr>
      <w:r>
        <w:rPr>
          <w:noProof/>
          <w:sz w:val="24"/>
        </w:rPr>
        <w:t>4. Количество поступивших заявок на участие  в аукционе – 2.</w:t>
      </w:r>
    </w:p>
    <w:p w:rsidR="00AE5490" w:rsidRPr="001842A0" w:rsidRDefault="00AE5490" w:rsidP="00AE5490">
      <w:pPr>
        <w:jc w:val="both"/>
        <w:rPr>
          <w:noProof/>
          <w:sz w:val="24"/>
        </w:rPr>
      </w:pPr>
      <w:r>
        <w:rPr>
          <w:noProof/>
          <w:sz w:val="24"/>
        </w:rPr>
        <w:t xml:space="preserve">5. Комиссия рассмотрела первые части </w:t>
      </w:r>
      <w:r w:rsidRPr="001842A0">
        <w:rPr>
          <w:noProof/>
          <w:sz w:val="24"/>
        </w:rPr>
        <w:t xml:space="preserve">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AE5490" w:rsidRPr="001842A0" w:rsidTr="00AE5490">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E5490" w:rsidRPr="001842A0" w:rsidRDefault="00AE5490">
            <w:pPr>
              <w:pStyle w:val="a5"/>
              <w:spacing w:line="276" w:lineRule="auto"/>
              <w:jc w:val="center"/>
              <w:rPr>
                <w:rFonts w:ascii="Times New Roman" w:eastAsia="Times New Roman" w:hAnsi="Times New Roman"/>
                <w:sz w:val="24"/>
                <w:szCs w:val="24"/>
              </w:rPr>
            </w:pPr>
            <w:r w:rsidRPr="001842A0">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E5490" w:rsidRPr="001842A0" w:rsidRDefault="00AE5490">
            <w:pPr>
              <w:pStyle w:val="a5"/>
              <w:spacing w:line="276" w:lineRule="auto"/>
              <w:jc w:val="center"/>
              <w:rPr>
                <w:rFonts w:ascii="Times New Roman" w:eastAsia="Times New Roman" w:hAnsi="Times New Roman"/>
                <w:sz w:val="24"/>
                <w:szCs w:val="24"/>
              </w:rPr>
            </w:pPr>
            <w:r w:rsidRPr="001842A0">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E5490" w:rsidRPr="001842A0" w:rsidRDefault="00AE5490">
            <w:pPr>
              <w:pStyle w:val="a5"/>
              <w:spacing w:line="276" w:lineRule="auto"/>
              <w:jc w:val="center"/>
              <w:rPr>
                <w:rFonts w:ascii="Times New Roman" w:eastAsia="Times New Roman" w:hAnsi="Times New Roman"/>
                <w:sz w:val="24"/>
                <w:szCs w:val="24"/>
              </w:rPr>
            </w:pPr>
            <w:r w:rsidRPr="001842A0">
              <w:rPr>
                <w:rFonts w:ascii="Times New Roman" w:eastAsia="Times New Roman" w:hAnsi="Times New Roman"/>
                <w:sz w:val="24"/>
                <w:szCs w:val="24"/>
              </w:rPr>
              <w:t>Причина отказа в допуске</w:t>
            </w:r>
          </w:p>
        </w:tc>
      </w:tr>
      <w:tr w:rsidR="00AE5490" w:rsidRPr="001842A0" w:rsidTr="00AE5490">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5490" w:rsidRPr="001842A0" w:rsidRDefault="001842A0">
            <w:pPr>
              <w:spacing w:line="276" w:lineRule="auto"/>
              <w:jc w:val="center"/>
              <w:rPr>
                <w:spacing w:val="-6"/>
                <w:sz w:val="18"/>
                <w:szCs w:val="18"/>
                <w:lang w:eastAsia="en-US"/>
              </w:rPr>
            </w:pPr>
            <w:r w:rsidRPr="001842A0">
              <w:rPr>
                <w:lang w:eastAsia="en-US"/>
              </w:rPr>
              <w:t>80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5490" w:rsidRPr="001842A0" w:rsidRDefault="00AE5490">
            <w:pPr>
              <w:spacing w:line="276" w:lineRule="auto"/>
              <w:jc w:val="center"/>
              <w:rPr>
                <w:spacing w:val="-6"/>
                <w:sz w:val="18"/>
                <w:szCs w:val="18"/>
                <w:lang w:eastAsia="en-US"/>
              </w:rPr>
            </w:pPr>
            <w:r w:rsidRPr="001842A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5490" w:rsidRPr="001842A0" w:rsidRDefault="00AE5490">
            <w:pPr>
              <w:spacing w:line="276" w:lineRule="auto"/>
              <w:jc w:val="both"/>
              <w:rPr>
                <w:spacing w:val="-6"/>
                <w:sz w:val="18"/>
                <w:szCs w:val="18"/>
                <w:lang w:eastAsia="en-US"/>
              </w:rPr>
            </w:pPr>
          </w:p>
        </w:tc>
      </w:tr>
      <w:tr w:rsidR="00AE5490" w:rsidTr="00AE5490">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5490" w:rsidRPr="001842A0" w:rsidRDefault="001842A0">
            <w:pPr>
              <w:spacing w:line="276" w:lineRule="auto"/>
              <w:jc w:val="center"/>
              <w:rPr>
                <w:lang w:eastAsia="en-US"/>
              </w:rPr>
            </w:pPr>
            <w:r w:rsidRPr="001842A0">
              <w:rPr>
                <w:lang w:eastAsia="en-US"/>
              </w:rPr>
              <w:t>83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5490" w:rsidRPr="001842A0" w:rsidRDefault="00AE5490">
            <w:pPr>
              <w:spacing w:line="276" w:lineRule="auto"/>
              <w:jc w:val="center"/>
              <w:rPr>
                <w:spacing w:val="-6"/>
                <w:sz w:val="18"/>
                <w:szCs w:val="18"/>
                <w:lang w:eastAsia="en-US"/>
              </w:rPr>
            </w:pPr>
            <w:r w:rsidRPr="001842A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490" w:rsidRDefault="00AE5490">
            <w:pPr>
              <w:widowControl/>
              <w:spacing w:line="276" w:lineRule="auto"/>
              <w:rPr>
                <w:rFonts w:asciiTheme="minorHAnsi" w:eastAsiaTheme="minorHAnsi" w:hAnsiTheme="minorHAnsi"/>
                <w:sz w:val="22"/>
                <w:szCs w:val="22"/>
                <w:lang w:eastAsia="en-US"/>
              </w:rPr>
            </w:pPr>
          </w:p>
        </w:tc>
      </w:tr>
    </w:tbl>
    <w:p w:rsidR="00AE5490" w:rsidRDefault="00AE5490" w:rsidP="00AE5490">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E5490" w:rsidRDefault="00AE5490" w:rsidP="00AE5490">
      <w:pPr>
        <w:jc w:val="both"/>
        <w:rPr>
          <w:rFonts w:ascii="PT Serif" w:hAnsi="PT Serif"/>
          <w:sz w:val="24"/>
        </w:rPr>
      </w:pPr>
    </w:p>
    <w:p w:rsidR="00AE5490" w:rsidRDefault="00AE5490" w:rsidP="00AE5490">
      <w:pPr>
        <w:jc w:val="center"/>
        <w:rPr>
          <w:noProof/>
          <w:sz w:val="24"/>
          <w:szCs w:val="24"/>
        </w:rPr>
      </w:pPr>
      <w:r>
        <w:rPr>
          <w:noProof/>
          <w:sz w:val="24"/>
          <w:szCs w:val="24"/>
        </w:rPr>
        <w:t>Сведения о решении</w:t>
      </w:r>
    </w:p>
    <w:p w:rsidR="00AE5490" w:rsidRDefault="00AE5490" w:rsidP="00AE5490">
      <w:pPr>
        <w:jc w:val="center"/>
        <w:rPr>
          <w:noProof/>
          <w:sz w:val="24"/>
          <w:szCs w:val="24"/>
        </w:rPr>
      </w:pPr>
      <w:r>
        <w:rPr>
          <w:noProof/>
          <w:sz w:val="24"/>
          <w:szCs w:val="24"/>
        </w:rPr>
        <w:t xml:space="preserve">членов комиссии о допуске участника закупки к участию в аукционе </w:t>
      </w:r>
    </w:p>
    <w:p w:rsidR="00AE5490" w:rsidRDefault="00AE5490" w:rsidP="00AE5490">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AE5490" w:rsidTr="00AE5490">
        <w:tc>
          <w:tcPr>
            <w:tcW w:w="6663"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AE5490" w:rsidTr="00AE5490">
        <w:tc>
          <w:tcPr>
            <w:tcW w:w="6663" w:type="dxa"/>
            <w:tcBorders>
              <w:top w:val="single" w:sz="4" w:space="0" w:color="auto"/>
              <w:left w:val="single" w:sz="4" w:space="0" w:color="auto"/>
              <w:bottom w:val="single" w:sz="4" w:space="0" w:color="auto"/>
              <w:right w:val="single" w:sz="4" w:space="0" w:color="auto"/>
            </w:tcBorders>
            <w:hideMark/>
          </w:tcPr>
          <w:p w:rsidR="00AE5490" w:rsidRDefault="00AE5490">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5490" w:rsidRDefault="00AE5490">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AE5490" w:rsidTr="00AE5490">
        <w:tc>
          <w:tcPr>
            <w:tcW w:w="6663" w:type="dxa"/>
            <w:tcBorders>
              <w:top w:val="single" w:sz="4" w:space="0" w:color="auto"/>
              <w:left w:val="single" w:sz="4" w:space="0" w:color="auto"/>
              <w:bottom w:val="single" w:sz="4" w:space="0" w:color="auto"/>
              <w:right w:val="single" w:sz="4" w:space="0" w:color="auto"/>
            </w:tcBorders>
            <w:hideMark/>
          </w:tcPr>
          <w:p w:rsidR="00AE5490" w:rsidRDefault="00AE5490">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5490" w:rsidRDefault="00AE5490">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AE5490" w:rsidTr="00AE5490">
        <w:tc>
          <w:tcPr>
            <w:tcW w:w="6663" w:type="dxa"/>
            <w:tcBorders>
              <w:top w:val="single" w:sz="4" w:space="0" w:color="auto"/>
              <w:left w:val="single" w:sz="4" w:space="0" w:color="auto"/>
              <w:bottom w:val="single" w:sz="4" w:space="0" w:color="auto"/>
              <w:right w:val="single" w:sz="4" w:space="0" w:color="auto"/>
            </w:tcBorders>
            <w:hideMark/>
          </w:tcPr>
          <w:p w:rsidR="00AE5490" w:rsidRDefault="00AE5490">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5490" w:rsidRDefault="00AE5490">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AE5490" w:rsidTr="00AE5490">
        <w:tc>
          <w:tcPr>
            <w:tcW w:w="6663" w:type="dxa"/>
            <w:tcBorders>
              <w:top w:val="single" w:sz="4" w:space="0" w:color="auto"/>
              <w:left w:val="single" w:sz="4" w:space="0" w:color="auto"/>
              <w:bottom w:val="single" w:sz="4" w:space="0" w:color="auto"/>
              <w:right w:val="single" w:sz="4" w:space="0" w:color="auto"/>
            </w:tcBorders>
            <w:hideMark/>
          </w:tcPr>
          <w:p w:rsidR="00AE5490" w:rsidRDefault="00AE5490">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5490" w:rsidRDefault="00AE5490">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AE5490" w:rsidTr="00AE5490">
        <w:tc>
          <w:tcPr>
            <w:tcW w:w="6663" w:type="dxa"/>
            <w:tcBorders>
              <w:top w:val="single" w:sz="4" w:space="0" w:color="auto"/>
              <w:left w:val="single" w:sz="4" w:space="0" w:color="auto"/>
              <w:bottom w:val="single" w:sz="4" w:space="0" w:color="auto"/>
              <w:right w:val="single" w:sz="4" w:space="0" w:color="auto"/>
            </w:tcBorders>
            <w:hideMark/>
          </w:tcPr>
          <w:p w:rsidR="00AE5490" w:rsidRDefault="00AE5490">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5490" w:rsidRDefault="00AE5490">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AE5490" w:rsidTr="00AE5490">
        <w:tc>
          <w:tcPr>
            <w:tcW w:w="6663" w:type="dxa"/>
            <w:tcBorders>
              <w:top w:val="single" w:sz="4" w:space="0" w:color="auto"/>
              <w:left w:val="single" w:sz="4" w:space="0" w:color="auto"/>
              <w:bottom w:val="single" w:sz="4" w:space="0" w:color="auto"/>
              <w:right w:val="single" w:sz="4" w:space="0" w:color="auto"/>
            </w:tcBorders>
            <w:hideMark/>
          </w:tcPr>
          <w:p w:rsidR="00AE5490" w:rsidRDefault="00AE5490">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5490" w:rsidRDefault="00AE5490">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E5490" w:rsidRDefault="00AE5490">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AE5490" w:rsidRDefault="00AE5490" w:rsidP="00AE5490">
      <w:pPr>
        <w:ind w:left="-993"/>
        <w:jc w:val="both"/>
        <w:rPr>
          <w:rFonts w:ascii="PT Serif" w:hAnsi="PT Serif"/>
          <w:b/>
          <w:sz w:val="24"/>
          <w:szCs w:val="24"/>
        </w:rPr>
      </w:pPr>
    </w:p>
    <w:p w:rsidR="00AE5490" w:rsidRDefault="00AE5490" w:rsidP="00AE5490">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AE5490" w:rsidRDefault="00AE5490" w:rsidP="00AE5490">
      <w:pPr>
        <w:rPr>
          <w:rFonts w:ascii="PT Astra Serif" w:hAnsi="PT Astra Serif"/>
          <w:sz w:val="24"/>
          <w:szCs w:val="24"/>
        </w:rPr>
      </w:pPr>
      <w:r>
        <w:rPr>
          <w:rFonts w:ascii="PT Astra Serif" w:hAnsi="PT Astra Serif"/>
          <w:b/>
          <w:sz w:val="24"/>
          <w:szCs w:val="24"/>
        </w:rPr>
        <w:t xml:space="preserve">                                                    </w:t>
      </w:r>
    </w:p>
    <w:p w:rsidR="00AE5490" w:rsidRDefault="00AE5490" w:rsidP="00AE5490">
      <w:pPr>
        <w:jc w:val="both"/>
        <w:rPr>
          <w:rFonts w:ascii="PT Astra Serif" w:hAnsi="PT Astra Serif"/>
          <w:b/>
          <w:sz w:val="24"/>
          <w:szCs w:val="24"/>
        </w:rPr>
      </w:pPr>
      <w:r>
        <w:rPr>
          <w:rFonts w:ascii="PT Astra Serif" w:hAnsi="PT Astra Serif"/>
          <w:b/>
          <w:sz w:val="24"/>
          <w:szCs w:val="24"/>
        </w:rPr>
        <w:t xml:space="preserve">   Члены  комиссии</w:t>
      </w:r>
    </w:p>
    <w:p w:rsidR="00AE5490" w:rsidRDefault="00AE5490" w:rsidP="00AE5490">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AE5490" w:rsidRDefault="00AE5490" w:rsidP="00AE5490">
      <w:pPr>
        <w:jc w:val="right"/>
        <w:rPr>
          <w:rFonts w:ascii="PT Astra Serif" w:hAnsi="PT Astra Serif"/>
          <w:sz w:val="24"/>
          <w:szCs w:val="24"/>
        </w:rPr>
      </w:pPr>
      <w:r>
        <w:rPr>
          <w:rFonts w:ascii="PT Astra Serif" w:hAnsi="PT Astra Serif"/>
          <w:sz w:val="24"/>
          <w:szCs w:val="24"/>
        </w:rPr>
        <w:t>_______________Н.А. Морозова</w:t>
      </w:r>
    </w:p>
    <w:p w:rsidR="00AE5490" w:rsidRDefault="00AE5490" w:rsidP="00AE5490">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AE5490" w:rsidRDefault="00AE5490" w:rsidP="00AE5490">
      <w:pPr>
        <w:jc w:val="right"/>
        <w:rPr>
          <w:rFonts w:ascii="PT Astra Serif" w:hAnsi="PT Astra Serif"/>
          <w:sz w:val="24"/>
          <w:szCs w:val="24"/>
        </w:rPr>
      </w:pPr>
      <w:r>
        <w:rPr>
          <w:rFonts w:ascii="PT Astra Serif" w:hAnsi="PT Astra Serif"/>
          <w:sz w:val="24"/>
          <w:szCs w:val="24"/>
        </w:rPr>
        <w:t>_______________ А.Т. Абдуллаев</w:t>
      </w:r>
    </w:p>
    <w:p w:rsidR="00AE5490" w:rsidRDefault="00AE5490" w:rsidP="00AE5490">
      <w:pPr>
        <w:jc w:val="right"/>
        <w:rPr>
          <w:rFonts w:ascii="PT Astra Serif" w:hAnsi="PT Astra Serif"/>
          <w:sz w:val="24"/>
          <w:szCs w:val="24"/>
        </w:rPr>
      </w:pPr>
      <w:r>
        <w:rPr>
          <w:rFonts w:ascii="PT Astra Serif" w:hAnsi="PT Astra Serif"/>
          <w:sz w:val="24"/>
          <w:szCs w:val="24"/>
        </w:rPr>
        <w:t>____________________Н.Б. Захарова</w:t>
      </w:r>
    </w:p>
    <w:p w:rsidR="00AE5490" w:rsidRDefault="00AE5490" w:rsidP="00AE5490">
      <w:pPr>
        <w:jc w:val="both"/>
        <w:rPr>
          <w:rFonts w:ascii="PT Serif" w:hAnsi="PT Serif"/>
          <w:sz w:val="24"/>
          <w:szCs w:val="24"/>
        </w:rPr>
      </w:pPr>
    </w:p>
    <w:p w:rsidR="00AE5490" w:rsidRDefault="00AE5490" w:rsidP="00AE5490">
      <w:pPr>
        <w:jc w:val="both"/>
        <w:rPr>
          <w:rFonts w:ascii="PT Serif" w:hAnsi="PT Serif"/>
          <w:sz w:val="24"/>
          <w:szCs w:val="24"/>
        </w:rPr>
      </w:pPr>
    </w:p>
    <w:p w:rsidR="00AE5490" w:rsidRDefault="00AE5490" w:rsidP="00AE5490">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Н.Б. Королева</w:t>
      </w:r>
    </w:p>
    <w:p w:rsidR="00CD1BB0" w:rsidRDefault="00CD1BB0"/>
    <w:sectPr w:rsidR="00CD1BB0" w:rsidSect="00AE5490">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E9"/>
    <w:rsid w:val="001842A0"/>
    <w:rsid w:val="00823F29"/>
    <w:rsid w:val="00AE5490"/>
    <w:rsid w:val="00B45AE9"/>
    <w:rsid w:val="00BB75D2"/>
    <w:rsid w:val="00CD1BB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E5490"/>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E549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E549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E549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E5490"/>
    <w:rPr>
      <w:rFonts w:ascii="Times New Roman" w:eastAsia="Times New Roman" w:hAnsi="Times New Roman" w:cs="Times New Roman"/>
    </w:rPr>
  </w:style>
  <w:style w:type="paragraph" w:styleId="a7">
    <w:name w:val="List Paragraph"/>
    <w:basedOn w:val="a"/>
    <w:link w:val="a6"/>
    <w:uiPriority w:val="34"/>
    <w:qFormat/>
    <w:rsid w:val="00AE5490"/>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E5490"/>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E549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E549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E549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E5490"/>
    <w:rPr>
      <w:rFonts w:ascii="Times New Roman" w:eastAsia="Times New Roman" w:hAnsi="Times New Roman" w:cs="Times New Roman"/>
    </w:rPr>
  </w:style>
  <w:style w:type="paragraph" w:styleId="a7">
    <w:name w:val="List Paragraph"/>
    <w:basedOn w:val="a"/>
    <w:link w:val="a6"/>
    <w:uiPriority w:val="34"/>
    <w:qFormat/>
    <w:rsid w:val="00AE5490"/>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9668">
      <w:bodyDiv w:val="1"/>
      <w:marLeft w:val="0"/>
      <w:marRight w:val="0"/>
      <w:marTop w:val="0"/>
      <w:marBottom w:val="0"/>
      <w:divBdr>
        <w:top w:val="none" w:sz="0" w:space="0" w:color="auto"/>
        <w:left w:val="none" w:sz="0" w:space="0" w:color="auto"/>
        <w:bottom w:val="none" w:sz="0" w:space="0" w:color="auto"/>
        <w:right w:val="none" w:sz="0" w:space="0" w:color="auto"/>
      </w:divBdr>
    </w:div>
    <w:div w:id="1829977221">
      <w:bodyDiv w:val="1"/>
      <w:marLeft w:val="0"/>
      <w:marRight w:val="0"/>
      <w:marTop w:val="0"/>
      <w:marBottom w:val="0"/>
      <w:divBdr>
        <w:top w:val="none" w:sz="0" w:space="0" w:color="auto"/>
        <w:left w:val="none" w:sz="0" w:space="0" w:color="auto"/>
        <w:bottom w:val="none" w:sz="0" w:space="0" w:color="auto"/>
        <w:right w:val="none" w:sz="0" w:space="0" w:color="auto"/>
      </w:divBdr>
    </w:div>
    <w:div w:id="1894392148">
      <w:bodyDiv w:val="1"/>
      <w:marLeft w:val="0"/>
      <w:marRight w:val="0"/>
      <w:marTop w:val="0"/>
      <w:marBottom w:val="0"/>
      <w:divBdr>
        <w:top w:val="none" w:sz="0" w:space="0" w:color="auto"/>
        <w:left w:val="none" w:sz="0" w:space="0" w:color="auto"/>
        <w:bottom w:val="none" w:sz="0" w:space="0" w:color="auto"/>
        <w:right w:val="none" w:sz="0" w:space="0" w:color="auto"/>
      </w:divBdr>
    </w:div>
    <w:div w:id="20003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2019-07-05T04:29:00Z</dcterms:created>
  <dcterms:modified xsi:type="dcterms:W3CDTF">2019-07-08T07:27:00Z</dcterms:modified>
</cp:coreProperties>
</file>