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55" w:rsidRDefault="00C72055" w:rsidP="00C72055">
      <w:pPr>
        <w:suppressAutoHyphens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A29C5" wp14:editId="7A21418E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055" w:rsidRDefault="00C72055" w:rsidP="00C72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23pt;margin-top:-56.95pt;width:88.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CtqZDP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C72055" w:rsidRDefault="00C72055" w:rsidP="00C72055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3A270CFF" wp14:editId="072A6B21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55" w:rsidRDefault="00C72055" w:rsidP="00C72055">
      <w:pPr>
        <w:jc w:val="center"/>
      </w:pPr>
    </w:p>
    <w:p w:rsidR="00C72055" w:rsidRDefault="00C72055" w:rsidP="00C72055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C72055" w:rsidRDefault="00C72055" w:rsidP="00C72055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C72055" w:rsidRDefault="00C72055" w:rsidP="00C72055">
      <w:pPr>
        <w:jc w:val="center"/>
        <w:rPr>
          <w:sz w:val="28"/>
          <w:szCs w:val="28"/>
        </w:rPr>
      </w:pPr>
    </w:p>
    <w:p w:rsidR="00C72055" w:rsidRDefault="00C72055" w:rsidP="00C72055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C72055" w:rsidRDefault="00C72055" w:rsidP="00C72055">
      <w:pPr>
        <w:keepNext/>
        <w:widowControl/>
        <w:suppressAutoHyphens/>
        <w:autoSpaceDE/>
        <w:adjustRightInd/>
        <w:outlineLvl w:val="5"/>
        <w:rPr>
          <w:sz w:val="36"/>
          <w:szCs w:val="36"/>
        </w:rPr>
      </w:pPr>
    </w:p>
    <w:p w:rsidR="00C72055" w:rsidRPr="00000293" w:rsidRDefault="00C72055" w:rsidP="00C72055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000293" w:rsidRPr="00000293">
        <w:rPr>
          <w:sz w:val="24"/>
          <w:szCs w:val="24"/>
          <w:u w:val="single"/>
        </w:rPr>
        <w:t>26 июля 2017 года</w:t>
      </w:r>
      <w:r w:rsidRPr="0005109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000293">
        <w:rPr>
          <w:sz w:val="24"/>
          <w:szCs w:val="24"/>
        </w:rPr>
        <w:t xml:space="preserve">     </w:t>
      </w:r>
      <w:r>
        <w:rPr>
          <w:sz w:val="24"/>
          <w:szCs w:val="24"/>
        </w:rPr>
        <w:t>№ </w:t>
      </w:r>
      <w:r w:rsidR="00000293" w:rsidRPr="00000293">
        <w:rPr>
          <w:sz w:val="24"/>
          <w:szCs w:val="24"/>
          <w:u w:val="single"/>
        </w:rPr>
        <w:t>1827</w:t>
      </w:r>
    </w:p>
    <w:p w:rsidR="00C72055" w:rsidRDefault="00C72055" w:rsidP="00C72055">
      <w:pPr>
        <w:shd w:val="clear" w:color="auto" w:fill="FFFFFF"/>
        <w:ind w:right="1075"/>
        <w:rPr>
          <w:sz w:val="28"/>
          <w:szCs w:val="28"/>
        </w:rPr>
      </w:pPr>
    </w:p>
    <w:p w:rsidR="00C72055" w:rsidRDefault="00C72055" w:rsidP="00C72055"/>
    <w:p w:rsidR="00C72055" w:rsidRDefault="00C72055" w:rsidP="00C72055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</w:p>
    <w:p w:rsidR="00C72055" w:rsidRDefault="00C72055" w:rsidP="00C72055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</w:t>
      </w:r>
    </w:p>
    <w:p w:rsidR="00C72055" w:rsidRDefault="00C72055" w:rsidP="00C72055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03.07.2017 № 1656  </w:t>
      </w:r>
    </w:p>
    <w:p w:rsidR="00C72055" w:rsidRPr="00F60FB0" w:rsidRDefault="00C72055" w:rsidP="00C720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60FB0">
        <w:rPr>
          <w:sz w:val="24"/>
          <w:szCs w:val="24"/>
        </w:rPr>
        <w:t>О мерах по реализации Указа Президента</w:t>
      </w:r>
    </w:p>
    <w:p w:rsidR="00C72055" w:rsidRDefault="00C72055" w:rsidP="00C72055">
      <w:pPr>
        <w:rPr>
          <w:sz w:val="24"/>
          <w:szCs w:val="24"/>
        </w:rPr>
      </w:pPr>
      <w:r w:rsidRPr="00F60FB0">
        <w:rPr>
          <w:sz w:val="24"/>
          <w:szCs w:val="24"/>
        </w:rPr>
        <w:t>Российской Федерации от 17.04.2017 № 171</w:t>
      </w:r>
      <w:r>
        <w:rPr>
          <w:sz w:val="24"/>
          <w:szCs w:val="24"/>
        </w:rPr>
        <w:t xml:space="preserve"> </w:t>
      </w:r>
    </w:p>
    <w:p w:rsidR="00C72055" w:rsidRPr="00F60FB0" w:rsidRDefault="00C72055" w:rsidP="00C72055">
      <w:pPr>
        <w:rPr>
          <w:sz w:val="24"/>
          <w:szCs w:val="24"/>
        </w:rPr>
      </w:pPr>
      <w:r w:rsidRPr="00F60FB0">
        <w:rPr>
          <w:sz w:val="24"/>
          <w:szCs w:val="24"/>
        </w:rPr>
        <w:t>«О мониторинге и анализе результатов</w:t>
      </w:r>
    </w:p>
    <w:p w:rsidR="00C72055" w:rsidRPr="00F60FB0" w:rsidRDefault="00C72055" w:rsidP="00C72055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F60FB0">
        <w:rPr>
          <w:sz w:val="24"/>
          <w:szCs w:val="24"/>
        </w:rPr>
        <w:t>ассмотрения обращений граждан и организаций»</w:t>
      </w:r>
    </w:p>
    <w:p w:rsidR="00C72055" w:rsidRPr="00F60FB0" w:rsidRDefault="00C72055" w:rsidP="00C72055">
      <w:pPr>
        <w:rPr>
          <w:sz w:val="24"/>
          <w:szCs w:val="24"/>
        </w:rPr>
      </w:pPr>
    </w:p>
    <w:p w:rsidR="00C72055" w:rsidRPr="00F60FB0" w:rsidRDefault="00C72055" w:rsidP="00C72055">
      <w:pPr>
        <w:rPr>
          <w:sz w:val="24"/>
          <w:szCs w:val="24"/>
        </w:rPr>
      </w:pPr>
    </w:p>
    <w:p w:rsidR="005C6422" w:rsidRDefault="00C72055" w:rsidP="00C72055">
      <w:pPr>
        <w:jc w:val="both"/>
        <w:rPr>
          <w:sz w:val="24"/>
          <w:szCs w:val="24"/>
        </w:rPr>
      </w:pPr>
      <w:r w:rsidRPr="00F60FB0">
        <w:rPr>
          <w:sz w:val="24"/>
          <w:szCs w:val="24"/>
        </w:rPr>
        <w:tab/>
      </w:r>
      <w:r w:rsidR="00477977">
        <w:rPr>
          <w:sz w:val="24"/>
          <w:szCs w:val="24"/>
        </w:rPr>
        <w:t>В целях предоставления в Аппарат Губернатора Ханты-Мансийского</w:t>
      </w:r>
      <w:r>
        <w:rPr>
          <w:sz w:val="24"/>
          <w:szCs w:val="24"/>
        </w:rPr>
        <w:t xml:space="preserve"> </w:t>
      </w:r>
      <w:r w:rsidR="008460E4">
        <w:rPr>
          <w:sz w:val="24"/>
          <w:szCs w:val="24"/>
        </w:rPr>
        <w:t>автономного округа – Югры обобще</w:t>
      </w:r>
      <w:r w:rsidR="00477977">
        <w:rPr>
          <w:sz w:val="24"/>
          <w:szCs w:val="24"/>
        </w:rPr>
        <w:t>нной информации о мерах по реализации подпункта  «б» пункта 2 Указа Президента Российской Федерации от 17.04.2017 № 171 «О мониторинге и анализе результатов рассмотрения обращений граждан и организаций»</w:t>
      </w:r>
      <w:r w:rsidR="005C6422">
        <w:rPr>
          <w:sz w:val="24"/>
          <w:szCs w:val="24"/>
        </w:rPr>
        <w:t>:</w:t>
      </w:r>
    </w:p>
    <w:p w:rsidR="00C72055" w:rsidRPr="00F60FB0" w:rsidRDefault="005C6422" w:rsidP="005C64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C72055">
        <w:rPr>
          <w:sz w:val="24"/>
          <w:szCs w:val="24"/>
        </w:rPr>
        <w:t>нести в постановление администрации города Югорска от 03.07.2017 № 1656  «</w:t>
      </w:r>
      <w:r w:rsidR="00C72055" w:rsidRPr="00F60FB0">
        <w:rPr>
          <w:sz w:val="24"/>
          <w:szCs w:val="24"/>
        </w:rPr>
        <w:t>О мерах по реализации Указа Президента</w:t>
      </w:r>
      <w:r w:rsidR="00C72055">
        <w:rPr>
          <w:sz w:val="24"/>
          <w:szCs w:val="24"/>
        </w:rPr>
        <w:t xml:space="preserve"> </w:t>
      </w:r>
      <w:r w:rsidR="00C72055" w:rsidRPr="00F60FB0">
        <w:rPr>
          <w:sz w:val="24"/>
          <w:szCs w:val="24"/>
        </w:rPr>
        <w:t>Российской Федерации от 17.04.2017 № 171</w:t>
      </w:r>
      <w:r w:rsidR="00C72055">
        <w:rPr>
          <w:sz w:val="24"/>
          <w:szCs w:val="24"/>
        </w:rPr>
        <w:t xml:space="preserve">  </w:t>
      </w:r>
      <w:r w:rsidR="00C72055" w:rsidRPr="00F60FB0">
        <w:rPr>
          <w:sz w:val="24"/>
          <w:szCs w:val="24"/>
        </w:rPr>
        <w:t>«О мониторинге и анализе результатов</w:t>
      </w:r>
      <w:r w:rsidR="00C72055">
        <w:rPr>
          <w:sz w:val="24"/>
          <w:szCs w:val="24"/>
        </w:rPr>
        <w:t xml:space="preserve"> р</w:t>
      </w:r>
      <w:r w:rsidR="00C72055" w:rsidRPr="00F60FB0">
        <w:rPr>
          <w:sz w:val="24"/>
          <w:szCs w:val="24"/>
        </w:rPr>
        <w:t>ассмотрения обращений граждан и организаций»</w:t>
      </w:r>
      <w:r w:rsidR="00C72055">
        <w:rPr>
          <w:sz w:val="24"/>
          <w:szCs w:val="24"/>
        </w:rPr>
        <w:t xml:space="preserve"> с</w:t>
      </w:r>
      <w:r w:rsidR="00477977">
        <w:rPr>
          <w:sz w:val="24"/>
          <w:szCs w:val="24"/>
        </w:rPr>
        <w:t>ледующие изменения</w:t>
      </w:r>
      <w:r w:rsidR="00C72055" w:rsidRPr="00F60FB0">
        <w:rPr>
          <w:sz w:val="24"/>
          <w:szCs w:val="24"/>
        </w:rPr>
        <w:t>:</w:t>
      </w:r>
    </w:p>
    <w:p w:rsidR="00C72055" w:rsidRDefault="005C6422" w:rsidP="00C720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="00C72055">
        <w:rPr>
          <w:sz w:val="24"/>
          <w:szCs w:val="24"/>
        </w:rPr>
        <w:t>Пункт 2 постановления дополнить подпунктом 2.4 следующего содержания:</w:t>
      </w:r>
    </w:p>
    <w:p w:rsidR="00C72055" w:rsidRDefault="00C72055" w:rsidP="00C720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«2.4. </w:t>
      </w:r>
      <w:r w:rsidR="00D87D5D">
        <w:rPr>
          <w:sz w:val="24"/>
          <w:szCs w:val="24"/>
        </w:rPr>
        <w:t xml:space="preserve">Назначенным уполномоченным лицам ежемесячно до 03 числа </w:t>
      </w:r>
      <w:r w:rsidR="005C6422">
        <w:rPr>
          <w:sz w:val="24"/>
          <w:szCs w:val="24"/>
        </w:rPr>
        <w:t xml:space="preserve">месяца </w:t>
      </w:r>
      <w:r w:rsidR="00D87D5D">
        <w:rPr>
          <w:sz w:val="24"/>
          <w:szCs w:val="24"/>
        </w:rPr>
        <w:t xml:space="preserve">следующего за отчетным, предоставлять в отдел документационного и архивного обеспечения администрации города Югорска сведения </w:t>
      </w:r>
      <w:r w:rsidR="00D87D5D" w:rsidRPr="0025434A">
        <w:rPr>
          <w:sz w:val="24"/>
          <w:szCs w:val="24"/>
        </w:rPr>
        <w:t>о результатах рассмотрения обращений граждан и организаций, а также о</w:t>
      </w:r>
      <w:r w:rsidR="005C6422">
        <w:rPr>
          <w:sz w:val="24"/>
          <w:szCs w:val="24"/>
        </w:rPr>
        <w:t xml:space="preserve"> принятых</w:t>
      </w:r>
      <w:r w:rsidR="00D87D5D" w:rsidRPr="0025434A">
        <w:rPr>
          <w:sz w:val="24"/>
          <w:szCs w:val="24"/>
        </w:rPr>
        <w:t xml:space="preserve"> мерах</w:t>
      </w:r>
      <w:r w:rsidR="005C6422">
        <w:rPr>
          <w:sz w:val="24"/>
          <w:szCs w:val="24"/>
        </w:rPr>
        <w:t xml:space="preserve">, </w:t>
      </w:r>
      <w:r w:rsidR="00D87D5D">
        <w:rPr>
          <w:sz w:val="24"/>
          <w:szCs w:val="24"/>
        </w:rPr>
        <w:t>согласно прилагаемой форме (приложение</w:t>
      </w:r>
      <w:r w:rsidR="00D61C11">
        <w:rPr>
          <w:sz w:val="24"/>
          <w:szCs w:val="24"/>
        </w:rPr>
        <w:t xml:space="preserve"> 2</w:t>
      </w:r>
      <w:r w:rsidR="00D87D5D">
        <w:rPr>
          <w:sz w:val="24"/>
          <w:szCs w:val="24"/>
        </w:rPr>
        <w:t>).»</w:t>
      </w:r>
      <w:r w:rsidR="005C6422">
        <w:rPr>
          <w:sz w:val="24"/>
          <w:szCs w:val="24"/>
        </w:rPr>
        <w:t>.</w:t>
      </w:r>
    </w:p>
    <w:p w:rsidR="001E1677" w:rsidRDefault="00D61C11" w:rsidP="00C720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6422">
        <w:rPr>
          <w:sz w:val="24"/>
          <w:szCs w:val="24"/>
        </w:rPr>
        <w:t>1.</w:t>
      </w:r>
      <w:r>
        <w:rPr>
          <w:sz w:val="24"/>
          <w:szCs w:val="24"/>
        </w:rPr>
        <w:t xml:space="preserve">2. Приложение </w:t>
      </w:r>
      <w:r w:rsidR="001E1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="001E167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D06F35">
        <w:rPr>
          <w:sz w:val="24"/>
          <w:szCs w:val="24"/>
        </w:rPr>
        <w:t>ост</w:t>
      </w:r>
      <w:r>
        <w:rPr>
          <w:sz w:val="24"/>
          <w:szCs w:val="24"/>
        </w:rPr>
        <w:t>ановлению</w:t>
      </w:r>
      <w:r w:rsidR="00D06F35">
        <w:rPr>
          <w:sz w:val="24"/>
          <w:szCs w:val="24"/>
        </w:rPr>
        <w:t xml:space="preserve"> </w:t>
      </w:r>
      <w:r w:rsidR="001E1677">
        <w:rPr>
          <w:sz w:val="24"/>
          <w:szCs w:val="24"/>
        </w:rPr>
        <w:t xml:space="preserve"> </w:t>
      </w:r>
      <w:r w:rsidR="005C6422">
        <w:rPr>
          <w:sz w:val="24"/>
          <w:szCs w:val="24"/>
        </w:rPr>
        <w:t>администрации</w:t>
      </w:r>
      <w:r w:rsidR="001E1677">
        <w:rPr>
          <w:sz w:val="24"/>
          <w:szCs w:val="24"/>
        </w:rPr>
        <w:t xml:space="preserve"> </w:t>
      </w:r>
      <w:r w:rsidR="005C6422">
        <w:rPr>
          <w:sz w:val="24"/>
          <w:szCs w:val="24"/>
        </w:rPr>
        <w:t xml:space="preserve"> города </w:t>
      </w:r>
      <w:r w:rsidR="001E1677">
        <w:rPr>
          <w:sz w:val="24"/>
          <w:szCs w:val="24"/>
        </w:rPr>
        <w:t xml:space="preserve"> </w:t>
      </w:r>
      <w:r w:rsidR="005C6422">
        <w:rPr>
          <w:sz w:val="24"/>
          <w:szCs w:val="24"/>
        </w:rPr>
        <w:t xml:space="preserve">Югорска от 03.07.2017 </w:t>
      </w:r>
    </w:p>
    <w:p w:rsidR="00D61C11" w:rsidRDefault="005C6422" w:rsidP="00C720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1656 </w:t>
      </w:r>
      <w:r w:rsidR="00D06F35">
        <w:rPr>
          <w:sz w:val="24"/>
          <w:szCs w:val="24"/>
        </w:rPr>
        <w:t>переименовать в приложение 1 к постановлению администрации города Югорска</w:t>
      </w:r>
      <w:r>
        <w:rPr>
          <w:sz w:val="24"/>
          <w:szCs w:val="24"/>
        </w:rPr>
        <w:t xml:space="preserve"> от 03.07.2017 № 1656</w:t>
      </w:r>
      <w:r w:rsidR="00D06F35">
        <w:rPr>
          <w:sz w:val="24"/>
          <w:szCs w:val="24"/>
        </w:rPr>
        <w:t>.</w:t>
      </w:r>
    </w:p>
    <w:p w:rsidR="005C6422" w:rsidRDefault="005C6422" w:rsidP="00C720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 Дополнить приложением 2</w:t>
      </w:r>
      <w:r w:rsidR="004A7AF3">
        <w:rPr>
          <w:sz w:val="24"/>
          <w:szCs w:val="24"/>
        </w:rPr>
        <w:t xml:space="preserve"> к постановлению администрации города Югорска от 03.07.2017 № 1656 (приложение). </w:t>
      </w:r>
    </w:p>
    <w:p w:rsidR="00D87D5D" w:rsidRDefault="00D87D5D" w:rsidP="00D87D5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Контроль за выполнением настоящего постановления возложить на А.В. Бородкина – первого заместителя главы города Югорска.</w:t>
      </w:r>
    </w:p>
    <w:p w:rsidR="00D87D5D" w:rsidRDefault="00D87D5D" w:rsidP="00D87D5D">
      <w:pPr>
        <w:tabs>
          <w:tab w:val="left" w:pos="193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D87D5D" w:rsidRDefault="00D87D5D" w:rsidP="00D87D5D">
      <w:pPr>
        <w:jc w:val="both"/>
        <w:rPr>
          <w:bCs/>
          <w:sz w:val="24"/>
          <w:szCs w:val="24"/>
        </w:rPr>
      </w:pPr>
    </w:p>
    <w:p w:rsidR="00D87D5D" w:rsidRDefault="00D87D5D" w:rsidP="00D87D5D">
      <w:pPr>
        <w:jc w:val="both"/>
        <w:rPr>
          <w:bCs/>
          <w:sz w:val="24"/>
          <w:szCs w:val="24"/>
        </w:rPr>
      </w:pPr>
    </w:p>
    <w:p w:rsidR="00D87D5D" w:rsidRPr="00D87D5D" w:rsidRDefault="00D87D5D" w:rsidP="00D87D5D">
      <w:pPr>
        <w:jc w:val="both"/>
        <w:rPr>
          <w:b/>
          <w:bCs/>
          <w:sz w:val="24"/>
          <w:szCs w:val="24"/>
        </w:rPr>
      </w:pPr>
      <w:r w:rsidRPr="00D87D5D">
        <w:rPr>
          <w:b/>
          <w:bCs/>
          <w:sz w:val="24"/>
          <w:szCs w:val="24"/>
        </w:rPr>
        <w:t>Исполняющий обязанности</w:t>
      </w:r>
    </w:p>
    <w:p w:rsidR="00D87D5D" w:rsidRDefault="00D87D5D" w:rsidP="00D87D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главы</w:t>
      </w:r>
      <w:r w:rsidRPr="00971248">
        <w:rPr>
          <w:b/>
          <w:bCs/>
          <w:sz w:val="24"/>
          <w:szCs w:val="24"/>
        </w:rPr>
        <w:t xml:space="preserve"> города Югорска                       </w:t>
      </w:r>
      <w:r>
        <w:rPr>
          <w:b/>
          <w:bCs/>
          <w:sz w:val="24"/>
          <w:szCs w:val="24"/>
        </w:rPr>
        <w:t xml:space="preserve">      </w:t>
      </w:r>
      <w:r w:rsidRPr="00971248">
        <w:rPr>
          <w:b/>
          <w:bCs/>
          <w:sz w:val="24"/>
          <w:szCs w:val="24"/>
        </w:rPr>
        <w:t xml:space="preserve">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9712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С.Д. Голин</w:t>
      </w:r>
    </w:p>
    <w:p w:rsidR="00D87D5D" w:rsidRDefault="00D87D5D" w:rsidP="00D87D5D">
      <w:pPr>
        <w:jc w:val="both"/>
        <w:rPr>
          <w:b/>
          <w:bCs/>
          <w:sz w:val="24"/>
          <w:szCs w:val="24"/>
        </w:rPr>
      </w:pPr>
    </w:p>
    <w:p w:rsidR="00D87D5D" w:rsidRDefault="00D87D5D" w:rsidP="00D87D5D">
      <w:pPr>
        <w:jc w:val="both"/>
        <w:rPr>
          <w:b/>
          <w:bCs/>
          <w:sz w:val="24"/>
          <w:szCs w:val="24"/>
        </w:rPr>
      </w:pPr>
    </w:p>
    <w:p w:rsidR="00D87D5D" w:rsidRDefault="00D87D5D" w:rsidP="00D87D5D">
      <w:pPr>
        <w:jc w:val="both"/>
        <w:rPr>
          <w:b/>
          <w:bCs/>
          <w:sz w:val="24"/>
          <w:szCs w:val="24"/>
        </w:rPr>
      </w:pPr>
    </w:p>
    <w:p w:rsidR="00D87D5D" w:rsidRDefault="00D87D5D" w:rsidP="00D06F35">
      <w:pPr>
        <w:rPr>
          <w:b/>
          <w:bCs/>
          <w:sz w:val="24"/>
          <w:szCs w:val="24"/>
        </w:rPr>
      </w:pPr>
    </w:p>
    <w:p w:rsidR="00D87D5D" w:rsidRDefault="00D87D5D" w:rsidP="00D87D5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</w:t>
      </w:r>
    </w:p>
    <w:p w:rsidR="00D87D5D" w:rsidRDefault="00D87D5D" w:rsidP="00D87D5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D87D5D" w:rsidRDefault="00D87D5D" w:rsidP="00D87D5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D87D5D" w:rsidRPr="00000293" w:rsidRDefault="00000293" w:rsidP="00D87D5D">
      <w:pPr>
        <w:jc w:val="right"/>
        <w:rPr>
          <w:b/>
          <w:bCs/>
          <w:sz w:val="24"/>
          <w:szCs w:val="24"/>
        </w:rPr>
      </w:pPr>
      <w:r w:rsidRPr="00000293">
        <w:rPr>
          <w:b/>
          <w:sz w:val="24"/>
          <w:szCs w:val="24"/>
        </w:rPr>
        <w:t>от </w:t>
      </w:r>
      <w:r w:rsidRPr="00000293">
        <w:rPr>
          <w:b/>
          <w:sz w:val="24"/>
          <w:szCs w:val="24"/>
          <w:u w:val="single"/>
        </w:rPr>
        <w:t>26 июля 2017 года</w:t>
      </w:r>
      <w:r w:rsidRPr="00000293">
        <w:rPr>
          <w:b/>
          <w:sz w:val="24"/>
          <w:szCs w:val="24"/>
        </w:rPr>
        <w:t xml:space="preserve"> № </w:t>
      </w:r>
      <w:r w:rsidRPr="00000293">
        <w:rPr>
          <w:b/>
          <w:sz w:val="24"/>
          <w:szCs w:val="24"/>
          <w:u w:val="single"/>
        </w:rPr>
        <w:t>1827</w:t>
      </w:r>
    </w:p>
    <w:p w:rsidR="001B3681" w:rsidRDefault="001B3681" w:rsidP="00D87D5D">
      <w:pPr>
        <w:jc w:val="right"/>
        <w:rPr>
          <w:b/>
          <w:bCs/>
          <w:sz w:val="24"/>
          <w:szCs w:val="24"/>
        </w:rPr>
      </w:pPr>
    </w:p>
    <w:p w:rsidR="009D1FF8" w:rsidRDefault="009D1FF8" w:rsidP="008511D5">
      <w:pPr>
        <w:jc w:val="right"/>
        <w:rPr>
          <w:b/>
          <w:sz w:val="24"/>
          <w:szCs w:val="24"/>
        </w:rPr>
      </w:pPr>
      <w:bookmarkStart w:id="0" w:name="_GoBack"/>
    </w:p>
    <w:bookmarkEnd w:id="0"/>
    <w:p w:rsidR="009D1FF8" w:rsidRPr="00E150F9" w:rsidRDefault="009D1FF8" w:rsidP="009D1FF8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Приложение</w:t>
      </w:r>
      <w:r>
        <w:rPr>
          <w:b/>
          <w:bCs/>
          <w:sz w:val="24"/>
          <w:szCs w:val="24"/>
        </w:rPr>
        <w:t xml:space="preserve"> 2</w:t>
      </w:r>
      <w:r w:rsidRPr="00E150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9D1FF8" w:rsidRPr="00E150F9" w:rsidRDefault="009D1FF8" w:rsidP="009D1FF8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к постановлению</w:t>
      </w:r>
    </w:p>
    <w:p w:rsidR="009D1FF8" w:rsidRPr="00E150F9" w:rsidRDefault="009D1FF8" w:rsidP="009D1FF8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администрации города Югорска</w:t>
      </w:r>
    </w:p>
    <w:p w:rsidR="009D1FF8" w:rsidRPr="00E150F9" w:rsidRDefault="009D1FF8" w:rsidP="009D1FF8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 xml:space="preserve">от </w:t>
      </w:r>
      <w:r w:rsidRPr="002D4A18">
        <w:rPr>
          <w:b/>
          <w:bCs/>
          <w:sz w:val="24"/>
          <w:szCs w:val="24"/>
          <w:u w:val="single"/>
        </w:rPr>
        <w:t>03 июля 2017 года</w:t>
      </w:r>
      <w:r>
        <w:rPr>
          <w:b/>
          <w:bCs/>
          <w:sz w:val="24"/>
          <w:szCs w:val="24"/>
        </w:rPr>
        <w:t xml:space="preserve"> № </w:t>
      </w:r>
      <w:r w:rsidRPr="002D4A18">
        <w:rPr>
          <w:b/>
          <w:bCs/>
          <w:sz w:val="24"/>
          <w:szCs w:val="24"/>
          <w:u w:val="single"/>
        </w:rPr>
        <w:t>1656</w:t>
      </w:r>
    </w:p>
    <w:p w:rsidR="009D1FF8" w:rsidRDefault="009D1FF8" w:rsidP="00E44D0F">
      <w:pPr>
        <w:jc w:val="center"/>
        <w:rPr>
          <w:b/>
          <w:sz w:val="24"/>
          <w:szCs w:val="24"/>
        </w:rPr>
      </w:pPr>
    </w:p>
    <w:p w:rsidR="009D1FF8" w:rsidRDefault="009D1FF8" w:rsidP="009D1FF8">
      <w:pPr>
        <w:rPr>
          <w:b/>
          <w:sz w:val="24"/>
          <w:szCs w:val="24"/>
        </w:rPr>
      </w:pPr>
    </w:p>
    <w:p w:rsidR="009D1FF8" w:rsidRDefault="009D1FF8" w:rsidP="00E44D0F">
      <w:pPr>
        <w:jc w:val="center"/>
        <w:rPr>
          <w:b/>
          <w:sz w:val="24"/>
          <w:szCs w:val="24"/>
        </w:rPr>
      </w:pPr>
    </w:p>
    <w:p w:rsidR="00E44D0F" w:rsidRDefault="001B3681" w:rsidP="00E44D0F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обращений граждан и организаций, а также о мерах, </w:t>
      </w:r>
    </w:p>
    <w:p w:rsidR="001B3681" w:rsidRDefault="001B3681" w:rsidP="00E44D0F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принятых по таким обращениям, </w:t>
      </w:r>
    </w:p>
    <w:p w:rsidR="001B3681" w:rsidRDefault="001B3681" w:rsidP="001B3681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в раздел «Результаты рассмотрения обращений» </w:t>
      </w:r>
    </w:p>
    <w:p w:rsidR="00E44D0F" w:rsidRDefault="001B3681" w:rsidP="001B3681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информационного ресурса ССТУ.РФ </w:t>
      </w:r>
    </w:p>
    <w:p w:rsidR="001E1677" w:rsidRDefault="001E1677" w:rsidP="001B36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том числе с помощью ЛАРМ ЕС ОГ)</w:t>
      </w:r>
    </w:p>
    <w:p w:rsidR="001B3681" w:rsidRDefault="001B3681" w:rsidP="001B3681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за </w:t>
      </w:r>
      <w:r w:rsidR="00E44D0F">
        <w:rPr>
          <w:b/>
          <w:sz w:val="24"/>
          <w:szCs w:val="24"/>
        </w:rPr>
        <w:t>_______________  201__ года</w:t>
      </w:r>
    </w:p>
    <w:p w:rsidR="00E44D0F" w:rsidRPr="00E44D0F" w:rsidRDefault="00E44D0F" w:rsidP="00E44D0F">
      <w:r>
        <w:t xml:space="preserve">                                                                         </w:t>
      </w:r>
      <w:r w:rsidR="001E1677">
        <w:t xml:space="preserve"> </w:t>
      </w:r>
      <w:r>
        <w:t xml:space="preserve">  </w:t>
      </w:r>
      <w:r w:rsidRPr="00E44D0F">
        <w:t xml:space="preserve"> (месяц)</w:t>
      </w:r>
    </w:p>
    <w:p w:rsidR="001B3681" w:rsidRDefault="001B3681" w:rsidP="001B3681">
      <w:pPr>
        <w:jc w:val="center"/>
        <w:rPr>
          <w:b/>
          <w:sz w:val="24"/>
          <w:szCs w:val="24"/>
        </w:rPr>
      </w:pPr>
    </w:p>
    <w:tbl>
      <w:tblPr>
        <w:tblStyle w:val="a6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276"/>
        <w:gridCol w:w="709"/>
        <w:gridCol w:w="850"/>
        <w:gridCol w:w="992"/>
        <w:gridCol w:w="1276"/>
        <w:gridCol w:w="1134"/>
      </w:tblGrid>
      <w:tr w:rsidR="001B3681" w:rsidRPr="00906AED" w:rsidTr="002E0420">
        <w:tc>
          <w:tcPr>
            <w:tcW w:w="567" w:type="dxa"/>
            <w:vMerge w:val="restart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№ п/п</w:t>
            </w:r>
          </w:p>
        </w:tc>
        <w:tc>
          <w:tcPr>
            <w:tcW w:w="2694" w:type="dxa"/>
            <w:vMerge w:val="restart"/>
          </w:tcPr>
          <w:p w:rsidR="001B3681" w:rsidRPr="00084E1F" w:rsidRDefault="002A109C" w:rsidP="00724CB9">
            <w:pPr>
              <w:jc w:val="center"/>
              <w:rPr>
                <w:b/>
              </w:rPr>
            </w:pPr>
            <w:r w:rsidRPr="00084E1F">
              <w:rPr>
                <w:b/>
              </w:rPr>
              <w:t xml:space="preserve">Наименование </w:t>
            </w:r>
            <w:r w:rsidR="00724CB9">
              <w:rPr>
                <w:b/>
              </w:rPr>
              <w:t>органа,</w:t>
            </w:r>
            <w:r>
              <w:rPr>
                <w:b/>
              </w:rPr>
              <w:t xml:space="preserve"> структурного подразделения администрации города Югорска, </w:t>
            </w:r>
            <w:r w:rsidRPr="00084E1F">
              <w:rPr>
                <w:b/>
              </w:rPr>
              <w:t>муниципального учреждения или предприятия, выполняющих публично-значимые функции</w:t>
            </w:r>
          </w:p>
        </w:tc>
        <w:tc>
          <w:tcPr>
            <w:tcW w:w="2835" w:type="dxa"/>
            <w:gridSpan w:val="3"/>
          </w:tcPr>
          <w:p w:rsidR="001B3681" w:rsidRPr="00084E1F" w:rsidRDefault="001B3681" w:rsidP="00DA33AC">
            <w:pPr>
              <w:jc w:val="center"/>
              <w:rPr>
                <w:b/>
              </w:rPr>
            </w:pPr>
            <w:r w:rsidRPr="00084E1F">
              <w:rPr>
                <w:b/>
              </w:rPr>
              <w:t>Количество поступивших обращений в течение отчетного периода</w:t>
            </w:r>
          </w:p>
        </w:tc>
        <w:tc>
          <w:tcPr>
            <w:tcW w:w="4252" w:type="dxa"/>
            <w:gridSpan w:val="4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1B3681" w:rsidRPr="00906AED" w:rsidTr="002E0420">
        <w:tc>
          <w:tcPr>
            <w:tcW w:w="567" w:type="dxa"/>
            <w:vMerge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Непосред-</w:t>
            </w:r>
          </w:p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ственно от заявителя</w:t>
            </w:r>
          </w:p>
        </w:tc>
        <w:tc>
          <w:tcPr>
            <w:tcW w:w="709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Из иных органов</w:t>
            </w:r>
          </w:p>
        </w:tc>
        <w:tc>
          <w:tcPr>
            <w:tcW w:w="850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 xml:space="preserve">Всего </w:t>
            </w:r>
          </w:p>
        </w:tc>
        <w:tc>
          <w:tcPr>
            <w:tcW w:w="992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Находится на рассмотрении</w:t>
            </w:r>
          </w:p>
        </w:tc>
        <w:tc>
          <w:tcPr>
            <w:tcW w:w="1276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Рассмотрено в отчетном периоде</w:t>
            </w:r>
          </w:p>
        </w:tc>
        <w:tc>
          <w:tcPr>
            <w:tcW w:w="1134" w:type="dxa"/>
          </w:tcPr>
          <w:p w:rsidR="001B3681" w:rsidRPr="00084E1F" w:rsidRDefault="001B3681" w:rsidP="000D4782">
            <w:pPr>
              <w:jc w:val="center"/>
              <w:rPr>
                <w:b/>
              </w:rPr>
            </w:pPr>
            <w:r w:rsidRPr="00084E1F">
              <w:rPr>
                <w:b/>
              </w:rPr>
              <w:t>Направлено в иные органы</w:t>
            </w:r>
          </w:p>
        </w:tc>
      </w:tr>
      <w:tr w:rsidR="001B3681" w:rsidRPr="00906AED" w:rsidTr="002E0420">
        <w:tc>
          <w:tcPr>
            <w:tcW w:w="567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3681" w:rsidRPr="00906AED" w:rsidRDefault="001B3681" w:rsidP="000D4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1B3681" w:rsidRPr="00906AED" w:rsidTr="002E0420">
        <w:tc>
          <w:tcPr>
            <w:tcW w:w="567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3681" w:rsidRPr="004A1273" w:rsidRDefault="001B3681" w:rsidP="000D47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681" w:rsidRDefault="001B3681" w:rsidP="001B3681">
      <w:pPr>
        <w:jc w:val="center"/>
        <w:rPr>
          <w:b/>
          <w:sz w:val="24"/>
          <w:szCs w:val="24"/>
        </w:rPr>
      </w:pPr>
    </w:p>
    <w:p w:rsidR="001B3681" w:rsidRPr="00971248" w:rsidRDefault="001B3681" w:rsidP="00D87D5D">
      <w:pPr>
        <w:jc w:val="right"/>
        <w:rPr>
          <w:b/>
          <w:bCs/>
          <w:sz w:val="24"/>
          <w:szCs w:val="24"/>
        </w:rPr>
      </w:pPr>
    </w:p>
    <w:p w:rsidR="00D87D5D" w:rsidRDefault="00D87D5D" w:rsidP="00D87D5D">
      <w:pPr>
        <w:jc w:val="both"/>
        <w:rPr>
          <w:bCs/>
          <w:sz w:val="24"/>
          <w:szCs w:val="24"/>
        </w:rPr>
      </w:pPr>
    </w:p>
    <w:p w:rsidR="00D87D5D" w:rsidRDefault="00D87D5D" w:rsidP="00C72055">
      <w:pPr>
        <w:jc w:val="both"/>
        <w:rPr>
          <w:sz w:val="24"/>
          <w:szCs w:val="24"/>
        </w:rPr>
      </w:pPr>
    </w:p>
    <w:p w:rsidR="00890A29" w:rsidRDefault="00890A29"/>
    <w:sectPr w:rsidR="00890A29" w:rsidSect="00D87D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47"/>
    <w:rsid w:val="00000293"/>
    <w:rsid w:val="00051097"/>
    <w:rsid w:val="00170B5D"/>
    <w:rsid w:val="00171E2E"/>
    <w:rsid w:val="001B3681"/>
    <w:rsid w:val="001E1677"/>
    <w:rsid w:val="0025190D"/>
    <w:rsid w:val="002A109C"/>
    <w:rsid w:val="002E0420"/>
    <w:rsid w:val="00331D60"/>
    <w:rsid w:val="003834B1"/>
    <w:rsid w:val="0038775C"/>
    <w:rsid w:val="00477977"/>
    <w:rsid w:val="004A7AF3"/>
    <w:rsid w:val="005C6422"/>
    <w:rsid w:val="00724CB9"/>
    <w:rsid w:val="00771D93"/>
    <w:rsid w:val="008460E4"/>
    <w:rsid w:val="008511D5"/>
    <w:rsid w:val="00890A29"/>
    <w:rsid w:val="00962EED"/>
    <w:rsid w:val="009D1FF8"/>
    <w:rsid w:val="00B04247"/>
    <w:rsid w:val="00C72055"/>
    <w:rsid w:val="00D06F35"/>
    <w:rsid w:val="00D61C11"/>
    <w:rsid w:val="00D87D5D"/>
    <w:rsid w:val="00DA33AC"/>
    <w:rsid w:val="00E4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2055"/>
    <w:pPr>
      <w:ind w:left="720"/>
      <w:contextualSpacing/>
    </w:pPr>
  </w:style>
  <w:style w:type="table" w:styleId="a6">
    <w:name w:val="Table Grid"/>
    <w:basedOn w:val="a1"/>
    <w:uiPriority w:val="59"/>
    <w:rsid w:val="001B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2055"/>
    <w:pPr>
      <w:ind w:left="720"/>
      <w:contextualSpacing/>
    </w:pPr>
  </w:style>
  <w:style w:type="table" w:styleId="a6">
    <w:name w:val="Table Grid"/>
    <w:basedOn w:val="a1"/>
    <w:uiPriority w:val="59"/>
    <w:rsid w:val="001B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29</cp:revision>
  <cp:lastPrinted>2017-07-27T05:48:00Z</cp:lastPrinted>
  <dcterms:created xsi:type="dcterms:W3CDTF">2017-07-26T04:02:00Z</dcterms:created>
  <dcterms:modified xsi:type="dcterms:W3CDTF">2017-07-27T06:09:00Z</dcterms:modified>
</cp:coreProperties>
</file>