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E8" w:rsidRDefault="005C0FE8" w:rsidP="005C0FE8">
      <w:pPr>
        <w:jc w:val="center"/>
        <w:rPr>
          <w:b/>
          <w:sz w:val="24"/>
        </w:rPr>
      </w:pPr>
    </w:p>
    <w:p w:rsidR="005C0FE8" w:rsidRDefault="005C0FE8" w:rsidP="005C0FE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5C0FE8" w:rsidRDefault="005C0FE8" w:rsidP="005C0FE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5C0FE8" w:rsidRDefault="005C0FE8" w:rsidP="005C0FE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5C0FE8" w:rsidRDefault="005C0FE8" w:rsidP="005C0FE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5C0FE8" w:rsidRDefault="005C0FE8" w:rsidP="005C0FE8">
      <w:pPr>
        <w:rPr>
          <w:sz w:val="24"/>
          <w:szCs w:val="24"/>
        </w:rPr>
      </w:pPr>
    </w:p>
    <w:p w:rsidR="005C0FE8" w:rsidRPr="00A06F56" w:rsidRDefault="00F3595C" w:rsidP="005C0FE8">
      <w:pPr>
        <w:rPr>
          <w:sz w:val="24"/>
          <w:szCs w:val="24"/>
        </w:rPr>
      </w:pPr>
      <w:r>
        <w:rPr>
          <w:sz w:val="24"/>
          <w:szCs w:val="24"/>
        </w:rPr>
        <w:t>10 но</w:t>
      </w:r>
      <w:r w:rsidR="005C0FE8">
        <w:rPr>
          <w:sz w:val="24"/>
          <w:szCs w:val="24"/>
        </w:rPr>
        <w:t xml:space="preserve">ября 2020 г.  </w:t>
      </w:r>
      <w:r w:rsidR="005C0FE8">
        <w:rPr>
          <w:sz w:val="24"/>
          <w:szCs w:val="24"/>
        </w:rPr>
        <w:tab/>
      </w:r>
      <w:r w:rsidR="005C0FE8">
        <w:rPr>
          <w:sz w:val="24"/>
          <w:szCs w:val="24"/>
        </w:rPr>
        <w:tab/>
      </w:r>
      <w:r w:rsidR="005C0FE8">
        <w:rPr>
          <w:sz w:val="24"/>
          <w:szCs w:val="24"/>
        </w:rPr>
        <w:tab/>
      </w:r>
      <w:r w:rsidR="005C0FE8">
        <w:rPr>
          <w:sz w:val="24"/>
          <w:szCs w:val="24"/>
        </w:rPr>
        <w:tab/>
        <w:t xml:space="preserve">                                                       </w:t>
      </w:r>
      <w:r w:rsidR="005C0FE8" w:rsidRPr="00A61028">
        <w:rPr>
          <w:sz w:val="24"/>
          <w:szCs w:val="24"/>
        </w:rPr>
        <w:t xml:space="preserve">№ </w:t>
      </w:r>
      <w:hyperlink r:id="rId6" w:history="1">
        <w:r w:rsidR="005C0FE8">
          <w:rPr>
            <w:sz w:val="24"/>
            <w:szCs w:val="24"/>
          </w:rPr>
          <w:t>0187300005820</w:t>
        </w:r>
        <w:r w:rsidR="005C0FE8" w:rsidRPr="00A06F56">
          <w:rPr>
            <w:sz w:val="24"/>
            <w:szCs w:val="24"/>
          </w:rPr>
          <w:t>000</w:t>
        </w:r>
      </w:hyperlink>
      <w:r w:rsidR="005C0FE8">
        <w:rPr>
          <w:sz w:val="24"/>
          <w:szCs w:val="24"/>
        </w:rPr>
        <w:t>2</w:t>
      </w:r>
      <w:r>
        <w:rPr>
          <w:sz w:val="24"/>
          <w:szCs w:val="24"/>
        </w:rPr>
        <w:t>90</w:t>
      </w:r>
      <w:r w:rsidR="005C0FE8" w:rsidRPr="00A06F56">
        <w:rPr>
          <w:sz w:val="24"/>
          <w:szCs w:val="24"/>
        </w:rPr>
        <w:t>-3</w:t>
      </w:r>
    </w:p>
    <w:p w:rsidR="005C0FE8" w:rsidRDefault="005C0FE8" w:rsidP="005C0FE8">
      <w:pPr>
        <w:rPr>
          <w:b/>
          <w:sz w:val="24"/>
          <w:szCs w:val="24"/>
        </w:rPr>
      </w:pPr>
    </w:p>
    <w:p w:rsidR="005C0FE8" w:rsidRPr="007F0394" w:rsidRDefault="005C0FE8" w:rsidP="005C0FE8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7F039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C0FE8" w:rsidRPr="007F0394" w:rsidRDefault="005C0FE8" w:rsidP="005C0FE8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7F039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F0394">
        <w:rPr>
          <w:rFonts w:ascii="PT Astra Serif" w:hAnsi="PT Astra Serif"/>
          <w:sz w:val="24"/>
          <w:szCs w:val="24"/>
        </w:rPr>
        <w:t>Югорска</w:t>
      </w:r>
      <w:proofErr w:type="spellEnd"/>
      <w:r w:rsidRPr="007F039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0057A" w:rsidRDefault="00C0057A" w:rsidP="00C0057A">
      <w:pPr>
        <w:pStyle w:val="a4"/>
        <w:numPr>
          <w:ilvl w:val="0"/>
          <w:numId w:val="3"/>
        </w:numPr>
        <w:tabs>
          <w:tab w:val="left" w:pos="-567"/>
          <w:tab w:val="left" w:pos="0"/>
          <w:tab w:val="left" w:pos="284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7F0394">
        <w:rPr>
          <w:rFonts w:ascii="PT Astra Serif" w:hAnsi="PT Astra Serif"/>
          <w:sz w:val="24"/>
          <w:szCs w:val="24"/>
        </w:rPr>
        <w:t xml:space="preserve">С.С. </w:t>
      </w:r>
      <w:proofErr w:type="spellStart"/>
      <w:r w:rsidRPr="007F0394">
        <w:rPr>
          <w:rFonts w:ascii="PT Astra Serif" w:hAnsi="PT Astra Serif"/>
          <w:sz w:val="24"/>
          <w:szCs w:val="24"/>
        </w:rPr>
        <w:t>Телемисов</w:t>
      </w:r>
      <w:proofErr w:type="spellEnd"/>
      <w:r w:rsidRPr="007F039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–</w:t>
      </w:r>
      <w:r w:rsidRPr="007F039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председатель комиссии, </w:t>
      </w:r>
      <w:r w:rsidRPr="007F0394">
        <w:rPr>
          <w:rFonts w:ascii="PT Astra Serif" w:hAnsi="PT Astra Serif"/>
          <w:sz w:val="24"/>
          <w:szCs w:val="24"/>
        </w:rPr>
        <w:t>за</w:t>
      </w:r>
      <w:r>
        <w:rPr>
          <w:rFonts w:ascii="PT Astra Serif" w:hAnsi="PT Astra Serif"/>
          <w:sz w:val="24"/>
          <w:szCs w:val="24"/>
        </w:rPr>
        <w:t xml:space="preserve">меститель начальника управления </w:t>
      </w:r>
      <w:r w:rsidRPr="007F0394">
        <w:rPr>
          <w:rFonts w:ascii="PT Astra Serif" w:hAnsi="PT Astra Serif"/>
          <w:sz w:val="24"/>
          <w:szCs w:val="24"/>
        </w:rPr>
        <w:t>-</w:t>
      </w:r>
      <w:r>
        <w:rPr>
          <w:rFonts w:ascii="PT Astra Serif" w:hAnsi="PT Astra Serif"/>
          <w:sz w:val="24"/>
          <w:szCs w:val="24"/>
        </w:rPr>
        <w:t xml:space="preserve"> </w:t>
      </w:r>
      <w:r w:rsidRPr="007F0394">
        <w:rPr>
          <w:rFonts w:ascii="PT Astra Serif" w:hAnsi="PT Astra Serif"/>
          <w:sz w:val="24"/>
          <w:szCs w:val="24"/>
        </w:rPr>
        <w:t xml:space="preserve">начальник отдела по работе с юридическими лицами </w:t>
      </w:r>
      <w:r>
        <w:rPr>
          <w:rFonts w:ascii="PT Astra Serif" w:hAnsi="PT Astra Serif"/>
          <w:sz w:val="24"/>
          <w:szCs w:val="24"/>
        </w:rPr>
        <w:t>у</w:t>
      </w:r>
      <w:r w:rsidRPr="002A0B45">
        <w:rPr>
          <w:rFonts w:ascii="PT Astra Serif" w:hAnsi="PT Astra Serif"/>
          <w:sz w:val="24"/>
          <w:szCs w:val="24"/>
        </w:rPr>
        <w:t>правлени</w:t>
      </w:r>
      <w:r>
        <w:rPr>
          <w:rFonts w:ascii="PT Astra Serif" w:hAnsi="PT Astra Serif"/>
          <w:sz w:val="24"/>
          <w:szCs w:val="24"/>
        </w:rPr>
        <w:t>я</w:t>
      </w:r>
      <w:r w:rsidRPr="002A0B45">
        <w:rPr>
          <w:rFonts w:ascii="PT Astra Serif" w:hAnsi="PT Astra Serif"/>
          <w:sz w:val="24"/>
          <w:szCs w:val="24"/>
        </w:rPr>
        <w:t xml:space="preserve"> архитектуры и градостроительства</w:t>
      </w:r>
      <w:r>
        <w:rPr>
          <w:rFonts w:ascii="PT Astra Serif" w:hAnsi="PT Astra Serif"/>
          <w:sz w:val="24"/>
          <w:szCs w:val="24"/>
        </w:rPr>
        <w:t xml:space="preserve"> </w:t>
      </w:r>
      <w:r w:rsidRPr="007F0394">
        <w:rPr>
          <w:rFonts w:ascii="PT Astra Serif" w:hAnsi="PT Astra Serif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Pr="007F0394">
        <w:rPr>
          <w:rFonts w:ascii="PT Astra Serif" w:hAnsi="PT Astra Serif"/>
          <w:sz w:val="24"/>
          <w:szCs w:val="24"/>
        </w:rPr>
        <w:t>Югорска</w:t>
      </w:r>
      <w:proofErr w:type="spellEnd"/>
      <w:r w:rsidRPr="007F0394">
        <w:rPr>
          <w:rFonts w:ascii="PT Astra Serif" w:hAnsi="PT Astra Serif"/>
          <w:sz w:val="24"/>
          <w:szCs w:val="24"/>
        </w:rPr>
        <w:t>;</w:t>
      </w:r>
    </w:p>
    <w:p w:rsidR="005C0FE8" w:rsidRPr="00C0057A" w:rsidRDefault="005C0FE8" w:rsidP="00C0057A">
      <w:pPr>
        <w:tabs>
          <w:tab w:val="left" w:pos="-567"/>
          <w:tab w:val="left" w:pos="0"/>
          <w:tab w:val="left" w:pos="426"/>
          <w:tab w:val="left" w:pos="851"/>
        </w:tabs>
        <w:ind w:right="-1"/>
        <w:jc w:val="both"/>
        <w:rPr>
          <w:rFonts w:ascii="PT Astra Serif" w:hAnsi="PT Astra Serif"/>
          <w:sz w:val="24"/>
          <w:szCs w:val="24"/>
        </w:rPr>
      </w:pPr>
      <w:r w:rsidRPr="00C0057A">
        <w:rPr>
          <w:rFonts w:ascii="PT Astra Serif" w:hAnsi="PT Astra Serif"/>
          <w:sz w:val="24"/>
          <w:szCs w:val="24"/>
        </w:rPr>
        <w:t>Члены комиссии:</w:t>
      </w:r>
    </w:p>
    <w:p w:rsidR="005C0FE8" w:rsidRPr="007F0394" w:rsidRDefault="005C0FE8" w:rsidP="005C0FE8">
      <w:pPr>
        <w:pStyle w:val="a4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7F0394">
        <w:rPr>
          <w:rFonts w:ascii="PT Astra Serif" w:hAnsi="PT Astra Serif"/>
          <w:sz w:val="24"/>
          <w:szCs w:val="24"/>
        </w:rPr>
        <w:t xml:space="preserve">2. Л.А. Михайлова – начальник управления бухгалтерского учета и отчетности администрации города </w:t>
      </w:r>
      <w:proofErr w:type="spellStart"/>
      <w:r w:rsidRPr="007F0394">
        <w:rPr>
          <w:rFonts w:ascii="PT Astra Serif" w:hAnsi="PT Astra Serif"/>
          <w:sz w:val="24"/>
          <w:szCs w:val="24"/>
        </w:rPr>
        <w:t>Югорска</w:t>
      </w:r>
      <w:proofErr w:type="spellEnd"/>
      <w:r w:rsidRPr="007F0394">
        <w:rPr>
          <w:rFonts w:ascii="PT Astra Serif" w:hAnsi="PT Astra Serif"/>
          <w:sz w:val="24"/>
          <w:szCs w:val="24"/>
        </w:rPr>
        <w:t>;</w:t>
      </w:r>
    </w:p>
    <w:p w:rsidR="00F3595C" w:rsidRDefault="00F3595C" w:rsidP="00F3595C">
      <w:pPr>
        <w:pStyle w:val="a4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Pr="00733CA5">
        <w:rPr>
          <w:rFonts w:ascii="PT Astra Serif" w:hAnsi="PT Astra Serif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3595C" w:rsidRDefault="00F3595C" w:rsidP="00F3595C">
      <w:pPr>
        <w:pStyle w:val="a4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Н.Б. Захарова – начальник отдела муниципальных закупок  </w:t>
      </w:r>
      <w:r w:rsidRPr="00733CA5">
        <w:rPr>
          <w:rFonts w:ascii="PT Astra Serif" w:hAnsi="PT Astra Serif"/>
          <w:sz w:val="24"/>
          <w:szCs w:val="24"/>
        </w:rPr>
        <w:t xml:space="preserve">департамента экономического развития и проектного управления администрации города </w:t>
      </w:r>
      <w:proofErr w:type="spellStart"/>
      <w:r w:rsidRPr="00733CA5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C0FE8" w:rsidRPr="007F0394" w:rsidRDefault="005C0FE8" w:rsidP="00F3595C">
      <w:pPr>
        <w:pStyle w:val="a4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7F0394">
        <w:rPr>
          <w:rFonts w:ascii="PT Astra Serif" w:hAnsi="PT Astra Serif"/>
          <w:sz w:val="24"/>
          <w:szCs w:val="24"/>
        </w:rPr>
        <w:t>Всего присутствовали 4 члена комиссии из 8</w:t>
      </w:r>
      <w:r w:rsidRPr="007F0394">
        <w:rPr>
          <w:rFonts w:ascii="PT Astra Serif" w:hAnsi="PT Astra Serif"/>
          <w:noProof/>
          <w:sz w:val="24"/>
          <w:szCs w:val="24"/>
        </w:rPr>
        <w:t>.</w:t>
      </w:r>
    </w:p>
    <w:p w:rsidR="00F3595C" w:rsidRDefault="005C0FE8" w:rsidP="00F3595C">
      <w:pPr>
        <w:jc w:val="both"/>
        <w:rPr>
          <w:sz w:val="24"/>
        </w:rPr>
      </w:pPr>
      <w:r>
        <w:rPr>
          <w:sz w:val="24"/>
        </w:rPr>
        <w:t xml:space="preserve"> </w:t>
      </w:r>
      <w:r w:rsidR="00F3595C">
        <w:rPr>
          <w:sz w:val="24"/>
        </w:rPr>
        <w:t xml:space="preserve">Представитель заказчика: </w:t>
      </w:r>
      <w:proofErr w:type="spellStart"/>
      <w:r w:rsidR="00F3595C">
        <w:rPr>
          <w:sz w:val="24"/>
        </w:rPr>
        <w:t>Дергилев</w:t>
      </w:r>
      <w:proofErr w:type="spellEnd"/>
      <w:r w:rsidR="00F3595C">
        <w:rPr>
          <w:sz w:val="24"/>
        </w:rPr>
        <w:t xml:space="preserve"> Олег Владимирович, заместитель  </w:t>
      </w:r>
      <w:proofErr w:type="gramStart"/>
      <w:r w:rsidR="00F3595C">
        <w:rPr>
          <w:sz w:val="24"/>
        </w:rPr>
        <w:t xml:space="preserve">начальника отдела информационных технологий </w:t>
      </w:r>
      <w:r w:rsidR="00F3595C" w:rsidRPr="007F0394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F3595C" w:rsidRPr="007F0394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F3595C">
        <w:rPr>
          <w:rFonts w:ascii="PT Astra Serif" w:hAnsi="PT Astra Serif"/>
          <w:sz w:val="24"/>
          <w:szCs w:val="24"/>
        </w:rPr>
        <w:t>.</w:t>
      </w:r>
    </w:p>
    <w:p w:rsidR="00F3595C" w:rsidRDefault="00F3595C" w:rsidP="00F3595C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sz w:val="24"/>
        </w:rPr>
        <w:t xml:space="preserve">Наименование аукциона: аукцион в электронной форме № </w:t>
      </w:r>
      <w:r w:rsidRPr="003C5894">
        <w:rPr>
          <w:rFonts w:ascii="PT Astra Serif" w:hAnsi="PT Astra Serif"/>
          <w:sz w:val="24"/>
          <w:szCs w:val="24"/>
        </w:rPr>
        <w:t>01873000058200002</w:t>
      </w:r>
      <w:r>
        <w:rPr>
          <w:rFonts w:ascii="PT Astra Serif" w:hAnsi="PT Astra Serif"/>
          <w:sz w:val="24"/>
          <w:szCs w:val="24"/>
        </w:rPr>
        <w:t>90</w:t>
      </w:r>
      <w:r w:rsidRPr="003C5894">
        <w:rPr>
          <w:rFonts w:ascii="PT Astra Serif" w:hAnsi="PT Astra Serif"/>
          <w:sz w:val="24"/>
          <w:szCs w:val="24"/>
        </w:rPr>
        <w:t xml:space="preserve"> среди </w:t>
      </w:r>
      <w:r w:rsidRPr="003C5894">
        <w:rPr>
          <w:rFonts w:ascii="PT Astra Serif" w:hAnsi="PT Astra Serif" w:cs="Arial"/>
          <w:color w:val="000000"/>
          <w:sz w:val="24"/>
          <w:szCs w:val="24"/>
        </w:rPr>
        <w:t xml:space="preserve">субъектов малого предпринимательства и социально ориентированных некоммерческих организаций </w:t>
      </w:r>
      <w:r w:rsidRPr="003C5894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</w:t>
      </w:r>
      <w:r>
        <w:rPr>
          <w:rFonts w:ascii="PT Astra Serif" w:hAnsi="PT Astra Serif" w:cs="Arial"/>
          <w:color w:val="000000"/>
          <w:sz w:val="24"/>
          <w:szCs w:val="24"/>
        </w:rPr>
        <w:t>о</w:t>
      </w:r>
      <w:r w:rsidRPr="003C5894">
        <w:rPr>
          <w:rFonts w:ascii="PT Astra Serif" w:hAnsi="PT Astra Serif" w:cs="Arial"/>
          <w:color w:val="000000"/>
          <w:sz w:val="24"/>
          <w:szCs w:val="24"/>
        </w:rPr>
        <w:t>казание услуг по вывозу и утилизации средств вычислительной техники и оргтехники.</w:t>
      </w:r>
      <w:r>
        <w:rPr>
          <w:rFonts w:ascii="Arial" w:hAnsi="Arial" w:cs="Arial"/>
          <w:color w:val="000000"/>
          <w:sz w:val="17"/>
          <w:szCs w:val="17"/>
        </w:rPr>
        <w:t xml:space="preserve"> </w:t>
      </w:r>
    </w:p>
    <w:p w:rsidR="00F3595C" w:rsidRPr="003C5894" w:rsidRDefault="00F3595C" w:rsidP="00F3595C">
      <w:pPr>
        <w:jc w:val="both"/>
        <w:rPr>
          <w:rFonts w:ascii="PT Astra Serif" w:hAnsi="PT Astra Serif"/>
          <w:sz w:val="24"/>
          <w:szCs w:val="24"/>
        </w:rPr>
      </w:pPr>
      <w:r w:rsidRPr="00FE3392">
        <w:rPr>
          <w:rFonts w:ascii="PT Astra Serif" w:hAnsi="PT Astra Serif"/>
          <w:sz w:val="24"/>
          <w:szCs w:val="24"/>
        </w:rPr>
        <w:t xml:space="preserve">Номер извещения о проведении </w:t>
      </w:r>
      <w:r w:rsidRPr="003C5894">
        <w:rPr>
          <w:rFonts w:ascii="PT Astra Serif" w:hAnsi="PT Astra Serif"/>
          <w:sz w:val="24"/>
          <w:szCs w:val="24"/>
        </w:rPr>
        <w:t xml:space="preserve">торгов на официальном сайте </w:t>
      </w:r>
      <w:r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3C5894">
        <w:rPr>
          <w:rFonts w:ascii="PT Astra Serif" w:hAnsi="PT Astra Serif"/>
          <w:sz w:val="24"/>
          <w:szCs w:val="24"/>
        </w:rPr>
        <w:t xml:space="preserve">– </w:t>
      </w:r>
      <w:hyperlink r:id="rId7" w:history="1">
        <w:r w:rsidRPr="003C5894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3C5894">
        <w:rPr>
          <w:rFonts w:ascii="PT Astra Serif" w:hAnsi="PT Astra Serif"/>
          <w:sz w:val="24"/>
          <w:szCs w:val="24"/>
        </w:rPr>
        <w:t xml:space="preserve">, код аукциона 0187300005820000290. </w:t>
      </w:r>
    </w:p>
    <w:p w:rsidR="00F3595C" w:rsidRPr="003C5894" w:rsidRDefault="00F3595C" w:rsidP="00F3595C">
      <w:pPr>
        <w:jc w:val="both"/>
        <w:rPr>
          <w:rFonts w:ascii="PT Astra Serif" w:hAnsi="PT Astra Serif"/>
          <w:sz w:val="24"/>
          <w:szCs w:val="24"/>
        </w:rPr>
      </w:pPr>
      <w:r w:rsidRPr="003C589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3C5894">
        <w:rPr>
          <w:rFonts w:ascii="PT Astra Serif" w:hAnsi="PT Astra Serif" w:cs="Arial"/>
          <w:color w:val="000000"/>
          <w:sz w:val="24"/>
          <w:szCs w:val="24"/>
        </w:rPr>
        <w:t>203862200236886220100100580013821244</w:t>
      </w:r>
      <w:r w:rsidRPr="003C5894">
        <w:rPr>
          <w:rFonts w:ascii="PT Astra Serif" w:hAnsi="PT Astra Serif"/>
          <w:sz w:val="24"/>
          <w:szCs w:val="24"/>
        </w:rPr>
        <w:t>.</w:t>
      </w:r>
    </w:p>
    <w:p w:rsidR="00F3595C" w:rsidRDefault="00F3595C" w:rsidP="00F3595C">
      <w:pPr>
        <w:jc w:val="both"/>
        <w:rPr>
          <w:sz w:val="24"/>
        </w:rPr>
      </w:pPr>
      <w:r>
        <w:rPr>
          <w:sz w:val="24"/>
        </w:rPr>
        <w:t xml:space="preserve">2. Заказчик: Администрация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. Почтовый адрес: 628260,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ул. 40 лет Победы, 11, Ханты-Мансийский  автономный  округ-Югра, Тюменская область.</w:t>
      </w:r>
    </w:p>
    <w:p w:rsidR="00F3595C" w:rsidRDefault="00F3595C" w:rsidP="00F3595C">
      <w:pPr>
        <w:jc w:val="both"/>
        <w:rPr>
          <w:sz w:val="24"/>
        </w:rPr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03 ноября 2020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5C0FE8" w:rsidRDefault="005C0FE8" w:rsidP="00F3595C">
      <w:pPr>
        <w:jc w:val="both"/>
        <w:rPr>
          <w:sz w:val="24"/>
        </w:rPr>
      </w:pPr>
      <w:r>
        <w:rPr>
          <w:sz w:val="24"/>
        </w:rPr>
        <w:t>4</w:t>
      </w:r>
      <w:r w:rsidRPr="00B37CB1">
        <w:rPr>
          <w:sz w:val="24"/>
        </w:rPr>
        <w:t>. На основании</w:t>
      </w:r>
      <w:r>
        <w:rPr>
          <w:sz w:val="24"/>
        </w:rPr>
        <w:t xml:space="preserve"> протокола проведения </w:t>
      </w:r>
      <w:r w:rsidRPr="00B37CB1">
        <w:rPr>
          <w:sz w:val="24"/>
        </w:rPr>
        <w:t xml:space="preserve">аукциона в электронной форме от </w:t>
      </w:r>
      <w:r w:rsidR="00F3595C">
        <w:rPr>
          <w:sz w:val="24"/>
        </w:rPr>
        <w:t>05</w:t>
      </w:r>
      <w:r w:rsidRPr="00B37CB1">
        <w:rPr>
          <w:sz w:val="24"/>
        </w:rPr>
        <w:t>.</w:t>
      </w:r>
      <w:r>
        <w:rPr>
          <w:sz w:val="24"/>
        </w:rPr>
        <w:t>1</w:t>
      </w:r>
      <w:r w:rsidR="00F3595C">
        <w:rPr>
          <w:sz w:val="24"/>
        </w:rPr>
        <w:t>1</w:t>
      </w:r>
      <w:r w:rsidRPr="00B37CB1">
        <w:rPr>
          <w:sz w:val="24"/>
        </w:rPr>
        <w:t>.20</w:t>
      </w:r>
      <w:r>
        <w:rPr>
          <w:sz w:val="24"/>
        </w:rPr>
        <w:t>20</w:t>
      </w:r>
      <w:r w:rsidRPr="00B37CB1">
        <w:rPr>
          <w:sz w:val="24"/>
        </w:rPr>
        <w:t xml:space="preserve"> комиссией были рассмотрены вторые части заявок следующих участников аукциона в электронной форме: </w:t>
      </w:r>
    </w:p>
    <w:p w:rsidR="00965165" w:rsidRDefault="00965165" w:rsidP="00F3595C">
      <w:pPr>
        <w:jc w:val="both"/>
        <w:rPr>
          <w:sz w:val="24"/>
        </w:rPr>
      </w:pP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6378"/>
        <w:gridCol w:w="1701"/>
      </w:tblGrid>
      <w:tr w:rsidR="005C0FE8" w:rsidRPr="00B37CB1" w:rsidTr="00CB6968">
        <w:trPr>
          <w:cantSplit/>
          <w:trHeight w:val="728"/>
          <w:tblHeader/>
        </w:trPr>
        <w:tc>
          <w:tcPr>
            <w:tcW w:w="851" w:type="dxa"/>
          </w:tcPr>
          <w:p w:rsidR="005C0FE8" w:rsidRPr="00F00AB9" w:rsidRDefault="005C0FE8" w:rsidP="002A2CE4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</w:tcPr>
          <w:p w:rsidR="005C0FE8" w:rsidRPr="00B37CB1" w:rsidRDefault="005C0FE8" w:rsidP="002A2CE4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Идентификационный </w:t>
            </w:r>
            <w:r w:rsidRPr="00B37CB1">
              <w:rPr>
                <w:b/>
                <w:sz w:val="18"/>
                <w:szCs w:val="18"/>
              </w:rPr>
              <w:t>номер заявки</w:t>
            </w:r>
          </w:p>
        </w:tc>
        <w:tc>
          <w:tcPr>
            <w:tcW w:w="6378" w:type="dxa"/>
          </w:tcPr>
          <w:p w:rsidR="005C0FE8" w:rsidRPr="00B37CB1" w:rsidRDefault="005C0FE8" w:rsidP="002A2CE4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B37CB1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</w:tcPr>
          <w:p w:rsidR="005C0FE8" w:rsidRPr="00B37CB1" w:rsidRDefault="005C0FE8" w:rsidP="002A2CE4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B37CB1">
              <w:rPr>
                <w:b/>
                <w:sz w:val="18"/>
                <w:szCs w:val="18"/>
              </w:rPr>
              <w:t>Предложение участника аукциона о цене контракта</w:t>
            </w:r>
            <w:r>
              <w:rPr>
                <w:b/>
                <w:sz w:val="18"/>
                <w:szCs w:val="18"/>
              </w:rPr>
              <w:t>, рублей</w:t>
            </w:r>
          </w:p>
        </w:tc>
      </w:tr>
      <w:tr w:rsidR="00F3595C" w:rsidRPr="00B37CB1" w:rsidTr="00CB6968">
        <w:trPr>
          <w:cantSplit/>
          <w:trHeight w:val="284"/>
        </w:trPr>
        <w:tc>
          <w:tcPr>
            <w:tcW w:w="851" w:type="dxa"/>
          </w:tcPr>
          <w:p w:rsidR="00F3595C" w:rsidRPr="001166EA" w:rsidRDefault="00F3595C" w:rsidP="002A2CE4">
            <w:pPr>
              <w:spacing w:after="200" w:line="276" w:lineRule="auto"/>
              <w:rPr>
                <w:rFonts w:ascii="PT Astra Serif" w:hAnsi="PT Astra Serif"/>
              </w:rPr>
            </w:pPr>
            <w:r w:rsidRPr="001166EA"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1418" w:type="dxa"/>
          </w:tcPr>
          <w:p w:rsidR="00F3595C" w:rsidRPr="001166EA" w:rsidRDefault="00F3595C" w:rsidP="00F3595C">
            <w:pPr>
              <w:jc w:val="center"/>
              <w:rPr>
                <w:rFonts w:ascii="PT Astra Serif" w:eastAsia="Calibri" w:hAnsi="PT Astra Serif"/>
                <w:color w:val="000000"/>
              </w:rPr>
            </w:pPr>
            <w:r w:rsidRPr="001166EA">
              <w:rPr>
                <w:rFonts w:ascii="PT Astra Serif" w:eastAsia="Calibri" w:hAnsi="PT Astra Serif"/>
                <w:color w:val="000000"/>
              </w:rPr>
              <w:t>12</w:t>
            </w:r>
          </w:p>
        </w:tc>
        <w:tc>
          <w:tcPr>
            <w:tcW w:w="6378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1"/>
              <w:gridCol w:w="4225"/>
            </w:tblGrid>
            <w:tr w:rsidR="004909D2" w:rsidRPr="001166EA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4909D2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ИП ЗАКИРОВ РУСТЕМ РИФКАТОВИЧ</w:t>
                  </w:r>
                  <w:r w:rsidRPr="001166EA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4909D2" w:rsidRPr="001166EA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19.09.2019</w:t>
                  </w:r>
                </w:p>
              </w:tc>
            </w:tr>
            <w:tr w:rsidR="004909D2" w:rsidRPr="001166EA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2663.04</w:t>
                  </w:r>
                </w:p>
              </w:tc>
            </w:tr>
            <w:tr w:rsidR="004909D2" w:rsidRPr="001166EA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183002298110</w:t>
                  </w:r>
                </w:p>
              </w:tc>
            </w:tr>
            <w:tr w:rsidR="004909D2" w:rsidRPr="001166EA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Республика Удмуртская, Город Можга,</w:t>
                  </w:r>
                </w:p>
              </w:tc>
            </w:tr>
            <w:tr w:rsidR="004909D2" w:rsidRPr="001166EA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Республика Удмуртская, Город Можга,</w:t>
                  </w:r>
                </w:p>
              </w:tc>
            </w:tr>
            <w:tr w:rsidR="004909D2" w:rsidRPr="001166EA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73413943262</w:t>
                  </w:r>
                </w:p>
              </w:tc>
            </w:tr>
          </w:tbl>
          <w:p w:rsidR="00F3595C" w:rsidRPr="001166EA" w:rsidRDefault="00F3595C" w:rsidP="002A2CE4">
            <w:pPr>
              <w:jc w:val="both"/>
              <w:rPr>
                <w:rStyle w:val="textspanview"/>
                <w:rFonts w:ascii="PT Astra Serif" w:hAnsi="PT Astra Serif"/>
                <w:color w:val="FF0000"/>
                <w:highlight w:val="yellow"/>
              </w:rPr>
            </w:pPr>
          </w:p>
        </w:tc>
        <w:tc>
          <w:tcPr>
            <w:tcW w:w="1701" w:type="dxa"/>
          </w:tcPr>
          <w:p w:rsidR="00F3595C" w:rsidRPr="001166EA" w:rsidRDefault="00F3595C" w:rsidP="00F3595C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1166EA">
              <w:rPr>
                <w:rFonts w:ascii="PT Astra Serif" w:eastAsia="Calibri" w:hAnsi="PT Astra Serif" w:cs="Calibri"/>
                <w:color w:val="000000"/>
              </w:rPr>
              <w:t>2663.04</w:t>
            </w:r>
          </w:p>
        </w:tc>
      </w:tr>
      <w:tr w:rsidR="00F3595C" w:rsidRPr="00B37CB1" w:rsidTr="00CB6968">
        <w:trPr>
          <w:cantSplit/>
          <w:trHeight w:val="284"/>
        </w:trPr>
        <w:tc>
          <w:tcPr>
            <w:tcW w:w="851" w:type="dxa"/>
          </w:tcPr>
          <w:p w:rsidR="00F3595C" w:rsidRPr="001166EA" w:rsidRDefault="00F3595C" w:rsidP="002A2CE4">
            <w:pPr>
              <w:spacing w:after="200" w:line="276" w:lineRule="auto"/>
              <w:rPr>
                <w:rFonts w:ascii="PT Astra Serif" w:hAnsi="PT Astra Serif"/>
              </w:rPr>
            </w:pPr>
            <w:r w:rsidRPr="001166EA">
              <w:rPr>
                <w:rFonts w:ascii="PT Astra Serif" w:hAnsi="PT Astra Serif"/>
              </w:rPr>
              <w:t>2</w:t>
            </w:r>
          </w:p>
        </w:tc>
        <w:tc>
          <w:tcPr>
            <w:tcW w:w="1418" w:type="dxa"/>
          </w:tcPr>
          <w:p w:rsidR="00F3595C" w:rsidRPr="001166EA" w:rsidRDefault="00F3595C" w:rsidP="00F3595C">
            <w:pPr>
              <w:jc w:val="center"/>
              <w:rPr>
                <w:rFonts w:ascii="PT Astra Serif" w:eastAsia="Calibri" w:hAnsi="PT Astra Serif"/>
                <w:color w:val="000000"/>
              </w:rPr>
            </w:pPr>
            <w:r w:rsidRPr="001166EA">
              <w:rPr>
                <w:rFonts w:ascii="PT Astra Serif" w:eastAsia="Calibri" w:hAnsi="PT Astra Serif"/>
                <w:color w:val="000000"/>
              </w:rPr>
              <w:t>36</w:t>
            </w:r>
          </w:p>
        </w:tc>
        <w:tc>
          <w:tcPr>
            <w:tcW w:w="6378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1"/>
              <w:gridCol w:w="4225"/>
            </w:tblGrid>
            <w:tr w:rsidR="004909D2" w:rsidRPr="001166EA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4909D2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"СОУЛО"</w:t>
                  </w:r>
                </w:p>
              </w:tc>
            </w:tr>
            <w:tr w:rsidR="004909D2" w:rsidRPr="001166EA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27.09.2020</w:t>
                  </w:r>
                </w:p>
              </w:tc>
            </w:tr>
            <w:tr w:rsidR="004909D2" w:rsidRPr="001166EA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2658.00</w:t>
                  </w:r>
                </w:p>
              </w:tc>
            </w:tr>
            <w:tr w:rsidR="004909D2" w:rsidRPr="001166EA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7713477600</w:t>
                  </w:r>
                </w:p>
              </w:tc>
            </w:tr>
            <w:tr w:rsidR="004909D2" w:rsidRPr="001166EA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771301001</w:t>
                  </w:r>
                </w:p>
              </w:tc>
            </w:tr>
            <w:tr w:rsidR="004909D2" w:rsidRPr="001166EA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127644, Г МОСКВА, УЛ КЛЯЗЬМИНСКАЯ, ДОМ 32, КВАРТИРА 10</w:t>
                  </w:r>
                </w:p>
              </w:tc>
            </w:tr>
            <w:tr w:rsidR="004909D2" w:rsidRPr="001166EA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127644, Г МОСКВА, УЛ КЛЯЗЬМИНСКАЯ, ДОМ 32, КВАРТИРА 10</w:t>
                  </w:r>
                </w:p>
              </w:tc>
            </w:tr>
            <w:tr w:rsidR="004909D2" w:rsidRPr="001166EA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79190364770</w:t>
                  </w:r>
                </w:p>
              </w:tc>
            </w:tr>
          </w:tbl>
          <w:p w:rsidR="00F3595C" w:rsidRPr="001166EA" w:rsidRDefault="00F3595C" w:rsidP="002A2CE4">
            <w:pPr>
              <w:rPr>
                <w:rFonts w:ascii="PT Astra Serif" w:hAnsi="PT Astra Serif"/>
                <w:color w:val="FF0000"/>
                <w:highlight w:val="yellow"/>
              </w:rPr>
            </w:pPr>
          </w:p>
        </w:tc>
        <w:tc>
          <w:tcPr>
            <w:tcW w:w="1701" w:type="dxa"/>
          </w:tcPr>
          <w:p w:rsidR="00F3595C" w:rsidRPr="001166EA" w:rsidRDefault="00F3595C" w:rsidP="00F3595C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1166EA">
              <w:rPr>
                <w:rFonts w:ascii="PT Astra Serif" w:eastAsia="Calibri" w:hAnsi="PT Astra Serif" w:cs="Calibri"/>
                <w:color w:val="000000"/>
              </w:rPr>
              <w:t>2658.00</w:t>
            </w:r>
          </w:p>
        </w:tc>
      </w:tr>
      <w:tr w:rsidR="00F3595C" w:rsidRPr="00B37CB1" w:rsidTr="00CB6968">
        <w:trPr>
          <w:cantSplit/>
          <w:trHeight w:val="284"/>
        </w:trPr>
        <w:tc>
          <w:tcPr>
            <w:tcW w:w="851" w:type="dxa"/>
          </w:tcPr>
          <w:p w:rsidR="00F3595C" w:rsidRPr="001166EA" w:rsidRDefault="00F3595C" w:rsidP="002A2CE4">
            <w:pPr>
              <w:spacing w:after="200" w:line="276" w:lineRule="auto"/>
              <w:rPr>
                <w:rFonts w:ascii="PT Astra Serif" w:hAnsi="PT Astra Serif"/>
              </w:rPr>
            </w:pPr>
            <w:r w:rsidRPr="001166EA">
              <w:rPr>
                <w:rFonts w:ascii="PT Astra Serif" w:hAnsi="PT Astra Serif"/>
              </w:rPr>
              <w:t>3</w:t>
            </w:r>
          </w:p>
        </w:tc>
        <w:tc>
          <w:tcPr>
            <w:tcW w:w="1418" w:type="dxa"/>
          </w:tcPr>
          <w:p w:rsidR="00F3595C" w:rsidRPr="001166EA" w:rsidRDefault="00F3595C" w:rsidP="00F3595C">
            <w:pPr>
              <w:jc w:val="center"/>
              <w:rPr>
                <w:rFonts w:ascii="PT Astra Serif" w:eastAsia="Calibri" w:hAnsi="PT Astra Serif"/>
                <w:color w:val="000000"/>
              </w:rPr>
            </w:pPr>
            <w:r w:rsidRPr="001166EA">
              <w:rPr>
                <w:rFonts w:ascii="PT Astra Serif" w:eastAsia="Calibri" w:hAnsi="PT Astra Serif"/>
                <w:color w:val="000000"/>
              </w:rPr>
              <w:t>95</w:t>
            </w:r>
          </w:p>
        </w:tc>
        <w:tc>
          <w:tcPr>
            <w:tcW w:w="6378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4302"/>
            </w:tblGrid>
            <w:tr w:rsidR="004909D2" w:rsidRPr="001166EA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4909D2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"УРАЛТЕЛЕКОМ-С"</w:t>
                  </w:r>
                </w:p>
              </w:tc>
            </w:tr>
            <w:tr w:rsidR="004909D2" w:rsidRPr="001166EA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21.12.2019</w:t>
                  </w:r>
                </w:p>
              </w:tc>
            </w:tr>
            <w:tr w:rsidR="004909D2" w:rsidRPr="001166EA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11953.05</w:t>
                  </w:r>
                </w:p>
              </w:tc>
            </w:tr>
            <w:tr w:rsidR="004909D2" w:rsidRPr="001166EA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6673209600</w:t>
                  </w:r>
                </w:p>
              </w:tc>
            </w:tr>
            <w:tr w:rsidR="004909D2" w:rsidRPr="001166EA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667001001</w:t>
                  </w:r>
                </w:p>
              </w:tc>
            </w:tr>
            <w:tr w:rsidR="004909D2" w:rsidRPr="001166EA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620137, ОБЛ СВЕРДЛОВСКАЯ, Г ЕКАТЕРИНБУРГ, УЛ УЧИТЕЛЕЙ, СТРОЕНИЕ 32, ОФИС 709</w:t>
                  </w:r>
                </w:p>
              </w:tc>
            </w:tr>
            <w:tr w:rsidR="004909D2" w:rsidRPr="001166EA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620026, г. Екатеринбург, ул. Белинского, д. 56, оф. 501</w:t>
                  </w:r>
                </w:p>
              </w:tc>
            </w:tr>
            <w:tr w:rsidR="004909D2" w:rsidRPr="001166EA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79221540404</w:t>
                  </w:r>
                </w:p>
              </w:tc>
            </w:tr>
          </w:tbl>
          <w:p w:rsidR="00F3595C" w:rsidRPr="001166EA" w:rsidRDefault="00F3595C" w:rsidP="002A2CE4">
            <w:pPr>
              <w:rPr>
                <w:rFonts w:ascii="PT Astra Serif" w:hAnsi="PT Astra Serif"/>
                <w:color w:val="FF0000"/>
                <w:highlight w:val="yellow"/>
              </w:rPr>
            </w:pPr>
          </w:p>
        </w:tc>
        <w:tc>
          <w:tcPr>
            <w:tcW w:w="1701" w:type="dxa"/>
          </w:tcPr>
          <w:p w:rsidR="00F3595C" w:rsidRPr="001166EA" w:rsidRDefault="00F3595C" w:rsidP="00F3595C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1166EA">
              <w:rPr>
                <w:rFonts w:ascii="PT Astra Serif" w:eastAsia="Calibri" w:hAnsi="PT Astra Serif" w:cs="Calibri"/>
                <w:color w:val="000000"/>
              </w:rPr>
              <w:t>11953.05</w:t>
            </w:r>
          </w:p>
        </w:tc>
      </w:tr>
      <w:tr w:rsidR="00F3595C" w:rsidRPr="00B37CB1" w:rsidTr="00CB6968">
        <w:trPr>
          <w:cantSplit/>
          <w:trHeight w:val="284"/>
        </w:trPr>
        <w:tc>
          <w:tcPr>
            <w:tcW w:w="851" w:type="dxa"/>
          </w:tcPr>
          <w:p w:rsidR="00F3595C" w:rsidRPr="001166EA" w:rsidRDefault="00F3595C" w:rsidP="002A2CE4">
            <w:pPr>
              <w:spacing w:after="200" w:line="276" w:lineRule="auto"/>
              <w:rPr>
                <w:rFonts w:ascii="PT Astra Serif" w:hAnsi="PT Astra Serif"/>
              </w:rPr>
            </w:pPr>
            <w:r w:rsidRPr="001166EA"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1418" w:type="dxa"/>
          </w:tcPr>
          <w:p w:rsidR="00F3595C" w:rsidRPr="001166EA" w:rsidRDefault="00F3595C" w:rsidP="00F3595C">
            <w:pPr>
              <w:jc w:val="center"/>
              <w:rPr>
                <w:rFonts w:ascii="PT Astra Serif" w:eastAsia="Calibri" w:hAnsi="PT Astra Serif"/>
                <w:color w:val="000000"/>
              </w:rPr>
            </w:pPr>
            <w:r w:rsidRPr="001166EA">
              <w:rPr>
                <w:rFonts w:ascii="PT Astra Serif" w:eastAsia="Calibri" w:hAnsi="PT Astra Serif"/>
                <w:color w:val="000000"/>
              </w:rPr>
              <w:t>205</w:t>
            </w:r>
          </w:p>
        </w:tc>
        <w:tc>
          <w:tcPr>
            <w:tcW w:w="6378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4302"/>
            </w:tblGrid>
            <w:tr w:rsidR="004909D2" w:rsidRPr="001166EA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4909D2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"ЮГРА-РЕЦИКЛИНГ"</w:t>
                  </w:r>
                </w:p>
              </w:tc>
            </w:tr>
            <w:tr w:rsidR="004909D2" w:rsidRPr="001166EA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15.06.2019</w:t>
                  </w:r>
                </w:p>
              </w:tc>
            </w:tr>
            <w:tr w:rsidR="004909D2" w:rsidRPr="001166EA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30008.07</w:t>
                  </w:r>
                </w:p>
              </w:tc>
            </w:tr>
            <w:tr w:rsidR="004909D2" w:rsidRPr="001166EA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8601055506</w:t>
                  </w:r>
                </w:p>
              </w:tc>
            </w:tr>
            <w:tr w:rsidR="004909D2" w:rsidRPr="001166EA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860101001</w:t>
                  </w:r>
                </w:p>
              </w:tc>
            </w:tr>
            <w:tr w:rsidR="004909D2" w:rsidRPr="001166EA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628001, АО ХАНТЫ-МАНСИЙСКИЙ АВТОНОМНЫЙ ОКРУГ - ЮГРА86, Г ХАНТЫ-МАНСИЙСК, УЛ ЗАВОДСКАЯ, ДОМ 11, КОРПУС А, ОФИС 433</w:t>
                  </w:r>
                </w:p>
              </w:tc>
            </w:tr>
            <w:tr w:rsidR="004909D2" w:rsidRPr="001166EA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628001, Россия, Тюменская область, г. Ханты-Мансийск, ул. Заводская, д. 11А, офис 433, (ТД "Сатурн", 4 этаж)</w:t>
                  </w:r>
                </w:p>
              </w:tc>
            </w:tr>
            <w:tr w:rsidR="004909D2" w:rsidRPr="001166EA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909D2" w:rsidRPr="001166EA" w:rsidRDefault="004909D2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79505108293</w:t>
                  </w:r>
                </w:p>
              </w:tc>
            </w:tr>
          </w:tbl>
          <w:p w:rsidR="00F3595C" w:rsidRPr="001166EA" w:rsidRDefault="00F3595C" w:rsidP="00B63759">
            <w:pPr>
              <w:rPr>
                <w:rFonts w:ascii="PT Astra Serif" w:hAnsi="PT Astra Serif"/>
                <w:color w:val="FF0000"/>
                <w:highlight w:val="yellow"/>
              </w:rPr>
            </w:pPr>
          </w:p>
        </w:tc>
        <w:tc>
          <w:tcPr>
            <w:tcW w:w="1701" w:type="dxa"/>
          </w:tcPr>
          <w:p w:rsidR="00F3595C" w:rsidRPr="001166EA" w:rsidRDefault="00F3595C" w:rsidP="00F3595C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1166EA">
              <w:rPr>
                <w:rFonts w:ascii="PT Astra Serif" w:eastAsia="Calibri" w:hAnsi="PT Astra Serif" w:cs="Calibri"/>
                <w:color w:val="000000"/>
              </w:rPr>
              <w:t>30008.07</w:t>
            </w:r>
          </w:p>
        </w:tc>
      </w:tr>
      <w:tr w:rsidR="00F3595C" w:rsidRPr="00B37CB1" w:rsidTr="00CB6968">
        <w:trPr>
          <w:cantSplit/>
          <w:trHeight w:val="284"/>
        </w:trPr>
        <w:tc>
          <w:tcPr>
            <w:tcW w:w="851" w:type="dxa"/>
          </w:tcPr>
          <w:p w:rsidR="00F3595C" w:rsidRPr="001166EA" w:rsidRDefault="00F3595C" w:rsidP="002A2CE4">
            <w:pPr>
              <w:spacing w:after="200" w:line="276" w:lineRule="auto"/>
              <w:rPr>
                <w:rFonts w:ascii="PT Astra Serif" w:hAnsi="PT Astra Serif"/>
              </w:rPr>
            </w:pPr>
            <w:r w:rsidRPr="001166EA">
              <w:rPr>
                <w:rFonts w:ascii="PT Astra Serif" w:hAnsi="PT Astra Serif"/>
              </w:rPr>
              <w:t>5</w:t>
            </w:r>
          </w:p>
        </w:tc>
        <w:tc>
          <w:tcPr>
            <w:tcW w:w="1418" w:type="dxa"/>
          </w:tcPr>
          <w:p w:rsidR="00F3595C" w:rsidRPr="001166EA" w:rsidRDefault="00F3595C" w:rsidP="00F3595C">
            <w:pPr>
              <w:jc w:val="center"/>
              <w:rPr>
                <w:rFonts w:ascii="PT Astra Serif" w:eastAsia="Calibri" w:hAnsi="PT Astra Serif"/>
                <w:color w:val="000000"/>
              </w:rPr>
            </w:pPr>
            <w:r w:rsidRPr="001166EA">
              <w:rPr>
                <w:rFonts w:ascii="PT Astra Serif" w:eastAsia="Calibri" w:hAnsi="PT Astra Serif"/>
                <w:color w:val="000000"/>
              </w:rPr>
              <w:t>34</w:t>
            </w:r>
          </w:p>
        </w:tc>
        <w:tc>
          <w:tcPr>
            <w:tcW w:w="6378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4302"/>
            </w:tblGrid>
            <w:tr w:rsidR="001166EA" w:rsidRPr="001166EA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166EA" w:rsidRPr="001166EA" w:rsidRDefault="001166EA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166EA" w:rsidRPr="001166EA" w:rsidRDefault="001166EA" w:rsidP="001166EA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ЦЕНТР ЭКОЛОГИЧЕСКОГО СОПРОВОЖДЕНИЯ "ЭКОСПЕЦПРОЕКТ"</w:t>
                  </w:r>
                </w:p>
              </w:tc>
            </w:tr>
            <w:tr w:rsidR="001166EA" w:rsidRPr="001166EA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166EA" w:rsidRPr="001166EA" w:rsidRDefault="001166EA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166EA" w:rsidRPr="001166EA" w:rsidRDefault="001166EA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09.06.2019</w:t>
                  </w:r>
                </w:p>
              </w:tc>
            </w:tr>
            <w:tr w:rsidR="001166EA" w:rsidRPr="001166EA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166EA" w:rsidRPr="001166EA" w:rsidRDefault="001166EA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166EA" w:rsidRPr="001166EA" w:rsidRDefault="001166EA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49005.99</w:t>
                  </w:r>
                </w:p>
              </w:tc>
            </w:tr>
            <w:tr w:rsidR="001166EA" w:rsidRPr="001166EA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166EA" w:rsidRPr="001166EA" w:rsidRDefault="001166EA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166EA" w:rsidRPr="001166EA" w:rsidRDefault="001166EA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2635819639</w:t>
                  </w:r>
                </w:p>
              </w:tc>
            </w:tr>
            <w:tr w:rsidR="001166EA" w:rsidRPr="001166EA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166EA" w:rsidRPr="001166EA" w:rsidRDefault="001166EA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166EA" w:rsidRPr="001166EA" w:rsidRDefault="001166EA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263501001</w:t>
                  </w:r>
                </w:p>
              </w:tc>
            </w:tr>
            <w:tr w:rsidR="001166EA" w:rsidRPr="001166EA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166EA" w:rsidRPr="001166EA" w:rsidRDefault="001166EA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166EA" w:rsidRPr="001166EA" w:rsidRDefault="001166EA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355037, КРАЙ СТАВРОПОЛЬСКИЙ, Г СТАВРОПОЛЬ, УЛ ФРОЛЕНКО, 4, 30</w:t>
                  </w:r>
                </w:p>
              </w:tc>
            </w:tr>
            <w:tr w:rsidR="001166EA" w:rsidRPr="001166EA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166EA" w:rsidRPr="001166EA" w:rsidRDefault="001166EA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1166EA" w:rsidRPr="001166EA" w:rsidRDefault="001166EA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355037, Ставропольский край, г. Ставрополь, ул. Фроленко, д. 4, оф. 30</w:t>
                  </w:r>
                </w:p>
              </w:tc>
            </w:tr>
            <w:tr w:rsidR="001166EA" w:rsidRPr="001166EA" w:rsidTr="00B6375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166EA" w:rsidRPr="001166EA" w:rsidRDefault="001166EA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166EA" w:rsidRPr="001166EA" w:rsidRDefault="001166EA" w:rsidP="00B63759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1166EA">
                    <w:rPr>
                      <w:rFonts w:ascii="PT Astra Serif" w:eastAsia="Calibri" w:hAnsi="PT Astra Serif" w:cs="Calibri"/>
                      <w:color w:val="000000"/>
                    </w:rPr>
                    <w:t>79187525051</w:t>
                  </w:r>
                </w:p>
              </w:tc>
            </w:tr>
          </w:tbl>
          <w:p w:rsidR="00F3595C" w:rsidRPr="001166EA" w:rsidRDefault="00F3595C" w:rsidP="00B63759">
            <w:pPr>
              <w:rPr>
                <w:rFonts w:ascii="PT Astra Serif" w:hAnsi="PT Astra Serif"/>
                <w:color w:val="FF0000"/>
                <w:highlight w:val="yellow"/>
              </w:rPr>
            </w:pPr>
          </w:p>
        </w:tc>
        <w:tc>
          <w:tcPr>
            <w:tcW w:w="1701" w:type="dxa"/>
          </w:tcPr>
          <w:p w:rsidR="00F3595C" w:rsidRPr="001166EA" w:rsidRDefault="00F3595C" w:rsidP="00F3595C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1166EA">
              <w:rPr>
                <w:rFonts w:ascii="PT Astra Serif" w:eastAsia="Calibri" w:hAnsi="PT Astra Serif" w:cs="Calibri"/>
                <w:color w:val="000000"/>
              </w:rPr>
              <w:t>49005.99</w:t>
            </w:r>
          </w:p>
        </w:tc>
      </w:tr>
    </w:tbl>
    <w:p w:rsidR="005C0FE8" w:rsidRPr="001166EA" w:rsidRDefault="005C0FE8" w:rsidP="005C0FE8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sz w:val="24"/>
        </w:rPr>
        <w:t>5</w:t>
      </w:r>
      <w:r w:rsidRPr="000360FA">
        <w:rPr>
          <w:sz w:val="24"/>
        </w:rPr>
        <w:t xml:space="preserve">. В результате рассмотрения вторых частей заявок принято решение о соответствии следующих </w:t>
      </w:r>
      <w:r w:rsidRPr="001166EA">
        <w:rPr>
          <w:rFonts w:ascii="PT Astra Serif" w:hAnsi="PT Astra Serif"/>
          <w:sz w:val="24"/>
          <w:szCs w:val="24"/>
        </w:rPr>
        <w:t>заявок на участие в аукционе требованиям, установленным документацией об аукционе в электронной форме:</w:t>
      </w:r>
    </w:p>
    <w:p w:rsidR="005C0FE8" w:rsidRPr="00C5117F" w:rsidRDefault="005C0FE8" w:rsidP="005C0FE8">
      <w:pPr>
        <w:suppressAutoHyphens/>
        <w:ind w:left="-142"/>
        <w:jc w:val="both"/>
        <w:rPr>
          <w:rFonts w:ascii="PT Astra Serif" w:hAnsi="PT Astra Serif"/>
          <w:bCs/>
          <w:sz w:val="24"/>
          <w:szCs w:val="24"/>
        </w:rPr>
      </w:pPr>
      <w:r w:rsidRPr="00C5117F">
        <w:rPr>
          <w:rFonts w:ascii="PT Astra Serif" w:hAnsi="PT Astra Serif"/>
          <w:sz w:val="24"/>
          <w:szCs w:val="24"/>
        </w:rPr>
        <w:t xml:space="preserve">- </w:t>
      </w:r>
      <w:r w:rsidR="001166EA" w:rsidRPr="00C5117F">
        <w:rPr>
          <w:rFonts w:ascii="PT Astra Serif" w:eastAsia="Calibri" w:hAnsi="PT Astra Serif" w:cs="Calibri"/>
          <w:bCs/>
          <w:color w:val="000000"/>
          <w:sz w:val="24"/>
          <w:szCs w:val="24"/>
        </w:rPr>
        <w:t>ИП ЗАКИРОВ РУСТЕМ РИФКАТОВИЧ</w:t>
      </w:r>
      <w:r w:rsidRPr="00C5117F">
        <w:rPr>
          <w:rFonts w:ascii="PT Astra Serif" w:hAnsi="PT Astra Serif"/>
          <w:bCs/>
          <w:sz w:val="24"/>
          <w:szCs w:val="24"/>
        </w:rPr>
        <w:t>;</w:t>
      </w:r>
    </w:p>
    <w:p w:rsidR="00C5117F" w:rsidRPr="00C5117F" w:rsidRDefault="00C5117F" w:rsidP="005C0FE8">
      <w:pPr>
        <w:suppressAutoHyphens/>
        <w:ind w:left="-142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- </w:t>
      </w:r>
      <w:r w:rsidRPr="00C5117F">
        <w:rPr>
          <w:rFonts w:ascii="PT Astra Serif" w:eastAsia="Calibri" w:hAnsi="PT Astra Serif" w:cs="Calibri"/>
          <w:bCs/>
          <w:color w:val="000000"/>
          <w:sz w:val="24"/>
          <w:szCs w:val="24"/>
        </w:rPr>
        <w:t>ОБЩЕСТВО С ОГРАНИЧЕННОЙ ОТВЕТСТВЕННОСТЬЮ ЦЕНТР ЭКОЛОГИЧЕСКОГО СОПРОВОЖДЕНИЯ "ЭКОСПЕЦПРОЕКТ".</w:t>
      </w:r>
    </w:p>
    <w:p w:rsidR="00ED50F2" w:rsidRDefault="00ED50F2" w:rsidP="00ED50F2">
      <w:pPr>
        <w:suppressAutoHyphens/>
        <w:ind w:left="-142"/>
        <w:jc w:val="both"/>
        <w:rPr>
          <w:sz w:val="24"/>
        </w:rPr>
      </w:pPr>
      <w:r>
        <w:rPr>
          <w:sz w:val="24"/>
        </w:rPr>
        <w:t>5.2. о несоответствии следующих заявок на участие в электронном аукционе требованиям, установленным документацией об аукционе:</w:t>
      </w:r>
    </w:p>
    <w:tbl>
      <w:tblPr>
        <w:tblW w:w="1077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2"/>
        <w:gridCol w:w="2552"/>
        <w:gridCol w:w="1701"/>
        <w:gridCol w:w="1701"/>
        <w:gridCol w:w="2448"/>
      </w:tblGrid>
      <w:tr w:rsidR="00ED50F2" w:rsidTr="00C5117F">
        <w:trPr>
          <w:cantSplit/>
          <w:trHeight w:val="772"/>
          <w:tblHeader/>
        </w:trPr>
        <w:tc>
          <w:tcPr>
            <w:tcW w:w="23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50F2" w:rsidRDefault="00ED50F2" w:rsidP="00B637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участника закупки, идентификационный номер заявки 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D50F2" w:rsidRDefault="00ED50F2" w:rsidP="00B637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F2" w:rsidRDefault="00ED50F2" w:rsidP="00B637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24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D50F2" w:rsidRDefault="00ED50F2" w:rsidP="00B637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ED50F2" w:rsidTr="00C5117F">
        <w:trPr>
          <w:cantSplit/>
          <w:trHeight w:val="947"/>
          <w:tblHeader/>
        </w:trPr>
        <w:tc>
          <w:tcPr>
            <w:tcW w:w="23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50F2" w:rsidRDefault="00ED50F2" w:rsidP="00B63759">
            <w:pPr>
              <w:widowControl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D50F2" w:rsidRDefault="00ED50F2" w:rsidP="00B63759">
            <w:pPr>
              <w:widowControl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D50F2" w:rsidRDefault="00ED50F2" w:rsidP="00B637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50F2" w:rsidRDefault="00ED50F2" w:rsidP="00B637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Документация об аукционе</w:t>
            </w:r>
          </w:p>
        </w:tc>
        <w:tc>
          <w:tcPr>
            <w:tcW w:w="24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D50F2" w:rsidRDefault="00ED50F2" w:rsidP="00B63759">
            <w:pPr>
              <w:widowControl/>
              <w:rPr>
                <w:lang w:eastAsia="en-US"/>
              </w:rPr>
            </w:pPr>
          </w:p>
        </w:tc>
      </w:tr>
      <w:tr w:rsidR="00ED50F2" w:rsidTr="00C5117F">
        <w:trPr>
          <w:cantSplit/>
          <w:trHeight w:val="1662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D50F2" w:rsidRPr="00ED0F52" w:rsidRDefault="00ED50F2" w:rsidP="00B63759">
            <w:pPr>
              <w:suppressAutoHyphens/>
              <w:jc w:val="center"/>
              <w:rPr>
                <w:sz w:val="24"/>
              </w:rPr>
            </w:pPr>
            <w:r w:rsidRPr="00ED0F52">
              <w:rPr>
                <w:sz w:val="24"/>
              </w:rPr>
              <w:lastRenderedPageBreak/>
              <w:t xml:space="preserve">№ </w:t>
            </w:r>
            <w:r>
              <w:rPr>
                <w:sz w:val="24"/>
              </w:rPr>
              <w:t>36</w:t>
            </w:r>
          </w:p>
          <w:p w:rsidR="00ED50F2" w:rsidRPr="00ED0F52" w:rsidRDefault="00ED50F2" w:rsidP="00B63759">
            <w:pPr>
              <w:suppressAutoHyphens/>
              <w:jc w:val="center"/>
              <w:rPr>
                <w:sz w:val="24"/>
              </w:rPr>
            </w:pPr>
            <w:r w:rsidRPr="001166EA">
              <w:rPr>
                <w:rFonts w:ascii="PT Astra Serif" w:eastAsia="Calibri" w:hAnsi="PT Astra Serif" w:cs="Calibri"/>
                <w:b/>
                <w:bCs/>
                <w:color w:val="000000"/>
              </w:rPr>
              <w:t>ОБЩЕСТВО С ОГРАНИЧЕННОЙ ОТВЕТСТВЕННОСТЬЮ "СОУЛО"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D50F2" w:rsidRPr="00965165" w:rsidRDefault="00ED50F2" w:rsidP="00965165">
            <w:pPr>
              <w:pStyle w:val="a4"/>
              <w:autoSpaceDE w:val="0"/>
              <w:ind w:left="0" w:firstLine="72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965165">
              <w:rPr>
                <w:sz w:val="16"/>
                <w:szCs w:val="16"/>
                <w:lang w:eastAsia="en-US"/>
              </w:rPr>
              <w:t>Отсутствуют  документы или копии этих документов, подтверждающие соответствие участника аукциона требованиям, установленным пунктом 1 части 1 статьи 31 Федерального закона от 05.04.2013 №44-ФЗ  (отсутствует:</w:t>
            </w:r>
            <w:proofErr w:type="gramEnd"/>
          </w:p>
          <w:p w:rsidR="00ED50F2" w:rsidRPr="00965165" w:rsidRDefault="00ED50F2" w:rsidP="00965165">
            <w:pPr>
              <w:pStyle w:val="a4"/>
              <w:autoSpaceDE w:val="0"/>
              <w:ind w:left="0" w:firstLine="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65165">
              <w:rPr>
                <w:rFonts w:ascii="PT Astra Serif" w:hAnsi="PT Astra Serif"/>
                <w:sz w:val="16"/>
                <w:szCs w:val="16"/>
              </w:rPr>
              <w:t>1) копия лицензии Федеральной службы по надзору в сфере природопользования на осуществление деятельности по сбору, транспортированию, обработке, утилизации, обезвреживанию, размещению отходов I-IV класса опасности;</w:t>
            </w:r>
          </w:p>
          <w:p w:rsidR="00ED50F2" w:rsidRPr="00965165" w:rsidRDefault="00ED50F2" w:rsidP="00965165">
            <w:pPr>
              <w:pStyle w:val="a4"/>
              <w:autoSpaceDE w:val="0"/>
              <w:ind w:left="0" w:firstLine="72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965165">
              <w:rPr>
                <w:rFonts w:ascii="PT Astra Serif" w:hAnsi="PT Astra Serif"/>
                <w:sz w:val="16"/>
                <w:szCs w:val="16"/>
              </w:rPr>
              <w:t>2) копия уведомления о постановке на специальный учёт, в соответствии с Федеральным законом от 26.03.1998 № 41-ФЗ «О драгоценных металлах и драгоценных камнях»).</w:t>
            </w:r>
            <w:proofErr w:type="gramEnd"/>
          </w:p>
          <w:p w:rsidR="00ED50F2" w:rsidRPr="00965165" w:rsidRDefault="00ED50F2" w:rsidP="00965165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965165">
              <w:rPr>
                <w:sz w:val="16"/>
                <w:szCs w:val="16"/>
                <w:lang w:eastAsia="en-US"/>
              </w:rPr>
              <w:t xml:space="preserve">(пункт 1 части 6 статьи 69 Федерального закона </w:t>
            </w:r>
            <w:r w:rsidRPr="00965165">
              <w:rPr>
                <w:bCs/>
                <w:sz w:val="16"/>
                <w:szCs w:val="16"/>
                <w:lang w:eastAsia="en-US"/>
              </w:rPr>
              <w:t>от 05.04.2013</w:t>
            </w:r>
            <w:r w:rsidRPr="00965165">
              <w:rPr>
                <w:sz w:val="16"/>
                <w:szCs w:val="16"/>
                <w:lang w:eastAsia="en-US"/>
              </w:rPr>
              <w:t xml:space="preserve"> № 44-ФЗ)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D50F2" w:rsidRPr="00D6727F" w:rsidRDefault="00ED50F2" w:rsidP="00B63759">
            <w:pPr>
              <w:ind w:hanging="45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D6727F">
              <w:rPr>
                <w:sz w:val="18"/>
                <w:szCs w:val="18"/>
                <w:lang w:eastAsia="en-US"/>
              </w:rPr>
              <w:t>пункт 2 части 5 статьи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D50F2" w:rsidRPr="00D6727F" w:rsidRDefault="00ED50F2" w:rsidP="00B63759">
            <w:pPr>
              <w:ind w:hanging="45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D6727F">
              <w:rPr>
                <w:sz w:val="18"/>
                <w:szCs w:val="18"/>
                <w:lang w:eastAsia="en-US"/>
              </w:rPr>
              <w:t>подпункт 2 а) пункта 23 Части I. Сведения о проводимом аукционе в электронной форме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D50F2" w:rsidRPr="00D6727F" w:rsidRDefault="00ED50F2" w:rsidP="00B63759">
            <w:pPr>
              <w:ind w:hanging="45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D6727F">
              <w:rPr>
                <w:sz w:val="18"/>
                <w:szCs w:val="18"/>
                <w:lang w:eastAsia="en-US"/>
              </w:rPr>
              <w:t xml:space="preserve">Вторая часть заявки </w:t>
            </w:r>
          </w:p>
        </w:tc>
      </w:tr>
      <w:tr w:rsidR="00C5117F" w:rsidTr="00C5117F">
        <w:trPr>
          <w:cantSplit/>
          <w:trHeight w:val="1662"/>
        </w:trPr>
        <w:tc>
          <w:tcPr>
            <w:tcW w:w="2372" w:type="dxa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5117F" w:rsidRDefault="00C5117F" w:rsidP="00B63759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 w:rsidRPr="00C22FD2">
              <w:rPr>
                <w:sz w:val="24"/>
              </w:rPr>
              <w:t>9</w:t>
            </w:r>
            <w:r>
              <w:rPr>
                <w:sz w:val="24"/>
              </w:rPr>
              <w:t>5</w:t>
            </w:r>
          </w:p>
          <w:p w:rsidR="00C5117F" w:rsidRPr="001D226D" w:rsidRDefault="00C5117F" w:rsidP="00B63759">
            <w:pPr>
              <w:suppressAutoHyphens/>
              <w:jc w:val="center"/>
              <w:rPr>
                <w:color w:val="000000"/>
                <w:spacing w:val="-6"/>
                <w:sz w:val="24"/>
                <w:szCs w:val="24"/>
                <w:highlight w:val="yellow"/>
                <w:lang w:eastAsia="en-US"/>
              </w:rPr>
            </w:pPr>
            <w:r w:rsidRPr="001166EA">
              <w:rPr>
                <w:rFonts w:ascii="PT Astra Serif" w:eastAsia="Calibri" w:hAnsi="PT Astra Serif" w:cs="Calibri"/>
                <w:b/>
                <w:bCs/>
                <w:color w:val="000000"/>
              </w:rPr>
              <w:t>ОБЩЕСТВО С ОГРАНИЧЕННОЙ ОТВЕТСТВЕННОСТЬЮ "УРАЛТЕЛЕКОМ-С"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117F" w:rsidRPr="00965165" w:rsidRDefault="00C5117F" w:rsidP="00965165">
            <w:pPr>
              <w:jc w:val="center"/>
              <w:rPr>
                <w:sz w:val="16"/>
                <w:szCs w:val="16"/>
                <w:lang w:eastAsia="en-US"/>
              </w:rPr>
            </w:pPr>
            <w:r w:rsidRPr="00965165">
              <w:rPr>
                <w:color w:val="000000"/>
                <w:sz w:val="16"/>
                <w:szCs w:val="16"/>
              </w:rPr>
              <w:t xml:space="preserve">Отсутствует копия учредительных документов юридического лица, а именно изменения в учредительные документы (дата внесения записи в Единый государственный реестр юридических лиц: 18.12.2019), </w:t>
            </w:r>
            <w:r w:rsidRPr="00965165">
              <w:rPr>
                <w:sz w:val="16"/>
                <w:szCs w:val="16"/>
                <w:lang w:eastAsia="en-US"/>
              </w:rPr>
              <w:t>пункт 1 части 6 статьи 69 Федерального закона от 05.04.2013 № 44-ФЗ</w:t>
            </w:r>
          </w:p>
          <w:p w:rsidR="00C5117F" w:rsidRPr="00965165" w:rsidRDefault="00C5117F" w:rsidP="00965165">
            <w:pPr>
              <w:ind w:left="-38" w:hanging="7"/>
              <w:jc w:val="center"/>
              <w:rPr>
                <w:color w:val="000000"/>
                <w:sz w:val="16"/>
                <w:szCs w:val="16"/>
              </w:rPr>
            </w:pPr>
          </w:p>
          <w:p w:rsidR="00C5117F" w:rsidRPr="00965165" w:rsidRDefault="00C5117F" w:rsidP="00965165">
            <w:pPr>
              <w:ind w:left="-38" w:hanging="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117F" w:rsidRPr="00D6727F" w:rsidRDefault="00D6727F" w:rsidP="00B63759">
            <w:pPr>
              <w:ind w:hanging="45"/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00D6727F">
              <w:rPr>
                <w:sz w:val="18"/>
                <w:szCs w:val="18"/>
                <w:lang w:eastAsia="en-US"/>
              </w:rPr>
              <w:t>Часть 11 статьи 24.1.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117F" w:rsidRPr="00D6727F" w:rsidRDefault="00C5117F" w:rsidP="00B63759">
            <w:pPr>
              <w:ind w:hanging="45"/>
              <w:jc w:val="center"/>
              <w:rPr>
                <w:sz w:val="18"/>
                <w:szCs w:val="18"/>
                <w:lang w:eastAsia="en-US"/>
              </w:rPr>
            </w:pPr>
            <w:r w:rsidRPr="00D6727F">
              <w:rPr>
                <w:sz w:val="18"/>
                <w:szCs w:val="18"/>
                <w:lang w:eastAsia="en-US"/>
              </w:rPr>
              <w:t>__________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117F" w:rsidRPr="00D6727F" w:rsidRDefault="00C5117F" w:rsidP="00B63759">
            <w:pPr>
              <w:ind w:hanging="45"/>
              <w:jc w:val="center"/>
              <w:rPr>
                <w:sz w:val="18"/>
                <w:szCs w:val="18"/>
                <w:lang w:eastAsia="en-US"/>
              </w:rPr>
            </w:pPr>
            <w:r w:rsidRPr="00D6727F">
              <w:rPr>
                <w:sz w:val="18"/>
                <w:szCs w:val="18"/>
                <w:lang w:eastAsia="en-US"/>
              </w:rPr>
              <w:t xml:space="preserve">Документы, направленные оператором электронной площадки в соответствии с  частью </w:t>
            </w:r>
            <w:r w:rsidRPr="00D6727F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19 статьи 68 </w:t>
            </w:r>
            <w:r w:rsidRPr="00D6727F">
              <w:rPr>
                <w:sz w:val="18"/>
                <w:szCs w:val="18"/>
                <w:lang w:eastAsia="en-US"/>
              </w:rPr>
              <w:t>Федерального закона от 05.04.2013 № 44-ФЗ и содержащиеся на дату и время окончания срока подачи заявок на участие в таком аукционе в реестре его участников, получивших аккредитацию на электронной площадке</w:t>
            </w:r>
          </w:p>
        </w:tc>
      </w:tr>
      <w:tr w:rsidR="00D6727F" w:rsidTr="00C5117F">
        <w:trPr>
          <w:cantSplit/>
          <w:trHeight w:val="1662"/>
        </w:trPr>
        <w:tc>
          <w:tcPr>
            <w:tcW w:w="237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727F" w:rsidRDefault="00D6727F" w:rsidP="00B63759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№205</w:t>
            </w:r>
          </w:p>
          <w:p w:rsidR="00D6727F" w:rsidRDefault="00D6727F" w:rsidP="00B63759">
            <w:pPr>
              <w:suppressAutoHyphens/>
              <w:jc w:val="center"/>
              <w:rPr>
                <w:sz w:val="24"/>
              </w:rPr>
            </w:pPr>
            <w:r w:rsidRPr="001166EA">
              <w:rPr>
                <w:rFonts w:ascii="PT Astra Serif" w:eastAsia="Calibri" w:hAnsi="PT Astra Serif" w:cs="Calibri"/>
                <w:b/>
                <w:bCs/>
                <w:color w:val="000000"/>
              </w:rPr>
              <w:t>ОБЩЕСТВО С ОГРАНИЧЕННОЙ ОТВЕТСТВЕННОСТЬЮ "ЮГРА-РЕЦИКЛИНГ"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27F" w:rsidRPr="00965165" w:rsidRDefault="00D6727F" w:rsidP="00965165">
            <w:pPr>
              <w:pStyle w:val="a4"/>
              <w:autoSpaceDE w:val="0"/>
              <w:ind w:left="0" w:firstLine="72"/>
              <w:jc w:val="center"/>
              <w:rPr>
                <w:sz w:val="16"/>
                <w:szCs w:val="16"/>
                <w:lang w:eastAsia="en-US"/>
              </w:rPr>
            </w:pPr>
            <w:r w:rsidRPr="00965165">
              <w:rPr>
                <w:sz w:val="16"/>
                <w:szCs w:val="16"/>
                <w:lang w:eastAsia="en-US"/>
              </w:rPr>
              <w:t xml:space="preserve">Отсутствуют  документы или копии этих документов, подтверждающие соответствие участника аукциона требованиям, установленным пунктом 1 части 1 статьи 31 Федерального закона от 05.04.2013 №44-ФЗ  (отсутствует </w:t>
            </w:r>
            <w:r w:rsidRPr="00965165">
              <w:rPr>
                <w:rFonts w:ascii="PT Astra Serif" w:hAnsi="PT Astra Serif"/>
                <w:sz w:val="16"/>
                <w:szCs w:val="16"/>
              </w:rPr>
              <w:t>копия уведомления о постановке на специальный учёт, в соответствии с Федеральным законом от 26.03.1998 № 41-ФЗ «О драгоценных металлах и драгоценных камнях»).</w:t>
            </w:r>
          </w:p>
          <w:p w:rsidR="00D6727F" w:rsidRPr="00965165" w:rsidRDefault="00D6727F" w:rsidP="00965165">
            <w:pPr>
              <w:jc w:val="center"/>
              <w:rPr>
                <w:color w:val="000000"/>
                <w:sz w:val="16"/>
                <w:szCs w:val="16"/>
              </w:rPr>
            </w:pPr>
            <w:r w:rsidRPr="00965165">
              <w:rPr>
                <w:sz w:val="16"/>
                <w:szCs w:val="16"/>
                <w:lang w:eastAsia="en-US"/>
              </w:rPr>
              <w:t xml:space="preserve">(пункт 1 части 6 статьи 69 Федерального закона </w:t>
            </w:r>
            <w:r w:rsidRPr="00965165">
              <w:rPr>
                <w:bCs/>
                <w:sz w:val="16"/>
                <w:szCs w:val="16"/>
                <w:lang w:eastAsia="en-US"/>
              </w:rPr>
              <w:t>от 05.04.2013</w:t>
            </w:r>
            <w:r w:rsidRPr="00965165">
              <w:rPr>
                <w:sz w:val="16"/>
                <w:szCs w:val="16"/>
                <w:lang w:eastAsia="en-US"/>
              </w:rPr>
              <w:t xml:space="preserve"> № 44-ФЗ)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27F" w:rsidRPr="00D6727F" w:rsidRDefault="00D6727F" w:rsidP="00A363B1">
            <w:pPr>
              <w:ind w:hanging="45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D6727F">
              <w:rPr>
                <w:sz w:val="18"/>
                <w:szCs w:val="18"/>
                <w:lang w:eastAsia="en-US"/>
              </w:rPr>
              <w:t>пункт 2 части 5 статьи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27F" w:rsidRPr="00D6727F" w:rsidRDefault="00D6727F" w:rsidP="00A363B1">
            <w:pPr>
              <w:ind w:hanging="45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D6727F">
              <w:rPr>
                <w:sz w:val="18"/>
                <w:szCs w:val="18"/>
                <w:lang w:eastAsia="en-US"/>
              </w:rPr>
              <w:t>подпункт 2 а) пункта 23 Части I. Сведения о проводимом аукционе в электронной форме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27F" w:rsidRPr="00D6727F" w:rsidRDefault="00D6727F" w:rsidP="00A363B1">
            <w:pPr>
              <w:ind w:hanging="45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D6727F">
              <w:rPr>
                <w:sz w:val="18"/>
                <w:szCs w:val="18"/>
                <w:lang w:eastAsia="en-US"/>
              </w:rPr>
              <w:t xml:space="preserve">Вторая часть заявки </w:t>
            </w:r>
          </w:p>
        </w:tc>
      </w:tr>
    </w:tbl>
    <w:p w:rsidR="005C0FE8" w:rsidRPr="005C0FE8" w:rsidRDefault="005C0FE8" w:rsidP="005C0FE8">
      <w:pPr>
        <w:suppressAutoHyphens/>
        <w:ind w:left="-142"/>
        <w:jc w:val="both"/>
        <w:rPr>
          <w:sz w:val="24"/>
          <w:szCs w:val="24"/>
        </w:rPr>
      </w:pPr>
      <w:r w:rsidRPr="005C0FE8">
        <w:rPr>
          <w:sz w:val="24"/>
        </w:rPr>
        <w:t xml:space="preserve">6. В результате рассмотрения </w:t>
      </w:r>
      <w:r w:rsidRPr="005C0FE8">
        <w:rPr>
          <w:rFonts w:ascii="PT Astra Serif" w:hAnsi="PT Astra Serif"/>
          <w:sz w:val="24"/>
          <w:szCs w:val="24"/>
        </w:rPr>
        <w:t xml:space="preserve">вторых частей заявок и на основании протокола проведения аукциона в </w:t>
      </w:r>
      <w:r w:rsidRPr="00D6727F">
        <w:rPr>
          <w:rFonts w:ascii="PT Astra Serif" w:hAnsi="PT Astra Serif"/>
          <w:sz w:val="24"/>
          <w:szCs w:val="24"/>
        </w:rPr>
        <w:t xml:space="preserve">электронной форме от </w:t>
      </w:r>
      <w:r w:rsidR="004909D2" w:rsidRPr="00D6727F">
        <w:rPr>
          <w:rFonts w:ascii="PT Astra Serif" w:hAnsi="PT Astra Serif"/>
          <w:sz w:val="24"/>
          <w:szCs w:val="24"/>
        </w:rPr>
        <w:t>05</w:t>
      </w:r>
      <w:r w:rsidRPr="00D6727F">
        <w:rPr>
          <w:rFonts w:ascii="PT Astra Serif" w:hAnsi="PT Astra Serif"/>
          <w:sz w:val="24"/>
          <w:szCs w:val="24"/>
        </w:rPr>
        <w:t>.1</w:t>
      </w:r>
      <w:r w:rsidR="004909D2" w:rsidRPr="00D6727F">
        <w:rPr>
          <w:rFonts w:ascii="PT Astra Serif" w:hAnsi="PT Astra Serif"/>
          <w:sz w:val="24"/>
          <w:szCs w:val="24"/>
        </w:rPr>
        <w:t>1</w:t>
      </w:r>
      <w:r w:rsidRPr="00D6727F">
        <w:rPr>
          <w:rFonts w:ascii="PT Astra Serif" w:hAnsi="PT Astra Serif"/>
          <w:sz w:val="24"/>
          <w:szCs w:val="24"/>
        </w:rPr>
        <w:t>.20</w:t>
      </w:r>
      <w:r w:rsidR="00CB6968" w:rsidRPr="00D6727F">
        <w:rPr>
          <w:rFonts w:ascii="PT Astra Serif" w:hAnsi="PT Astra Serif"/>
          <w:sz w:val="24"/>
          <w:szCs w:val="24"/>
        </w:rPr>
        <w:t>20</w:t>
      </w:r>
      <w:r w:rsidRPr="00D6727F">
        <w:rPr>
          <w:rFonts w:ascii="PT Astra Serif" w:hAnsi="PT Astra Serif"/>
          <w:color w:val="FF0000"/>
          <w:sz w:val="24"/>
          <w:szCs w:val="24"/>
        </w:rPr>
        <w:t xml:space="preserve"> </w:t>
      </w:r>
      <w:r w:rsidRPr="00D6727F">
        <w:rPr>
          <w:rFonts w:ascii="PT Astra Serif" w:hAnsi="PT Astra Serif"/>
          <w:sz w:val="24"/>
          <w:szCs w:val="24"/>
        </w:rPr>
        <w:t xml:space="preserve">победителем  аукциона в электронной форме признается </w:t>
      </w:r>
      <w:r w:rsidR="00C5117F" w:rsidRPr="00D6727F">
        <w:rPr>
          <w:rFonts w:ascii="PT Astra Serif" w:hAnsi="PT Astra Serif"/>
          <w:sz w:val="24"/>
          <w:szCs w:val="24"/>
        </w:rPr>
        <w:t xml:space="preserve">участник, который предложил наиболее высокую цену за право заключения контракта (2663,04 руб.) и заявка на </w:t>
      </w:r>
      <w:proofErr w:type="gramStart"/>
      <w:r w:rsidR="00C5117F" w:rsidRPr="00D6727F">
        <w:rPr>
          <w:rFonts w:ascii="PT Astra Serif" w:hAnsi="PT Astra Serif"/>
          <w:sz w:val="24"/>
          <w:szCs w:val="24"/>
        </w:rPr>
        <w:t>участие</w:t>
      </w:r>
      <w:proofErr w:type="gramEnd"/>
      <w:r w:rsidR="00C5117F" w:rsidRPr="00D6727F">
        <w:rPr>
          <w:rFonts w:ascii="PT Astra Serif" w:hAnsi="PT Astra Serif"/>
          <w:sz w:val="24"/>
          <w:szCs w:val="24"/>
        </w:rPr>
        <w:t xml:space="preserve"> в аукционе которого соответствует требования</w:t>
      </w:r>
      <w:r w:rsidR="00D6727F" w:rsidRPr="00D6727F">
        <w:rPr>
          <w:rFonts w:ascii="PT Astra Serif" w:hAnsi="PT Astra Serif"/>
          <w:sz w:val="24"/>
          <w:szCs w:val="24"/>
        </w:rPr>
        <w:t>м</w:t>
      </w:r>
      <w:r w:rsidR="00C5117F" w:rsidRPr="00D6727F">
        <w:rPr>
          <w:rFonts w:ascii="PT Astra Serif" w:hAnsi="PT Astra Serif"/>
          <w:sz w:val="24"/>
          <w:szCs w:val="24"/>
        </w:rPr>
        <w:t>, установленным документацией о таком аукционе,</w:t>
      </w:r>
      <w:r w:rsidR="00C5117F">
        <w:rPr>
          <w:rFonts w:ascii="PT Astra Serif" w:hAnsi="PT Astra Serif"/>
          <w:sz w:val="24"/>
          <w:szCs w:val="24"/>
        </w:rPr>
        <w:t xml:space="preserve"> а именно -  </w:t>
      </w:r>
      <w:r w:rsidR="00C5117F" w:rsidRPr="00C5117F">
        <w:rPr>
          <w:rFonts w:ascii="PT Astra Serif" w:eastAsia="Calibri" w:hAnsi="PT Astra Serif" w:cs="Calibri"/>
          <w:bCs/>
          <w:color w:val="000000"/>
          <w:sz w:val="24"/>
          <w:szCs w:val="24"/>
        </w:rPr>
        <w:t>ИП ЗАКИРОВ РУСТЕМ РИФКАТОВИЧ</w:t>
      </w:r>
      <w:r w:rsidR="00C5117F">
        <w:rPr>
          <w:rFonts w:ascii="PT Astra Serif" w:hAnsi="PT Astra Serif"/>
          <w:sz w:val="24"/>
          <w:szCs w:val="24"/>
        </w:rPr>
        <w:t>.</w:t>
      </w:r>
      <w:r w:rsidRPr="005C0FE8">
        <w:rPr>
          <w:sz w:val="24"/>
          <w:szCs w:val="24"/>
        </w:rPr>
        <w:t xml:space="preserve"> </w:t>
      </w:r>
    </w:p>
    <w:p w:rsidR="005C0FE8" w:rsidRPr="0024527F" w:rsidRDefault="005C0FE8" w:rsidP="00F3595C">
      <w:pPr>
        <w:suppressAutoHyphens/>
        <w:ind w:left="-142"/>
        <w:jc w:val="both"/>
        <w:rPr>
          <w:sz w:val="24"/>
        </w:rPr>
      </w:pPr>
      <w:r w:rsidRPr="005C0FE8">
        <w:rPr>
          <w:sz w:val="24"/>
        </w:rPr>
        <w:t xml:space="preserve">7. </w:t>
      </w:r>
      <w:r w:rsidRPr="0024527F">
        <w:rPr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Pr="0024527F">
          <w:rPr>
            <w:sz w:val="24"/>
          </w:rPr>
          <w:t>http://www.sberbank-ast.ru</w:t>
        </w:r>
      </w:hyperlink>
      <w:r w:rsidRPr="0024527F">
        <w:rPr>
          <w:sz w:val="24"/>
        </w:rPr>
        <w:t>.</w:t>
      </w:r>
    </w:p>
    <w:p w:rsidR="005C0FE8" w:rsidRPr="0024527F" w:rsidRDefault="005C0FE8" w:rsidP="005C0FE8">
      <w:pPr>
        <w:jc w:val="center"/>
        <w:rPr>
          <w:sz w:val="22"/>
          <w:szCs w:val="22"/>
        </w:rPr>
      </w:pPr>
    </w:p>
    <w:p w:rsidR="005C0FE8" w:rsidRPr="0024527F" w:rsidRDefault="005C0FE8" w:rsidP="005C0FE8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 xml:space="preserve">Сведения о решении </w:t>
      </w:r>
    </w:p>
    <w:p w:rsidR="005C0FE8" w:rsidRDefault="005C0FE8" w:rsidP="005C0FE8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 xml:space="preserve">членов комиссии о соответствии/несоответствии заявок участников </w:t>
      </w:r>
      <w:r>
        <w:rPr>
          <w:sz w:val="22"/>
          <w:szCs w:val="22"/>
        </w:rPr>
        <w:t>закупки</w:t>
      </w:r>
      <w:r w:rsidRPr="0024527F">
        <w:rPr>
          <w:sz w:val="22"/>
          <w:szCs w:val="22"/>
        </w:rPr>
        <w:t xml:space="preserve"> </w:t>
      </w:r>
    </w:p>
    <w:p w:rsidR="005C0FE8" w:rsidRDefault="005C0FE8" w:rsidP="00C5117F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>требованиям документации об аукционе</w:t>
      </w:r>
    </w:p>
    <w:p w:rsidR="00D6727F" w:rsidRPr="00C5117F" w:rsidRDefault="00D6727F" w:rsidP="00C5117F">
      <w:pPr>
        <w:jc w:val="center"/>
        <w:rPr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4537"/>
        <w:gridCol w:w="2477"/>
        <w:gridCol w:w="2968"/>
      </w:tblGrid>
      <w:tr w:rsidR="005C0FE8" w:rsidRPr="00B37CB1" w:rsidTr="002A2CE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E8" w:rsidRPr="0024527F" w:rsidRDefault="005C0FE8" w:rsidP="002A2CE4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 xml:space="preserve">Решение члена комиссии о соответствии/несоответствии заявок участников </w:t>
            </w:r>
            <w:r>
              <w:rPr>
                <w:sz w:val="18"/>
                <w:szCs w:val="18"/>
              </w:rPr>
              <w:t xml:space="preserve">закупки </w:t>
            </w:r>
            <w:r w:rsidRPr="0024527F">
              <w:rPr>
                <w:sz w:val="18"/>
                <w:szCs w:val="18"/>
              </w:rPr>
              <w:t xml:space="preserve">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E8" w:rsidRPr="0024527F" w:rsidRDefault="005C0FE8" w:rsidP="002A2CE4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E8" w:rsidRPr="0024527F" w:rsidRDefault="005C0FE8" w:rsidP="002A2CE4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>Член комиссии</w:t>
            </w:r>
          </w:p>
        </w:tc>
      </w:tr>
      <w:tr w:rsidR="00CB6968" w:rsidRPr="00B37CB1" w:rsidTr="002A2CE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>Мое решение о соответствии (несоответствии) зая</w:t>
            </w:r>
            <w:r>
              <w:rPr>
                <w:noProof/>
                <w:sz w:val="16"/>
                <w:szCs w:val="16"/>
              </w:rPr>
              <w:t xml:space="preserve">вки участника закупки </w:t>
            </w:r>
            <w:r w:rsidRPr="0024527F">
              <w:rPr>
                <w:noProof/>
                <w:sz w:val="16"/>
                <w:szCs w:val="16"/>
              </w:rPr>
              <w:t xml:space="preserve">требованиям, установленным документацией об </w:t>
            </w:r>
            <w:r>
              <w:rPr>
                <w:noProof/>
                <w:sz w:val="16"/>
                <w:szCs w:val="16"/>
              </w:rPr>
              <w:t>аукционе,  совпадает с решением, указанным в пункте</w:t>
            </w:r>
            <w:r w:rsidRPr="0024527F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68" w:rsidRPr="00AB39CE" w:rsidRDefault="00D6727F" w:rsidP="002A2CE4">
            <w:pPr>
              <w:spacing w:after="60"/>
              <w:jc w:val="center"/>
              <w:rPr>
                <w:rFonts w:ascii="PT Serif" w:hAnsi="PT Serif"/>
                <w:noProof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С.С.</w:t>
            </w:r>
            <w:r w:rsidR="00965165">
              <w:rPr>
                <w:rFonts w:ascii="PT Serif" w:eastAsia="Calibri" w:hAnsi="PT Seri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</w:rPr>
              <w:t>Телемисов</w:t>
            </w:r>
            <w:proofErr w:type="spellEnd"/>
          </w:p>
        </w:tc>
      </w:tr>
      <w:tr w:rsidR="00CB6968" w:rsidRPr="00B37CB1" w:rsidTr="002A2CE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>Мое решение о соответствии (несоответствии) зая</w:t>
            </w:r>
            <w:r>
              <w:rPr>
                <w:noProof/>
                <w:sz w:val="16"/>
                <w:szCs w:val="16"/>
              </w:rPr>
              <w:t xml:space="preserve">вки участника закупки </w:t>
            </w:r>
            <w:r w:rsidRPr="0024527F">
              <w:rPr>
                <w:noProof/>
                <w:sz w:val="16"/>
                <w:szCs w:val="16"/>
              </w:rPr>
              <w:t>требованиям, установленным документацией об аукционе,  совпадает с р</w:t>
            </w:r>
            <w:r>
              <w:rPr>
                <w:noProof/>
                <w:sz w:val="16"/>
                <w:szCs w:val="16"/>
              </w:rPr>
              <w:t>ешением, указанным  в пункте 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68" w:rsidRPr="00AB39CE" w:rsidRDefault="00CB6968" w:rsidP="002A2CE4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Л.А. Михайлова</w:t>
            </w:r>
          </w:p>
        </w:tc>
      </w:tr>
      <w:tr w:rsidR="00CB6968" w:rsidRPr="00B37CB1" w:rsidTr="002A2CE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 xml:space="preserve">Мое решение о соответствии (несоответствии) заявки участника </w:t>
            </w:r>
            <w:r>
              <w:rPr>
                <w:noProof/>
                <w:sz w:val="16"/>
                <w:szCs w:val="16"/>
              </w:rPr>
              <w:t>закупки</w:t>
            </w:r>
            <w:r w:rsidRPr="0024527F">
              <w:rPr>
                <w:noProof/>
                <w:sz w:val="16"/>
                <w:szCs w:val="16"/>
              </w:rPr>
              <w:t xml:space="preserve"> требованиям, установленным документацией об аукционе,  совпадает с</w:t>
            </w:r>
            <w:r>
              <w:rPr>
                <w:noProof/>
                <w:sz w:val="16"/>
                <w:szCs w:val="16"/>
              </w:rPr>
              <w:t xml:space="preserve"> решением, указанным в пункте</w:t>
            </w:r>
            <w:r w:rsidRPr="0024527F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68" w:rsidRPr="00AB39CE" w:rsidRDefault="00C5117F" w:rsidP="002A2CE4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А.Т. Абдуллаев</w:t>
            </w:r>
          </w:p>
        </w:tc>
      </w:tr>
      <w:tr w:rsidR="00CB6968" w:rsidRPr="00B37CB1" w:rsidTr="002A2CE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 xml:space="preserve">Мое решение о соответствии (несоответствии) заявки участника </w:t>
            </w:r>
            <w:r>
              <w:rPr>
                <w:noProof/>
                <w:sz w:val="16"/>
                <w:szCs w:val="16"/>
              </w:rPr>
              <w:t xml:space="preserve">закупки </w:t>
            </w:r>
            <w:r w:rsidRPr="0024527F">
              <w:rPr>
                <w:noProof/>
                <w:sz w:val="16"/>
                <w:szCs w:val="16"/>
              </w:rPr>
              <w:t xml:space="preserve"> требованиям, установленным документацией об </w:t>
            </w:r>
            <w:r>
              <w:rPr>
                <w:noProof/>
                <w:sz w:val="16"/>
                <w:szCs w:val="16"/>
              </w:rPr>
              <w:t>аукционе,  совпадает с решением, указанным в пункте</w:t>
            </w:r>
            <w:r w:rsidRPr="0024527F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68" w:rsidRPr="00AB39CE" w:rsidRDefault="00C5117F" w:rsidP="002A2CE4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  <w:r w:rsidR="00CB6968" w:rsidRPr="00AB39CE">
              <w:rPr>
                <w:rFonts w:ascii="PT Serif" w:eastAsia="Calibri" w:hAnsi="PT Serif"/>
                <w:sz w:val="22"/>
                <w:szCs w:val="22"/>
              </w:rPr>
              <w:t xml:space="preserve"> </w:t>
            </w:r>
          </w:p>
        </w:tc>
      </w:tr>
    </w:tbl>
    <w:p w:rsidR="00C5117F" w:rsidRDefault="00C5117F" w:rsidP="00CB6968">
      <w:pPr>
        <w:ind w:left="284"/>
        <w:jc w:val="both"/>
        <w:rPr>
          <w:rFonts w:ascii="PT Astra Serif" w:hAnsi="PT Astra Serif"/>
          <w:b/>
          <w:sz w:val="24"/>
          <w:szCs w:val="24"/>
        </w:rPr>
      </w:pPr>
    </w:p>
    <w:p w:rsidR="00D6727F" w:rsidRDefault="00D6727F" w:rsidP="00CB6968">
      <w:pPr>
        <w:ind w:left="284"/>
        <w:jc w:val="both"/>
        <w:rPr>
          <w:rFonts w:ascii="PT Astra Serif" w:hAnsi="PT Astra Serif"/>
          <w:b/>
          <w:sz w:val="24"/>
          <w:szCs w:val="24"/>
        </w:rPr>
      </w:pPr>
    </w:p>
    <w:p w:rsidR="00D6727F" w:rsidRDefault="00D6727F" w:rsidP="00CB6968">
      <w:pPr>
        <w:ind w:left="284"/>
        <w:jc w:val="both"/>
        <w:rPr>
          <w:rFonts w:ascii="PT Astra Serif" w:hAnsi="PT Astra Serif"/>
          <w:b/>
          <w:sz w:val="24"/>
          <w:szCs w:val="24"/>
        </w:rPr>
      </w:pPr>
    </w:p>
    <w:p w:rsidR="00CB6968" w:rsidRPr="00FE2BF3" w:rsidRDefault="00CB6968" w:rsidP="00CB696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FE2BF3">
        <w:rPr>
          <w:rFonts w:ascii="PT Astra Serif" w:hAnsi="PT Astra Serif"/>
          <w:b/>
          <w:sz w:val="24"/>
          <w:szCs w:val="24"/>
        </w:rPr>
        <w:t xml:space="preserve">  Председатель комиссии:                                                                </w:t>
      </w:r>
      <w:proofErr w:type="spellStart"/>
      <w:r w:rsidR="00D6727F">
        <w:rPr>
          <w:rFonts w:ascii="PT Astra Serif" w:hAnsi="PT Astra Serif"/>
          <w:b/>
          <w:sz w:val="24"/>
          <w:szCs w:val="24"/>
        </w:rPr>
        <w:t>С.С.Телемисов</w:t>
      </w:r>
      <w:proofErr w:type="spellEnd"/>
    </w:p>
    <w:p w:rsidR="00CB6968" w:rsidRPr="00FE2BF3" w:rsidRDefault="00CB6968" w:rsidP="00CB696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FE2BF3"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CB6968" w:rsidRPr="00FE2BF3" w:rsidRDefault="00CB6968" w:rsidP="00CB6968">
      <w:pPr>
        <w:jc w:val="both"/>
        <w:rPr>
          <w:rFonts w:ascii="PT Astra Serif" w:hAnsi="PT Astra Serif"/>
          <w:sz w:val="24"/>
          <w:szCs w:val="24"/>
        </w:rPr>
      </w:pPr>
      <w:r w:rsidRPr="00FE2BF3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FE2BF3">
        <w:rPr>
          <w:rFonts w:ascii="PT Astra Serif" w:hAnsi="PT Astra Serif"/>
          <w:sz w:val="24"/>
          <w:szCs w:val="24"/>
        </w:rPr>
        <w:t xml:space="preserve">                                                                </w:t>
      </w:r>
    </w:p>
    <w:p w:rsidR="00CB6968" w:rsidRPr="00FE2BF3" w:rsidRDefault="00CB6968" w:rsidP="00CB6968">
      <w:pPr>
        <w:jc w:val="right"/>
        <w:rPr>
          <w:rFonts w:ascii="PT Astra Serif" w:hAnsi="PT Astra Serif"/>
          <w:sz w:val="24"/>
          <w:szCs w:val="24"/>
        </w:rPr>
      </w:pPr>
      <w:r w:rsidRPr="00FE2BF3">
        <w:rPr>
          <w:rFonts w:ascii="PT Astra Serif" w:hAnsi="PT Astra Serif"/>
          <w:sz w:val="24"/>
          <w:szCs w:val="24"/>
        </w:rPr>
        <w:t>______________ Л.А. Михайлова</w:t>
      </w:r>
    </w:p>
    <w:p w:rsidR="00CB6968" w:rsidRDefault="00CB6968" w:rsidP="00C5117F">
      <w:pPr>
        <w:jc w:val="right"/>
        <w:rPr>
          <w:rFonts w:ascii="PT Astra Serif" w:hAnsi="PT Astra Serif"/>
          <w:sz w:val="24"/>
          <w:szCs w:val="24"/>
        </w:rPr>
      </w:pPr>
      <w:r w:rsidRPr="00FE2BF3">
        <w:rPr>
          <w:rFonts w:ascii="PT Astra Serif" w:hAnsi="PT Astra Serif"/>
          <w:sz w:val="24"/>
          <w:szCs w:val="24"/>
        </w:rPr>
        <w:t xml:space="preserve">______________   </w:t>
      </w:r>
      <w:r w:rsidR="00C5117F">
        <w:rPr>
          <w:rFonts w:ascii="PT Astra Serif" w:hAnsi="PT Astra Serif"/>
          <w:sz w:val="24"/>
          <w:szCs w:val="24"/>
        </w:rPr>
        <w:t>А.Т. Абдуллаев</w:t>
      </w:r>
    </w:p>
    <w:p w:rsidR="00C5117F" w:rsidRPr="00FE2BF3" w:rsidRDefault="00C5117F" w:rsidP="00C5117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  Н.Б. Захарова</w:t>
      </w:r>
    </w:p>
    <w:p w:rsidR="00CB6968" w:rsidRPr="00AB39CE" w:rsidRDefault="00CB6968" w:rsidP="00CB6968">
      <w:pPr>
        <w:ind w:left="-993"/>
        <w:jc w:val="both"/>
        <w:rPr>
          <w:rFonts w:ascii="PT Serif" w:hAnsi="PT Serif"/>
          <w:sz w:val="24"/>
          <w:szCs w:val="24"/>
        </w:rPr>
      </w:pPr>
      <w:r w:rsidRPr="00AB39CE">
        <w:rPr>
          <w:rFonts w:ascii="PT Serif" w:hAnsi="PT Serif"/>
          <w:sz w:val="24"/>
          <w:szCs w:val="24"/>
        </w:rPr>
        <w:t xml:space="preserve">                                                           </w:t>
      </w:r>
      <w:bookmarkStart w:id="0" w:name="_GoBack"/>
      <w:bookmarkEnd w:id="0"/>
      <w:r w:rsidRPr="00AB39CE">
        <w:rPr>
          <w:rFonts w:ascii="PT Serif" w:hAnsi="PT Serif"/>
          <w:sz w:val="24"/>
          <w:szCs w:val="24"/>
        </w:rPr>
        <w:t xml:space="preserve">                       </w:t>
      </w:r>
    </w:p>
    <w:p w:rsidR="006D79D1" w:rsidRDefault="005C0FE8" w:rsidP="006D79D1">
      <w:pPr>
        <w:sectPr w:rsidR="006D79D1" w:rsidSect="00965165">
          <w:pgSz w:w="11906" w:h="16838"/>
          <w:pgMar w:top="709" w:right="424" w:bottom="709" w:left="993" w:header="708" w:footer="708" w:gutter="0"/>
          <w:cols w:space="708"/>
          <w:docGrid w:linePitch="360"/>
        </w:sectPr>
      </w:pPr>
      <w:r w:rsidRPr="006B16C1">
        <w:rPr>
          <w:sz w:val="24"/>
          <w:szCs w:val="24"/>
        </w:rPr>
        <w:t xml:space="preserve"> </w:t>
      </w:r>
      <w:r w:rsidR="00C5117F">
        <w:rPr>
          <w:sz w:val="24"/>
          <w:szCs w:val="24"/>
        </w:rPr>
        <w:t xml:space="preserve">      </w:t>
      </w:r>
      <w:r w:rsidRPr="006B16C1">
        <w:rPr>
          <w:sz w:val="24"/>
          <w:szCs w:val="24"/>
        </w:rPr>
        <w:t xml:space="preserve">Представитель заказчика:                                                 </w:t>
      </w:r>
      <w:r>
        <w:rPr>
          <w:sz w:val="24"/>
          <w:szCs w:val="24"/>
        </w:rPr>
        <w:t xml:space="preserve">             </w:t>
      </w:r>
      <w:r w:rsidR="00CB6968">
        <w:rPr>
          <w:sz w:val="24"/>
          <w:szCs w:val="24"/>
        </w:rPr>
        <w:t>_________________</w:t>
      </w:r>
      <w:r w:rsidR="00C5117F">
        <w:rPr>
          <w:sz w:val="24"/>
          <w:szCs w:val="24"/>
        </w:rPr>
        <w:t xml:space="preserve">О.В. </w:t>
      </w:r>
      <w:proofErr w:type="spellStart"/>
      <w:r w:rsidR="00C5117F">
        <w:rPr>
          <w:sz w:val="24"/>
          <w:szCs w:val="24"/>
        </w:rPr>
        <w:t>Дергилев</w:t>
      </w:r>
      <w:proofErr w:type="spellEnd"/>
    </w:p>
    <w:p w:rsidR="00C5117F" w:rsidRDefault="00C5117F" w:rsidP="00C5117F"/>
    <w:p w:rsidR="00C5117F" w:rsidRDefault="00C5117F" w:rsidP="00C5117F">
      <w:pPr>
        <w:snapToGrid w:val="0"/>
        <w:ind w:right="120"/>
      </w:pPr>
    </w:p>
    <w:p w:rsidR="001F0ED3" w:rsidRPr="00405EF6" w:rsidRDefault="001F0ED3" w:rsidP="001F0ED3">
      <w:pPr>
        <w:ind w:right="342" w:hanging="426"/>
        <w:jc w:val="right"/>
        <w:rPr>
          <w:rFonts w:ascii="PT Astra Serif" w:hAnsi="PT Astra Serif"/>
          <w:sz w:val="16"/>
          <w:szCs w:val="16"/>
        </w:rPr>
      </w:pPr>
      <w:r w:rsidRPr="00405EF6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0847B4">
        <w:rPr>
          <w:rFonts w:ascii="PT Astra Serif" w:hAnsi="PT Astra Serif"/>
          <w:sz w:val="16"/>
          <w:szCs w:val="16"/>
        </w:rPr>
        <w:t xml:space="preserve">                    Приложение </w:t>
      </w:r>
    </w:p>
    <w:p w:rsidR="001F0ED3" w:rsidRPr="00405EF6" w:rsidRDefault="001F0ED3" w:rsidP="001F0ED3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 w:rsidRPr="00405EF6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1F0ED3" w:rsidRPr="00405EF6" w:rsidRDefault="001F0ED3" w:rsidP="001F0ED3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 w:rsidRPr="00405EF6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                   открытого аукциона в электронной форме</w:t>
      </w:r>
    </w:p>
    <w:p w:rsidR="001F0ED3" w:rsidRPr="00405EF6" w:rsidRDefault="001F0ED3" w:rsidP="001F0ED3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 w:rsidRPr="00405EF6"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405EF6">
        <w:rPr>
          <w:rFonts w:ascii="PT Astra Serif" w:hAnsi="PT Astra Serif"/>
          <w:sz w:val="16"/>
          <w:szCs w:val="16"/>
        </w:rPr>
        <w:t>от «</w:t>
      </w:r>
      <w:r>
        <w:rPr>
          <w:rFonts w:ascii="PT Astra Serif" w:hAnsi="PT Astra Serif"/>
          <w:sz w:val="16"/>
          <w:szCs w:val="16"/>
        </w:rPr>
        <w:t>1</w:t>
      </w:r>
      <w:r w:rsidRPr="001F0ED3">
        <w:rPr>
          <w:rFonts w:ascii="PT Astra Serif" w:hAnsi="PT Astra Serif"/>
          <w:sz w:val="16"/>
          <w:szCs w:val="16"/>
        </w:rPr>
        <w:t>0</w:t>
      </w:r>
      <w:r w:rsidRPr="00405EF6">
        <w:rPr>
          <w:rFonts w:ascii="PT Astra Serif" w:hAnsi="PT Astra Serif"/>
          <w:sz w:val="16"/>
          <w:szCs w:val="16"/>
        </w:rPr>
        <w:t xml:space="preserve">» </w:t>
      </w:r>
      <w:r w:rsidRPr="001F0ED3">
        <w:rPr>
          <w:rFonts w:ascii="PT Astra Serif" w:hAnsi="PT Astra Serif"/>
          <w:sz w:val="16"/>
          <w:szCs w:val="16"/>
        </w:rPr>
        <w:t>н</w:t>
      </w:r>
      <w:r>
        <w:rPr>
          <w:rFonts w:ascii="PT Astra Serif" w:hAnsi="PT Astra Serif"/>
          <w:sz w:val="16"/>
          <w:szCs w:val="16"/>
        </w:rPr>
        <w:t>оября</w:t>
      </w:r>
      <w:r w:rsidRPr="00405EF6">
        <w:rPr>
          <w:rFonts w:ascii="PT Astra Serif" w:hAnsi="PT Astra Serif"/>
          <w:sz w:val="16"/>
          <w:szCs w:val="16"/>
        </w:rPr>
        <w:t xml:space="preserve"> 20</w:t>
      </w:r>
      <w:r>
        <w:rPr>
          <w:rFonts w:ascii="PT Astra Serif" w:hAnsi="PT Astra Serif"/>
          <w:sz w:val="16"/>
          <w:szCs w:val="16"/>
        </w:rPr>
        <w:t>20</w:t>
      </w:r>
      <w:r w:rsidRPr="00405EF6">
        <w:rPr>
          <w:rFonts w:ascii="PT Astra Serif" w:hAnsi="PT Astra Serif"/>
          <w:sz w:val="16"/>
          <w:szCs w:val="16"/>
        </w:rPr>
        <w:t xml:space="preserve"> г. № </w:t>
      </w:r>
      <w:r w:rsidRPr="00002B6A">
        <w:rPr>
          <w:rFonts w:ascii="PT Astra Serif" w:hAnsi="PT Astra Serif"/>
          <w:sz w:val="16"/>
          <w:szCs w:val="16"/>
        </w:rPr>
        <w:t>0187300005820000</w:t>
      </w:r>
      <w:r>
        <w:rPr>
          <w:rFonts w:ascii="PT Astra Serif" w:hAnsi="PT Astra Serif"/>
          <w:sz w:val="16"/>
          <w:szCs w:val="16"/>
        </w:rPr>
        <w:t>2</w:t>
      </w:r>
      <w:r w:rsidRPr="001F0ED3">
        <w:rPr>
          <w:rFonts w:ascii="PT Astra Serif" w:hAnsi="PT Astra Serif"/>
          <w:sz w:val="16"/>
          <w:szCs w:val="16"/>
        </w:rPr>
        <w:t>90</w:t>
      </w:r>
      <w:r w:rsidRPr="00405EF6">
        <w:rPr>
          <w:rFonts w:ascii="PT Astra Serif" w:hAnsi="PT Astra Serif"/>
          <w:sz w:val="16"/>
          <w:szCs w:val="16"/>
        </w:rPr>
        <w:t>-3</w:t>
      </w:r>
    </w:p>
    <w:p w:rsidR="001F0ED3" w:rsidRPr="00405EF6" w:rsidRDefault="001F0ED3" w:rsidP="001F0ED3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2"/>
          <w:szCs w:val="14"/>
        </w:rPr>
      </w:pPr>
    </w:p>
    <w:p w:rsidR="001F0ED3" w:rsidRPr="00405EF6" w:rsidRDefault="001F0ED3" w:rsidP="001F0ED3">
      <w:pPr>
        <w:jc w:val="center"/>
        <w:rPr>
          <w:rFonts w:ascii="PT Astra Serif" w:hAnsi="PT Astra Serif"/>
          <w:b/>
          <w:sz w:val="22"/>
          <w:szCs w:val="22"/>
        </w:rPr>
      </w:pPr>
      <w:r w:rsidRPr="00405EF6">
        <w:rPr>
          <w:rFonts w:ascii="PT Astra Serif" w:hAnsi="PT Astra Serif"/>
          <w:b/>
          <w:sz w:val="22"/>
          <w:szCs w:val="22"/>
        </w:rPr>
        <w:t>Таблица подведения итогов</w:t>
      </w:r>
    </w:p>
    <w:p w:rsidR="001F0ED3" w:rsidRPr="00405EF6" w:rsidRDefault="001F0ED3" w:rsidP="001F0ED3">
      <w:pPr>
        <w:keepNext/>
        <w:keepLines/>
        <w:suppressLineNumbers/>
        <w:jc w:val="center"/>
        <w:rPr>
          <w:rFonts w:ascii="PT Astra Serif" w:hAnsi="PT Astra Serif"/>
          <w:b/>
          <w:sz w:val="22"/>
          <w:szCs w:val="22"/>
        </w:rPr>
      </w:pPr>
      <w:r w:rsidRPr="00405EF6">
        <w:rPr>
          <w:rFonts w:ascii="PT Astra Serif" w:hAnsi="PT Astra Serif"/>
          <w:b/>
          <w:bCs/>
          <w:sz w:val="22"/>
          <w:szCs w:val="22"/>
        </w:rPr>
        <w:t xml:space="preserve">аукциона в электронной форме </w:t>
      </w:r>
      <w:r w:rsidRPr="00405EF6">
        <w:rPr>
          <w:rFonts w:ascii="PT Astra Serif" w:hAnsi="PT Astra Serif"/>
          <w:b/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</w:t>
      </w:r>
    </w:p>
    <w:p w:rsidR="001F0ED3" w:rsidRPr="00B94951" w:rsidRDefault="001F0ED3" w:rsidP="001F0ED3">
      <w:pPr>
        <w:keepNext/>
        <w:keepLines/>
        <w:suppressLineNumbers/>
        <w:jc w:val="center"/>
        <w:rPr>
          <w:rFonts w:ascii="PT Astra Serif" w:hAnsi="PT Astra Serif"/>
          <w:b/>
        </w:rPr>
      </w:pPr>
      <w:r w:rsidRPr="00405EF6">
        <w:rPr>
          <w:rFonts w:ascii="PT Astra Serif" w:hAnsi="PT Astra Serif"/>
          <w:b/>
          <w:sz w:val="22"/>
        </w:rPr>
        <w:t xml:space="preserve">на право заключения муниципального </w:t>
      </w:r>
      <w:proofErr w:type="gramStart"/>
      <w:r w:rsidRPr="00405EF6">
        <w:rPr>
          <w:rFonts w:ascii="PT Astra Serif" w:hAnsi="PT Astra Serif"/>
          <w:b/>
          <w:sz w:val="22"/>
        </w:rPr>
        <w:t>контракта</w:t>
      </w:r>
      <w:proofErr w:type="gramEnd"/>
      <w:r w:rsidRPr="00405EF6">
        <w:rPr>
          <w:rFonts w:ascii="PT Astra Serif" w:hAnsi="PT Astra Serif"/>
          <w:b/>
          <w:sz w:val="22"/>
        </w:rPr>
        <w:t xml:space="preserve"> на </w:t>
      </w:r>
      <w:r w:rsidRPr="00ED700A">
        <w:rPr>
          <w:rFonts w:ascii="PT Astra Serif" w:hAnsi="PT Astra Serif"/>
          <w:b/>
          <w:sz w:val="22"/>
        </w:rPr>
        <w:t>оказание услуг по вывозу и утилизации средств вычислительной техники и оргтехники</w:t>
      </w:r>
    </w:p>
    <w:p w:rsidR="001F0ED3" w:rsidRPr="00405EF6" w:rsidRDefault="001F0ED3" w:rsidP="001F0ED3">
      <w:pPr>
        <w:jc w:val="center"/>
        <w:rPr>
          <w:rFonts w:ascii="PT Astra Serif" w:hAnsi="PT Astra Serif"/>
          <w:sz w:val="12"/>
          <w:szCs w:val="14"/>
        </w:rPr>
      </w:pPr>
    </w:p>
    <w:p w:rsidR="001F0ED3" w:rsidRPr="00405EF6" w:rsidRDefault="001F0ED3" w:rsidP="001F0ED3">
      <w:pPr>
        <w:ind w:firstLine="708"/>
        <w:rPr>
          <w:rFonts w:ascii="PT Astra Serif" w:hAnsi="PT Astra Serif"/>
          <w:szCs w:val="18"/>
        </w:rPr>
      </w:pPr>
      <w:r w:rsidRPr="00405EF6">
        <w:rPr>
          <w:rFonts w:ascii="PT Astra Serif" w:hAnsi="PT Astra Serif"/>
          <w:szCs w:val="18"/>
        </w:rPr>
        <w:t xml:space="preserve">Заказчик: Администрация города </w:t>
      </w:r>
      <w:proofErr w:type="spellStart"/>
      <w:r w:rsidRPr="00405EF6">
        <w:rPr>
          <w:rFonts w:ascii="PT Astra Serif" w:hAnsi="PT Astra Serif"/>
          <w:szCs w:val="18"/>
        </w:rPr>
        <w:t>Югорска</w:t>
      </w:r>
      <w:proofErr w:type="spellEnd"/>
    </w:p>
    <w:tbl>
      <w:tblPr>
        <w:tblW w:w="15941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8"/>
        <w:gridCol w:w="1233"/>
        <w:gridCol w:w="1524"/>
        <w:gridCol w:w="1524"/>
        <w:gridCol w:w="1524"/>
        <w:gridCol w:w="1524"/>
        <w:gridCol w:w="1524"/>
      </w:tblGrid>
      <w:tr w:rsidR="001F0ED3" w:rsidRPr="00405EF6" w:rsidTr="000847B4">
        <w:trPr>
          <w:trHeight w:val="330"/>
        </w:trPr>
        <w:tc>
          <w:tcPr>
            <w:tcW w:w="8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Идентификационный</w:t>
            </w: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номер заявки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0ED3" w:rsidRPr="00C976EE" w:rsidRDefault="001F0ED3" w:rsidP="000926B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val="en-US"/>
              </w:rPr>
              <w:t>1</w:t>
            </w:r>
            <w:r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0ED3" w:rsidRPr="00ED700A" w:rsidRDefault="001F0ED3" w:rsidP="000926BA">
            <w:pPr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>
              <w:rPr>
                <w:rFonts w:ascii="PT Astra Serif" w:hAnsi="PT Astra Serif"/>
                <w:sz w:val="16"/>
                <w:szCs w:val="16"/>
                <w:lang w:val="en-US"/>
              </w:rPr>
              <w:t>34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0ED3" w:rsidRPr="000E07F3" w:rsidRDefault="001F0ED3" w:rsidP="000926B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val="en-US"/>
              </w:rPr>
              <w:t>3</w:t>
            </w:r>
            <w:r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0ED3" w:rsidRPr="00ED700A" w:rsidRDefault="001F0ED3" w:rsidP="000926BA">
            <w:pPr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>
              <w:rPr>
                <w:rFonts w:ascii="PT Astra Serif" w:hAnsi="PT Astra Serif"/>
                <w:sz w:val="16"/>
                <w:szCs w:val="16"/>
                <w:lang w:val="en-US"/>
              </w:rPr>
              <w:t>95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F0ED3" w:rsidRPr="000E07F3" w:rsidRDefault="001F0ED3" w:rsidP="000926B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205</w:t>
            </w:r>
          </w:p>
        </w:tc>
      </w:tr>
      <w:tr w:rsidR="001F0ED3" w:rsidRPr="00405EF6" w:rsidTr="000847B4">
        <w:tc>
          <w:tcPr>
            <w:tcW w:w="708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2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0ED3" w:rsidRDefault="001F0ED3" w:rsidP="000926B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ИП Закиров Р.Р.,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.М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ожга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Удмуртия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</w:tcPr>
          <w:p w:rsidR="001F0ED3" w:rsidRDefault="001F0ED3" w:rsidP="000926B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E07F3">
              <w:rPr>
                <w:rFonts w:ascii="PT Astra Serif" w:hAnsi="PT Astra Serif"/>
                <w:color w:val="000000"/>
                <w:sz w:val="18"/>
                <w:szCs w:val="18"/>
              </w:rPr>
              <w:t>ООО «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ЦЭС «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Экоспецпроект</w:t>
            </w:r>
            <w:proofErr w:type="spellEnd"/>
            <w:r w:rsidRPr="000E07F3">
              <w:rPr>
                <w:rFonts w:ascii="PT Astra Serif" w:hAnsi="PT Astra Serif"/>
                <w:color w:val="000000"/>
                <w:sz w:val="18"/>
                <w:szCs w:val="18"/>
              </w:rPr>
              <w:t>»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.С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таврополь</w:t>
            </w:r>
            <w:proofErr w:type="spellEnd"/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0ED3" w:rsidRDefault="001F0ED3" w:rsidP="000926B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ООО</w:t>
            </w:r>
            <w:r w:rsidRPr="005A3C90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Соуло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»,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.М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осква</w:t>
            </w:r>
            <w:proofErr w:type="spellEnd"/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</w:tcPr>
          <w:p w:rsidR="001F0ED3" w:rsidRDefault="001F0ED3" w:rsidP="000926B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E07F3">
              <w:rPr>
                <w:rFonts w:ascii="PT Astra Serif" w:hAnsi="PT Astra Serif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Уралтелеком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-С</w:t>
            </w:r>
            <w:r w:rsidRPr="000E07F3">
              <w:rPr>
                <w:rFonts w:ascii="PT Astra Serif" w:hAnsi="PT Astra Serif"/>
                <w:color w:val="000000"/>
                <w:sz w:val="18"/>
                <w:szCs w:val="18"/>
              </w:rPr>
              <w:t>»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.Е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катеринбург</w:t>
            </w:r>
            <w:proofErr w:type="spellEnd"/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F0ED3" w:rsidRDefault="001F0ED3" w:rsidP="000926B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E07F3">
              <w:rPr>
                <w:rFonts w:ascii="PT Astra Serif" w:hAnsi="PT Astra Serif"/>
                <w:color w:val="000000"/>
                <w:sz w:val="18"/>
                <w:szCs w:val="18"/>
              </w:rPr>
              <w:t>ООО «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Югра-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рециклинг</w:t>
            </w:r>
            <w:proofErr w:type="spellEnd"/>
            <w:r w:rsidRPr="000E07F3">
              <w:rPr>
                <w:rFonts w:ascii="PT Astra Serif" w:hAnsi="PT Astra Serif"/>
                <w:color w:val="000000"/>
                <w:sz w:val="18"/>
                <w:szCs w:val="18"/>
              </w:rPr>
              <w:t>»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.Х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анты-Мансийск</w:t>
            </w:r>
            <w:proofErr w:type="spellEnd"/>
          </w:p>
        </w:tc>
      </w:tr>
      <w:tr w:rsidR="001F0ED3" w:rsidRPr="00405EF6" w:rsidTr="000847B4">
        <w:trPr>
          <w:trHeight w:val="708"/>
        </w:trPr>
        <w:tc>
          <w:tcPr>
            <w:tcW w:w="7088" w:type="dxa"/>
            <w:tcBorders>
              <w:left w:val="single" w:sz="8" w:space="0" w:color="000000"/>
              <w:bottom w:val="single" w:sz="8" w:space="0" w:color="000000"/>
            </w:tcBorders>
          </w:tcPr>
          <w:p w:rsidR="001F0ED3" w:rsidRPr="000847B4" w:rsidRDefault="001F0ED3" w:rsidP="000926BA">
            <w:pPr>
              <w:snapToGrid w:val="0"/>
              <w:ind w:left="108" w:right="119"/>
              <w:jc w:val="both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0847B4">
              <w:rPr>
                <w:rFonts w:ascii="PT Astra Serif" w:hAnsi="PT Astra Serif"/>
                <w:color w:val="000000"/>
                <w:sz w:val="14"/>
                <w:szCs w:val="14"/>
              </w:rPr>
              <w:t>1.</w:t>
            </w:r>
            <w:r w:rsidRPr="000847B4">
              <w:rPr>
                <w:rFonts w:ascii="PT Astra Serif" w:hAnsi="PT Astra Serif"/>
                <w:sz w:val="14"/>
                <w:szCs w:val="14"/>
              </w:rPr>
              <w:t xml:space="preserve">Непроведение ликвидации участника </w:t>
            </w:r>
            <w:r w:rsidRPr="000847B4">
              <w:rPr>
                <w:rFonts w:ascii="PT Astra Serif" w:hAnsi="PT Astra Serif"/>
                <w:bCs/>
                <w:sz w:val="14"/>
                <w:szCs w:val="14"/>
              </w:rPr>
              <w:t>закупки -</w:t>
            </w:r>
            <w:r w:rsidRPr="000847B4">
              <w:rPr>
                <w:rFonts w:ascii="PT Astra Serif" w:hAnsi="PT Astra Serif"/>
                <w:sz w:val="14"/>
                <w:szCs w:val="14"/>
              </w:rPr>
              <w:t xml:space="preserve"> юридического лица и отсутствие решения арбитражного суда о признании участника </w:t>
            </w:r>
            <w:r w:rsidRPr="000847B4">
              <w:rPr>
                <w:rFonts w:ascii="PT Astra Serif" w:hAnsi="PT Astra Serif"/>
                <w:bCs/>
                <w:sz w:val="14"/>
                <w:szCs w:val="14"/>
              </w:rPr>
              <w:t>закупки</w:t>
            </w:r>
            <w:r w:rsidRPr="000847B4">
              <w:rPr>
                <w:rFonts w:ascii="PT Astra Serif" w:hAnsi="PT Astra Serif"/>
                <w:sz w:val="14"/>
                <w:szCs w:val="14"/>
              </w:rPr>
              <w:t xml:space="preserve"> - юридического лица, индивидуального предпринимателя </w:t>
            </w:r>
            <w:r w:rsidRPr="000847B4">
              <w:rPr>
                <w:rFonts w:ascii="PT Astra Serif" w:hAnsi="PT Astra Serif"/>
                <w:bCs/>
                <w:sz w:val="14"/>
                <w:szCs w:val="14"/>
              </w:rPr>
              <w:t>несостоятельным (</w:t>
            </w:r>
            <w:r w:rsidRPr="000847B4">
              <w:rPr>
                <w:rFonts w:ascii="PT Astra Serif" w:hAnsi="PT Astra Serif"/>
                <w:sz w:val="14"/>
                <w:szCs w:val="14"/>
              </w:rPr>
              <w:t>банкротом</w:t>
            </w:r>
            <w:r w:rsidRPr="000847B4">
              <w:rPr>
                <w:rFonts w:ascii="PT Astra Serif" w:hAnsi="PT Astra Serif"/>
                <w:bCs/>
                <w:sz w:val="14"/>
                <w:szCs w:val="14"/>
              </w:rPr>
              <w:t>)</w:t>
            </w:r>
            <w:r w:rsidRPr="000847B4">
              <w:rPr>
                <w:rFonts w:ascii="PT Astra Serif" w:hAnsi="PT Astra Serif"/>
                <w:sz w:val="14"/>
                <w:szCs w:val="14"/>
              </w:rPr>
              <w:t xml:space="preserve"> и об открытии конкурсного производства.</w:t>
            </w:r>
          </w:p>
        </w:tc>
        <w:tc>
          <w:tcPr>
            <w:tcW w:w="12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1F0ED3" w:rsidRPr="00405EF6" w:rsidTr="000847B4">
        <w:trPr>
          <w:trHeight w:val="387"/>
        </w:trPr>
        <w:tc>
          <w:tcPr>
            <w:tcW w:w="7088" w:type="dxa"/>
            <w:tcBorders>
              <w:left w:val="single" w:sz="8" w:space="0" w:color="000000"/>
              <w:bottom w:val="single" w:sz="8" w:space="0" w:color="000000"/>
            </w:tcBorders>
          </w:tcPr>
          <w:p w:rsidR="001F0ED3" w:rsidRPr="000847B4" w:rsidRDefault="001F0ED3" w:rsidP="000926BA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0847B4">
              <w:rPr>
                <w:rFonts w:ascii="PT Astra Serif" w:hAnsi="PT Astra Serif"/>
                <w:sz w:val="14"/>
                <w:szCs w:val="14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1F0ED3" w:rsidRPr="00405EF6" w:rsidTr="000847B4">
        <w:tc>
          <w:tcPr>
            <w:tcW w:w="7088" w:type="dxa"/>
            <w:tcBorders>
              <w:left w:val="single" w:sz="8" w:space="0" w:color="000000"/>
              <w:bottom w:val="single" w:sz="8" w:space="0" w:color="000000"/>
            </w:tcBorders>
          </w:tcPr>
          <w:p w:rsidR="001F0ED3" w:rsidRPr="000847B4" w:rsidRDefault="001F0ED3" w:rsidP="000926BA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0847B4">
              <w:rPr>
                <w:rFonts w:ascii="PT Astra Serif" w:hAnsi="PT Astra Serif"/>
                <w:sz w:val="14"/>
                <w:szCs w:val="14"/>
              </w:rPr>
              <w:t xml:space="preserve">3. </w:t>
            </w:r>
            <w:proofErr w:type="gramStart"/>
            <w:r w:rsidRPr="000847B4">
              <w:rPr>
                <w:rFonts w:ascii="PT Astra Serif" w:hAnsi="PT Astra Serif"/>
                <w:sz w:val="14"/>
                <w:szCs w:val="14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0847B4">
              <w:rPr>
                <w:rFonts w:ascii="PT Astra Serif" w:hAnsi="PT Astra Serif"/>
                <w:sz w:val="14"/>
                <w:szCs w:val="14"/>
              </w:rPr>
              <w:t xml:space="preserve"> </w:t>
            </w:r>
            <w:proofErr w:type="gramStart"/>
            <w:r w:rsidRPr="000847B4">
              <w:rPr>
                <w:rFonts w:ascii="PT Astra Serif" w:hAnsi="PT Astra Serif"/>
                <w:sz w:val="14"/>
                <w:szCs w:val="14"/>
              </w:rPr>
              <w:t>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период.</w:t>
            </w:r>
            <w:proofErr w:type="gramEnd"/>
            <w:r w:rsidRPr="000847B4">
              <w:rPr>
                <w:rFonts w:ascii="PT Astra Serif" w:hAnsi="PT Astra Serif"/>
                <w:sz w:val="14"/>
                <w:szCs w:val="14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0847B4">
              <w:rPr>
                <w:rFonts w:ascii="PT Astra Serif" w:hAnsi="PT Astra Serif"/>
                <w:sz w:val="14"/>
                <w:szCs w:val="14"/>
              </w:rPr>
              <w:t>указанных</w:t>
            </w:r>
            <w:proofErr w:type="gramEnd"/>
            <w:r w:rsidRPr="000847B4">
              <w:rPr>
                <w:rFonts w:ascii="PT Astra Serif" w:hAnsi="PT Astra Serif"/>
                <w:sz w:val="14"/>
                <w:szCs w:val="14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1F0ED3" w:rsidRPr="00405EF6" w:rsidTr="000847B4">
        <w:tc>
          <w:tcPr>
            <w:tcW w:w="708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F0ED3" w:rsidRPr="000847B4" w:rsidRDefault="001F0ED3" w:rsidP="000926BA">
            <w:pPr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0847B4">
              <w:rPr>
                <w:rFonts w:ascii="PT Astra Serif" w:hAnsi="PT Astra Serif"/>
                <w:color w:val="000000"/>
                <w:sz w:val="14"/>
                <w:szCs w:val="14"/>
              </w:rPr>
              <w:t xml:space="preserve">4. </w:t>
            </w:r>
            <w:proofErr w:type="gramStart"/>
            <w:r w:rsidRPr="000847B4">
              <w:rPr>
                <w:rFonts w:ascii="PT Astra Serif" w:hAnsi="PT Astra Serif"/>
                <w:color w:val="000000"/>
                <w:sz w:val="14"/>
                <w:szCs w:val="14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0847B4">
              <w:rPr>
                <w:rFonts w:ascii="PT Astra Serif" w:hAnsi="PT Astra Serif"/>
                <w:color w:val="000000"/>
                <w:sz w:val="14"/>
                <w:szCs w:val="14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1F0ED3" w:rsidRPr="00405EF6" w:rsidTr="000847B4">
        <w:trPr>
          <w:trHeight w:val="424"/>
        </w:trPr>
        <w:tc>
          <w:tcPr>
            <w:tcW w:w="7088" w:type="dxa"/>
            <w:tcBorders>
              <w:left w:val="single" w:sz="8" w:space="0" w:color="000000"/>
              <w:bottom w:val="single" w:sz="8" w:space="0" w:color="000000"/>
            </w:tcBorders>
          </w:tcPr>
          <w:p w:rsidR="001F0ED3" w:rsidRPr="000847B4" w:rsidRDefault="001F0ED3" w:rsidP="000926BA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0847B4">
              <w:rPr>
                <w:rFonts w:ascii="PT Astra Serif" w:hAnsi="PT Astra Serif"/>
                <w:sz w:val="14"/>
                <w:szCs w:val="14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12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1F0ED3" w:rsidRPr="00405EF6" w:rsidTr="000847B4">
        <w:trPr>
          <w:trHeight w:val="424"/>
        </w:trPr>
        <w:tc>
          <w:tcPr>
            <w:tcW w:w="7088" w:type="dxa"/>
            <w:tcBorders>
              <w:left w:val="single" w:sz="8" w:space="0" w:color="000000"/>
              <w:bottom w:val="single" w:sz="8" w:space="0" w:color="000000"/>
            </w:tcBorders>
          </w:tcPr>
          <w:p w:rsidR="001F0ED3" w:rsidRPr="000847B4" w:rsidRDefault="001F0ED3" w:rsidP="000926BA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0847B4">
              <w:rPr>
                <w:rFonts w:ascii="PT Astra Serif" w:hAnsi="PT Astra Serif"/>
                <w:sz w:val="14"/>
                <w:szCs w:val="14"/>
              </w:rPr>
              <w:t xml:space="preserve">5. </w:t>
            </w:r>
            <w:proofErr w:type="gramStart"/>
            <w:r w:rsidRPr="000847B4">
              <w:rPr>
                <w:rFonts w:ascii="PT Astra Serif" w:hAnsi="PT Astra Serif"/>
                <w:sz w:val="14"/>
                <w:szCs w:val="14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0847B4">
              <w:rPr>
                <w:rFonts w:ascii="PT Astra Serif" w:hAnsi="PT Astra Serif"/>
                <w:sz w:val="14"/>
                <w:szCs w:val="14"/>
              </w:rPr>
              <w:t xml:space="preserve"> </w:t>
            </w:r>
            <w:proofErr w:type="gramStart"/>
            <w:r w:rsidRPr="000847B4">
              <w:rPr>
                <w:rFonts w:ascii="PT Astra Serif" w:hAnsi="PT Astra Serif"/>
                <w:sz w:val="14"/>
                <w:szCs w:val="14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0847B4">
              <w:rPr>
                <w:rFonts w:ascii="PT Astra Serif" w:hAnsi="PT Astra Serif"/>
                <w:sz w:val="14"/>
                <w:szCs w:val="14"/>
              </w:rPr>
              <w:t>неполнородными</w:t>
            </w:r>
            <w:proofErr w:type="spellEnd"/>
            <w:r w:rsidRPr="000847B4">
              <w:rPr>
                <w:rFonts w:ascii="PT Astra Serif" w:hAnsi="PT Astra Serif"/>
                <w:sz w:val="14"/>
                <w:szCs w:val="14"/>
              </w:rPr>
              <w:t xml:space="preserve"> (имеющими общих отца или мать) братьями и сестрами), усыновителями или усыновлёнными указанных физических лиц.</w:t>
            </w:r>
            <w:proofErr w:type="gramEnd"/>
            <w:r w:rsidRPr="000847B4">
              <w:rPr>
                <w:rFonts w:ascii="PT Astra Serif" w:hAnsi="PT Astra Serif"/>
                <w:sz w:val="14"/>
                <w:szCs w:val="14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1F0ED3" w:rsidRPr="00405EF6" w:rsidTr="000847B4">
        <w:trPr>
          <w:trHeight w:val="424"/>
        </w:trPr>
        <w:tc>
          <w:tcPr>
            <w:tcW w:w="7088" w:type="dxa"/>
            <w:tcBorders>
              <w:left w:val="single" w:sz="8" w:space="0" w:color="000000"/>
              <w:bottom w:val="single" w:sz="8" w:space="0" w:color="000000"/>
            </w:tcBorders>
          </w:tcPr>
          <w:p w:rsidR="001F0ED3" w:rsidRPr="000847B4" w:rsidRDefault="001F0ED3" w:rsidP="000926BA">
            <w:pPr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0847B4">
              <w:rPr>
                <w:rFonts w:ascii="PT Astra Serif" w:hAnsi="PT Astra Serif"/>
                <w:color w:val="000000"/>
                <w:sz w:val="14"/>
                <w:szCs w:val="14"/>
              </w:rPr>
              <w:lastRenderedPageBreak/>
              <w:t xml:space="preserve">6. </w:t>
            </w:r>
            <w:r w:rsidRPr="000847B4">
              <w:rPr>
                <w:rFonts w:ascii="PT Astra Serif" w:hAnsi="PT Astra Serif"/>
                <w:sz w:val="14"/>
                <w:szCs w:val="14"/>
              </w:rPr>
              <w:t xml:space="preserve">Отсутствие в реестре недобросовестных поставщиков сведений об участнике </w:t>
            </w:r>
            <w:r w:rsidRPr="000847B4">
              <w:rPr>
                <w:rFonts w:ascii="PT Astra Serif" w:hAnsi="PT Astra Serif"/>
                <w:bCs/>
                <w:sz w:val="14"/>
                <w:szCs w:val="14"/>
              </w:rPr>
              <w:t>закупки – юридическом лице</w:t>
            </w:r>
            <w:r w:rsidRPr="000847B4">
              <w:rPr>
                <w:rFonts w:ascii="PT Astra Serif" w:hAnsi="PT Astra Serif"/>
                <w:sz w:val="14"/>
                <w:szCs w:val="14"/>
              </w:rPr>
              <w:t xml:space="preserve">, </w:t>
            </w:r>
            <w:r w:rsidRPr="000847B4">
              <w:rPr>
                <w:rFonts w:ascii="PT Astra Serif" w:hAnsi="PT Astra Serif"/>
                <w:bCs/>
                <w:sz w:val="14"/>
                <w:szCs w:val="14"/>
              </w:rPr>
              <w:t>в том числе</w:t>
            </w:r>
            <w:r w:rsidRPr="000847B4">
              <w:rPr>
                <w:rFonts w:ascii="PT Astra Serif" w:hAnsi="PT Astra Serif"/>
                <w:sz w:val="14"/>
                <w:szCs w:val="14"/>
              </w:rPr>
              <w:t xml:space="preserve"> сведений об учредителях, </w:t>
            </w:r>
            <w:r w:rsidRPr="000847B4">
              <w:rPr>
                <w:rFonts w:ascii="PT Astra Serif" w:hAnsi="PT Astra Serif"/>
                <w:bCs/>
                <w:sz w:val="14"/>
                <w:szCs w:val="14"/>
              </w:rPr>
              <w:t>о</w:t>
            </w:r>
            <w:r w:rsidRPr="000847B4">
              <w:rPr>
                <w:rFonts w:ascii="PT Astra Serif" w:hAnsi="PT Astra Serif"/>
                <w:sz w:val="14"/>
                <w:szCs w:val="14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0847B4">
              <w:rPr>
                <w:rFonts w:ascii="PT Astra Serif" w:hAnsi="PT Astra Serif"/>
                <w:bCs/>
                <w:sz w:val="14"/>
                <w:szCs w:val="14"/>
              </w:rPr>
              <w:t>закупки – для юридического лица</w:t>
            </w:r>
          </w:p>
        </w:tc>
        <w:tc>
          <w:tcPr>
            <w:tcW w:w="12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1F0ED3" w:rsidRPr="00405EF6" w:rsidTr="000847B4">
        <w:trPr>
          <w:trHeight w:val="424"/>
        </w:trPr>
        <w:tc>
          <w:tcPr>
            <w:tcW w:w="7088" w:type="dxa"/>
            <w:tcBorders>
              <w:left w:val="single" w:sz="8" w:space="0" w:color="000000"/>
              <w:bottom w:val="single" w:sz="8" w:space="0" w:color="000000"/>
            </w:tcBorders>
          </w:tcPr>
          <w:p w:rsidR="001F0ED3" w:rsidRPr="000847B4" w:rsidRDefault="001F0ED3" w:rsidP="000926BA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0847B4">
              <w:rPr>
                <w:rFonts w:ascii="PT Astra Serif" w:hAnsi="PT Astra Serif"/>
                <w:sz w:val="14"/>
                <w:szCs w:val="14"/>
              </w:rPr>
              <w:t>7. Документы, подтверждающие соответствие участника аукциона и (или) предлагаемых им товара, работы или услуги условиям, запретам и ограничениям, или копии этих документов:</w:t>
            </w:r>
          </w:p>
          <w:p w:rsidR="001F0ED3" w:rsidRPr="000847B4" w:rsidRDefault="001F0ED3" w:rsidP="000926BA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0847B4">
              <w:rPr>
                <w:rFonts w:ascii="PT Astra Serif" w:hAnsi="PT Astra Serif"/>
                <w:sz w:val="14"/>
                <w:szCs w:val="14"/>
              </w:rPr>
              <w:t xml:space="preserve">7.1. </w:t>
            </w:r>
            <w:bookmarkStart w:id="1" w:name="OLE_LINK30"/>
            <w:bookmarkStart w:id="2" w:name="OLE_LINK31"/>
            <w:bookmarkStart w:id="3" w:name="OLE_LINK13"/>
            <w:bookmarkStart w:id="4" w:name="OLE_LINK14"/>
            <w:r w:rsidRPr="000847B4">
              <w:rPr>
                <w:rFonts w:ascii="PT Astra Serif" w:hAnsi="PT Astra Serif"/>
                <w:sz w:val="14"/>
                <w:szCs w:val="14"/>
              </w:rPr>
              <w:t xml:space="preserve">Копия действующей лицензии </w:t>
            </w:r>
            <w:bookmarkStart w:id="5" w:name="OLE_LINK1"/>
            <w:bookmarkStart w:id="6" w:name="OLE_LINK2"/>
            <w:r w:rsidRPr="000847B4">
              <w:rPr>
                <w:rFonts w:ascii="PT Astra Serif" w:hAnsi="PT Astra Serif"/>
                <w:sz w:val="14"/>
                <w:szCs w:val="14"/>
              </w:rPr>
              <w:t>Федеральной службы по надзору в сфере природопользования</w:t>
            </w:r>
            <w:bookmarkEnd w:id="1"/>
            <w:bookmarkEnd w:id="2"/>
            <w:bookmarkEnd w:id="5"/>
            <w:bookmarkEnd w:id="6"/>
            <w:r w:rsidRPr="000847B4">
              <w:rPr>
                <w:rFonts w:ascii="PT Astra Serif" w:hAnsi="PT Astra Serif"/>
                <w:sz w:val="14"/>
                <w:szCs w:val="14"/>
              </w:rPr>
              <w:t xml:space="preserve"> </w:t>
            </w:r>
            <w:bookmarkStart w:id="7" w:name="OLE_LINK41"/>
            <w:bookmarkStart w:id="8" w:name="OLE_LINK42"/>
            <w:r w:rsidRPr="000847B4">
              <w:rPr>
                <w:rFonts w:ascii="PT Astra Serif" w:hAnsi="PT Astra Serif"/>
                <w:sz w:val="14"/>
                <w:szCs w:val="14"/>
              </w:rPr>
              <w:t>на осуществление деятельности по сбору, транспортированию, обработке, утилизации, обезвреживанию, размещению отходов I-IV класса опасности</w:t>
            </w:r>
            <w:bookmarkEnd w:id="7"/>
            <w:bookmarkEnd w:id="8"/>
            <w:r w:rsidRPr="000847B4">
              <w:rPr>
                <w:rFonts w:ascii="PT Astra Serif" w:hAnsi="PT Astra Serif"/>
                <w:sz w:val="14"/>
                <w:szCs w:val="14"/>
              </w:rPr>
              <w:t>;</w:t>
            </w:r>
            <w:bookmarkEnd w:id="3"/>
            <w:bookmarkEnd w:id="4"/>
          </w:p>
          <w:p w:rsidR="001F0ED3" w:rsidRPr="000847B4" w:rsidRDefault="001F0ED3" w:rsidP="000926BA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</w:p>
          <w:p w:rsidR="001F0ED3" w:rsidRPr="000847B4" w:rsidRDefault="001F0ED3" w:rsidP="000926BA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0847B4">
              <w:rPr>
                <w:rFonts w:ascii="PT Astra Serif" w:hAnsi="PT Astra Serif"/>
                <w:sz w:val="14"/>
                <w:szCs w:val="14"/>
              </w:rPr>
              <w:t xml:space="preserve">7.2. </w:t>
            </w:r>
            <w:bookmarkStart w:id="9" w:name="OLE_LINK25"/>
            <w:bookmarkStart w:id="10" w:name="OLE_LINK26"/>
            <w:bookmarkStart w:id="11" w:name="OLE_LINK27"/>
            <w:bookmarkStart w:id="12" w:name="OLE_LINK6"/>
            <w:bookmarkStart w:id="13" w:name="OLE_LINK7"/>
            <w:bookmarkStart w:id="14" w:name="OLE_LINK8"/>
            <w:bookmarkStart w:id="15" w:name="OLE_LINK9"/>
            <w:bookmarkStart w:id="16" w:name="OLE_LINK20"/>
            <w:bookmarkStart w:id="17" w:name="OLE_LINK21"/>
            <w:r w:rsidRPr="000847B4">
              <w:rPr>
                <w:rFonts w:ascii="PT Astra Serif" w:hAnsi="PT Astra Serif"/>
                <w:sz w:val="14"/>
                <w:szCs w:val="14"/>
              </w:rPr>
              <w:t>Копия уведомления о постановке на специальный учёт</w:t>
            </w:r>
            <w:bookmarkStart w:id="18" w:name="OLE_LINK39"/>
            <w:bookmarkStart w:id="19" w:name="OLE_LINK40"/>
            <w:bookmarkEnd w:id="9"/>
            <w:bookmarkEnd w:id="10"/>
            <w:bookmarkEnd w:id="11"/>
            <w:r w:rsidRPr="000847B4">
              <w:rPr>
                <w:rFonts w:ascii="PT Astra Serif" w:hAnsi="PT Astra Serif"/>
                <w:sz w:val="14"/>
                <w:szCs w:val="14"/>
              </w:rPr>
              <w:t>, в соответствии с Федеральным законом от 26.03.1998 № 41-ФЗ «О драгоценных металлах и драгоценных камнях».</w:t>
            </w:r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1233" w:type="dxa"/>
            <w:tcBorders>
              <w:left w:val="single" w:sz="8" w:space="0" w:color="000000"/>
              <w:bottom w:val="single" w:sz="8" w:space="0" w:color="000000"/>
            </w:tcBorders>
          </w:tcPr>
          <w:p w:rsidR="001F0ED3" w:rsidRDefault="001F0ED3" w:rsidP="000926BA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8"/>
              </w:rPr>
            </w:pPr>
          </w:p>
          <w:p w:rsidR="001F0ED3" w:rsidRDefault="001F0ED3" w:rsidP="000926BA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8"/>
              </w:rPr>
            </w:pPr>
          </w:p>
          <w:p w:rsidR="001F0ED3" w:rsidRDefault="001F0ED3" w:rsidP="000926BA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8"/>
              </w:rPr>
            </w:pPr>
            <w:r w:rsidRPr="00C976EE">
              <w:rPr>
                <w:rFonts w:ascii="PT Astra Serif" w:hAnsi="PT Astra Serif"/>
                <w:color w:val="000000"/>
                <w:sz w:val="16"/>
                <w:szCs w:val="18"/>
              </w:rPr>
              <w:t xml:space="preserve">1. </w:t>
            </w:r>
            <w:r>
              <w:rPr>
                <w:rFonts w:ascii="PT Astra Serif" w:hAnsi="PT Astra Serif"/>
                <w:color w:val="000000"/>
                <w:sz w:val="16"/>
                <w:szCs w:val="18"/>
              </w:rPr>
              <w:t>Копия лицензии;</w:t>
            </w:r>
          </w:p>
          <w:p w:rsidR="001F0ED3" w:rsidRDefault="001F0ED3" w:rsidP="000926BA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8"/>
              </w:rPr>
            </w:pPr>
          </w:p>
          <w:p w:rsidR="001F0ED3" w:rsidRDefault="001F0ED3" w:rsidP="000926BA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8"/>
              </w:rPr>
            </w:pPr>
          </w:p>
          <w:p w:rsidR="001F0ED3" w:rsidRPr="00405EF6" w:rsidRDefault="001F0ED3" w:rsidP="000926B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976EE">
              <w:rPr>
                <w:rFonts w:ascii="PT Astra Serif" w:hAnsi="PT Astra Serif"/>
                <w:color w:val="000000"/>
                <w:sz w:val="16"/>
                <w:szCs w:val="18"/>
              </w:rPr>
              <w:t xml:space="preserve">2. </w:t>
            </w:r>
            <w:r>
              <w:rPr>
                <w:rFonts w:ascii="PT Astra Serif" w:hAnsi="PT Astra Serif"/>
                <w:color w:val="000000"/>
                <w:sz w:val="16"/>
                <w:szCs w:val="18"/>
              </w:rPr>
              <w:t>Копия уведомления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0ED3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bookmarkStart w:id="20" w:name="OLE_LINK3"/>
            <w:bookmarkStart w:id="21" w:name="OLE_LINK4"/>
            <w:bookmarkStart w:id="22" w:name="OLE_LINK5"/>
            <w:bookmarkStart w:id="23" w:name="OLE_LINK15"/>
            <w:bookmarkStart w:id="24" w:name="OLE_LINK16"/>
            <w:bookmarkStart w:id="25" w:name="OLE_LINK17"/>
            <w:r w:rsidRPr="00293950">
              <w:rPr>
                <w:rFonts w:ascii="PT Astra Serif" w:hAnsi="PT Astra Serif"/>
                <w:color w:val="000000"/>
                <w:sz w:val="18"/>
                <w:szCs w:val="18"/>
              </w:rPr>
              <w:t>1.</w:t>
            </w:r>
            <w:r>
              <w:t xml:space="preserve"> </w:t>
            </w:r>
            <w:r w:rsidRPr="00B7113F">
              <w:rPr>
                <w:rFonts w:ascii="PT Astra Serif" w:hAnsi="PT Astra Serif"/>
                <w:color w:val="000000"/>
                <w:sz w:val="18"/>
                <w:szCs w:val="18"/>
              </w:rPr>
              <w:t>Предоставлена копия лицензии №01</w:t>
            </w:r>
            <w:r w:rsidRPr="001F0ED3">
              <w:rPr>
                <w:rFonts w:ascii="PT Astra Serif" w:hAnsi="PT Astra Serif"/>
                <w:color w:val="000000"/>
                <w:sz w:val="18"/>
                <w:szCs w:val="18"/>
              </w:rPr>
              <w:t>8372</w:t>
            </w:r>
            <w:r w:rsidRPr="00B7113F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от </w:t>
            </w:r>
            <w:r w:rsidRPr="001F0ED3">
              <w:rPr>
                <w:rFonts w:ascii="PT Astra Serif" w:hAnsi="PT Astra Serif"/>
                <w:color w:val="000000"/>
                <w:sz w:val="18"/>
                <w:szCs w:val="18"/>
              </w:rPr>
              <w:t>03</w:t>
            </w:r>
            <w:r w:rsidRPr="00B7113F">
              <w:rPr>
                <w:rFonts w:ascii="PT Astra Serif" w:hAnsi="PT Astra Serif"/>
                <w:color w:val="000000"/>
                <w:sz w:val="18"/>
                <w:szCs w:val="18"/>
              </w:rPr>
              <w:t>.02.201</w:t>
            </w:r>
            <w:r w:rsidRPr="001F0ED3">
              <w:rPr>
                <w:rFonts w:ascii="PT Astra Serif" w:hAnsi="PT Astra Serif"/>
                <w:color w:val="000000"/>
                <w:sz w:val="18"/>
                <w:szCs w:val="18"/>
              </w:rPr>
              <w:t>7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;</w:t>
            </w:r>
          </w:p>
          <w:p w:rsidR="001F0ED3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bookmarkStart w:id="26" w:name="OLE_LINK22"/>
            <w:bookmarkStart w:id="27" w:name="OLE_LINK23"/>
            <w:bookmarkStart w:id="28" w:name="OLE_LINK24"/>
            <w:bookmarkEnd w:id="20"/>
            <w:bookmarkEnd w:id="21"/>
            <w:bookmarkEnd w:id="22"/>
            <w:r>
              <w:rPr>
                <w:rFonts w:ascii="PT Astra Serif" w:hAnsi="PT Astra Serif"/>
                <w:color w:val="000000"/>
                <w:sz w:val="18"/>
                <w:szCs w:val="18"/>
              </w:rPr>
              <w:t>2.</w:t>
            </w:r>
            <w:r w:rsidRPr="00D95E42">
              <w:rPr>
                <w:rFonts w:ascii="PT Astra Serif" w:hAnsi="PT Astra Serif"/>
                <w:color w:val="000000"/>
                <w:sz w:val="18"/>
                <w:szCs w:val="18"/>
              </w:rPr>
              <w:t>Пр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едоставлена копия уведомления от 12.05.2017.</w:t>
            </w:r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</w:tcPr>
          <w:p w:rsidR="001F0ED3" w:rsidRPr="00E10D39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bookmarkStart w:id="29" w:name="OLE_LINK18"/>
            <w:bookmarkStart w:id="30" w:name="OLE_LINK19"/>
            <w:r w:rsidRPr="00E10D39">
              <w:rPr>
                <w:rFonts w:ascii="PT Astra Serif" w:hAnsi="PT Astra Serif"/>
                <w:color w:val="000000"/>
                <w:sz w:val="18"/>
                <w:szCs w:val="18"/>
              </w:rPr>
              <w:t>1.</w:t>
            </w:r>
            <w:r w:rsidRPr="00E10D39">
              <w:t xml:space="preserve"> </w:t>
            </w:r>
            <w:r w:rsidRPr="00E10D39">
              <w:rPr>
                <w:rFonts w:ascii="PT Astra Serif" w:hAnsi="PT Astra Serif"/>
                <w:color w:val="000000"/>
                <w:sz w:val="18"/>
                <w:szCs w:val="18"/>
              </w:rPr>
              <w:t>Предоставлена копия лицензии №(26)-6077-СТОУБ от 20.07.2018;</w:t>
            </w:r>
          </w:p>
          <w:bookmarkEnd w:id="29"/>
          <w:bookmarkEnd w:id="30"/>
          <w:p w:rsidR="001F0ED3" w:rsidRPr="00E10D39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10D39">
              <w:rPr>
                <w:rFonts w:ascii="PT Astra Serif" w:hAnsi="PT Astra Serif"/>
                <w:color w:val="000000"/>
                <w:sz w:val="18"/>
                <w:szCs w:val="18"/>
              </w:rPr>
              <w:t>2.Предоставлена копия уведомления от 25.09.2019.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0ED3" w:rsidRPr="00AB294A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highlight w:val="yellow"/>
              </w:rPr>
            </w:pPr>
            <w:r w:rsidRPr="00E10D39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Документы </w:t>
            </w:r>
            <w:r w:rsidRPr="00965165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не предоставлены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</w:tcPr>
          <w:p w:rsidR="001F0ED3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293950">
              <w:rPr>
                <w:rFonts w:ascii="PT Astra Serif" w:hAnsi="PT Astra Serif"/>
                <w:color w:val="000000"/>
                <w:sz w:val="18"/>
                <w:szCs w:val="18"/>
              </w:rPr>
              <w:t>1.</w:t>
            </w:r>
            <w:r>
              <w:t xml:space="preserve"> </w:t>
            </w:r>
            <w:r w:rsidRPr="00B7113F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Предоставлена копия лицензии 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066 </w:t>
            </w:r>
            <w:r w:rsidRPr="00B7113F">
              <w:rPr>
                <w:rFonts w:ascii="PT Astra Serif" w:hAnsi="PT Astra Serif"/>
                <w:color w:val="000000"/>
                <w:sz w:val="18"/>
                <w:szCs w:val="18"/>
              </w:rPr>
              <w:t>№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0</w:t>
            </w:r>
            <w:r w:rsidRPr="00B7113F">
              <w:rPr>
                <w:rFonts w:ascii="PT Astra Serif" w:hAnsi="PT Astra Serif"/>
                <w:color w:val="000000"/>
                <w:sz w:val="18"/>
                <w:szCs w:val="18"/>
              </w:rPr>
              <w:t>0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658</w:t>
            </w:r>
            <w:r w:rsidRPr="00B7113F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от </w:t>
            </w:r>
            <w:r w:rsidRPr="00D66B16">
              <w:rPr>
                <w:rFonts w:ascii="PT Astra Serif" w:hAnsi="PT Astra Serif"/>
                <w:color w:val="000000"/>
                <w:sz w:val="18"/>
                <w:szCs w:val="18"/>
              </w:rPr>
              <w:t>0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1</w:t>
            </w:r>
            <w:r w:rsidRPr="00B7113F">
              <w:rPr>
                <w:rFonts w:ascii="PT Astra Serif" w:hAnsi="PT Astra Serif"/>
                <w:color w:val="000000"/>
                <w:sz w:val="18"/>
                <w:szCs w:val="18"/>
              </w:rPr>
              <w:t>.0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9</w:t>
            </w:r>
            <w:r w:rsidRPr="00B7113F">
              <w:rPr>
                <w:rFonts w:ascii="PT Astra Serif" w:hAnsi="PT Astra Serif"/>
                <w:color w:val="000000"/>
                <w:sz w:val="18"/>
                <w:szCs w:val="18"/>
              </w:rPr>
              <w:t>.201</w:t>
            </w:r>
            <w:r w:rsidRPr="00D66B16">
              <w:rPr>
                <w:rFonts w:ascii="PT Astra Serif" w:hAnsi="PT Astra Serif"/>
                <w:color w:val="000000"/>
                <w:sz w:val="18"/>
                <w:szCs w:val="18"/>
              </w:rPr>
              <w:t>7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;</w:t>
            </w:r>
          </w:p>
          <w:p w:rsidR="001F0ED3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2.</w:t>
            </w:r>
            <w:r w:rsidRPr="00D95E42">
              <w:rPr>
                <w:rFonts w:ascii="PT Astra Serif" w:hAnsi="PT Astra Serif"/>
                <w:color w:val="000000"/>
                <w:sz w:val="18"/>
                <w:szCs w:val="18"/>
              </w:rPr>
              <w:t>Пр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едоставлена копия уведомления от 25.12.2015.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F0ED3" w:rsidRPr="00E10D39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10D39">
              <w:rPr>
                <w:rFonts w:ascii="PT Astra Serif" w:hAnsi="PT Astra Serif"/>
                <w:color w:val="000000"/>
                <w:sz w:val="18"/>
                <w:szCs w:val="18"/>
              </w:rPr>
              <w:t>1.</w:t>
            </w:r>
            <w:r w:rsidRPr="00E10D39">
              <w:t xml:space="preserve"> </w:t>
            </w:r>
            <w:r w:rsidRPr="00E10D39">
              <w:rPr>
                <w:rFonts w:ascii="PT Astra Serif" w:hAnsi="PT Astra Serif"/>
                <w:color w:val="000000"/>
                <w:sz w:val="18"/>
                <w:szCs w:val="18"/>
              </w:rPr>
              <w:t>Предоставлена копия лицензии №(86)-6837-Т от 09.11.2018;</w:t>
            </w:r>
          </w:p>
          <w:p w:rsidR="001F0ED3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  <w:p w:rsidR="001F0ED3" w:rsidRPr="00E10D39" w:rsidRDefault="001F0ED3" w:rsidP="000847B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2. Копия уведомления </w:t>
            </w:r>
            <w:r w:rsidR="000847B4" w:rsidRPr="00965165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не </w:t>
            </w:r>
            <w:r w:rsidRPr="00965165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предоставлена</w:t>
            </w:r>
          </w:p>
        </w:tc>
      </w:tr>
      <w:tr w:rsidR="001F0ED3" w:rsidRPr="00405EF6" w:rsidTr="000847B4">
        <w:trPr>
          <w:trHeight w:val="424"/>
        </w:trPr>
        <w:tc>
          <w:tcPr>
            <w:tcW w:w="7088" w:type="dxa"/>
            <w:tcBorders>
              <w:left w:val="single" w:sz="8" w:space="0" w:color="000000"/>
              <w:bottom w:val="single" w:sz="8" w:space="0" w:color="000000"/>
            </w:tcBorders>
          </w:tcPr>
          <w:p w:rsidR="001F0ED3" w:rsidRPr="00405EF6" w:rsidRDefault="001F0ED3" w:rsidP="000926BA">
            <w:pPr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</w:t>
            </w:r>
            <w:r w:rsidRPr="00405EF6">
              <w:rPr>
                <w:rFonts w:ascii="PT Astra Serif" w:hAnsi="PT Astra Serif"/>
                <w:sz w:val="16"/>
                <w:szCs w:val="16"/>
              </w:rPr>
              <w:t xml:space="preserve">. </w:t>
            </w:r>
            <w:r w:rsidRPr="00A56921">
              <w:rPr>
                <w:rFonts w:ascii="PT Astra Serif" w:hAnsi="PT Astra Serif"/>
                <w:sz w:val="16"/>
                <w:szCs w:val="16"/>
              </w:rPr>
              <w:t>Принадлежность к субъектам малого предпринимательства и социально-ориентированным некоммерческим организациям</w:t>
            </w:r>
          </w:p>
        </w:tc>
        <w:tc>
          <w:tcPr>
            <w:tcW w:w="12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1F0ED3" w:rsidRPr="00405EF6" w:rsidTr="000847B4">
        <w:trPr>
          <w:trHeight w:val="424"/>
        </w:trPr>
        <w:tc>
          <w:tcPr>
            <w:tcW w:w="7088" w:type="dxa"/>
            <w:tcBorders>
              <w:left w:val="single" w:sz="8" w:space="0" w:color="000000"/>
              <w:bottom w:val="single" w:sz="8" w:space="0" w:color="000000"/>
            </w:tcBorders>
          </w:tcPr>
          <w:p w:rsidR="001F0ED3" w:rsidRDefault="001F0ED3" w:rsidP="000926BA">
            <w:r>
              <w:rPr>
                <w:sz w:val="16"/>
                <w:szCs w:val="16"/>
                <w:lang w:eastAsia="en-US"/>
              </w:rPr>
              <w:t xml:space="preserve">  9</w:t>
            </w:r>
            <w:r w:rsidRPr="004E2D68">
              <w:rPr>
                <w:sz w:val="16"/>
                <w:szCs w:val="16"/>
                <w:lang w:eastAsia="en-US"/>
              </w:rPr>
              <w:t>.</w:t>
            </w:r>
            <w:r w:rsidRPr="004E2D68">
              <w:rPr>
                <w:color w:val="000000"/>
                <w:kern w:val="2"/>
                <w:sz w:val="16"/>
                <w:szCs w:val="16"/>
                <w:lang w:eastAsia="en-US"/>
              </w:rPr>
              <w:t xml:space="preserve"> Принадлежность участника закупки к офшорным компаниям</w:t>
            </w:r>
          </w:p>
        </w:tc>
        <w:tc>
          <w:tcPr>
            <w:tcW w:w="1233" w:type="dxa"/>
            <w:tcBorders>
              <w:left w:val="single" w:sz="8" w:space="0" w:color="000000"/>
              <w:bottom w:val="single" w:sz="8" w:space="0" w:color="000000"/>
            </w:tcBorders>
          </w:tcPr>
          <w:p w:rsidR="001F0ED3" w:rsidRPr="00A56921" w:rsidRDefault="001F0ED3" w:rsidP="000926B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6"/>
                <w:lang w:eastAsia="en-US"/>
              </w:rPr>
            </w:pPr>
            <w:r w:rsidRPr="00A56921">
              <w:rPr>
                <w:color w:val="000000"/>
                <w:sz w:val="18"/>
                <w:szCs w:val="16"/>
                <w:lang w:eastAsia="en-US"/>
              </w:rPr>
              <w:t>Не принадлежность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0ED3" w:rsidRPr="00A56921" w:rsidRDefault="001F0ED3" w:rsidP="000926BA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6"/>
                <w:lang w:eastAsia="en-US"/>
              </w:rPr>
            </w:pPr>
            <w:r w:rsidRPr="00A56921">
              <w:rPr>
                <w:color w:val="000000"/>
                <w:sz w:val="18"/>
                <w:szCs w:val="16"/>
                <w:lang w:eastAsia="en-US"/>
              </w:rPr>
              <w:t>Не принадлежит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</w:tcPr>
          <w:p w:rsidR="001F0ED3" w:rsidRPr="00A56921" w:rsidRDefault="001F0ED3" w:rsidP="000926BA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6"/>
                <w:lang w:eastAsia="en-US"/>
              </w:rPr>
            </w:pPr>
            <w:r w:rsidRPr="00A56921">
              <w:rPr>
                <w:color w:val="000000"/>
                <w:sz w:val="18"/>
                <w:szCs w:val="16"/>
                <w:lang w:eastAsia="en-US"/>
              </w:rPr>
              <w:t>Не принадлежит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0ED3" w:rsidRPr="00A56921" w:rsidRDefault="001F0ED3" w:rsidP="000926BA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6"/>
                <w:lang w:eastAsia="en-US"/>
              </w:rPr>
            </w:pPr>
            <w:r w:rsidRPr="00A56921">
              <w:rPr>
                <w:color w:val="000000"/>
                <w:sz w:val="18"/>
                <w:szCs w:val="16"/>
                <w:lang w:eastAsia="en-US"/>
              </w:rPr>
              <w:t>Не принадлежит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</w:tcPr>
          <w:p w:rsidR="001F0ED3" w:rsidRPr="00A56921" w:rsidRDefault="001F0ED3" w:rsidP="000926BA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6"/>
                <w:lang w:eastAsia="en-US"/>
              </w:rPr>
            </w:pPr>
            <w:r w:rsidRPr="00A56921">
              <w:rPr>
                <w:color w:val="000000"/>
                <w:sz w:val="18"/>
                <w:szCs w:val="16"/>
                <w:lang w:eastAsia="en-US"/>
              </w:rPr>
              <w:t>Не принадлежит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F0ED3" w:rsidRPr="00A56921" w:rsidRDefault="001F0ED3" w:rsidP="000926BA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6"/>
                <w:lang w:eastAsia="en-US"/>
              </w:rPr>
            </w:pPr>
            <w:r w:rsidRPr="00A56921">
              <w:rPr>
                <w:color w:val="000000"/>
                <w:sz w:val="18"/>
                <w:szCs w:val="16"/>
                <w:lang w:eastAsia="en-US"/>
              </w:rPr>
              <w:t>Не принадлежит</w:t>
            </w:r>
          </w:p>
        </w:tc>
      </w:tr>
      <w:tr w:rsidR="001F0ED3" w:rsidRPr="00405EF6" w:rsidTr="000847B4">
        <w:trPr>
          <w:trHeight w:val="424"/>
        </w:trPr>
        <w:tc>
          <w:tcPr>
            <w:tcW w:w="7088" w:type="dxa"/>
            <w:tcBorders>
              <w:left w:val="single" w:sz="8" w:space="0" w:color="000000"/>
              <w:bottom w:val="single" w:sz="8" w:space="0" w:color="000000"/>
            </w:tcBorders>
          </w:tcPr>
          <w:p w:rsidR="001F0ED3" w:rsidRPr="00405EF6" w:rsidRDefault="001F0ED3" w:rsidP="000926BA">
            <w:pPr>
              <w:snapToGrid w:val="0"/>
              <w:ind w:left="105" w:right="120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  <w:r w:rsidRPr="00405EF6">
              <w:rPr>
                <w:rFonts w:ascii="PT Astra Serif" w:hAnsi="PT Astra Serif"/>
                <w:color w:val="000000"/>
                <w:sz w:val="16"/>
                <w:szCs w:val="16"/>
              </w:rPr>
              <w:t>. Объем предоставленных документов и сведений для участия в аукционе</w:t>
            </w:r>
          </w:p>
        </w:tc>
        <w:tc>
          <w:tcPr>
            <w:tcW w:w="12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в объёме, указанном в документации об аукционе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Не </w:t>
            </w: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(</w:t>
            </w:r>
            <w:bookmarkStart w:id="31" w:name="OLE_LINK36"/>
            <w:r>
              <w:rPr>
                <w:rFonts w:ascii="PT Astra Serif" w:hAnsi="PT Astra Serif"/>
                <w:color w:val="000000"/>
                <w:sz w:val="18"/>
                <w:szCs w:val="18"/>
              </w:rPr>
              <w:t>не предоставлены: 1.</w:t>
            </w:r>
            <w:proofErr w:type="gramEnd"/>
            <w:r w:rsidRPr="00B7113F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B7113F">
              <w:rPr>
                <w:rFonts w:ascii="PT Astra Serif" w:hAnsi="PT Astra Serif"/>
                <w:sz w:val="16"/>
                <w:szCs w:val="16"/>
              </w:rPr>
              <w:t>Копия действующей лицензии Федеральной службы по надзору в сфере природопользования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; 2.к</w:t>
            </w:r>
            <w:r w:rsidRPr="00B7113F">
              <w:rPr>
                <w:rFonts w:ascii="PT Astra Serif" w:hAnsi="PT Astra Serif"/>
                <w:sz w:val="16"/>
                <w:szCs w:val="16"/>
              </w:rPr>
              <w:t>опия уведомления о постановке на специальный учёт</w:t>
            </w:r>
            <w:bookmarkEnd w:id="31"/>
            <w:r>
              <w:rPr>
                <w:rFonts w:ascii="PT Astra Serif" w:hAnsi="PT Astra Serif"/>
                <w:sz w:val="16"/>
                <w:szCs w:val="16"/>
              </w:rPr>
              <w:t>)</w:t>
            </w:r>
            <w:proofErr w:type="gramEnd"/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F0ED3" w:rsidRPr="00405EF6" w:rsidRDefault="001F0ED3" w:rsidP="00965165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Не </w:t>
            </w: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bookmarkStart w:id="32" w:name="OLE_LINK37"/>
            <w:bookmarkStart w:id="33" w:name="OLE_LINK38"/>
            <w:r>
              <w:rPr>
                <w:rFonts w:ascii="PT Astra Serif" w:hAnsi="PT Astra Serif"/>
                <w:color w:val="000000"/>
                <w:sz w:val="18"/>
                <w:szCs w:val="18"/>
              </w:rPr>
              <w:t>(не предоставлены учредительные документы юридического лица</w:t>
            </w:r>
            <w:r w:rsidR="00965165">
              <w:rPr>
                <w:rFonts w:ascii="PT Astra Serif" w:hAnsi="PT Astra Serif"/>
                <w:color w:val="000000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дата внесения записи в ЕГРЮЛ 18.12.2019</w:t>
            </w:r>
            <w:bookmarkEnd w:id="32"/>
            <w:bookmarkEnd w:id="33"/>
            <w:r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F0ED3" w:rsidRPr="00405EF6" w:rsidRDefault="001F0ED3" w:rsidP="000926B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bookmarkStart w:id="34" w:name="OLE_LINK28"/>
            <w:bookmarkStart w:id="35" w:name="OLE_LINK29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Не </w:t>
            </w:r>
            <w:r w:rsidRPr="00405EF6"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(не предоставлена к</w:t>
            </w:r>
            <w:r w:rsidRPr="00B7113F">
              <w:rPr>
                <w:rFonts w:ascii="PT Astra Serif" w:hAnsi="PT Astra Serif"/>
                <w:sz w:val="16"/>
                <w:szCs w:val="16"/>
              </w:rPr>
              <w:t>опия уведомления о постановке на специальный учёт</w:t>
            </w:r>
            <w:r>
              <w:rPr>
                <w:rFonts w:ascii="PT Astra Serif" w:hAnsi="PT Astra Serif"/>
                <w:sz w:val="16"/>
                <w:szCs w:val="16"/>
              </w:rPr>
              <w:t>)</w:t>
            </w:r>
            <w:bookmarkEnd w:id="34"/>
            <w:bookmarkEnd w:id="35"/>
          </w:p>
        </w:tc>
      </w:tr>
      <w:tr w:rsidR="001F0ED3" w:rsidRPr="00405EF6" w:rsidTr="000847B4">
        <w:trPr>
          <w:trHeight w:val="307"/>
        </w:trPr>
        <w:tc>
          <w:tcPr>
            <w:tcW w:w="832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1F0ED3" w:rsidRPr="00405EF6" w:rsidRDefault="001F0ED3" w:rsidP="000926BA">
            <w:pPr>
              <w:snapToGrid w:val="0"/>
              <w:ind w:left="105" w:right="120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405EF6">
              <w:rPr>
                <w:rFonts w:ascii="PT Astra Serif" w:hAnsi="PT Astra Serif"/>
                <w:sz w:val="18"/>
                <w:szCs w:val="18"/>
              </w:rPr>
              <w:t xml:space="preserve">9. Начальная </w:t>
            </w:r>
            <w:r w:rsidR="000847B4">
              <w:rPr>
                <w:rFonts w:ascii="PT Astra Serif" w:hAnsi="PT Astra Serif"/>
                <w:sz w:val="18"/>
                <w:szCs w:val="18"/>
              </w:rPr>
              <w:t>(</w:t>
            </w:r>
            <w:r w:rsidRPr="00405EF6">
              <w:rPr>
                <w:rFonts w:ascii="PT Astra Serif" w:hAnsi="PT Astra Serif"/>
                <w:sz w:val="18"/>
                <w:szCs w:val="18"/>
              </w:rPr>
              <w:t>максимальная</w:t>
            </w:r>
            <w:r w:rsidR="000847B4">
              <w:rPr>
                <w:rFonts w:ascii="PT Astra Serif" w:hAnsi="PT Astra Serif"/>
                <w:sz w:val="18"/>
                <w:szCs w:val="18"/>
              </w:rPr>
              <w:t>)</w:t>
            </w:r>
            <w:r w:rsidRPr="00405EF6">
              <w:rPr>
                <w:rFonts w:ascii="PT Astra Serif" w:hAnsi="PT Astra Serif"/>
                <w:sz w:val="18"/>
                <w:szCs w:val="18"/>
              </w:rPr>
              <w:t xml:space="preserve"> цена контракта —</w:t>
            </w:r>
            <w:r w:rsidRPr="00405EF6">
              <w:rPr>
                <w:rFonts w:ascii="PT Astra Serif" w:hAnsi="PT Astra Serif"/>
                <w:b/>
                <w:sz w:val="18"/>
                <w:szCs w:val="18"/>
              </w:rPr>
              <w:t xml:space="preserve">  </w:t>
            </w:r>
            <w:r w:rsidRPr="00235EEE">
              <w:rPr>
                <w:rFonts w:ascii="PT Astra Serif" w:hAnsi="PT Astra Serif"/>
                <w:b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57 317</w:t>
            </w:r>
            <w:r w:rsidRPr="00235EEE">
              <w:rPr>
                <w:rFonts w:ascii="PT Astra Serif" w:hAnsi="PT Astra Serif"/>
                <w:b/>
                <w:sz w:val="18"/>
                <w:szCs w:val="18"/>
              </w:rPr>
              <w:t xml:space="preserve">,00 </w:t>
            </w:r>
            <w:proofErr w:type="spellStart"/>
            <w:r w:rsidRPr="00405EF6">
              <w:rPr>
                <w:rFonts w:ascii="PT Astra Serif" w:hAnsi="PT Astra Serif"/>
                <w:b/>
                <w:bCs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0ED3" w:rsidRPr="00405EF6" w:rsidRDefault="001F0ED3" w:rsidP="000926B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0ED3" w:rsidRPr="00405EF6" w:rsidRDefault="001F0ED3" w:rsidP="000926B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0ED3" w:rsidRPr="00405EF6" w:rsidRDefault="001F0ED3" w:rsidP="000926B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0ED3" w:rsidRPr="00405EF6" w:rsidRDefault="001F0ED3" w:rsidP="000926B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F0ED3" w:rsidRPr="00405EF6" w:rsidRDefault="001F0ED3" w:rsidP="000926B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1F0ED3" w:rsidRPr="00405EF6" w:rsidTr="000847B4">
        <w:trPr>
          <w:trHeight w:val="307"/>
        </w:trPr>
        <w:tc>
          <w:tcPr>
            <w:tcW w:w="8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1F0ED3" w:rsidRPr="00405EF6" w:rsidRDefault="001F0ED3" w:rsidP="000926BA">
            <w:pPr>
              <w:snapToGrid w:val="0"/>
              <w:ind w:left="105" w:right="120"/>
              <w:rPr>
                <w:rFonts w:ascii="PT Astra Serif" w:hAnsi="PT Astra Serif"/>
                <w:sz w:val="18"/>
                <w:szCs w:val="18"/>
              </w:rPr>
            </w:pPr>
            <w:r w:rsidRPr="00405EF6">
              <w:rPr>
                <w:rFonts w:ascii="PT Astra Serif" w:hAnsi="PT Astra Serif"/>
                <w:sz w:val="18"/>
                <w:szCs w:val="18"/>
              </w:rPr>
              <w:t>10. Предложенная цена контракта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1F0ED3" w:rsidRDefault="001F0ED3" w:rsidP="000926B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2 663,04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1F0ED3" w:rsidRDefault="001F0ED3" w:rsidP="000926B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49 005,99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1F0ED3" w:rsidRDefault="001F0ED3" w:rsidP="000926B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2 658,00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1F0ED3" w:rsidRDefault="001F0ED3" w:rsidP="000926B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11 953,05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</w:tcPr>
          <w:p w:rsidR="001F0ED3" w:rsidRDefault="001F0ED3" w:rsidP="000926B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30 008,07</w:t>
            </w:r>
          </w:p>
        </w:tc>
      </w:tr>
      <w:tr w:rsidR="001F0ED3" w:rsidRPr="00405EF6" w:rsidTr="000847B4">
        <w:trPr>
          <w:trHeight w:val="307"/>
        </w:trPr>
        <w:tc>
          <w:tcPr>
            <w:tcW w:w="8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F0ED3" w:rsidRPr="00405EF6" w:rsidRDefault="001F0ED3" w:rsidP="000926BA">
            <w:pPr>
              <w:snapToGrid w:val="0"/>
              <w:ind w:left="105" w:right="12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11. Тип цены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0ED3" w:rsidRDefault="001F0ED3" w:rsidP="000926B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повышение, за право заключения контракта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0ED3" w:rsidRDefault="001F0ED3" w:rsidP="000926B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bookmarkStart w:id="36" w:name="OLE_LINK43"/>
            <w:bookmarkStart w:id="37" w:name="OLE_LINK44"/>
            <w:bookmarkStart w:id="38" w:name="OLE_LINK45"/>
            <w:bookmarkStart w:id="39" w:name="OLE_LINK46"/>
            <w:r>
              <w:rPr>
                <w:rFonts w:ascii="PT Astra Serif" w:hAnsi="PT Astra Serif"/>
                <w:b/>
                <w:sz w:val="18"/>
                <w:szCs w:val="18"/>
              </w:rPr>
              <w:t>понижение</w:t>
            </w:r>
            <w:bookmarkEnd w:id="36"/>
            <w:bookmarkEnd w:id="37"/>
            <w:bookmarkEnd w:id="38"/>
            <w:bookmarkEnd w:id="39"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0ED3" w:rsidRDefault="001F0ED3" w:rsidP="000926B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повышение, за право заключения контракта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0ED3" w:rsidRDefault="001F0ED3" w:rsidP="000926B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понижение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F0ED3" w:rsidRDefault="001F0ED3" w:rsidP="000926B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понижение</w:t>
            </w:r>
          </w:p>
        </w:tc>
      </w:tr>
      <w:tr w:rsidR="001F0ED3" w:rsidRPr="00405EF6" w:rsidTr="000847B4">
        <w:trPr>
          <w:trHeight w:val="307"/>
        </w:trPr>
        <w:tc>
          <w:tcPr>
            <w:tcW w:w="8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F0ED3" w:rsidRPr="00405EF6" w:rsidRDefault="001F0ED3" w:rsidP="000926BA">
            <w:pPr>
              <w:snapToGrid w:val="0"/>
              <w:ind w:left="105" w:right="120"/>
              <w:rPr>
                <w:rFonts w:ascii="PT Astra Serif" w:hAnsi="PT Astra Serif"/>
                <w:sz w:val="18"/>
                <w:szCs w:val="18"/>
              </w:rPr>
            </w:pPr>
            <w:r w:rsidRPr="00405EF6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405EF6">
              <w:rPr>
                <w:rFonts w:ascii="PT Astra Serif" w:hAnsi="PT Astra Serif"/>
                <w:sz w:val="18"/>
                <w:szCs w:val="18"/>
              </w:rPr>
              <w:t>. Номер по ранжированию после завершения аукциона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0ED3" w:rsidRDefault="001F0ED3" w:rsidP="000926B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0ED3" w:rsidRDefault="001F0ED3" w:rsidP="000926B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0ED3" w:rsidRDefault="001F0ED3" w:rsidP="000926B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0ED3" w:rsidRDefault="001F0ED3" w:rsidP="000926B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F0ED3" w:rsidRDefault="001F0ED3" w:rsidP="000926B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</w:t>
            </w:r>
          </w:p>
        </w:tc>
      </w:tr>
    </w:tbl>
    <w:p w:rsidR="0025476B" w:rsidRDefault="0025476B" w:rsidP="00C5117F"/>
    <w:sectPr w:rsidR="0025476B" w:rsidSect="006D79D1">
      <w:pgSz w:w="16838" w:h="11906" w:orient="landscape"/>
      <w:pgMar w:top="142" w:right="249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807F5"/>
    <w:multiLevelType w:val="hybridMultilevel"/>
    <w:tmpl w:val="9D22B8AE"/>
    <w:lvl w:ilvl="0" w:tplc="18F4A4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17FE4"/>
    <w:multiLevelType w:val="hybridMultilevel"/>
    <w:tmpl w:val="9280D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F0"/>
    <w:rsid w:val="000847B4"/>
    <w:rsid w:val="001166EA"/>
    <w:rsid w:val="001F0ED3"/>
    <w:rsid w:val="0025476B"/>
    <w:rsid w:val="002A0B45"/>
    <w:rsid w:val="003E2CF0"/>
    <w:rsid w:val="0045231C"/>
    <w:rsid w:val="004909D2"/>
    <w:rsid w:val="005658A8"/>
    <w:rsid w:val="005C0FE8"/>
    <w:rsid w:val="006D79D1"/>
    <w:rsid w:val="00965165"/>
    <w:rsid w:val="00C0057A"/>
    <w:rsid w:val="00C5117F"/>
    <w:rsid w:val="00CB6968"/>
    <w:rsid w:val="00CE5E13"/>
    <w:rsid w:val="00D6727F"/>
    <w:rsid w:val="00E53CE6"/>
    <w:rsid w:val="00ED50F2"/>
    <w:rsid w:val="00F3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E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C0FE8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5C0FE8"/>
    <w:rPr>
      <w:rFonts w:cs="Times New Roman"/>
    </w:rPr>
  </w:style>
  <w:style w:type="paragraph" w:styleId="a4">
    <w:name w:val="List Paragraph"/>
    <w:basedOn w:val="a"/>
    <w:link w:val="a5"/>
    <w:qFormat/>
    <w:rsid w:val="005C0FE8"/>
    <w:pPr>
      <w:ind w:left="720"/>
      <w:contextualSpacing/>
    </w:pPr>
  </w:style>
  <w:style w:type="table" w:styleId="a6">
    <w:name w:val="Table Grid"/>
    <w:basedOn w:val="a1"/>
    <w:uiPriority w:val="59"/>
    <w:rsid w:val="005C0F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99"/>
    <w:locked/>
    <w:rsid w:val="005C0F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79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1F0ED3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1F0ED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E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C0FE8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5C0FE8"/>
    <w:rPr>
      <w:rFonts w:cs="Times New Roman"/>
    </w:rPr>
  </w:style>
  <w:style w:type="paragraph" w:styleId="a4">
    <w:name w:val="List Paragraph"/>
    <w:basedOn w:val="a"/>
    <w:link w:val="a5"/>
    <w:qFormat/>
    <w:rsid w:val="005C0FE8"/>
    <w:pPr>
      <w:ind w:left="720"/>
      <w:contextualSpacing/>
    </w:pPr>
  </w:style>
  <w:style w:type="table" w:styleId="a6">
    <w:name w:val="Table Grid"/>
    <w:basedOn w:val="a1"/>
    <w:uiPriority w:val="59"/>
    <w:rsid w:val="005C0F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99"/>
    <w:locked/>
    <w:rsid w:val="005C0F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79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1F0ED3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1F0ED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2950</Words>
  <Characters>16817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7</cp:revision>
  <cp:lastPrinted>2020-11-10T04:52:00Z</cp:lastPrinted>
  <dcterms:created xsi:type="dcterms:W3CDTF">2020-10-28T09:15:00Z</dcterms:created>
  <dcterms:modified xsi:type="dcterms:W3CDTF">2020-11-10T06:55:00Z</dcterms:modified>
</cp:coreProperties>
</file>