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5C5" w:rsidRDefault="001455C5" w:rsidP="001455C5">
      <w:pPr>
        <w:jc w:val="center"/>
        <w:rPr>
          <w:b/>
          <w:sz w:val="24"/>
        </w:rPr>
      </w:pPr>
      <w:r>
        <w:rPr>
          <w:b/>
          <w:sz w:val="24"/>
        </w:rPr>
        <w:t xml:space="preserve">Администрация города </w:t>
      </w:r>
      <w:proofErr w:type="spellStart"/>
      <w:r>
        <w:rPr>
          <w:b/>
          <w:sz w:val="24"/>
        </w:rPr>
        <w:t>Югорска</w:t>
      </w:r>
      <w:proofErr w:type="spellEnd"/>
    </w:p>
    <w:p w:rsidR="001455C5" w:rsidRDefault="001455C5" w:rsidP="001455C5">
      <w:pPr>
        <w:jc w:val="center"/>
        <w:rPr>
          <w:b/>
          <w:sz w:val="24"/>
        </w:rPr>
      </w:pPr>
      <w:r>
        <w:rPr>
          <w:b/>
          <w:sz w:val="24"/>
        </w:rPr>
        <w:t>ПРОТОКОЛ</w:t>
      </w:r>
    </w:p>
    <w:p w:rsidR="001455C5" w:rsidRDefault="001455C5" w:rsidP="001455C5">
      <w:pPr>
        <w:jc w:val="center"/>
        <w:rPr>
          <w:b/>
          <w:sz w:val="24"/>
        </w:rPr>
      </w:pPr>
      <w:r>
        <w:rPr>
          <w:b/>
          <w:sz w:val="24"/>
        </w:rPr>
        <w:t>подведения итогов аукциона в электронной форме</w:t>
      </w:r>
    </w:p>
    <w:p w:rsidR="001455C5" w:rsidRDefault="001455C5" w:rsidP="001455C5">
      <w:pPr>
        <w:jc w:val="both"/>
        <w:rPr>
          <w:rFonts w:ascii="PT Astra Serif" w:hAnsi="PT Astra Serif"/>
          <w:sz w:val="24"/>
          <w:szCs w:val="24"/>
        </w:rPr>
      </w:pPr>
      <w:r>
        <w:rPr>
          <w:rFonts w:ascii="PT Astra Serif" w:hAnsi="PT Astra Serif"/>
          <w:sz w:val="24"/>
        </w:rPr>
        <w:t xml:space="preserve">«08» июля 2021 г.                                                                                             </w:t>
      </w:r>
      <w:r w:rsidR="00C831C2">
        <w:rPr>
          <w:rFonts w:ascii="PT Astra Serif" w:hAnsi="PT Astra Serif"/>
          <w:sz w:val="24"/>
          <w:szCs w:val="24"/>
        </w:rPr>
        <w:t>№ 0187300005821000248</w:t>
      </w:r>
      <w:r>
        <w:rPr>
          <w:rFonts w:ascii="PT Astra Serif" w:hAnsi="PT Astra Serif"/>
          <w:sz w:val="24"/>
          <w:szCs w:val="24"/>
        </w:rPr>
        <w:t>-3</w:t>
      </w:r>
    </w:p>
    <w:p w:rsidR="001455C5" w:rsidRPr="008613F6" w:rsidRDefault="001455C5" w:rsidP="001455C5">
      <w:pPr>
        <w:tabs>
          <w:tab w:val="left" w:pos="709"/>
        </w:tabs>
        <w:autoSpaceDE w:val="0"/>
        <w:autoSpaceDN w:val="0"/>
        <w:adjustRightInd w:val="0"/>
        <w:jc w:val="both"/>
        <w:rPr>
          <w:rFonts w:ascii="PT Serif" w:hAnsi="PT Serif"/>
          <w:sz w:val="24"/>
          <w:szCs w:val="24"/>
        </w:rPr>
      </w:pPr>
      <w:r w:rsidRPr="008613F6">
        <w:rPr>
          <w:rFonts w:ascii="PT Serif" w:hAnsi="PT Serif"/>
          <w:sz w:val="24"/>
          <w:szCs w:val="24"/>
        </w:rPr>
        <w:t xml:space="preserve">ПРИСУТСТВОВАЛИ: </w:t>
      </w:r>
    </w:p>
    <w:p w:rsidR="001455C5" w:rsidRPr="008613F6" w:rsidRDefault="001455C5" w:rsidP="001455C5">
      <w:pPr>
        <w:tabs>
          <w:tab w:val="left" w:pos="709"/>
        </w:tabs>
        <w:autoSpaceDE w:val="0"/>
        <w:autoSpaceDN w:val="0"/>
        <w:adjustRightInd w:val="0"/>
        <w:jc w:val="both"/>
        <w:rPr>
          <w:rFonts w:ascii="PT Serif" w:hAnsi="PT Serif"/>
          <w:sz w:val="24"/>
          <w:szCs w:val="24"/>
        </w:rPr>
      </w:pPr>
      <w:r w:rsidRPr="008613F6">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8613F6">
        <w:rPr>
          <w:rFonts w:ascii="PT Serif" w:hAnsi="PT Serif"/>
          <w:sz w:val="24"/>
          <w:szCs w:val="24"/>
        </w:rPr>
        <w:t>Югорска</w:t>
      </w:r>
      <w:proofErr w:type="spellEnd"/>
      <w:r w:rsidRPr="008613F6">
        <w:rPr>
          <w:rFonts w:ascii="PT Serif" w:hAnsi="PT Serif"/>
          <w:sz w:val="24"/>
          <w:szCs w:val="24"/>
        </w:rPr>
        <w:t xml:space="preserve"> (далее - комиссия) в следующем  составе:</w:t>
      </w:r>
    </w:p>
    <w:p w:rsidR="001455C5" w:rsidRPr="008613F6" w:rsidRDefault="001455C5" w:rsidP="001455C5">
      <w:pPr>
        <w:tabs>
          <w:tab w:val="left" w:pos="709"/>
        </w:tabs>
        <w:autoSpaceDE w:val="0"/>
        <w:autoSpaceDN w:val="0"/>
        <w:adjustRightInd w:val="0"/>
        <w:jc w:val="both"/>
        <w:rPr>
          <w:rFonts w:ascii="PT Serif" w:hAnsi="PT Serif"/>
          <w:sz w:val="24"/>
          <w:szCs w:val="24"/>
        </w:rPr>
      </w:pPr>
      <w:r w:rsidRPr="008613F6">
        <w:rPr>
          <w:rFonts w:ascii="PT Serif" w:hAnsi="PT Serif"/>
          <w:sz w:val="24"/>
          <w:szCs w:val="24"/>
        </w:rPr>
        <w:t xml:space="preserve">1. С. Д. </w:t>
      </w:r>
      <w:proofErr w:type="spellStart"/>
      <w:r w:rsidRPr="008613F6">
        <w:rPr>
          <w:rFonts w:ascii="PT Serif" w:hAnsi="PT Serif"/>
          <w:sz w:val="24"/>
          <w:szCs w:val="24"/>
        </w:rPr>
        <w:t>Голин</w:t>
      </w:r>
      <w:proofErr w:type="spellEnd"/>
      <w:r w:rsidRPr="008613F6">
        <w:rPr>
          <w:rFonts w:ascii="PT Serif" w:hAnsi="PT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455C5" w:rsidRPr="008613F6" w:rsidRDefault="001455C5" w:rsidP="001455C5">
      <w:pPr>
        <w:tabs>
          <w:tab w:val="left" w:pos="709"/>
        </w:tabs>
        <w:autoSpaceDE w:val="0"/>
        <w:autoSpaceDN w:val="0"/>
        <w:adjustRightInd w:val="0"/>
        <w:jc w:val="both"/>
        <w:rPr>
          <w:rFonts w:ascii="PT Serif" w:hAnsi="PT Serif"/>
          <w:sz w:val="24"/>
          <w:szCs w:val="24"/>
        </w:rPr>
      </w:pPr>
      <w:r w:rsidRPr="008613F6">
        <w:rPr>
          <w:rFonts w:ascii="PT Serif" w:hAnsi="PT Serif"/>
          <w:sz w:val="24"/>
          <w:szCs w:val="24"/>
        </w:rPr>
        <w:t>Члены комиссии:</w:t>
      </w:r>
    </w:p>
    <w:p w:rsidR="001455C5" w:rsidRPr="008613F6" w:rsidRDefault="001455C5" w:rsidP="001455C5">
      <w:pPr>
        <w:tabs>
          <w:tab w:val="left" w:pos="709"/>
        </w:tabs>
        <w:autoSpaceDE w:val="0"/>
        <w:autoSpaceDN w:val="0"/>
        <w:adjustRightInd w:val="0"/>
        <w:jc w:val="both"/>
        <w:rPr>
          <w:rFonts w:ascii="PT Serif" w:hAnsi="PT Serif"/>
          <w:sz w:val="24"/>
          <w:szCs w:val="24"/>
        </w:rPr>
      </w:pPr>
      <w:r w:rsidRPr="008613F6">
        <w:rPr>
          <w:rFonts w:ascii="PT Serif" w:hAnsi="PT Serif"/>
          <w:sz w:val="24"/>
          <w:szCs w:val="24"/>
        </w:rPr>
        <w:t>2. Н.А. Морозова – советник руководителя;</w:t>
      </w:r>
    </w:p>
    <w:p w:rsidR="001455C5" w:rsidRPr="008613F6" w:rsidRDefault="001455C5" w:rsidP="001455C5">
      <w:pPr>
        <w:tabs>
          <w:tab w:val="left" w:pos="709"/>
        </w:tabs>
        <w:autoSpaceDE w:val="0"/>
        <w:autoSpaceDN w:val="0"/>
        <w:adjustRightInd w:val="0"/>
        <w:jc w:val="both"/>
        <w:rPr>
          <w:rFonts w:ascii="PT Serif" w:hAnsi="PT Serif"/>
          <w:sz w:val="24"/>
          <w:szCs w:val="24"/>
        </w:rPr>
      </w:pPr>
      <w:r w:rsidRPr="008613F6">
        <w:rPr>
          <w:rFonts w:ascii="PT Serif" w:hAnsi="PT Serif"/>
          <w:sz w:val="24"/>
          <w:szCs w:val="24"/>
        </w:rPr>
        <w:t xml:space="preserve">3. Т.И. </w:t>
      </w:r>
      <w:proofErr w:type="spellStart"/>
      <w:r w:rsidRPr="008613F6">
        <w:rPr>
          <w:rFonts w:ascii="PT Serif" w:hAnsi="PT Serif"/>
          <w:sz w:val="24"/>
          <w:szCs w:val="24"/>
        </w:rPr>
        <w:t>Долгодворова</w:t>
      </w:r>
      <w:proofErr w:type="spellEnd"/>
      <w:r w:rsidRPr="008613F6">
        <w:rPr>
          <w:rFonts w:ascii="PT Serif" w:hAnsi="PT Serif"/>
          <w:sz w:val="24"/>
          <w:szCs w:val="24"/>
        </w:rPr>
        <w:t xml:space="preserve"> - заместитель главы города </w:t>
      </w:r>
      <w:proofErr w:type="spellStart"/>
      <w:r w:rsidRPr="008613F6">
        <w:rPr>
          <w:rFonts w:ascii="PT Serif" w:hAnsi="PT Serif"/>
          <w:sz w:val="24"/>
          <w:szCs w:val="24"/>
        </w:rPr>
        <w:t>Югорска</w:t>
      </w:r>
      <w:proofErr w:type="spellEnd"/>
      <w:r w:rsidRPr="008613F6">
        <w:rPr>
          <w:rFonts w:ascii="PT Serif" w:hAnsi="PT Serif"/>
          <w:sz w:val="24"/>
          <w:szCs w:val="24"/>
        </w:rPr>
        <w:t>;</w:t>
      </w:r>
    </w:p>
    <w:p w:rsidR="001455C5" w:rsidRPr="008613F6" w:rsidRDefault="001455C5" w:rsidP="001455C5">
      <w:pPr>
        <w:tabs>
          <w:tab w:val="left" w:pos="709"/>
        </w:tabs>
        <w:autoSpaceDE w:val="0"/>
        <w:autoSpaceDN w:val="0"/>
        <w:adjustRightInd w:val="0"/>
        <w:jc w:val="both"/>
        <w:rPr>
          <w:rFonts w:ascii="PT Serif" w:hAnsi="PT Serif"/>
          <w:sz w:val="24"/>
          <w:szCs w:val="24"/>
        </w:rPr>
      </w:pPr>
      <w:r w:rsidRPr="008613F6">
        <w:rPr>
          <w:rFonts w:ascii="PT Serif" w:hAnsi="PT Serif"/>
          <w:sz w:val="24"/>
          <w:szCs w:val="24"/>
        </w:rPr>
        <w:t xml:space="preserve">4. Ж.В. </w:t>
      </w:r>
      <w:proofErr w:type="spellStart"/>
      <w:r w:rsidRPr="008613F6">
        <w:rPr>
          <w:rFonts w:ascii="PT Serif" w:hAnsi="PT Serif"/>
          <w:sz w:val="24"/>
          <w:szCs w:val="24"/>
        </w:rPr>
        <w:t>Резинкина</w:t>
      </w:r>
      <w:proofErr w:type="spellEnd"/>
      <w:r w:rsidRPr="008613F6">
        <w:rPr>
          <w:rFonts w:ascii="PT Serif" w:hAnsi="PT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613F6">
        <w:rPr>
          <w:rFonts w:ascii="PT Serif" w:hAnsi="PT Serif"/>
          <w:sz w:val="24"/>
          <w:szCs w:val="24"/>
        </w:rPr>
        <w:t>Югорска</w:t>
      </w:r>
      <w:proofErr w:type="spellEnd"/>
      <w:r w:rsidRPr="008613F6">
        <w:rPr>
          <w:rFonts w:ascii="PT Serif" w:hAnsi="PT Serif"/>
          <w:sz w:val="24"/>
          <w:szCs w:val="24"/>
        </w:rPr>
        <w:t>;</w:t>
      </w:r>
    </w:p>
    <w:p w:rsidR="001455C5" w:rsidRPr="008613F6" w:rsidRDefault="001455C5" w:rsidP="001455C5">
      <w:pPr>
        <w:tabs>
          <w:tab w:val="left" w:pos="709"/>
        </w:tabs>
        <w:autoSpaceDE w:val="0"/>
        <w:autoSpaceDN w:val="0"/>
        <w:adjustRightInd w:val="0"/>
        <w:jc w:val="both"/>
        <w:rPr>
          <w:rFonts w:ascii="PT Serif" w:hAnsi="PT Serif"/>
          <w:sz w:val="24"/>
          <w:szCs w:val="24"/>
        </w:rPr>
      </w:pPr>
      <w:r w:rsidRPr="008613F6">
        <w:rPr>
          <w:rFonts w:ascii="PT Serif" w:hAnsi="PT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613F6">
        <w:rPr>
          <w:rFonts w:ascii="PT Serif" w:hAnsi="PT Serif"/>
          <w:sz w:val="24"/>
          <w:szCs w:val="24"/>
        </w:rPr>
        <w:t>Югорска</w:t>
      </w:r>
      <w:proofErr w:type="spellEnd"/>
      <w:r w:rsidRPr="008613F6">
        <w:rPr>
          <w:rFonts w:ascii="PT Serif" w:hAnsi="PT Serif"/>
          <w:sz w:val="24"/>
          <w:szCs w:val="24"/>
        </w:rPr>
        <w:t>;</w:t>
      </w:r>
    </w:p>
    <w:p w:rsidR="001455C5" w:rsidRPr="008613F6" w:rsidRDefault="001455C5" w:rsidP="001455C5">
      <w:pPr>
        <w:tabs>
          <w:tab w:val="left" w:pos="709"/>
        </w:tabs>
        <w:autoSpaceDE w:val="0"/>
        <w:autoSpaceDN w:val="0"/>
        <w:adjustRightInd w:val="0"/>
        <w:jc w:val="both"/>
        <w:rPr>
          <w:rFonts w:ascii="PT Serif" w:hAnsi="PT Serif"/>
          <w:sz w:val="24"/>
          <w:szCs w:val="24"/>
        </w:rPr>
      </w:pPr>
      <w:r w:rsidRPr="008613F6">
        <w:rPr>
          <w:rFonts w:ascii="PT Serif" w:hAnsi="PT Serif"/>
          <w:sz w:val="24"/>
          <w:szCs w:val="24"/>
        </w:rPr>
        <w:t>Всего присутствовали 5 членов комиссии из 8.</w:t>
      </w:r>
    </w:p>
    <w:p w:rsidR="001455C5" w:rsidRPr="008613F6" w:rsidRDefault="001455C5" w:rsidP="001455C5">
      <w:pPr>
        <w:tabs>
          <w:tab w:val="left" w:pos="0"/>
        </w:tabs>
        <w:ind w:right="142"/>
        <w:jc w:val="both"/>
        <w:rPr>
          <w:rFonts w:ascii="PT Serif" w:hAnsi="PT Serif"/>
          <w:sz w:val="24"/>
          <w:szCs w:val="24"/>
        </w:rPr>
      </w:pPr>
      <w:r w:rsidRPr="008613F6">
        <w:rPr>
          <w:rFonts w:ascii="PT Serif" w:hAnsi="PT Serif"/>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1455C5" w:rsidRDefault="001455C5" w:rsidP="001455C5">
      <w:pPr>
        <w:pStyle w:val="a5"/>
        <w:widowControl w:val="0"/>
        <w:numPr>
          <w:ilvl w:val="0"/>
          <w:numId w:val="1"/>
        </w:numPr>
        <w:tabs>
          <w:tab w:val="left" w:pos="709"/>
        </w:tabs>
        <w:autoSpaceDE w:val="0"/>
        <w:autoSpaceDN w:val="0"/>
        <w:adjustRightInd w:val="0"/>
        <w:ind w:left="0" w:firstLine="0"/>
        <w:contextualSpacing/>
        <w:jc w:val="both"/>
        <w:rPr>
          <w:rFonts w:ascii="PT Serif" w:hAnsi="PT Serif"/>
        </w:rPr>
      </w:pPr>
      <w:r>
        <w:rPr>
          <w:rFonts w:ascii="PT Serif" w:hAnsi="PT Serif"/>
        </w:rPr>
        <w:t>Наименование аукциона: аукцион в электронной форме № 0187300005821000248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расходных материалов для копировально-множительной техники.</w:t>
      </w:r>
    </w:p>
    <w:p w:rsidR="001455C5" w:rsidRDefault="001455C5" w:rsidP="001455C5">
      <w:pPr>
        <w:widowControl/>
        <w:autoSpaceDE w:val="0"/>
        <w:autoSpaceDN w:val="0"/>
        <w:adjustRightInd w:val="0"/>
        <w:jc w:val="both"/>
        <w:rPr>
          <w:rFonts w:ascii="PT Serif" w:hAnsi="PT Serif"/>
          <w:sz w:val="24"/>
          <w:szCs w:val="24"/>
        </w:rPr>
      </w:pPr>
      <w:r>
        <w:rPr>
          <w:rFonts w:ascii="PT Serif" w:hAnsi="PT Serif"/>
          <w:sz w:val="24"/>
          <w:szCs w:val="24"/>
        </w:rPr>
        <w:t xml:space="preserve">Номер извещения о проведении торгов на официальном сайте </w:t>
      </w:r>
      <w:bookmarkStart w:id="0" w:name="_GoBack"/>
      <w:bookmarkEnd w:id="0"/>
      <w:r>
        <w:rPr>
          <w:rFonts w:ascii="PT Serif" w:hAnsi="PT Serif"/>
          <w:sz w:val="24"/>
          <w:szCs w:val="24"/>
        </w:rPr>
        <w:t xml:space="preserve">Единой информационной системы в сфере закупок – </w:t>
      </w:r>
      <w:hyperlink r:id="rId6" w:history="1">
        <w:r>
          <w:rPr>
            <w:rStyle w:val="a3"/>
            <w:rFonts w:ascii="PT Serif" w:hAnsi="PT Serif"/>
            <w:color w:val="auto"/>
            <w:u w:val="none"/>
          </w:rPr>
          <w:t>http://zakupki.gov.ru/</w:t>
        </w:r>
      </w:hyperlink>
      <w:r>
        <w:rPr>
          <w:rFonts w:ascii="PT Serif" w:hAnsi="PT Serif"/>
          <w:sz w:val="24"/>
          <w:szCs w:val="24"/>
        </w:rPr>
        <w:t xml:space="preserve">, код аукциона 0187300005821000248. </w:t>
      </w:r>
    </w:p>
    <w:p w:rsidR="001455C5" w:rsidRDefault="001455C5" w:rsidP="001455C5">
      <w:pPr>
        <w:widowControl/>
        <w:autoSpaceDE w:val="0"/>
        <w:autoSpaceDN w:val="0"/>
        <w:adjustRightInd w:val="0"/>
        <w:jc w:val="both"/>
        <w:rPr>
          <w:rFonts w:ascii="PT Serif" w:hAnsi="PT Serif"/>
          <w:sz w:val="24"/>
          <w:szCs w:val="24"/>
        </w:rPr>
      </w:pPr>
      <w:r>
        <w:rPr>
          <w:rFonts w:ascii="PT Serif" w:hAnsi="PT Serif"/>
          <w:sz w:val="24"/>
          <w:szCs w:val="24"/>
        </w:rPr>
        <w:t>Идентификационный код закупки: 213862200236886220100100750022823244.</w:t>
      </w:r>
    </w:p>
    <w:p w:rsidR="001455C5" w:rsidRDefault="001455C5" w:rsidP="001455C5">
      <w:pPr>
        <w:widowControl/>
        <w:autoSpaceDE w:val="0"/>
        <w:autoSpaceDN w:val="0"/>
        <w:adjustRightInd w:val="0"/>
        <w:jc w:val="both"/>
        <w:rPr>
          <w:rFonts w:ascii="PT Serif" w:hAnsi="PT Serif"/>
          <w:sz w:val="24"/>
          <w:szCs w:val="24"/>
        </w:rPr>
      </w:pPr>
      <w:r>
        <w:rPr>
          <w:rFonts w:ascii="PT Serif" w:hAnsi="PT Serif"/>
          <w:sz w:val="24"/>
          <w:szCs w:val="24"/>
        </w:rPr>
        <w:t xml:space="preserve">2. Заказчик: Администрация города </w:t>
      </w:r>
      <w:proofErr w:type="spellStart"/>
      <w:r>
        <w:rPr>
          <w:rFonts w:ascii="PT Serif" w:hAnsi="PT Serif"/>
          <w:sz w:val="24"/>
          <w:szCs w:val="24"/>
        </w:rPr>
        <w:t>Югорска</w:t>
      </w:r>
      <w:proofErr w:type="spellEnd"/>
      <w:r>
        <w:rPr>
          <w:rFonts w:ascii="PT Serif" w:hAnsi="PT Serif"/>
          <w:sz w:val="24"/>
          <w:szCs w:val="24"/>
        </w:rPr>
        <w:t>. Почтовый адрес: 628260, Тюменская обл., Ханты - Мансийский автономный округ - Югра, г. Югорск, ул. 40 лет Победы, 11.</w:t>
      </w:r>
    </w:p>
    <w:p w:rsidR="001455C5" w:rsidRDefault="001455C5" w:rsidP="001455C5">
      <w:pPr>
        <w:tabs>
          <w:tab w:val="left" w:pos="709"/>
        </w:tabs>
        <w:autoSpaceDE w:val="0"/>
        <w:autoSpaceDN w:val="0"/>
        <w:adjustRightInd w:val="0"/>
        <w:jc w:val="both"/>
        <w:rPr>
          <w:rFonts w:ascii="PT Astra Serif" w:hAnsi="PT Astra Serif"/>
          <w:sz w:val="24"/>
          <w:szCs w:val="24"/>
        </w:rPr>
      </w:pPr>
      <w:r>
        <w:rPr>
          <w:rFonts w:ascii="PT Serif" w:hAnsi="PT Serif"/>
          <w:sz w:val="24"/>
          <w:szCs w:val="24"/>
        </w:rPr>
        <w:t>3. Процедура рассмотрения первых частей заявок на участие в аукционе была проведена комиссией в 10.00 часов 01 июля 2021 года, по адресу: ул. 40 лет Победы, 11, г. Югорск, Ханты-Мансийский  автономный  округ-Югра, Тюменская область</w:t>
      </w:r>
      <w:r>
        <w:rPr>
          <w:rFonts w:ascii="PT Astra Serif" w:hAnsi="PT Astra Serif"/>
          <w:sz w:val="24"/>
          <w:szCs w:val="24"/>
        </w:rPr>
        <w:t>.</w:t>
      </w:r>
    </w:p>
    <w:p w:rsidR="001455C5" w:rsidRDefault="001455C5" w:rsidP="001455C5">
      <w:pPr>
        <w:jc w:val="both"/>
        <w:rPr>
          <w:sz w:val="24"/>
        </w:rPr>
      </w:pPr>
      <w:r>
        <w:rPr>
          <w:sz w:val="24"/>
        </w:rPr>
        <w:t xml:space="preserve">4. На основании протокола проведения аукциона в электронной форме от 02.07.2021 комиссией была рассмотрена вторая часть заявки следующего участника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1455C5" w:rsidTr="001455C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1455C5" w:rsidRDefault="001455C5">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1455C5" w:rsidRDefault="001455C5">
            <w:pPr>
              <w:spacing w:after="200" w:line="276" w:lineRule="auto"/>
              <w:jc w:val="center"/>
              <w:rPr>
                <w:b/>
                <w:sz w:val="18"/>
                <w:szCs w:val="18"/>
              </w:rPr>
            </w:pPr>
            <w:r>
              <w:rPr>
                <w:b/>
                <w:sz w:val="18"/>
                <w:szCs w:val="18"/>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1455C5" w:rsidRDefault="001455C5">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1455C5" w:rsidRDefault="001455C5">
            <w:pPr>
              <w:spacing w:after="200" w:line="276" w:lineRule="auto"/>
              <w:jc w:val="center"/>
              <w:rPr>
                <w:b/>
                <w:sz w:val="18"/>
                <w:szCs w:val="18"/>
              </w:rPr>
            </w:pPr>
            <w:r>
              <w:rPr>
                <w:b/>
                <w:sz w:val="18"/>
                <w:szCs w:val="18"/>
              </w:rPr>
              <w:t>Предложение участника аукциона о цене контракта, рублей</w:t>
            </w:r>
          </w:p>
        </w:tc>
      </w:tr>
      <w:tr w:rsidR="001455C5" w:rsidTr="001455C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455C5" w:rsidRDefault="001455C5">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1455C5" w:rsidRDefault="001455C5">
            <w:pPr>
              <w:spacing w:after="200" w:line="276" w:lineRule="auto"/>
              <w:rPr>
                <w:sz w:val="22"/>
                <w:szCs w:val="22"/>
              </w:rPr>
            </w:pPr>
            <w:r>
              <w:t>133</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1455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b/>
                      <w:bCs/>
                      <w:color w:val="000000"/>
                      <w:sz w:val="18"/>
                      <w:szCs w:val="18"/>
                    </w:rPr>
                    <w:t>ОБЩЕСТВО С ОГРАНИЧЕННОЙ ОТВЕТСТВЕННОСТЬЮ "ПРОЦЕССОР"</w:t>
                  </w:r>
                </w:p>
              </w:tc>
            </w:tr>
            <w:tr w:rsidR="001455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09.02.2019</w:t>
                  </w:r>
                </w:p>
              </w:tc>
            </w:tr>
            <w:tr w:rsidR="001455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183184.08</w:t>
                  </w:r>
                </w:p>
              </w:tc>
            </w:tr>
            <w:tr w:rsidR="001455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3662992257</w:t>
                  </w:r>
                </w:p>
              </w:tc>
            </w:tr>
            <w:tr w:rsidR="001455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366401001</w:t>
                  </w:r>
                </w:p>
              </w:tc>
            </w:tr>
            <w:tr w:rsidR="001455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 xml:space="preserve">394006, </w:t>
                  </w:r>
                  <w:proofErr w:type="gramStart"/>
                  <w:r w:rsidRPr="00B033FD">
                    <w:rPr>
                      <w:rFonts w:ascii="Calibri" w:eastAsia="Calibri" w:hAnsi="Calibri" w:cs="Calibri"/>
                      <w:color w:val="000000"/>
                      <w:sz w:val="18"/>
                      <w:szCs w:val="18"/>
                    </w:rPr>
                    <w:t>ОБЛ</w:t>
                  </w:r>
                  <w:proofErr w:type="gramEnd"/>
                  <w:r w:rsidRPr="00B033FD">
                    <w:rPr>
                      <w:rFonts w:ascii="Calibri" w:eastAsia="Calibri" w:hAnsi="Calibri" w:cs="Calibri"/>
                      <w:color w:val="000000"/>
                      <w:sz w:val="18"/>
                      <w:szCs w:val="18"/>
                    </w:rPr>
                    <w:t xml:space="preserve"> ВОРОНЕЖСКАЯ, Г ВОРОНЕЖ, УЛ РЕВОЛЮЦИИ 1905 ГОДА, ДОМ 86Д, ОФИС 107</w:t>
                  </w:r>
                </w:p>
              </w:tc>
            </w:tr>
            <w:tr w:rsidR="001455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394030, г. Воронеж, ул. Революции 1905 года</w:t>
                  </w:r>
                  <w:proofErr w:type="gramStart"/>
                  <w:r w:rsidRPr="00B033FD">
                    <w:rPr>
                      <w:rFonts w:ascii="Calibri" w:eastAsia="Calibri" w:hAnsi="Calibri" w:cs="Calibri"/>
                      <w:color w:val="000000"/>
                      <w:sz w:val="18"/>
                      <w:szCs w:val="18"/>
                    </w:rPr>
                    <w:t xml:space="preserve"> ,</w:t>
                  </w:r>
                  <w:proofErr w:type="gramEnd"/>
                  <w:r w:rsidRPr="00B033FD">
                    <w:rPr>
                      <w:rFonts w:ascii="Calibri" w:eastAsia="Calibri" w:hAnsi="Calibri" w:cs="Calibri"/>
                      <w:color w:val="000000"/>
                      <w:sz w:val="18"/>
                      <w:szCs w:val="18"/>
                    </w:rPr>
                    <w:t xml:space="preserve"> д. 86Д, офис 107</w:t>
                  </w:r>
                </w:p>
              </w:tc>
            </w:tr>
            <w:tr w:rsidR="001455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55C5" w:rsidRPr="00B033FD" w:rsidRDefault="001455C5">
                  <w:pPr>
                    <w:rPr>
                      <w:rFonts w:ascii="Calibri" w:eastAsia="Calibri" w:hAnsi="Calibri" w:cs="Calibri"/>
                      <w:color w:val="000000"/>
                      <w:sz w:val="18"/>
                      <w:szCs w:val="18"/>
                    </w:rPr>
                  </w:pPr>
                  <w:r w:rsidRPr="00B033FD">
                    <w:rPr>
                      <w:rFonts w:ascii="Calibri" w:eastAsia="Calibri" w:hAnsi="Calibri" w:cs="Calibri"/>
                      <w:color w:val="000000"/>
                      <w:sz w:val="18"/>
                      <w:szCs w:val="18"/>
                    </w:rPr>
                    <w:t>74732045492</w:t>
                  </w:r>
                </w:p>
              </w:tc>
            </w:tr>
          </w:tbl>
          <w:p w:rsidR="001455C5" w:rsidRDefault="001455C5">
            <w:pPr>
              <w:widowControl/>
              <w:rPr>
                <w:rFonts w:ascii="Calibri" w:eastAsia="Calibri" w:hAnsi="Calibri"/>
              </w:rPr>
            </w:pPr>
          </w:p>
        </w:tc>
        <w:tc>
          <w:tcPr>
            <w:tcW w:w="1701" w:type="dxa"/>
            <w:tcBorders>
              <w:top w:val="single" w:sz="6" w:space="0" w:color="auto"/>
              <w:left w:val="single" w:sz="6" w:space="0" w:color="auto"/>
              <w:bottom w:val="single" w:sz="6" w:space="0" w:color="auto"/>
              <w:right w:val="single" w:sz="6" w:space="0" w:color="auto"/>
            </w:tcBorders>
            <w:hideMark/>
          </w:tcPr>
          <w:p w:rsidR="001455C5" w:rsidRDefault="001455C5">
            <w:pPr>
              <w:spacing w:after="200" w:line="276" w:lineRule="auto"/>
              <w:jc w:val="center"/>
              <w:rPr>
                <w:color w:val="FF0000"/>
                <w:sz w:val="22"/>
                <w:szCs w:val="22"/>
              </w:rPr>
            </w:pPr>
            <w:r>
              <w:rPr>
                <w:rFonts w:ascii="Calibri" w:eastAsia="Calibri" w:hAnsi="Calibri" w:cs="Calibri"/>
                <w:color w:val="000000"/>
              </w:rPr>
              <w:t>183184.08</w:t>
            </w:r>
          </w:p>
        </w:tc>
      </w:tr>
    </w:tbl>
    <w:p w:rsidR="001455C5" w:rsidRDefault="001455C5" w:rsidP="001455C5">
      <w:pPr>
        <w:suppressAutoHyphens/>
        <w:ind w:left="-142"/>
        <w:jc w:val="both"/>
        <w:rPr>
          <w:sz w:val="24"/>
        </w:rPr>
      </w:pPr>
    </w:p>
    <w:p w:rsidR="001455C5" w:rsidRDefault="001455C5" w:rsidP="001455C5">
      <w:pPr>
        <w:suppressAutoHyphens/>
        <w:ind w:left="-142"/>
        <w:jc w:val="both"/>
        <w:rPr>
          <w:sz w:val="24"/>
        </w:rPr>
      </w:pPr>
      <w:r>
        <w:rPr>
          <w:sz w:val="24"/>
        </w:rPr>
        <w:lastRenderedPageBreak/>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1455C5" w:rsidRPr="001455C5" w:rsidRDefault="001455C5" w:rsidP="001455C5">
      <w:pPr>
        <w:suppressAutoHyphens/>
        <w:ind w:left="-142"/>
        <w:jc w:val="both"/>
        <w:rPr>
          <w:sz w:val="24"/>
        </w:rPr>
      </w:pPr>
      <w:r w:rsidRPr="001455C5">
        <w:rPr>
          <w:sz w:val="24"/>
        </w:rPr>
        <w:t>- ОБЩЕСТВО С ОГРАНИЧЕННОЙ ОТВЕТСТВЕННОСТЬЮ "ПРОЦЕССОР".</w:t>
      </w:r>
    </w:p>
    <w:p w:rsidR="001455C5" w:rsidRDefault="001455C5" w:rsidP="001455C5">
      <w:pPr>
        <w:suppressAutoHyphens/>
        <w:ind w:left="-142"/>
        <w:jc w:val="both"/>
        <w:rPr>
          <w:sz w:val="24"/>
        </w:rPr>
      </w:pPr>
      <w:r w:rsidRPr="001455C5">
        <w:rPr>
          <w:sz w:val="24"/>
        </w:rPr>
        <w:t xml:space="preserve">6. </w:t>
      </w:r>
      <w:proofErr w:type="gramStart"/>
      <w:r w:rsidRPr="001455C5">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Pr>
          <w:sz w:val="24"/>
        </w:rPr>
        <w:t xml:space="preserve"> </w:t>
      </w:r>
      <w:proofErr w:type="gramEnd"/>
    </w:p>
    <w:p w:rsidR="001455C5" w:rsidRPr="001455C5" w:rsidRDefault="001455C5" w:rsidP="001455C5">
      <w:pPr>
        <w:suppressAutoHyphens/>
        <w:ind w:left="-142"/>
        <w:jc w:val="both"/>
        <w:rPr>
          <w:sz w:val="24"/>
        </w:rPr>
      </w:pPr>
      <w:r w:rsidRPr="001455C5">
        <w:rPr>
          <w:sz w:val="24"/>
        </w:rPr>
        <w:t>7. В результате рассмотрения вторых частей заявок и на основании протокола проведения</w:t>
      </w:r>
      <w:r>
        <w:rPr>
          <w:sz w:val="24"/>
        </w:rPr>
        <w:t xml:space="preserve"> аукциона в электронной форме от 02.07.2021</w:t>
      </w:r>
      <w:r w:rsidRPr="001455C5">
        <w:rPr>
          <w:sz w:val="24"/>
        </w:rPr>
        <w:t xml:space="preserve"> победителем  аукциона в электронной форме признается ОБЩЕСТВО С ОГРАНИЧЕННОЙ ОТВЕТСТВЕННОСТЬЮ "ПРОЦЕССОР", с ценой муниципального контракта 183184.08 рублей. </w:t>
      </w:r>
    </w:p>
    <w:p w:rsidR="001455C5" w:rsidRDefault="001455C5" w:rsidP="001455C5">
      <w:pPr>
        <w:jc w:val="center"/>
        <w:rPr>
          <w:sz w:val="22"/>
          <w:szCs w:val="22"/>
        </w:rPr>
      </w:pPr>
      <w:r>
        <w:rPr>
          <w:sz w:val="22"/>
          <w:szCs w:val="22"/>
        </w:rPr>
        <w:t xml:space="preserve">Сведения о решении </w:t>
      </w:r>
    </w:p>
    <w:p w:rsidR="001455C5" w:rsidRDefault="001455C5" w:rsidP="001455C5">
      <w:pPr>
        <w:jc w:val="center"/>
        <w:rPr>
          <w:sz w:val="22"/>
          <w:szCs w:val="22"/>
        </w:rPr>
      </w:pPr>
      <w:r>
        <w:rPr>
          <w:sz w:val="22"/>
          <w:szCs w:val="22"/>
        </w:rPr>
        <w:t xml:space="preserve">членов комиссии о соответствии/несоответствии заявок участников закупки </w:t>
      </w:r>
    </w:p>
    <w:p w:rsidR="001455C5" w:rsidRDefault="001455C5" w:rsidP="001455C5">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1455C5" w:rsidTr="001455C5">
        <w:tc>
          <w:tcPr>
            <w:tcW w:w="5670" w:type="dxa"/>
            <w:tcBorders>
              <w:top w:val="single" w:sz="4" w:space="0" w:color="auto"/>
              <w:left w:val="single" w:sz="4" w:space="0" w:color="auto"/>
              <w:bottom w:val="single" w:sz="4" w:space="0" w:color="auto"/>
              <w:right w:val="single" w:sz="4" w:space="0" w:color="auto"/>
            </w:tcBorders>
            <w:vAlign w:val="center"/>
            <w:hideMark/>
          </w:tcPr>
          <w:p w:rsidR="001455C5" w:rsidRDefault="001455C5">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1455C5" w:rsidRDefault="001455C5">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1455C5" w:rsidRDefault="001455C5">
            <w:pPr>
              <w:spacing w:line="276" w:lineRule="auto"/>
              <w:jc w:val="center"/>
              <w:rPr>
                <w:lang w:eastAsia="en-US"/>
              </w:rPr>
            </w:pPr>
            <w:r>
              <w:rPr>
                <w:lang w:eastAsia="en-US"/>
              </w:rPr>
              <w:t>Член комиссии</w:t>
            </w:r>
          </w:p>
        </w:tc>
      </w:tr>
      <w:tr w:rsidR="001455C5" w:rsidTr="001455C5">
        <w:trPr>
          <w:trHeight w:val="704"/>
        </w:trPr>
        <w:tc>
          <w:tcPr>
            <w:tcW w:w="5670" w:type="dxa"/>
            <w:tcBorders>
              <w:top w:val="single" w:sz="4" w:space="0" w:color="auto"/>
              <w:left w:val="single" w:sz="4" w:space="0" w:color="auto"/>
              <w:bottom w:val="single" w:sz="4" w:space="0" w:color="auto"/>
              <w:right w:val="single" w:sz="4" w:space="0" w:color="auto"/>
            </w:tcBorders>
            <w:hideMark/>
          </w:tcPr>
          <w:p w:rsidR="001455C5" w:rsidRDefault="001455C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1455C5" w:rsidRDefault="001455C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1455C5" w:rsidRDefault="001455C5">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1455C5" w:rsidTr="001455C5">
        <w:tc>
          <w:tcPr>
            <w:tcW w:w="5670" w:type="dxa"/>
            <w:tcBorders>
              <w:top w:val="single" w:sz="4" w:space="0" w:color="auto"/>
              <w:left w:val="single" w:sz="4" w:space="0" w:color="auto"/>
              <w:bottom w:val="single" w:sz="4" w:space="0" w:color="auto"/>
              <w:right w:val="single" w:sz="4" w:space="0" w:color="auto"/>
            </w:tcBorders>
            <w:hideMark/>
          </w:tcPr>
          <w:p w:rsidR="001455C5" w:rsidRDefault="001455C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1455C5" w:rsidRDefault="001455C5">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1455C5" w:rsidRDefault="001455C5">
            <w:pPr>
              <w:spacing w:line="276" w:lineRule="auto"/>
              <w:jc w:val="center"/>
              <w:rPr>
                <w:rFonts w:ascii="PT Serif"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1455C5" w:rsidTr="001455C5">
        <w:tc>
          <w:tcPr>
            <w:tcW w:w="5670" w:type="dxa"/>
            <w:tcBorders>
              <w:top w:val="single" w:sz="4" w:space="0" w:color="auto"/>
              <w:left w:val="single" w:sz="4" w:space="0" w:color="auto"/>
              <w:bottom w:val="single" w:sz="4" w:space="0" w:color="auto"/>
              <w:right w:val="single" w:sz="4" w:space="0" w:color="auto"/>
            </w:tcBorders>
            <w:hideMark/>
          </w:tcPr>
          <w:p w:rsidR="001455C5" w:rsidRDefault="001455C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1455C5" w:rsidRDefault="001455C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1455C5" w:rsidRDefault="001455C5">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1455C5" w:rsidTr="001455C5">
        <w:tc>
          <w:tcPr>
            <w:tcW w:w="5670" w:type="dxa"/>
            <w:tcBorders>
              <w:top w:val="single" w:sz="4" w:space="0" w:color="auto"/>
              <w:left w:val="single" w:sz="4" w:space="0" w:color="auto"/>
              <w:bottom w:val="single" w:sz="4" w:space="0" w:color="auto"/>
              <w:right w:val="single" w:sz="4" w:space="0" w:color="auto"/>
            </w:tcBorders>
            <w:hideMark/>
          </w:tcPr>
          <w:p w:rsidR="001455C5" w:rsidRDefault="001455C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1455C5" w:rsidRDefault="001455C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1455C5" w:rsidRDefault="001455C5">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Ж.В. </w:t>
            </w:r>
            <w:proofErr w:type="spellStart"/>
            <w:r>
              <w:rPr>
                <w:rFonts w:ascii="PT Serif" w:eastAsia="Calibri" w:hAnsi="PT Serif"/>
                <w:sz w:val="22"/>
                <w:szCs w:val="22"/>
                <w:lang w:eastAsia="en-US"/>
              </w:rPr>
              <w:t>Резинкина</w:t>
            </w:r>
            <w:proofErr w:type="spellEnd"/>
          </w:p>
        </w:tc>
      </w:tr>
      <w:tr w:rsidR="001455C5" w:rsidTr="001455C5">
        <w:tc>
          <w:tcPr>
            <w:tcW w:w="5670" w:type="dxa"/>
            <w:tcBorders>
              <w:top w:val="single" w:sz="4" w:space="0" w:color="auto"/>
              <w:left w:val="single" w:sz="4" w:space="0" w:color="auto"/>
              <w:bottom w:val="single" w:sz="4" w:space="0" w:color="auto"/>
              <w:right w:val="single" w:sz="4" w:space="0" w:color="auto"/>
            </w:tcBorders>
            <w:hideMark/>
          </w:tcPr>
          <w:p w:rsidR="001455C5" w:rsidRDefault="001455C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1455C5" w:rsidRDefault="001455C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1455C5" w:rsidRDefault="001455C5">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bl>
    <w:p w:rsidR="001455C5" w:rsidRDefault="001455C5" w:rsidP="001455C5">
      <w:pPr>
        <w:rPr>
          <w:rFonts w:ascii="PT Astra Serif" w:hAnsi="PT Astra Serif"/>
          <w:b/>
          <w:sz w:val="24"/>
          <w:szCs w:val="24"/>
        </w:rPr>
      </w:pPr>
    </w:p>
    <w:p w:rsidR="001455C5" w:rsidRDefault="001455C5" w:rsidP="001455C5">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1455C5" w:rsidRDefault="001455C5" w:rsidP="001455C5">
      <w:pPr>
        <w:ind w:left="284"/>
        <w:jc w:val="both"/>
        <w:rPr>
          <w:rFonts w:ascii="PT Serif" w:hAnsi="PT Serif"/>
          <w:b/>
          <w:sz w:val="24"/>
          <w:szCs w:val="24"/>
        </w:rPr>
      </w:pPr>
    </w:p>
    <w:p w:rsidR="001455C5" w:rsidRDefault="001455C5" w:rsidP="001455C5">
      <w:pPr>
        <w:ind w:left="284"/>
        <w:jc w:val="both"/>
        <w:rPr>
          <w:rFonts w:ascii="PT Serif" w:hAnsi="PT Serif"/>
          <w:b/>
          <w:sz w:val="24"/>
          <w:szCs w:val="24"/>
        </w:rPr>
      </w:pPr>
      <w:r>
        <w:rPr>
          <w:rFonts w:ascii="PT Serif" w:hAnsi="PT Serif"/>
          <w:b/>
          <w:sz w:val="24"/>
          <w:szCs w:val="24"/>
        </w:rPr>
        <w:t xml:space="preserve">  Члены  комиссии</w:t>
      </w:r>
    </w:p>
    <w:p w:rsidR="001455C5" w:rsidRDefault="001455C5" w:rsidP="001455C5">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1455C5" w:rsidRDefault="001455C5" w:rsidP="001455C5">
      <w:pPr>
        <w:jc w:val="right"/>
        <w:rPr>
          <w:rFonts w:ascii="PT Serif" w:hAnsi="PT Serif"/>
          <w:sz w:val="24"/>
          <w:szCs w:val="24"/>
        </w:rPr>
      </w:pPr>
      <w:r>
        <w:rPr>
          <w:rFonts w:ascii="PT Serif" w:hAnsi="PT Serif"/>
          <w:sz w:val="24"/>
          <w:szCs w:val="24"/>
        </w:rPr>
        <w:t xml:space="preserve">______________   Т.И. </w:t>
      </w:r>
      <w:proofErr w:type="spellStart"/>
      <w:r>
        <w:rPr>
          <w:rFonts w:ascii="PT Serif" w:hAnsi="PT Serif"/>
          <w:sz w:val="24"/>
          <w:szCs w:val="24"/>
        </w:rPr>
        <w:t>Долгодворова</w:t>
      </w:r>
      <w:proofErr w:type="spellEnd"/>
    </w:p>
    <w:p w:rsidR="001455C5" w:rsidRDefault="001455C5" w:rsidP="001455C5">
      <w:pPr>
        <w:jc w:val="right"/>
        <w:rPr>
          <w:rFonts w:ascii="PT Serif" w:hAnsi="PT Serif"/>
          <w:sz w:val="24"/>
          <w:szCs w:val="24"/>
        </w:rPr>
      </w:pPr>
      <w:r>
        <w:rPr>
          <w:rFonts w:ascii="PT Serif" w:hAnsi="PT Serif"/>
          <w:sz w:val="24"/>
          <w:szCs w:val="24"/>
        </w:rPr>
        <w:t>____________ Н.А. Морозова</w:t>
      </w:r>
    </w:p>
    <w:p w:rsidR="001455C5" w:rsidRDefault="001455C5" w:rsidP="001455C5">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1455C5" w:rsidRDefault="001455C5" w:rsidP="001455C5">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1455C5" w:rsidRDefault="001455C5" w:rsidP="001455C5">
      <w:pPr>
        <w:jc w:val="right"/>
        <w:rPr>
          <w:sz w:val="24"/>
          <w:szCs w:val="24"/>
        </w:rPr>
      </w:pPr>
    </w:p>
    <w:p w:rsidR="001455C5" w:rsidRDefault="001455C5" w:rsidP="001455C5">
      <w:pPr>
        <w:jc w:val="right"/>
        <w:rPr>
          <w:sz w:val="24"/>
          <w:szCs w:val="24"/>
        </w:rPr>
      </w:pPr>
    </w:p>
    <w:p w:rsidR="001455C5" w:rsidRDefault="001455C5" w:rsidP="001455C5">
      <w:pPr>
        <w:jc w:val="right"/>
        <w:rPr>
          <w:rFonts w:ascii="PT Astra Serif" w:hAnsi="PT Astra Serif"/>
          <w:sz w:val="24"/>
          <w:szCs w:val="24"/>
        </w:rPr>
      </w:pPr>
      <w:r>
        <w:rPr>
          <w:sz w:val="24"/>
          <w:szCs w:val="24"/>
        </w:rPr>
        <w:t>Представитель заказчика:                                                   ________________</w:t>
      </w:r>
      <w:r>
        <w:rPr>
          <w:rFonts w:ascii="PT Astra Serif" w:hAnsi="PT Astra Serif"/>
          <w:sz w:val="24"/>
          <w:szCs w:val="24"/>
        </w:rPr>
        <w:t xml:space="preserve"> </w:t>
      </w:r>
      <w:r w:rsidR="008613F6">
        <w:rPr>
          <w:rFonts w:ascii="PT Astra Serif" w:hAnsi="PT Astra Serif"/>
          <w:sz w:val="24"/>
          <w:szCs w:val="24"/>
        </w:rPr>
        <w:t>М.Г. Филиппова</w:t>
      </w:r>
    </w:p>
    <w:p w:rsidR="006C63C2" w:rsidRDefault="006C63C2"/>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p w:rsidR="00B033FD" w:rsidRDefault="00B033FD" w:rsidP="00B033FD">
      <w:pPr>
        <w:ind w:right="-66"/>
        <w:jc w:val="right"/>
        <w:rPr>
          <w:rFonts w:ascii="PT Astra Serif" w:hAnsi="PT Astra Serif"/>
        </w:rPr>
      </w:pPr>
      <w:r>
        <w:rPr>
          <w:rFonts w:ascii="PT Astra Serif" w:hAnsi="PT Astra Serif"/>
        </w:rPr>
        <w:t>Приложение</w:t>
      </w:r>
    </w:p>
    <w:p w:rsidR="00B033FD" w:rsidRDefault="00B033FD" w:rsidP="00B033FD">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w:t>
      </w:r>
    </w:p>
    <w:p w:rsidR="00B033FD" w:rsidRDefault="00B033FD" w:rsidP="00B033FD">
      <w:pPr>
        <w:tabs>
          <w:tab w:val="left" w:pos="3930"/>
          <w:tab w:val="right" w:pos="9355"/>
        </w:tabs>
        <w:ind w:right="-66"/>
        <w:jc w:val="right"/>
        <w:rPr>
          <w:rFonts w:ascii="PT Astra Serif" w:hAnsi="PT Astra Serif"/>
        </w:rPr>
      </w:pPr>
      <w:r>
        <w:rPr>
          <w:rFonts w:ascii="PT Astra Serif" w:hAnsi="PT Astra Serif"/>
        </w:rPr>
        <w:t xml:space="preserve"> аукциона в электронной форме </w:t>
      </w:r>
    </w:p>
    <w:p w:rsidR="00B033FD" w:rsidRDefault="00B033FD" w:rsidP="00B033FD">
      <w:pPr>
        <w:tabs>
          <w:tab w:val="left" w:pos="3930"/>
          <w:tab w:val="right" w:pos="9355"/>
        </w:tabs>
        <w:ind w:right="-66"/>
        <w:jc w:val="right"/>
        <w:rPr>
          <w:rFonts w:ascii="PT Astra Serif" w:hAnsi="PT Astra Serif"/>
        </w:rPr>
      </w:pPr>
      <w:r>
        <w:rPr>
          <w:rFonts w:ascii="PT Astra Serif" w:hAnsi="PT Astra Serif"/>
        </w:rPr>
        <w:t xml:space="preserve">от «02» июля 2021 г. № </w:t>
      </w:r>
      <w:r>
        <w:rPr>
          <w:rFonts w:ascii="PT Astra Serif" w:hAnsi="PT Astra Serif"/>
          <w:u w:val="single"/>
        </w:rPr>
        <w:t>0187300005821000248-3</w:t>
      </w:r>
    </w:p>
    <w:p w:rsidR="00B033FD" w:rsidRDefault="00B033FD" w:rsidP="00B033FD">
      <w:pPr>
        <w:tabs>
          <w:tab w:val="left" w:pos="3930"/>
          <w:tab w:val="right" w:pos="9355"/>
        </w:tabs>
        <w:ind w:right="-136"/>
        <w:jc w:val="right"/>
        <w:rPr>
          <w:rFonts w:ascii="PT Astra Serif" w:hAnsi="PT Astra Serif"/>
          <w:highlight w:val="yellow"/>
        </w:rPr>
      </w:pPr>
    </w:p>
    <w:p w:rsidR="00B033FD" w:rsidRDefault="00B033FD" w:rsidP="00B033FD">
      <w:pPr>
        <w:autoSpaceDE w:val="0"/>
        <w:autoSpaceDN w:val="0"/>
        <w:adjustRightInd w:val="0"/>
        <w:ind w:left="1075"/>
        <w:jc w:val="center"/>
        <w:rPr>
          <w:rFonts w:ascii="PT Astra Serif" w:hAnsi="PT Astra Serif"/>
          <w:lang w:eastAsia="ar-SA"/>
        </w:rPr>
      </w:pPr>
      <w:r>
        <w:rPr>
          <w:rFonts w:ascii="PT Astra Serif" w:hAnsi="PT Astra Serif"/>
          <w:lang w:eastAsia="ar-SA"/>
        </w:rPr>
        <w:t>Таблица подведения итогов</w:t>
      </w:r>
    </w:p>
    <w:p w:rsidR="00B033FD" w:rsidRDefault="00B033FD" w:rsidP="00B033FD">
      <w:pPr>
        <w:autoSpaceDE w:val="0"/>
        <w:autoSpaceDN w:val="0"/>
        <w:adjustRightInd w:val="0"/>
        <w:ind w:left="1075"/>
        <w:jc w:val="center"/>
        <w:rPr>
          <w:rFonts w:ascii="PT Astra Serif" w:hAnsi="PT Astra Serif"/>
          <w:lang w:eastAsia="ar-SA"/>
        </w:rPr>
      </w:pPr>
      <w:r>
        <w:rPr>
          <w:rFonts w:ascii="PT Astra Serif" w:hAnsi="PT Astra Serif"/>
          <w:lang w:eastAsia="ar-SA"/>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расходных материалов для копировально-множительной техники</w:t>
      </w:r>
    </w:p>
    <w:p w:rsidR="00B033FD" w:rsidRDefault="00B033FD" w:rsidP="00B033FD">
      <w:pPr>
        <w:autoSpaceDE w:val="0"/>
        <w:autoSpaceDN w:val="0"/>
        <w:adjustRightInd w:val="0"/>
        <w:ind w:left="1075"/>
        <w:jc w:val="center"/>
        <w:rPr>
          <w:rFonts w:ascii="PT Astra Serif" w:hAnsi="PT Astra Serif"/>
        </w:rPr>
      </w:pPr>
    </w:p>
    <w:p w:rsidR="00B033FD" w:rsidRDefault="00B033FD" w:rsidP="00B033FD">
      <w:pPr>
        <w:pStyle w:val="a7"/>
        <w:spacing w:after="0"/>
        <w:rPr>
          <w:rFonts w:ascii="PT Astra Serif" w:hAnsi="PT Astra Serif"/>
        </w:rPr>
      </w:pPr>
      <w:r>
        <w:rPr>
          <w:rFonts w:ascii="PT Astra Serif" w:hAnsi="PT Astra Serif"/>
        </w:rPr>
        <w:t xml:space="preserve">  Заказчик: Администрация города </w:t>
      </w:r>
      <w:proofErr w:type="spellStart"/>
      <w:r>
        <w:rPr>
          <w:rFonts w:ascii="PT Astra Serif" w:hAnsi="PT Astra Serif"/>
        </w:rPr>
        <w:t>Югорска</w:t>
      </w:r>
      <w:proofErr w:type="spellEnd"/>
    </w:p>
    <w:tbl>
      <w:tblPr>
        <w:tblW w:w="10635" w:type="dxa"/>
        <w:tblInd w:w="28" w:type="dxa"/>
        <w:tblLayout w:type="fixed"/>
        <w:tblCellMar>
          <w:top w:w="28" w:type="dxa"/>
          <w:left w:w="28" w:type="dxa"/>
          <w:bottom w:w="28" w:type="dxa"/>
          <w:right w:w="28" w:type="dxa"/>
        </w:tblCellMar>
        <w:tblLook w:val="04A0" w:firstRow="1" w:lastRow="0" w:firstColumn="1" w:lastColumn="0" w:noHBand="0" w:noVBand="1"/>
      </w:tblPr>
      <w:tblGrid>
        <w:gridCol w:w="6522"/>
        <w:gridCol w:w="1844"/>
        <w:gridCol w:w="2269"/>
      </w:tblGrid>
      <w:tr w:rsidR="00B033FD" w:rsidTr="00B033FD">
        <w:trPr>
          <w:cantSplit/>
          <w:trHeight w:val="20"/>
        </w:trPr>
        <w:tc>
          <w:tcPr>
            <w:tcW w:w="8366" w:type="dxa"/>
            <w:gridSpan w:val="2"/>
            <w:tcBorders>
              <w:top w:val="single" w:sz="8" w:space="0" w:color="000000"/>
              <w:left w:val="single" w:sz="8" w:space="0" w:color="000000"/>
              <w:bottom w:val="single" w:sz="8" w:space="0" w:color="000000"/>
              <w:right w:val="nil"/>
            </w:tcBorders>
            <w:vAlign w:val="center"/>
            <w:hideMark/>
          </w:tcPr>
          <w:p w:rsidR="00B033FD" w:rsidRDefault="00B033F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2269" w:type="dxa"/>
            <w:tcBorders>
              <w:top w:val="single" w:sz="8" w:space="0" w:color="000000"/>
              <w:left w:val="single" w:sz="8" w:space="0" w:color="000000"/>
              <w:bottom w:val="single" w:sz="8" w:space="0" w:color="000000"/>
              <w:right w:val="single" w:sz="8" w:space="0" w:color="000000"/>
            </w:tcBorders>
            <w:hideMark/>
          </w:tcPr>
          <w:p w:rsidR="00B033FD" w:rsidRDefault="00B033FD">
            <w:pPr>
              <w:widowControl/>
              <w:suppressAutoHyphens/>
              <w:jc w:val="center"/>
              <w:rPr>
                <w:rFonts w:ascii="PT Astra Serif" w:hAnsi="PT Astra Serif"/>
                <w:color w:val="000000"/>
                <w:lang w:eastAsia="ar-SA"/>
              </w:rPr>
            </w:pPr>
            <w:r>
              <w:rPr>
                <w:rFonts w:ascii="PT Astra Serif" w:hAnsi="PT Astra Serif"/>
                <w:color w:val="000000"/>
                <w:lang w:eastAsia="ar-SA"/>
              </w:rPr>
              <w:t>133</w:t>
            </w:r>
          </w:p>
        </w:tc>
      </w:tr>
      <w:tr w:rsidR="00B033FD" w:rsidTr="00B033FD">
        <w:trPr>
          <w:cantSplit/>
          <w:trHeight w:val="20"/>
        </w:trPr>
        <w:tc>
          <w:tcPr>
            <w:tcW w:w="6522" w:type="dxa"/>
            <w:tcBorders>
              <w:top w:val="nil"/>
              <w:left w:val="single" w:sz="8" w:space="0" w:color="000000"/>
              <w:bottom w:val="single" w:sz="8" w:space="0" w:color="000000"/>
              <w:right w:val="nil"/>
            </w:tcBorders>
            <w:vAlign w:val="center"/>
            <w:hideMark/>
          </w:tcPr>
          <w:p w:rsidR="00B033FD" w:rsidRDefault="00B033FD">
            <w:pPr>
              <w:widowControl/>
              <w:suppressAutoHyphens/>
              <w:snapToGrid w:val="0"/>
              <w:ind w:left="397"/>
              <w:jc w:val="center"/>
              <w:rPr>
                <w:rFonts w:ascii="PT Astra Serif" w:hAnsi="PT Astra Serif"/>
                <w:color w:val="000000"/>
                <w:lang w:eastAsia="ar-SA"/>
              </w:rPr>
            </w:pPr>
            <w:r>
              <w:rPr>
                <w:rFonts w:ascii="PT Astra Serif" w:hAnsi="PT Astra Serif"/>
                <w:color w:val="000000"/>
                <w:lang w:eastAsia="ar-SA"/>
              </w:rPr>
              <w:t>Показатель</w:t>
            </w:r>
          </w:p>
        </w:tc>
        <w:tc>
          <w:tcPr>
            <w:tcW w:w="1844" w:type="dxa"/>
            <w:tcBorders>
              <w:top w:val="nil"/>
              <w:left w:val="single" w:sz="8" w:space="0" w:color="000000"/>
              <w:bottom w:val="single" w:sz="8" w:space="0" w:color="000000"/>
              <w:right w:val="nil"/>
            </w:tcBorders>
            <w:vAlign w:val="center"/>
            <w:hideMark/>
          </w:tcPr>
          <w:p w:rsidR="00B033FD" w:rsidRDefault="00B033F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2269" w:type="dxa"/>
            <w:tcBorders>
              <w:top w:val="nil"/>
              <w:left w:val="single" w:sz="8" w:space="0" w:color="000000"/>
              <w:bottom w:val="single" w:sz="8" w:space="0" w:color="000000"/>
              <w:right w:val="single" w:sz="4" w:space="0" w:color="auto"/>
            </w:tcBorders>
            <w:hideMark/>
          </w:tcPr>
          <w:p w:rsidR="00B033FD" w:rsidRDefault="00B033FD">
            <w:pPr>
              <w:widowControl/>
              <w:suppressAutoHyphens/>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w:t>
            </w:r>
          </w:p>
          <w:p w:rsidR="00B033FD" w:rsidRDefault="00B033FD">
            <w:pPr>
              <w:widowControl/>
              <w:suppressAutoHyphens/>
              <w:jc w:val="center"/>
              <w:rPr>
                <w:rFonts w:ascii="PT Astra Serif" w:hAnsi="PT Astra Serif"/>
                <w:color w:val="000000"/>
                <w:lang w:eastAsia="ar-SA"/>
              </w:rPr>
            </w:pPr>
            <w:r>
              <w:rPr>
                <w:rFonts w:ascii="PT Astra Serif" w:hAnsi="PT Astra Serif"/>
                <w:color w:val="000000"/>
                <w:lang w:eastAsia="ar-SA"/>
              </w:rPr>
              <w:t>"ПРОЦЕССОР", г. Воронеж</w:t>
            </w:r>
          </w:p>
        </w:tc>
      </w:tr>
      <w:tr w:rsidR="00B033FD" w:rsidTr="00B033FD">
        <w:trPr>
          <w:cantSplit/>
          <w:trHeight w:val="20"/>
        </w:trPr>
        <w:tc>
          <w:tcPr>
            <w:tcW w:w="6522" w:type="dxa"/>
            <w:tcBorders>
              <w:top w:val="nil"/>
              <w:left w:val="single" w:sz="8" w:space="0" w:color="000000"/>
              <w:bottom w:val="single" w:sz="8" w:space="0" w:color="000000"/>
              <w:right w:val="nil"/>
            </w:tcBorders>
            <w:vAlign w:val="center"/>
            <w:hideMark/>
          </w:tcPr>
          <w:p w:rsidR="00B033FD" w:rsidRDefault="00B033FD">
            <w:pPr>
              <w:jc w:val="both"/>
              <w:rPr>
                <w:rFonts w:ascii="PT Astra Serif" w:hAnsi="PT Astra Serif"/>
              </w:rPr>
            </w:pPr>
            <w:r>
              <w:rPr>
                <w:rFonts w:ascii="PT Astra Serif" w:hAnsi="PT Astra Serif"/>
                <w:color w:val="000000"/>
              </w:rPr>
              <w:t xml:space="preserve">1.Непроведение ликвидации участника </w:t>
            </w:r>
            <w:r>
              <w:rPr>
                <w:rFonts w:ascii="PT Astra Serif" w:hAnsi="PT Astra Serif"/>
                <w:bCs/>
                <w:color w:val="000000"/>
              </w:rPr>
              <w:t>закупки -</w:t>
            </w:r>
            <w:r>
              <w:rPr>
                <w:rFonts w:ascii="PT Astra Serif" w:hAnsi="PT Astra Serif"/>
                <w:color w:val="000000"/>
              </w:rPr>
              <w:t xml:space="preserve"> юридического лица и отсутствие решения арбитражного суда о признании участника </w:t>
            </w:r>
            <w:r>
              <w:rPr>
                <w:rFonts w:ascii="PT Astra Serif" w:hAnsi="PT Astra Serif"/>
                <w:bCs/>
                <w:color w:val="000000"/>
              </w:rPr>
              <w:t>закупки</w:t>
            </w:r>
            <w:r>
              <w:rPr>
                <w:rFonts w:ascii="PT Astra Serif" w:hAnsi="PT Astra Serif"/>
                <w:color w:val="000000"/>
              </w:rPr>
              <w:t xml:space="preserve"> - юридического лица, индивидуального предпринимателя </w:t>
            </w:r>
            <w:r>
              <w:rPr>
                <w:rFonts w:ascii="PT Astra Serif" w:hAnsi="PT Astra Serif"/>
                <w:bCs/>
                <w:color w:val="000000"/>
              </w:rPr>
              <w:t>несостоятельным (</w:t>
            </w:r>
            <w:r>
              <w:rPr>
                <w:rFonts w:ascii="PT Astra Serif" w:hAnsi="PT Astra Serif"/>
                <w:color w:val="000000"/>
              </w:rPr>
              <w:t>банкротом</w:t>
            </w:r>
            <w:r>
              <w:rPr>
                <w:rFonts w:ascii="PT Astra Serif" w:hAnsi="PT Astra Serif"/>
                <w:bCs/>
                <w:color w:val="000000"/>
              </w:rPr>
              <w:t>)</w:t>
            </w:r>
            <w:r>
              <w:rPr>
                <w:rFonts w:ascii="PT Astra Serif" w:hAnsi="PT Astra Serif"/>
                <w:color w:val="000000"/>
              </w:rPr>
              <w:t xml:space="preserve"> и об открытии конкурсного производства.</w:t>
            </w:r>
          </w:p>
        </w:tc>
        <w:tc>
          <w:tcPr>
            <w:tcW w:w="1844" w:type="dxa"/>
            <w:tcBorders>
              <w:top w:val="nil"/>
              <w:left w:val="single" w:sz="8" w:space="0" w:color="000000"/>
              <w:bottom w:val="single" w:sz="8" w:space="0" w:color="000000"/>
              <w:right w:val="nil"/>
            </w:tcBorders>
            <w:vAlign w:val="center"/>
            <w:hideMark/>
          </w:tcPr>
          <w:p w:rsidR="00B033FD" w:rsidRDefault="00B033F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2269" w:type="dxa"/>
            <w:tcBorders>
              <w:top w:val="nil"/>
              <w:left w:val="single" w:sz="8" w:space="0" w:color="000000"/>
              <w:bottom w:val="single" w:sz="8" w:space="0" w:color="000000"/>
              <w:right w:val="single" w:sz="4" w:space="0" w:color="auto"/>
            </w:tcBorders>
            <w:vAlign w:val="center"/>
            <w:hideMark/>
          </w:tcPr>
          <w:p w:rsidR="00B033FD" w:rsidRDefault="00B033FD">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B033FD" w:rsidTr="00B033FD">
        <w:trPr>
          <w:cantSplit/>
          <w:trHeight w:val="2148"/>
        </w:trPr>
        <w:tc>
          <w:tcPr>
            <w:tcW w:w="6522" w:type="dxa"/>
            <w:tcBorders>
              <w:top w:val="nil"/>
              <w:left w:val="single" w:sz="8" w:space="0" w:color="000000"/>
              <w:bottom w:val="single" w:sz="8" w:space="0" w:color="000000"/>
              <w:right w:val="nil"/>
            </w:tcBorders>
            <w:vAlign w:val="center"/>
            <w:hideMark/>
          </w:tcPr>
          <w:p w:rsidR="00B033FD" w:rsidRDefault="00B033FD">
            <w:pPr>
              <w:jc w:val="both"/>
              <w:rPr>
                <w:rFonts w:ascii="PT Astra Serif" w:hAnsi="PT Astra Serif"/>
              </w:rPr>
            </w:pPr>
            <w:r>
              <w:rPr>
                <w:rFonts w:ascii="PT Astra Serif" w:hAnsi="PT Astra Serif"/>
                <w:color w:val="000000"/>
              </w:rPr>
              <w:t>2.</w:t>
            </w:r>
            <w:r>
              <w:rPr>
                <w:rFonts w:ascii="PT Astra Serif" w:hAnsi="PT Astra Serif"/>
              </w:rPr>
              <w:t xml:space="preserve">Неприостановление деятельности участника </w:t>
            </w:r>
            <w:r>
              <w:rPr>
                <w:rFonts w:ascii="PT Astra Serif" w:hAnsi="PT Astra Serif"/>
                <w:bCs/>
              </w:rPr>
              <w:t>закупки</w:t>
            </w:r>
            <w:r>
              <w:rPr>
                <w:rFonts w:ascii="PT Astra Serif" w:hAnsi="PT Astra Serif"/>
              </w:rPr>
              <w:t xml:space="preserve"> в порядке, </w:t>
            </w:r>
            <w:r>
              <w:rPr>
                <w:rFonts w:ascii="PT Astra Serif" w:hAnsi="PT Astra Serif"/>
                <w:bCs/>
              </w:rPr>
              <w:t>установленном</w:t>
            </w:r>
            <w:r>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tc>
        <w:tc>
          <w:tcPr>
            <w:tcW w:w="1844" w:type="dxa"/>
            <w:tcBorders>
              <w:top w:val="nil"/>
              <w:left w:val="single" w:sz="8" w:space="0" w:color="000000"/>
              <w:bottom w:val="single" w:sz="8" w:space="0" w:color="000000"/>
              <w:right w:val="nil"/>
            </w:tcBorders>
            <w:vAlign w:val="center"/>
            <w:hideMark/>
          </w:tcPr>
          <w:p w:rsidR="00B033FD" w:rsidRDefault="00B033F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2269" w:type="dxa"/>
            <w:tcBorders>
              <w:top w:val="nil"/>
              <w:left w:val="single" w:sz="8" w:space="0" w:color="000000"/>
              <w:bottom w:val="single" w:sz="8" w:space="0" w:color="000000"/>
              <w:right w:val="single" w:sz="4" w:space="0" w:color="auto"/>
            </w:tcBorders>
            <w:vAlign w:val="center"/>
            <w:hideMark/>
          </w:tcPr>
          <w:p w:rsidR="00B033FD" w:rsidRDefault="00B033FD">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B033FD" w:rsidTr="00B033FD">
        <w:trPr>
          <w:cantSplit/>
          <w:trHeight w:val="20"/>
        </w:trPr>
        <w:tc>
          <w:tcPr>
            <w:tcW w:w="6522" w:type="dxa"/>
            <w:tcBorders>
              <w:top w:val="nil"/>
              <w:left w:val="single" w:sz="8" w:space="0" w:color="000000"/>
              <w:bottom w:val="single" w:sz="8" w:space="0" w:color="000000"/>
              <w:right w:val="nil"/>
            </w:tcBorders>
            <w:vAlign w:val="center"/>
            <w:hideMark/>
          </w:tcPr>
          <w:p w:rsidR="00B033FD" w:rsidRDefault="00B033FD">
            <w:pPr>
              <w:jc w:val="both"/>
              <w:rPr>
                <w:rFonts w:ascii="PT Astra Serif" w:hAnsi="PT Astra Serif"/>
              </w:rPr>
            </w:pPr>
            <w:r>
              <w:rPr>
                <w:rFonts w:ascii="PT Astra Serif" w:hAnsi="PT Astra Serif"/>
                <w:color w:val="000000"/>
              </w:rPr>
              <w:t xml:space="preserve">3. </w:t>
            </w:r>
            <w:proofErr w:type="gramStart"/>
            <w:r>
              <w:rPr>
                <w:rFonts w:ascii="PT Astra Serif" w:hAnsi="PT Astra Serif"/>
                <w:color w:val="00000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color w:val="000000"/>
              </w:rPr>
              <w:t xml:space="preserve"> </w:t>
            </w:r>
            <w:proofErr w:type="gramStart"/>
            <w:r>
              <w:rPr>
                <w:rFonts w:ascii="PT Astra Serif" w:hAnsi="PT Astra Serif"/>
                <w:color w:val="000000"/>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color w:val="000000"/>
              </w:rPr>
              <w:t>указанных</w:t>
            </w:r>
            <w:proofErr w:type="gramEnd"/>
            <w:r>
              <w:rPr>
                <w:rFonts w:ascii="PT Astra Serif" w:hAnsi="PT Astra Serif"/>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4" w:type="dxa"/>
            <w:tcBorders>
              <w:top w:val="nil"/>
              <w:left w:val="single" w:sz="8" w:space="0" w:color="000000"/>
              <w:bottom w:val="single" w:sz="8" w:space="0" w:color="000000"/>
              <w:right w:val="nil"/>
            </w:tcBorders>
            <w:vAlign w:val="center"/>
            <w:hideMark/>
          </w:tcPr>
          <w:p w:rsidR="00B033FD" w:rsidRDefault="00B033F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2269" w:type="dxa"/>
            <w:tcBorders>
              <w:top w:val="nil"/>
              <w:left w:val="single" w:sz="8" w:space="0" w:color="000000"/>
              <w:bottom w:val="single" w:sz="8" w:space="0" w:color="000000"/>
              <w:right w:val="single" w:sz="4" w:space="0" w:color="auto"/>
            </w:tcBorders>
            <w:vAlign w:val="center"/>
            <w:hideMark/>
          </w:tcPr>
          <w:p w:rsidR="00B033FD" w:rsidRDefault="00B033FD">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B033FD" w:rsidTr="00B033FD">
        <w:trPr>
          <w:cantSplit/>
          <w:trHeight w:val="20"/>
        </w:trPr>
        <w:tc>
          <w:tcPr>
            <w:tcW w:w="6522" w:type="dxa"/>
            <w:tcBorders>
              <w:top w:val="nil"/>
              <w:left w:val="single" w:sz="8" w:space="0" w:color="000000"/>
              <w:bottom w:val="single" w:sz="8" w:space="0" w:color="000000"/>
              <w:right w:val="single" w:sz="4" w:space="0" w:color="auto"/>
            </w:tcBorders>
            <w:vAlign w:val="center"/>
            <w:hideMark/>
          </w:tcPr>
          <w:p w:rsidR="00B033FD" w:rsidRDefault="00B033FD">
            <w:pPr>
              <w:jc w:val="both"/>
              <w:rPr>
                <w:rFonts w:ascii="PT Astra Serif" w:hAnsi="PT Astra Serif"/>
              </w:rPr>
            </w:pPr>
            <w:r>
              <w:rPr>
                <w:rFonts w:ascii="PT Astra Serif" w:hAnsi="PT Astra Serif"/>
                <w:color w:val="000000"/>
              </w:rPr>
              <w:t xml:space="preserve">4. </w:t>
            </w:r>
            <w:proofErr w:type="gramStart"/>
            <w:r>
              <w:rPr>
                <w:rFonts w:ascii="PT Astra Serif" w:hAnsi="PT Astra Serif"/>
                <w:color w:val="00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4" w:type="dxa"/>
            <w:tcBorders>
              <w:top w:val="nil"/>
              <w:left w:val="single" w:sz="4" w:space="0" w:color="auto"/>
              <w:bottom w:val="single" w:sz="8" w:space="0" w:color="000000"/>
              <w:right w:val="nil"/>
            </w:tcBorders>
            <w:vAlign w:val="center"/>
            <w:hideMark/>
          </w:tcPr>
          <w:p w:rsidR="00B033FD" w:rsidRDefault="00B033F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2269" w:type="dxa"/>
            <w:tcBorders>
              <w:top w:val="nil"/>
              <w:left w:val="single" w:sz="8" w:space="0" w:color="000000"/>
              <w:bottom w:val="single" w:sz="8" w:space="0" w:color="000000"/>
              <w:right w:val="single" w:sz="4" w:space="0" w:color="auto"/>
            </w:tcBorders>
            <w:vAlign w:val="center"/>
            <w:hideMark/>
          </w:tcPr>
          <w:p w:rsidR="00B033FD" w:rsidRDefault="00B033FD">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B033FD" w:rsidTr="00B033FD">
        <w:trPr>
          <w:cantSplit/>
          <w:trHeight w:val="20"/>
        </w:trPr>
        <w:tc>
          <w:tcPr>
            <w:tcW w:w="6522" w:type="dxa"/>
            <w:tcBorders>
              <w:top w:val="nil"/>
              <w:left w:val="single" w:sz="8" w:space="0" w:color="000000"/>
              <w:bottom w:val="single" w:sz="8" w:space="0" w:color="000000"/>
              <w:right w:val="nil"/>
            </w:tcBorders>
            <w:vAlign w:val="center"/>
            <w:hideMark/>
          </w:tcPr>
          <w:p w:rsidR="00B033FD" w:rsidRDefault="00B033FD">
            <w:pPr>
              <w:jc w:val="both"/>
              <w:rPr>
                <w:rFonts w:ascii="PT Astra Serif" w:hAnsi="PT Astra Serif"/>
                <w:color w:val="000000"/>
              </w:rPr>
            </w:pPr>
            <w:r>
              <w:rPr>
                <w:rFonts w:ascii="PT Astra Serif" w:hAnsi="PT Astra Serif"/>
                <w:color w:val="000000"/>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4" w:type="dxa"/>
            <w:tcBorders>
              <w:top w:val="nil"/>
              <w:left w:val="single" w:sz="8" w:space="0" w:color="000000"/>
              <w:bottom w:val="single" w:sz="8" w:space="0" w:color="000000"/>
              <w:right w:val="nil"/>
            </w:tcBorders>
            <w:vAlign w:val="center"/>
            <w:hideMark/>
          </w:tcPr>
          <w:p w:rsidR="00B033FD" w:rsidRDefault="00B033F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2269" w:type="dxa"/>
            <w:tcBorders>
              <w:top w:val="nil"/>
              <w:left w:val="single" w:sz="8" w:space="0" w:color="000000"/>
              <w:bottom w:val="single" w:sz="8" w:space="0" w:color="000000"/>
              <w:right w:val="single" w:sz="4" w:space="0" w:color="auto"/>
            </w:tcBorders>
            <w:vAlign w:val="center"/>
            <w:hideMark/>
          </w:tcPr>
          <w:p w:rsidR="00B033FD" w:rsidRDefault="00B033FD">
            <w:pPr>
              <w:widowControl/>
              <w:suppressAutoHyphens/>
              <w:jc w:val="center"/>
              <w:rPr>
                <w:rFonts w:ascii="PT Astra Serif" w:hAnsi="PT Astra Serif"/>
                <w:lang w:eastAsia="ar-SA"/>
              </w:rPr>
            </w:pPr>
            <w:r>
              <w:rPr>
                <w:rFonts w:ascii="PT Astra Serif" w:hAnsi="PT Astra Serif"/>
                <w:lang w:eastAsia="ar-SA"/>
              </w:rPr>
              <w:t>Информация продекларирована</w:t>
            </w:r>
          </w:p>
        </w:tc>
      </w:tr>
      <w:tr w:rsidR="00B033FD" w:rsidTr="00B033FD">
        <w:trPr>
          <w:cantSplit/>
          <w:trHeight w:val="20"/>
        </w:trPr>
        <w:tc>
          <w:tcPr>
            <w:tcW w:w="6522" w:type="dxa"/>
            <w:tcBorders>
              <w:top w:val="nil"/>
              <w:left w:val="single" w:sz="8" w:space="0" w:color="000000"/>
              <w:bottom w:val="single" w:sz="8" w:space="0" w:color="000000"/>
              <w:right w:val="nil"/>
            </w:tcBorders>
            <w:vAlign w:val="center"/>
            <w:hideMark/>
          </w:tcPr>
          <w:p w:rsidR="00B033FD" w:rsidRDefault="00B033FD">
            <w:pPr>
              <w:widowControl/>
              <w:suppressAutoHyphens/>
              <w:snapToGrid w:val="0"/>
              <w:ind w:right="120"/>
              <w:rPr>
                <w:rFonts w:ascii="PT Astra Serif" w:hAnsi="PT Astra Serif"/>
                <w:color w:val="000000"/>
                <w:lang w:eastAsia="ar-SA"/>
              </w:rPr>
            </w:pPr>
            <w:r>
              <w:rPr>
                <w:rFonts w:ascii="PT Astra Serif" w:hAnsi="PT Astra Serif"/>
                <w:color w:val="000000"/>
                <w:lang w:eastAsia="ar-SA"/>
              </w:rPr>
              <w:lastRenderedPageBreak/>
              <w:t xml:space="preserve">5. </w:t>
            </w:r>
            <w:r>
              <w:rPr>
                <w:rFonts w:ascii="PT Astra Serif" w:hAnsi="PT Astra Serif"/>
                <w:lang w:eastAsia="ar-SA"/>
              </w:rPr>
              <w:t xml:space="preserve">Отсутствие в реестре недобросовестных поставщиков сведений об участнике </w:t>
            </w:r>
            <w:r>
              <w:rPr>
                <w:rFonts w:ascii="PT Astra Serif" w:hAnsi="PT Astra Serif"/>
                <w:bCs/>
                <w:lang w:eastAsia="ar-SA"/>
              </w:rPr>
              <w:t>закупки – юридическом лице</w:t>
            </w:r>
            <w:r>
              <w:rPr>
                <w:rFonts w:ascii="PT Astra Serif" w:hAnsi="PT Astra Serif"/>
                <w:lang w:eastAsia="ar-SA"/>
              </w:rPr>
              <w:t xml:space="preserve">, </w:t>
            </w:r>
            <w:r>
              <w:rPr>
                <w:rFonts w:ascii="PT Astra Serif" w:hAnsi="PT Astra Serif"/>
                <w:bCs/>
                <w:lang w:eastAsia="ar-SA"/>
              </w:rPr>
              <w:t>в том числе</w:t>
            </w:r>
            <w:r>
              <w:rPr>
                <w:rFonts w:ascii="PT Astra Serif" w:hAnsi="PT Astra Serif"/>
                <w:lang w:eastAsia="ar-SA"/>
              </w:rPr>
              <w:t xml:space="preserve"> сведений об учредителях, </w:t>
            </w:r>
            <w:r>
              <w:rPr>
                <w:rFonts w:ascii="PT Astra Serif" w:hAnsi="PT Astra Serif"/>
                <w:bCs/>
                <w:lang w:eastAsia="ar-SA"/>
              </w:rPr>
              <w:t>о</w:t>
            </w:r>
            <w:r>
              <w:rPr>
                <w:rFonts w:ascii="PT Astra Serif" w:hAnsi="PT Astra Serif"/>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lang w:eastAsia="ar-SA"/>
              </w:rPr>
              <w:t>закупки – для юридического лица</w:t>
            </w:r>
          </w:p>
        </w:tc>
        <w:tc>
          <w:tcPr>
            <w:tcW w:w="1844" w:type="dxa"/>
            <w:tcBorders>
              <w:top w:val="nil"/>
              <w:left w:val="single" w:sz="8" w:space="0" w:color="000000"/>
              <w:bottom w:val="single" w:sz="8" w:space="0" w:color="000000"/>
              <w:right w:val="nil"/>
            </w:tcBorders>
            <w:vAlign w:val="center"/>
            <w:hideMark/>
          </w:tcPr>
          <w:p w:rsidR="00B033FD" w:rsidRDefault="00B033FD">
            <w:pPr>
              <w:widowControl/>
              <w:suppressAutoHyphens/>
              <w:jc w:val="center"/>
              <w:rPr>
                <w:rFonts w:ascii="PT Astra Serif" w:hAnsi="PT Astra Serif"/>
                <w:lang w:eastAsia="ar-SA"/>
              </w:rPr>
            </w:pPr>
            <w:r>
              <w:rPr>
                <w:rFonts w:ascii="PT Astra Serif" w:hAnsi="PT Astra Serif"/>
                <w:color w:val="000000"/>
                <w:lang w:eastAsia="ar-SA"/>
              </w:rPr>
              <w:t>отсутствие</w:t>
            </w:r>
          </w:p>
        </w:tc>
        <w:tc>
          <w:tcPr>
            <w:tcW w:w="2269" w:type="dxa"/>
            <w:tcBorders>
              <w:top w:val="nil"/>
              <w:left w:val="single" w:sz="8" w:space="0" w:color="000000"/>
              <w:bottom w:val="single" w:sz="4" w:space="0" w:color="auto"/>
              <w:right w:val="single" w:sz="4" w:space="0" w:color="auto"/>
            </w:tcBorders>
            <w:vAlign w:val="center"/>
            <w:hideMark/>
          </w:tcPr>
          <w:p w:rsidR="00B033FD" w:rsidRDefault="00B033FD">
            <w:pPr>
              <w:widowControl/>
              <w:suppressAutoHyphens/>
              <w:jc w:val="center"/>
              <w:rPr>
                <w:rFonts w:ascii="PT Astra Serif" w:hAnsi="PT Astra Serif"/>
                <w:lang w:eastAsia="ar-SA"/>
              </w:rPr>
            </w:pPr>
            <w:r>
              <w:rPr>
                <w:rFonts w:ascii="PT Astra Serif" w:hAnsi="PT Astra Serif"/>
                <w:color w:val="000000"/>
                <w:lang w:eastAsia="ar-SA"/>
              </w:rPr>
              <w:t>Информация отсутствует</w:t>
            </w:r>
          </w:p>
        </w:tc>
      </w:tr>
      <w:tr w:rsidR="00B033FD" w:rsidTr="00B033FD">
        <w:trPr>
          <w:cantSplit/>
          <w:trHeight w:val="20"/>
        </w:trPr>
        <w:tc>
          <w:tcPr>
            <w:tcW w:w="6522" w:type="dxa"/>
            <w:tcBorders>
              <w:top w:val="nil"/>
              <w:left w:val="single" w:sz="8" w:space="0" w:color="000000"/>
              <w:bottom w:val="single" w:sz="8" w:space="0" w:color="000000"/>
              <w:right w:val="nil"/>
            </w:tcBorders>
            <w:hideMark/>
          </w:tcPr>
          <w:p w:rsidR="00B033FD" w:rsidRDefault="00B033FD">
            <w:pPr>
              <w:tabs>
                <w:tab w:val="left" w:pos="114"/>
              </w:tabs>
              <w:snapToGrid w:val="0"/>
              <w:ind w:right="113"/>
              <w:jc w:val="both"/>
              <w:rPr>
                <w:rFonts w:ascii="PT Astra Serif" w:hAnsi="PT Astra Serif"/>
                <w:color w:val="000000"/>
              </w:rPr>
            </w:pPr>
            <w:r>
              <w:rPr>
                <w:rFonts w:ascii="PT Astra Serif" w:hAnsi="PT Astra Serif"/>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4" w:type="dxa"/>
            <w:tcBorders>
              <w:top w:val="nil"/>
              <w:left w:val="single" w:sz="8" w:space="0" w:color="000000"/>
              <w:bottom w:val="single" w:sz="8" w:space="0" w:color="000000"/>
              <w:right w:val="nil"/>
            </w:tcBorders>
            <w:vAlign w:val="center"/>
            <w:hideMark/>
          </w:tcPr>
          <w:p w:rsidR="00B033FD" w:rsidRDefault="00B033FD">
            <w:pPr>
              <w:snapToGrid w:val="0"/>
              <w:jc w:val="center"/>
              <w:rPr>
                <w:rFonts w:ascii="PT Astra Serif" w:hAnsi="PT Astra Serif"/>
                <w:color w:val="000000"/>
              </w:rPr>
            </w:pPr>
            <w:r>
              <w:rPr>
                <w:rFonts w:ascii="PT Astra Serif" w:hAnsi="PT Astra Serif"/>
                <w:color w:val="000000"/>
              </w:rPr>
              <w:t>декларация</w:t>
            </w:r>
          </w:p>
        </w:tc>
        <w:tc>
          <w:tcPr>
            <w:tcW w:w="2269" w:type="dxa"/>
            <w:tcBorders>
              <w:top w:val="single" w:sz="4" w:space="0" w:color="auto"/>
              <w:left w:val="single" w:sz="8" w:space="0" w:color="000000"/>
              <w:bottom w:val="single" w:sz="8" w:space="0" w:color="000000"/>
              <w:right w:val="single" w:sz="4" w:space="0" w:color="auto"/>
            </w:tcBorders>
            <w:vAlign w:val="center"/>
            <w:hideMark/>
          </w:tcPr>
          <w:p w:rsidR="00B033FD" w:rsidRDefault="00B033FD">
            <w:pPr>
              <w:snapToGrid w:val="0"/>
              <w:jc w:val="center"/>
              <w:rPr>
                <w:rFonts w:ascii="PT Astra Serif" w:hAnsi="PT Astra Serif"/>
                <w:color w:val="000000"/>
              </w:rPr>
            </w:pPr>
            <w:r>
              <w:rPr>
                <w:rFonts w:ascii="PT Astra Serif" w:hAnsi="PT Astra Serif"/>
                <w:color w:val="000000"/>
              </w:rPr>
              <w:t>Информация продекларирована</w:t>
            </w:r>
          </w:p>
        </w:tc>
      </w:tr>
      <w:tr w:rsidR="00B033FD" w:rsidTr="00B033FD">
        <w:trPr>
          <w:cantSplit/>
          <w:trHeight w:val="20"/>
        </w:trPr>
        <w:tc>
          <w:tcPr>
            <w:tcW w:w="6522" w:type="dxa"/>
            <w:tcBorders>
              <w:top w:val="nil"/>
              <w:left w:val="single" w:sz="8" w:space="0" w:color="000000"/>
              <w:bottom w:val="single" w:sz="8" w:space="0" w:color="000000"/>
              <w:right w:val="nil"/>
            </w:tcBorders>
            <w:hideMark/>
          </w:tcPr>
          <w:p w:rsidR="00B033FD" w:rsidRDefault="00B033FD">
            <w:pPr>
              <w:suppressAutoHyphens/>
              <w:snapToGrid w:val="0"/>
              <w:ind w:right="120"/>
              <w:rPr>
                <w:rFonts w:ascii="PT Astra Serif" w:hAnsi="PT Astra Serif"/>
                <w:color w:val="000000"/>
                <w:lang w:eastAsia="ar-SA"/>
              </w:rPr>
            </w:pPr>
            <w:r>
              <w:rPr>
                <w:rFonts w:ascii="PT Astra Serif" w:hAnsi="PT Astra Serif"/>
                <w:color w:val="000000"/>
                <w:lang w:eastAsia="ar-SA"/>
              </w:rPr>
              <w:t>7.</w:t>
            </w:r>
            <w:r>
              <w:rPr>
                <w:rFonts w:ascii="PT Astra Serif" w:hAnsi="PT Astra Serif"/>
                <w:color w:val="000000"/>
                <w:kern w:val="2"/>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1844" w:type="dxa"/>
            <w:tcBorders>
              <w:top w:val="nil"/>
              <w:left w:val="single" w:sz="8" w:space="0" w:color="000000"/>
              <w:bottom w:val="single" w:sz="8" w:space="0" w:color="000000"/>
              <w:right w:val="nil"/>
            </w:tcBorders>
            <w:vAlign w:val="center"/>
            <w:hideMark/>
          </w:tcPr>
          <w:p w:rsidR="00B033FD" w:rsidRDefault="00B033FD">
            <w:pPr>
              <w:snapToGrid w:val="0"/>
              <w:ind w:left="105" w:right="120"/>
              <w:jc w:val="center"/>
              <w:rPr>
                <w:rFonts w:ascii="PT Astra Serif" w:hAnsi="PT Astra Serif"/>
                <w:color w:val="000000"/>
              </w:rPr>
            </w:pPr>
            <w:r>
              <w:rPr>
                <w:rFonts w:ascii="PT Astra Serif" w:hAnsi="PT Astra Serif"/>
                <w:color w:val="000000"/>
                <w:kern w:val="2"/>
              </w:rPr>
              <w:t>Соответствие приказу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269" w:type="dxa"/>
            <w:tcBorders>
              <w:top w:val="single" w:sz="4" w:space="0" w:color="auto"/>
              <w:left w:val="single" w:sz="8" w:space="0" w:color="000000"/>
              <w:bottom w:val="single" w:sz="8" w:space="0" w:color="000000"/>
              <w:right w:val="single" w:sz="4" w:space="0" w:color="auto"/>
            </w:tcBorders>
            <w:vAlign w:val="center"/>
            <w:hideMark/>
          </w:tcPr>
          <w:p w:rsidR="00B033FD" w:rsidRDefault="00B033FD">
            <w:pPr>
              <w:snapToGrid w:val="0"/>
              <w:jc w:val="center"/>
              <w:rPr>
                <w:rFonts w:ascii="PT Astra Serif" w:hAnsi="PT Astra Serif"/>
                <w:color w:val="000000"/>
              </w:rPr>
            </w:pPr>
            <w:r>
              <w:rPr>
                <w:rFonts w:ascii="PT Astra Serif" w:hAnsi="PT Astra Serif"/>
                <w:color w:val="000000"/>
              </w:rPr>
              <w:t xml:space="preserve">Не применяется </w:t>
            </w:r>
          </w:p>
        </w:tc>
      </w:tr>
      <w:tr w:rsidR="00B033FD" w:rsidTr="00B033FD">
        <w:trPr>
          <w:cantSplit/>
          <w:trHeight w:val="20"/>
        </w:trPr>
        <w:tc>
          <w:tcPr>
            <w:tcW w:w="6522" w:type="dxa"/>
            <w:tcBorders>
              <w:top w:val="nil"/>
              <w:left w:val="single" w:sz="8" w:space="0" w:color="000000"/>
              <w:bottom w:val="single" w:sz="8" w:space="0" w:color="000000"/>
              <w:right w:val="nil"/>
            </w:tcBorders>
            <w:vAlign w:val="center"/>
            <w:hideMark/>
          </w:tcPr>
          <w:p w:rsidR="00B033FD" w:rsidRDefault="00B033FD">
            <w:pPr>
              <w:widowControl/>
              <w:suppressAutoHyphens/>
              <w:snapToGrid w:val="0"/>
              <w:ind w:left="105" w:right="120"/>
              <w:rPr>
                <w:rFonts w:ascii="PT Astra Serif" w:hAnsi="PT Astra Serif"/>
                <w:color w:val="000000"/>
                <w:lang w:eastAsia="ar-SA"/>
              </w:rPr>
            </w:pPr>
            <w:r>
              <w:rPr>
                <w:rFonts w:ascii="PT Astra Serif" w:hAnsi="PT Astra Serif"/>
                <w:color w:val="000000"/>
                <w:lang w:eastAsia="ar-SA"/>
              </w:rPr>
              <w:t>8. Объем предоставленных документов и сведений для участия в аукционе</w:t>
            </w:r>
          </w:p>
        </w:tc>
        <w:tc>
          <w:tcPr>
            <w:tcW w:w="1844" w:type="dxa"/>
            <w:tcBorders>
              <w:top w:val="nil"/>
              <w:left w:val="single" w:sz="8" w:space="0" w:color="000000"/>
              <w:bottom w:val="single" w:sz="8" w:space="0" w:color="000000"/>
              <w:right w:val="nil"/>
            </w:tcBorders>
            <w:vAlign w:val="center"/>
            <w:hideMark/>
          </w:tcPr>
          <w:p w:rsidR="00B033FD" w:rsidRDefault="00B033F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в объеме, указанном  в  документации  об  аукционе</w:t>
            </w:r>
          </w:p>
        </w:tc>
        <w:tc>
          <w:tcPr>
            <w:tcW w:w="2269" w:type="dxa"/>
            <w:tcBorders>
              <w:top w:val="single" w:sz="4" w:space="0" w:color="auto"/>
              <w:left w:val="single" w:sz="8" w:space="0" w:color="000000"/>
              <w:bottom w:val="single" w:sz="8" w:space="0" w:color="000000"/>
              <w:right w:val="single" w:sz="4" w:space="0" w:color="auto"/>
            </w:tcBorders>
            <w:vAlign w:val="center"/>
            <w:hideMark/>
          </w:tcPr>
          <w:p w:rsidR="00B033FD" w:rsidRDefault="00B033FD">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 xml:space="preserve">Предоставлено в полном объеме </w:t>
            </w:r>
          </w:p>
        </w:tc>
      </w:tr>
      <w:tr w:rsidR="00B033FD" w:rsidTr="00B033FD">
        <w:trPr>
          <w:cantSplit/>
          <w:trHeight w:val="20"/>
        </w:trPr>
        <w:tc>
          <w:tcPr>
            <w:tcW w:w="8366" w:type="dxa"/>
            <w:gridSpan w:val="2"/>
            <w:tcBorders>
              <w:top w:val="nil"/>
              <w:left w:val="single" w:sz="8" w:space="0" w:color="000000"/>
              <w:bottom w:val="single" w:sz="8" w:space="0" w:color="000000"/>
              <w:right w:val="nil"/>
            </w:tcBorders>
            <w:vAlign w:val="center"/>
            <w:hideMark/>
          </w:tcPr>
          <w:p w:rsidR="00B033FD" w:rsidRDefault="00B033FD">
            <w:pPr>
              <w:widowControl/>
              <w:suppressAutoHyphens/>
              <w:snapToGrid w:val="0"/>
              <w:ind w:left="105" w:right="120"/>
              <w:rPr>
                <w:rFonts w:ascii="PT Astra Serif" w:hAnsi="PT Astra Serif"/>
                <w:b/>
                <w:bCs/>
                <w:lang w:eastAsia="ar-SA"/>
              </w:rPr>
            </w:pPr>
            <w:r>
              <w:rPr>
                <w:rFonts w:ascii="PT Astra Serif" w:hAnsi="PT Astra Serif"/>
                <w:lang w:eastAsia="ar-SA"/>
              </w:rPr>
              <w:t xml:space="preserve">9. Начальная максимальная цена контракта -  </w:t>
            </w:r>
            <w:r>
              <w:rPr>
                <w:rFonts w:ascii="PT Astra Serif" w:hAnsi="PT Astra Serif"/>
                <w:b/>
                <w:lang w:eastAsia="ar-SA"/>
              </w:rPr>
              <w:t>184  104 (сто восемьдесят четыре  тысячи сто четыре) рубля 60 копеек.</w:t>
            </w:r>
            <w:r>
              <w:rPr>
                <w:rFonts w:ascii="PT Astra Serif" w:hAnsi="PT Astra Serif"/>
                <w:lang w:eastAsia="ar-SA"/>
              </w:rPr>
              <w:t xml:space="preserve"> </w:t>
            </w:r>
          </w:p>
        </w:tc>
        <w:tc>
          <w:tcPr>
            <w:tcW w:w="2269" w:type="dxa"/>
            <w:tcBorders>
              <w:top w:val="nil"/>
              <w:left w:val="single" w:sz="8" w:space="0" w:color="000000"/>
              <w:bottom w:val="single" w:sz="8" w:space="0" w:color="000000"/>
              <w:right w:val="single" w:sz="8" w:space="0" w:color="000000"/>
            </w:tcBorders>
            <w:hideMark/>
          </w:tcPr>
          <w:p w:rsidR="00B033FD" w:rsidRDefault="00B033FD">
            <w:pPr>
              <w:widowControl/>
              <w:suppressAutoHyphens/>
              <w:snapToGrid w:val="0"/>
              <w:spacing w:line="100" w:lineRule="atLeast"/>
              <w:ind w:left="12" w:right="-3" w:hanging="30"/>
              <w:jc w:val="center"/>
              <w:rPr>
                <w:rFonts w:ascii="PT Astra Serif" w:hAnsi="PT Astra Serif"/>
                <w:b/>
                <w:lang w:eastAsia="ar-SA"/>
              </w:rPr>
            </w:pPr>
            <w:r>
              <w:rPr>
                <w:rFonts w:ascii="PT Astra Serif" w:hAnsi="PT Astra Serif"/>
                <w:b/>
                <w:lang w:eastAsia="ar-SA"/>
              </w:rPr>
              <w:t>183 184.08</w:t>
            </w:r>
          </w:p>
        </w:tc>
      </w:tr>
      <w:tr w:rsidR="00B033FD" w:rsidTr="00B033FD">
        <w:trPr>
          <w:cantSplit/>
          <w:trHeight w:val="20"/>
        </w:trPr>
        <w:tc>
          <w:tcPr>
            <w:tcW w:w="8366" w:type="dxa"/>
            <w:gridSpan w:val="2"/>
            <w:tcBorders>
              <w:top w:val="nil"/>
              <w:left w:val="single" w:sz="8" w:space="0" w:color="000000"/>
              <w:bottom w:val="single" w:sz="8" w:space="0" w:color="000000"/>
              <w:right w:val="nil"/>
            </w:tcBorders>
            <w:vAlign w:val="center"/>
            <w:hideMark/>
          </w:tcPr>
          <w:p w:rsidR="00B033FD" w:rsidRDefault="00B033FD">
            <w:pPr>
              <w:widowControl/>
              <w:suppressAutoHyphens/>
              <w:snapToGrid w:val="0"/>
              <w:ind w:left="105" w:right="120"/>
              <w:rPr>
                <w:rFonts w:ascii="PT Astra Serif" w:hAnsi="PT Astra Serif"/>
                <w:lang w:eastAsia="ar-SA"/>
              </w:rPr>
            </w:pPr>
            <w:r>
              <w:rPr>
                <w:rFonts w:ascii="PT Astra Serif" w:hAnsi="PT Astra Serif"/>
                <w:lang w:eastAsia="ar-SA"/>
              </w:rPr>
              <w:t>10. Номер по ранжированию после завершения аукциона</w:t>
            </w:r>
          </w:p>
        </w:tc>
        <w:tc>
          <w:tcPr>
            <w:tcW w:w="2269" w:type="dxa"/>
            <w:tcBorders>
              <w:top w:val="nil"/>
              <w:left w:val="single" w:sz="8" w:space="0" w:color="000000"/>
              <w:bottom w:val="single" w:sz="8" w:space="0" w:color="000000"/>
              <w:right w:val="single" w:sz="8" w:space="0" w:color="000000"/>
            </w:tcBorders>
            <w:hideMark/>
          </w:tcPr>
          <w:p w:rsidR="00B033FD" w:rsidRDefault="00B033FD">
            <w:pPr>
              <w:widowControl/>
              <w:suppressAutoHyphens/>
              <w:snapToGrid w:val="0"/>
              <w:spacing w:line="100" w:lineRule="atLeast"/>
              <w:ind w:left="12" w:right="-3" w:hanging="30"/>
              <w:jc w:val="center"/>
              <w:rPr>
                <w:rFonts w:ascii="PT Astra Serif" w:hAnsi="PT Astra Serif"/>
                <w:b/>
                <w:lang w:eastAsia="ar-SA"/>
              </w:rPr>
            </w:pPr>
            <w:r>
              <w:rPr>
                <w:rFonts w:ascii="PT Astra Serif" w:hAnsi="PT Astra Serif"/>
                <w:b/>
                <w:lang w:eastAsia="ar-SA"/>
              </w:rPr>
              <w:t>1</w:t>
            </w:r>
          </w:p>
        </w:tc>
      </w:tr>
    </w:tbl>
    <w:p w:rsidR="00B033FD" w:rsidRDefault="00B033FD"/>
    <w:sectPr w:rsidR="00B033FD" w:rsidSect="00B033FD">
      <w:pgSz w:w="11906" w:h="16838"/>
      <w:pgMar w:top="284"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F0"/>
    <w:rsid w:val="001455C5"/>
    <w:rsid w:val="003352F0"/>
    <w:rsid w:val="006C63C2"/>
    <w:rsid w:val="008613F6"/>
    <w:rsid w:val="00B033FD"/>
    <w:rsid w:val="00C83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5C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455C5"/>
    <w:rPr>
      <w:color w:val="0000FF"/>
      <w:u w:val="single"/>
    </w:rPr>
  </w:style>
  <w:style w:type="table" w:customStyle="1" w:styleId="dt">
    <w:name w:val="dt"/>
    <w:basedOn w:val="a1"/>
    <w:rsid w:val="001455C5"/>
    <w:pPr>
      <w:spacing w:after="0" w:line="240" w:lineRule="auto"/>
    </w:pPr>
    <w:rPr>
      <w:rFonts w:ascii="Times New Roman" w:eastAsia="Times New Roman" w:hAnsi="Times New Roman" w:cs="Times New Roman"/>
      <w:sz w:val="20"/>
      <w:szCs w:val="20"/>
    </w:rPr>
    <w:tblPr>
      <w:tblInd w:w="0" w:type="nil"/>
    </w:tblPr>
  </w:style>
  <w:style w:type="character" w:customStyle="1" w:styleId="a4">
    <w:name w:val="Абзац списка Знак"/>
    <w:link w:val="a5"/>
    <w:uiPriority w:val="34"/>
    <w:locked/>
    <w:rsid w:val="001455C5"/>
    <w:rPr>
      <w:rFonts w:ascii="Times New Roman" w:eastAsia="Times New Roman" w:hAnsi="Times New Roman" w:cs="Times New Roman"/>
      <w:sz w:val="24"/>
      <w:szCs w:val="24"/>
    </w:rPr>
  </w:style>
  <w:style w:type="paragraph" w:styleId="a5">
    <w:name w:val="List Paragraph"/>
    <w:basedOn w:val="a"/>
    <w:link w:val="a4"/>
    <w:uiPriority w:val="34"/>
    <w:qFormat/>
    <w:rsid w:val="001455C5"/>
    <w:pPr>
      <w:widowControl/>
      <w:ind w:left="720"/>
    </w:pPr>
    <w:rPr>
      <w:sz w:val="24"/>
      <w:szCs w:val="24"/>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B033F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B033F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033FD"/>
    <w:rPr>
      <w:rFonts w:ascii="Times New Roman" w:eastAsia="Times New Roman" w:hAnsi="Times New Roman" w:cs="Times New Roman"/>
      <w:sz w:val="20"/>
      <w:szCs w:val="20"/>
      <w:lang w:eastAsia="ru-RU"/>
    </w:rPr>
  </w:style>
  <w:style w:type="table" w:styleId="a8">
    <w:name w:val="Table Grid"/>
    <w:basedOn w:val="a1"/>
    <w:uiPriority w:val="59"/>
    <w:rsid w:val="00B033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5C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455C5"/>
    <w:rPr>
      <w:color w:val="0000FF"/>
      <w:u w:val="single"/>
    </w:rPr>
  </w:style>
  <w:style w:type="table" w:customStyle="1" w:styleId="dt">
    <w:name w:val="dt"/>
    <w:basedOn w:val="a1"/>
    <w:rsid w:val="001455C5"/>
    <w:pPr>
      <w:spacing w:after="0" w:line="240" w:lineRule="auto"/>
    </w:pPr>
    <w:rPr>
      <w:rFonts w:ascii="Times New Roman" w:eastAsia="Times New Roman" w:hAnsi="Times New Roman" w:cs="Times New Roman"/>
      <w:sz w:val="20"/>
      <w:szCs w:val="20"/>
    </w:rPr>
    <w:tblPr>
      <w:tblInd w:w="0" w:type="nil"/>
    </w:tblPr>
  </w:style>
  <w:style w:type="character" w:customStyle="1" w:styleId="a4">
    <w:name w:val="Абзац списка Знак"/>
    <w:link w:val="a5"/>
    <w:uiPriority w:val="34"/>
    <w:locked/>
    <w:rsid w:val="001455C5"/>
    <w:rPr>
      <w:rFonts w:ascii="Times New Roman" w:eastAsia="Times New Roman" w:hAnsi="Times New Roman" w:cs="Times New Roman"/>
      <w:sz w:val="24"/>
      <w:szCs w:val="24"/>
    </w:rPr>
  </w:style>
  <w:style w:type="paragraph" w:styleId="a5">
    <w:name w:val="List Paragraph"/>
    <w:basedOn w:val="a"/>
    <w:link w:val="a4"/>
    <w:uiPriority w:val="34"/>
    <w:qFormat/>
    <w:rsid w:val="001455C5"/>
    <w:pPr>
      <w:widowControl/>
      <w:ind w:left="720"/>
    </w:pPr>
    <w:rPr>
      <w:sz w:val="24"/>
      <w:szCs w:val="24"/>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B033F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B033F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033FD"/>
    <w:rPr>
      <w:rFonts w:ascii="Times New Roman" w:eastAsia="Times New Roman" w:hAnsi="Times New Roman" w:cs="Times New Roman"/>
      <w:sz w:val="20"/>
      <w:szCs w:val="20"/>
      <w:lang w:eastAsia="ru-RU"/>
    </w:rPr>
  </w:style>
  <w:style w:type="table" w:styleId="a8">
    <w:name w:val="Table Grid"/>
    <w:basedOn w:val="a1"/>
    <w:uiPriority w:val="59"/>
    <w:rsid w:val="00B033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44664">
      <w:bodyDiv w:val="1"/>
      <w:marLeft w:val="0"/>
      <w:marRight w:val="0"/>
      <w:marTop w:val="0"/>
      <w:marBottom w:val="0"/>
      <w:divBdr>
        <w:top w:val="none" w:sz="0" w:space="0" w:color="auto"/>
        <w:left w:val="none" w:sz="0" w:space="0" w:color="auto"/>
        <w:bottom w:val="none" w:sz="0" w:space="0" w:color="auto"/>
        <w:right w:val="none" w:sz="0" w:space="0" w:color="auto"/>
      </w:divBdr>
    </w:div>
    <w:div w:id="572158816">
      <w:bodyDiv w:val="1"/>
      <w:marLeft w:val="0"/>
      <w:marRight w:val="0"/>
      <w:marTop w:val="0"/>
      <w:marBottom w:val="0"/>
      <w:divBdr>
        <w:top w:val="none" w:sz="0" w:space="0" w:color="auto"/>
        <w:left w:val="none" w:sz="0" w:space="0" w:color="auto"/>
        <w:bottom w:val="none" w:sz="0" w:space="0" w:color="auto"/>
        <w:right w:val="none" w:sz="0" w:space="0" w:color="auto"/>
      </w:divBdr>
    </w:div>
    <w:div w:id="689338959">
      <w:bodyDiv w:val="1"/>
      <w:marLeft w:val="0"/>
      <w:marRight w:val="0"/>
      <w:marTop w:val="0"/>
      <w:marBottom w:val="0"/>
      <w:divBdr>
        <w:top w:val="none" w:sz="0" w:space="0" w:color="auto"/>
        <w:left w:val="none" w:sz="0" w:space="0" w:color="auto"/>
        <w:bottom w:val="none" w:sz="0" w:space="0" w:color="auto"/>
        <w:right w:val="none" w:sz="0" w:space="0" w:color="auto"/>
      </w:divBdr>
    </w:div>
    <w:div w:id="1126586029">
      <w:bodyDiv w:val="1"/>
      <w:marLeft w:val="0"/>
      <w:marRight w:val="0"/>
      <w:marTop w:val="0"/>
      <w:marBottom w:val="0"/>
      <w:divBdr>
        <w:top w:val="none" w:sz="0" w:space="0" w:color="auto"/>
        <w:left w:val="none" w:sz="0" w:space="0" w:color="auto"/>
        <w:bottom w:val="none" w:sz="0" w:space="0" w:color="auto"/>
        <w:right w:val="none" w:sz="0" w:space="0" w:color="auto"/>
      </w:divBdr>
    </w:div>
    <w:div w:id="155446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1657</Words>
  <Characters>9447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2021-07-05T11:46:00Z</cp:lastPrinted>
  <dcterms:created xsi:type="dcterms:W3CDTF">2021-07-05T11:31:00Z</dcterms:created>
  <dcterms:modified xsi:type="dcterms:W3CDTF">2021-07-06T05:49:00Z</dcterms:modified>
</cp:coreProperties>
</file>