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F8" w:rsidRDefault="00233EF8" w:rsidP="00233EF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233EF8" w:rsidRDefault="00233EF8" w:rsidP="00233EF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233EF8" w:rsidRDefault="00233EF8" w:rsidP="00233EF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233EF8" w:rsidRDefault="00233EF8" w:rsidP="00233EF8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233EF8" w:rsidRDefault="00233EF8" w:rsidP="00233EF8">
      <w:pPr>
        <w:rPr>
          <w:sz w:val="24"/>
          <w:szCs w:val="24"/>
        </w:rPr>
      </w:pPr>
    </w:p>
    <w:p w:rsidR="00233EF8" w:rsidRDefault="00233EF8" w:rsidP="00233EF8">
      <w:pPr>
        <w:rPr>
          <w:sz w:val="24"/>
          <w:szCs w:val="24"/>
        </w:rPr>
      </w:pPr>
      <w:r>
        <w:rPr>
          <w:sz w:val="24"/>
          <w:szCs w:val="24"/>
        </w:rPr>
        <w:t xml:space="preserve">24 ноября 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</w:t>
      </w:r>
      <w:r w:rsidRPr="001F4C9A">
        <w:rPr>
          <w:sz w:val="24"/>
          <w:szCs w:val="24"/>
        </w:rPr>
        <w:t>№ 329</w:t>
      </w:r>
    </w:p>
    <w:p w:rsidR="00233EF8" w:rsidRDefault="00233EF8" w:rsidP="00233E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233EF8" w:rsidRDefault="00233EF8" w:rsidP="00233EF8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1.Кузнецова Т.П. – начальник управления экономической политики; 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2.Бандурин В.К. – директор департамента жилищно-коммунального и строительного комплекса;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3.Долгодворова Т.И.- заместитель главы города;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4.Тельнова Н.А. – начальник  контрольно-ревизионного отдела департамента финансов;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5.Ермаков А.Ю.-  начальник юридического управления;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>6.Захарова Н.Б.- начальник отдела муниципальных  закупок управления экономической политики.</w:t>
      </w:r>
    </w:p>
    <w:p w:rsidR="00233EF8" w:rsidRDefault="00233EF8" w:rsidP="00233EF8">
      <w:pPr>
        <w:jc w:val="both"/>
        <w:rPr>
          <w:kern w:val="2"/>
          <w:sz w:val="24"/>
          <w:szCs w:val="24"/>
          <w:lang w:eastAsia="ar-SA"/>
        </w:rPr>
      </w:pPr>
      <w:r w:rsidRPr="00EC0A87">
        <w:rPr>
          <w:sz w:val="24"/>
          <w:szCs w:val="24"/>
        </w:rPr>
        <w:t>Всего присутствовали 6 членов комиссии, что составляет 60 % от общего количества членов.</w:t>
      </w:r>
    </w:p>
    <w:p w:rsidR="00233EF8" w:rsidRDefault="00233EF8" w:rsidP="00233EF8">
      <w:pPr>
        <w:jc w:val="both"/>
        <w:rPr>
          <w:sz w:val="24"/>
          <w:szCs w:val="24"/>
        </w:rPr>
      </w:pP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proofErr w:type="spellStart"/>
      <w:r>
        <w:rPr>
          <w:sz w:val="24"/>
          <w:szCs w:val="24"/>
        </w:rPr>
        <w:t>Чулошникова</w:t>
      </w:r>
      <w:proofErr w:type="spellEnd"/>
      <w:r>
        <w:rPr>
          <w:sz w:val="24"/>
          <w:szCs w:val="24"/>
        </w:rPr>
        <w:t xml:space="preserve"> Людмила Павловна, начальник отдела материально-технического снабжения  МУ «Центральная городская больница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.Ю</w:t>
      </w:r>
      <w:proofErr w:type="gramEnd"/>
      <w:r>
        <w:rPr>
          <w:sz w:val="24"/>
          <w:szCs w:val="24"/>
        </w:rPr>
        <w:t>горска</w:t>
      </w:r>
      <w:proofErr w:type="spellEnd"/>
      <w:r>
        <w:rPr>
          <w:sz w:val="24"/>
          <w:szCs w:val="24"/>
        </w:rPr>
        <w:t xml:space="preserve">».  </w:t>
      </w:r>
    </w:p>
    <w:p w:rsidR="00233EF8" w:rsidRPr="006D760E" w:rsidRDefault="00233EF8" w:rsidP="00233EF8">
      <w:pPr>
        <w:jc w:val="both"/>
        <w:rPr>
          <w:sz w:val="24"/>
          <w:szCs w:val="24"/>
        </w:rPr>
      </w:pPr>
      <w:r w:rsidRPr="006D760E">
        <w:rPr>
          <w:sz w:val="24"/>
          <w:szCs w:val="24"/>
        </w:rPr>
        <w:t xml:space="preserve">1.Наименование предмета запроса котировок: поставка хозяйственных материалов (запрос котировок среди субъектов малого предпринимательства от </w:t>
      </w:r>
      <w:r>
        <w:rPr>
          <w:sz w:val="24"/>
          <w:szCs w:val="24"/>
        </w:rPr>
        <w:t>0</w:t>
      </w:r>
      <w:r w:rsidRPr="006D760E">
        <w:rPr>
          <w:sz w:val="24"/>
          <w:szCs w:val="24"/>
        </w:rPr>
        <w:t>8.1</w:t>
      </w:r>
      <w:r>
        <w:rPr>
          <w:sz w:val="24"/>
          <w:szCs w:val="24"/>
        </w:rPr>
        <w:t>1</w:t>
      </w:r>
      <w:r w:rsidRPr="006D760E">
        <w:rPr>
          <w:sz w:val="24"/>
          <w:szCs w:val="24"/>
        </w:rPr>
        <w:t>.2010</w:t>
      </w:r>
      <w:proofErr w:type="gramStart"/>
      <w:r w:rsidRPr="006D760E">
        <w:rPr>
          <w:sz w:val="24"/>
          <w:szCs w:val="24"/>
        </w:rPr>
        <w:t xml:space="preserve">  № Б</w:t>
      </w:r>
      <w:proofErr w:type="gramEnd"/>
      <w:r w:rsidRPr="006D760E">
        <w:rPr>
          <w:sz w:val="24"/>
          <w:szCs w:val="24"/>
        </w:rPr>
        <w:t>/</w:t>
      </w:r>
      <w:r>
        <w:rPr>
          <w:sz w:val="24"/>
          <w:szCs w:val="24"/>
        </w:rPr>
        <w:t>31</w:t>
      </w:r>
      <w:r w:rsidRPr="006D760E">
        <w:rPr>
          <w:sz w:val="24"/>
          <w:szCs w:val="24"/>
        </w:rPr>
        <w:t xml:space="preserve">). </w:t>
      </w:r>
    </w:p>
    <w:p w:rsidR="00233EF8" w:rsidRDefault="00233EF8" w:rsidP="00233EF8">
      <w:pPr>
        <w:pStyle w:val="a4"/>
        <w:rPr>
          <w:sz w:val="24"/>
        </w:rPr>
      </w:pPr>
      <w:r>
        <w:rPr>
          <w:sz w:val="24"/>
        </w:rPr>
        <w:t xml:space="preserve">2. Муниципальный заказчик: МУ «Центральная городская больница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». Почтовый адрес: 628260, ул. Попова </w:t>
      </w:r>
      <w:smartTag w:uri="urn:schemas-microsoft-com:office:smarttags" w:element="metricconverter">
        <w:smartTagPr>
          <w:attr w:name="ProductID" w:val="29, г"/>
        </w:smartTagPr>
        <w:r>
          <w:rPr>
            <w:sz w:val="24"/>
          </w:rPr>
          <w:t>29, г</w:t>
        </w:r>
      </w:smartTag>
      <w:r>
        <w:rPr>
          <w:sz w:val="24"/>
        </w:rPr>
        <w:t xml:space="preserve">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Мансийский автономный </w:t>
      </w:r>
      <w:proofErr w:type="spellStart"/>
      <w:r>
        <w:rPr>
          <w:sz w:val="24"/>
        </w:rPr>
        <w:t>округ-Югра</w:t>
      </w:r>
      <w:proofErr w:type="spellEnd"/>
      <w:r>
        <w:rPr>
          <w:sz w:val="24"/>
        </w:rPr>
        <w:t>, Тюменская область.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Извещение о проведении запроса котировок было размещено на официальном  сайте Ханты-Мансийского автономного округа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 в сети Интернет  (</w:t>
      </w:r>
      <w:hyperlink r:id="rId4" w:history="1">
        <w:r>
          <w:rPr>
            <w:rStyle w:val="a3"/>
            <w:sz w:val="24"/>
            <w:szCs w:val="24"/>
          </w:rPr>
          <w:t>www.ozhmao.ru</w:t>
        </w:r>
      </w:hyperlink>
      <w:r>
        <w:rPr>
          <w:sz w:val="24"/>
          <w:szCs w:val="24"/>
        </w:rPr>
        <w:t xml:space="preserve">) «11» ноября 2010 года. 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>
        <w:rPr>
          <w:sz w:val="24"/>
          <w:szCs w:val="24"/>
        </w:rPr>
        <w:t>следующие</w:t>
      </w:r>
      <w:proofErr w:type="gramEnd"/>
      <w:r>
        <w:rPr>
          <w:sz w:val="24"/>
          <w:szCs w:val="24"/>
        </w:rPr>
        <w:t>: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4.1 Наименование, характеристики и объем товара – Приложение 1 к протоколу рассмотрения и оценки котировочных заявок.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4.2 Место доставки поставляемых товаров: 628260,  склад,  МУ «Центральная городская больница г.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ул. Попова </w:t>
      </w:r>
      <w:smartTag w:uri="urn:schemas-microsoft-com:office:smarttags" w:element="metricconverter">
        <w:smartTagPr>
          <w:attr w:name="ProductID" w:val="29, г"/>
        </w:smartTagPr>
        <w:r>
          <w:rPr>
            <w:sz w:val="24"/>
            <w:szCs w:val="24"/>
          </w:rPr>
          <w:t>29, г</w:t>
        </w:r>
      </w:smartTag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Ханты-Мансийский автономный окру</w:t>
      </w:r>
      <w:proofErr w:type="gramStart"/>
      <w:r>
        <w:rPr>
          <w:sz w:val="24"/>
          <w:szCs w:val="24"/>
        </w:rPr>
        <w:t>г-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>, Тюменская область.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4.3 Максимальная цена муниципального контракта: 197 564 рубля.</w:t>
      </w:r>
    </w:p>
    <w:p w:rsidR="00233EF8" w:rsidRPr="00CD64B3" w:rsidRDefault="00233EF8" w:rsidP="00233EF8">
      <w:pPr>
        <w:ind w:left="-18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D64B3">
        <w:rPr>
          <w:sz w:val="24"/>
          <w:szCs w:val="24"/>
        </w:rPr>
        <w:t xml:space="preserve">4.4 Источник финансирования: доходы, полученные от предпринимательской и иной приносящей доход деятельности на </w:t>
      </w:r>
      <w:smartTag w:uri="urn:schemas-microsoft-com:office:smarttags" w:element="metricconverter">
        <w:smartTagPr>
          <w:attr w:name="ProductID" w:val="2010 г"/>
        </w:smartTagPr>
        <w:r w:rsidRPr="00CD64B3">
          <w:rPr>
            <w:sz w:val="24"/>
            <w:szCs w:val="24"/>
          </w:rPr>
          <w:t>2010 г</w:t>
        </w:r>
      </w:smartTag>
      <w:r w:rsidRPr="00CD64B3">
        <w:rPr>
          <w:sz w:val="24"/>
          <w:szCs w:val="24"/>
        </w:rPr>
        <w:t>.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4.5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цену товаров должны быть включены расходы на доставку товара Заказчику, страхование, уплату таможенных пошлин, налогов, сборов и других обязательных платежей, включая НДС. 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4.6 Срок и условия оплаты товара: безналичным перечислением в течение 10 банковских дней, после подписания  товарной накладной, по факту поставки товара.   </w:t>
      </w:r>
    </w:p>
    <w:p w:rsidR="00233EF8" w:rsidRPr="003E27F3" w:rsidRDefault="00233EF8" w:rsidP="00233EF8">
      <w:pPr>
        <w:rPr>
          <w:sz w:val="24"/>
          <w:szCs w:val="24"/>
        </w:rPr>
      </w:pPr>
      <w:r>
        <w:rPr>
          <w:sz w:val="24"/>
          <w:szCs w:val="24"/>
        </w:rPr>
        <w:t xml:space="preserve">      4.7 </w:t>
      </w:r>
      <w:r w:rsidRPr="003E27F3">
        <w:rPr>
          <w:sz w:val="24"/>
          <w:szCs w:val="24"/>
        </w:rPr>
        <w:t>Сроки поставки товара:   разовая поставка в течение 7 дней с момента подписания контракта.</w:t>
      </w:r>
    </w:p>
    <w:p w:rsidR="00233EF8" w:rsidRPr="00C75333" w:rsidRDefault="00233EF8" w:rsidP="00233EF8">
      <w:pPr>
        <w:rPr>
          <w:sz w:val="24"/>
          <w:szCs w:val="24"/>
        </w:rPr>
      </w:pPr>
      <w:r w:rsidRPr="00C75333">
        <w:rPr>
          <w:sz w:val="24"/>
          <w:szCs w:val="24"/>
        </w:rPr>
        <w:t xml:space="preserve">       4.8  Остаточный срок годности товара: не менее 95% остаточного срока годности. </w:t>
      </w:r>
    </w:p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До окончания срока, указанного в извещении срока подачи котировочных заявок («23» ноября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4"/>
            <w:szCs w:val="24"/>
          </w:rPr>
          <w:t>2010 г</w:t>
        </w:r>
      </w:smartTag>
      <w:r>
        <w:rPr>
          <w:sz w:val="24"/>
          <w:szCs w:val="24"/>
        </w:rPr>
        <w:t xml:space="preserve">. 10 часов 00 </w:t>
      </w:r>
      <w:r w:rsidRPr="003D2685">
        <w:rPr>
          <w:sz w:val="24"/>
          <w:szCs w:val="24"/>
        </w:rPr>
        <w:t>минут) поступили 2 (две) котировочные заявки, как это зафиксировано в «Журнале регистрации поступления котировочных заявок»:</w:t>
      </w:r>
    </w:p>
    <w:tbl>
      <w:tblPr>
        <w:tblpPr w:leftFromText="180" w:rightFromText="180" w:vertAnchor="text" w:tblpX="14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376"/>
        <w:gridCol w:w="3924"/>
        <w:gridCol w:w="3060"/>
      </w:tblGrid>
      <w:tr w:rsidR="00233EF8" w:rsidTr="003466F1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lastRenderedPageBreak/>
              <w:t xml:space="preserve">    №</w:t>
            </w:r>
          </w:p>
          <w:p w:rsidR="00233EF8" w:rsidRDefault="00233EF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pacing w:val="-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Наименование </w:t>
            </w:r>
            <w:r>
              <w:rPr>
                <w:color w:val="000000"/>
                <w:spacing w:val="-6"/>
                <w:sz w:val="20"/>
                <w:szCs w:val="20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pStyle w:val="msonormalcxspmiddle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Время поступления котировочной заявки</w:t>
            </w:r>
          </w:p>
        </w:tc>
      </w:tr>
      <w:tr w:rsidR="00233EF8" w:rsidTr="003466F1">
        <w:trPr>
          <w:cantSplit/>
          <w:trHeight w:val="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F8" w:rsidRDefault="00233EF8" w:rsidP="003466F1"/>
          <w:p w:rsidR="00233EF8" w:rsidRDefault="00233EF8" w:rsidP="003466F1"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ООО «Виктория»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620141, ул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ебеля, 142-</w:t>
            </w:r>
            <w:smartTag w:uri="urn:schemas-microsoft-com:office:smarttags" w:element="metricconverter">
              <w:smartTagPr>
                <w:attr w:name="ProductID" w:val="164, г"/>
              </w:smartTagPr>
              <w:r>
                <w:rPr>
                  <w:sz w:val="22"/>
                  <w:szCs w:val="22"/>
                </w:rPr>
                <w:t>164, г</w:t>
              </w:r>
            </w:smartTag>
            <w:r>
              <w:rPr>
                <w:sz w:val="22"/>
                <w:szCs w:val="22"/>
              </w:rPr>
              <w:t>.Екатеринбург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</w:pPr>
            <w:r>
              <w:t>17.11.2010</w:t>
            </w:r>
          </w:p>
          <w:p w:rsidR="00233EF8" w:rsidRDefault="00233EF8" w:rsidP="003466F1">
            <w:pPr>
              <w:jc w:val="center"/>
              <w:rPr>
                <w:sz w:val="22"/>
                <w:szCs w:val="22"/>
              </w:rPr>
            </w:pPr>
            <w:r>
              <w:t>17 часов 00 мин.</w:t>
            </w:r>
          </w:p>
        </w:tc>
      </w:tr>
      <w:tr w:rsidR="00233EF8" w:rsidTr="003466F1">
        <w:trPr>
          <w:cantSplit/>
          <w:trHeight w:val="7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F8" w:rsidRDefault="00233EF8" w:rsidP="003466F1">
            <w: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Экспострой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628260, ул. </w:t>
            </w:r>
            <w:proofErr w:type="gramStart"/>
            <w:r>
              <w:rPr>
                <w:sz w:val="22"/>
                <w:szCs w:val="22"/>
              </w:rPr>
              <w:t>Кольцевая</w:t>
            </w:r>
            <w:proofErr w:type="gramEnd"/>
            <w:r>
              <w:rPr>
                <w:sz w:val="22"/>
                <w:szCs w:val="22"/>
              </w:rPr>
              <w:t xml:space="preserve"> 7, г. </w:t>
            </w:r>
            <w:proofErr w:type="spellStart"/>
            <w:r>
              <w:rPr>
                <w:sz w:val="22"/>
                <w:szCs w:val="22"/>
              </w:rPr>
              <w:t>Югорск</w:t>
            </w:r>
            <w:proofErr w:type="spellEnd"/>
            <w:r>
              <w:rPr>
                <w:sz w:val="22"/>
                <w:szCs w:val="22"/>
              </w:rPr>
              <w:t xml:space="preserve">, Ханты-Мансийский автономный </w:t>
            </w:r>
            <w:proofErr w:type="spellStart"/>
            <w:r>
              <w:rPr>
                <w:sz w:val="22"/>
                <w:szCs w:val="22"/>
              </w:rPr>
              <w:t>округ-Югра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F8" w:rsidRDefault="00233EF8" w:rsidP="003466F1">
            <w:pPr>
              <w:jc w:val="center"/>
            </w:pPr>
            <w:r>
              <w:t xml:space="preserve">22.11.2010 </w:t>
            </w:r>
          </w:p>
          <w:p w:rsidR="00233EF8" w:rsidRDefault="00233EF8" w:rsidP="003466F1">
            <w:pPr>
              <w:jc w:val="center"/>
            </w:pPr>
            <w:r>
              <w:t>11 часов 20 минут</w:t>
            </w:r>
          </w:p>
        </w:tc>
      </w:tr>
    </w:tbl>
    <w:p w:rsidR="00233EF8" w:rsidRDefault="00233EF8" w:rsidP="00233E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6.Комиссия </w:t>
      </w:r>
      <w:r w:rsidRPr="003D2685">
        <w:rPr>
          <w:sz w:val="24"/>
          <w:szCs w:val="24"/>
        </w:rPr>
        <w:t>рассмотрела котировочные заявки на соответствие</w:t>
      </w:r>
      <w:r>
        <w:rPr>
          <w:sz w:val="24"/>
          <w:szCs w:val="24"/>
        </w:rPr>
        <w:t xml:space="preserve">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233EF8" w:rsidRDefault="00233EF8" w:rsidP="00233EF8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6.1. Предложение о наиболее низкой цене товаров составило </w:t>
      </w:r>
      <w:r w:rsidRPr="003D2685">
        <w:rPr>
          <w:rFonts w:eastAsia="SimSun"/>
          <w:b/>
          <w:sz w:val="24"/>
          <w:szCs w:val="24"/>
        </w:rPr>
        <w:t>113 520,50</w:t>
      </w:r>
      <w:r>
        <w:rPr>
          <w:color w:val="000000"/>
          <w:spacing w:val="-7"/>
          <w:sz w:val="24"/>
          <w:szCs w:val="24"/>
        </w:rPr>
        <w:t xml:space="preserve">  (Сто тринадцать тысяч пятьсот двадцать) рублей 50 копеек. </w:t>
      </w:r>
    </w:p>
    <w:p w:rsidR="00233EF8" w:rsidRDefault="00233EF8" w:rsidP="00233EF8">
      <w:pPr>
        <w:ind w:firstLine="708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0"/>
        <w:gridCol w:w="2880"/>
        <w:gridCol w:w="3240"/>
        <w:gridCol w:w="3240"/>
      </w:tblGrid>
      <w:tr w:rsidR="00233EF8" w:rsidTr="003466F1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color w:val="000000"/>
                <w:spacing w:val="-7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pacing w:val="-7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Победитель в проведении запроса котировок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center"/>
              <w:rPr>
                <w:color w:val="000000"/>
                <w:spacing w:val="-7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 xml:space="preserve">Участник размещения заказа, </w:t>
            </w:r>
            <w:proofErr w:type="gramStart"/>
            <w:r>
              <w:rPr>
                <w:color w:val="000000"/>
                <w:spacing w:val="-6"/>
                <w:sz w:val="18"/>
                <w:szCs w:val="18"/>
              </w:rPr>
              <w:t>предложение</w:t>
            </w:r>
            <w:proofErr w:type="gramEnd"/>
            <w:r>
              <w:rPr>
                <w:color w:val="000000"/>
                <w:spacing w:val="-6"/>
                <w:sz w:val="18"/>
                <w:szCs w:val="18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233EF8" w:rsidTr="003466F1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ООО «Виктория»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Pr="003D2685" w:rsidRDefault="00DD1A26" w:rsidP="00346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Экспострой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233EF8" w:rsidTr="003466F1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F8" w:rsidRDefault="00233EF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F8" w:rsidRPr="003D2685" w:rsidRDefault="00233EF8" w:rsidP="003466F1">
            <w:pPr>
              <w:pStyle w:val="a4"/>
              <w:jc w:val="center"/>
              <w:rPr>
                <w:b/>
                <w:sz w:val="24"/>
              </w:rPr>
            </w:pPr>
            <w:r w:rsidRPr="003D2685">
              <w:rPr>
                <w:rFonts w:eastAsia="SimSun"/>
                <w:b/>
                <w:sz w:val="24"/>
              </w:rPr>
              <w:t>113 520,50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F8" w:rsidRPr="003D2685" w:rsidRDefault="00233EF8" w:rsidP="003466F1">
            <w:pPr>
              <w:pStyle w:val="a4"/>
              <w:jc w:val="center"/>
              <w:rPr>
                <w:b/>
                <w:sz w:val="24"/>
              </w:rPr>
            </w:pPr>
            <w:r w:rsidRPr="003D2685">
              <w:rPr>
                <w:rFonts w:eastAsia="SimSun"/>
                <w:b/>
                <w:sz w:val="24"/>
              </w:rPr>
              <w:t>167 648,00</w:t>
            </w:r>
          </w:p>
        </w:tc>
      </w:tr>
      <w:tr w:rsidR="00233EF8" w:rsidTr="003466F1">
        <w:trPr>
          <w:trHeight w:val="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F8" w:rsidRDefault="00233EF8" w:rsidP="003466F1">
            <w:pPr>
              <w:rPr>
                <w:sz w:val="22"/>
                <w:szCs w:val="22"/>
              </w:rPr>
            </w:pPr>
          </w:p>
          <w:p w:rsidR="00233EF8" w:rsidRDefault="00233EF8" w:rsidP="0034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EF8" w:rsidRDefault="00233EF8" w:rsidP="003466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«24» ноября  2010г. №329</w:t>
            </w:r>
          </w:p>
        </w:tc>
      </w:tr>
    </w:tbl>
    <w:p w:rsidR="00233EF8" w:rsidRDefault="00233EF8" w:rsidP="00233EF8">
      <w:pPr>
        <w:jc w:val="both"/>
        <w:rPr>
          <w:b/>
          <w:sz w:val="24"/>
          <w:szCs w:val="24"/>
        </w:rPr>
      </w:pPr>
    </w:p>
    <w:p w:rsidR="00233EF8" w:rsidRDefault="00233EF8" w:rsidP="00233E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</w:p>
    <w:p w:rsidR="00233EF8" w:rsidRDefault="00233EF8" w:rsidP="00233E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председателя комиссии:                                                                                  Т.П.Кузнецова</w:t>
      </w:r>
    </w:p>
    <w:p w:rsidR="00233EF8" w:rsidRDefault="00233EF8" w:rsidP="00233EF8">
      <w:pPr>
        <w:jc w:val="both"/>
        <w:rPr>
          <w:b/>
          <w:sz w:val="24"/>
          <w:szCs w:val="24"/>
        </w:rPr>
      </w:pPr>
    </w:p>
    <w:p w:rsidR="00233EF8" w:rsidRDefault="00233EF8" w:rsidP="00233EF8">
      <w:pPr>
        <w:ind w:left="5295" w:hanging="5295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 комиссии</w:t>
      </w:r>
    </w:p>
    <w:p w:rsidR="00233EF8" w:rsidRDefault="00233EF8" w:rsidP="00233E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__________________В.К.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  </w:t>
      </w:r>
    </w:p>
    <w:p w:rsidR="00233EF8" w:rsidRDefault="00233EF8" w:rsidP="00233EF8">
      <w:pPr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 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__________________Н.А. Тельнова</w:t>
      </w:r>
    </w:p>
    <w:p w:rsidR="00233EF8" w:rsidRDefault="00233EF8" w:rsidP="00233EF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__________________А.Ю. Ермаков</w:t>
      </w:r>
    </w:p>
    <w:p w:rsidR="00233EF8" w:rsidRDefault="00233EF8" w:rsidP="00233EF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__________________Н.Б.Захарова</w:t>
      </w:r>
    </w:p>
    <w:p w:rsidR="00233EF8" w:rsidRDefault="00233EF8" w:rsidP="00233EF8">
      <w:pPr>
        <w:rPr>
          <w:sz w:val="24"/>
        </w:rPr>
      </w:pPr>
    </w:p>
    <w:p w:rsidR="00233EF8" w:rsidRDefault="00233EF8" w:rsidP="00233EF8">
      <w:pPr>
        <w:rPr>
          <w:b/>
          <w:sz w:val="24"/>
        </w:rPr>
      </w:pPr>
      <w:r>
        <w:rPr>
          <w:sz w:val="24"/>
        </w:rPr>
        <w:t xml:space="preserve">Представитель Заказчика                                        ____________________ </w:t>
      </w:r>
      <w:proofErr w:type="spellStart"/>
      <w:r>
        <w:rPr>
          <w:sz w:val="24"/>
        </w:rPr>
        <w:t>Л.П.Чулошникова</w:t>
      </w:r>
      <w:proofErr w:type="spellEnd"/>
      <w:r>
        <w:rPr>
          <w:sz w:val="24"/>
        </w:rPr>
        <w:t xml:space="preserve"> </w:t>
      </w:r>
    </w:p>
    <w:p w:rsidR="00233EF8" w:rsidRDefault="00233EF8" w:rsidP="00233EF8">
      <w:pPr>
        <w:rPr>
          <w:sz w:val="24"/>
        </w:rPr>
      </w:pPr>
      <w:r w:rsidRPr="003D2685">
        <w:rPr>
          <w:sz w:val="24"/>
        </w:rPr>
        <w:t>Секретарь О.С. Абдуллаева</w:t>
      </w:r>
    </w:p>
    <w:p w:rsidR="00233EF8" w:rsidRDefault="00233EF8" w:rsidP="00233EF8">
      <w:pPr>
        <w:jc w:val="right"/>
        <w:rPr>
          <w:b/>
          <w:lang w:eastAsia="ar-SA"/>
        </w:rPr>
      </w:pPr>
    </w:p>
    <w:p w:rsidR="00233EF8" w:rsidRDefault="00233EF8" w:rsidP="00233EF8">
      <w:pPr>
        <w:jc w:val="right"/>
        <w:rPr>
          <w:b/>
          <w:lang w:eastAsia="ar-SA"/>
        </w:rPr>
      </w:pPr>
    </w:p>
    <w:p w:rsidR="00233EF8" w:rsidRDefault="00233EF8" w:rsidP="00233EF8">
      <w:pPr>
        <w:jc w:val="right"/>
        <w:rPr>
          <w:b/>
          <w:sz w:val="16"/>
          <w:szCs w:val="16"/>
          <w:lang w:eastAsia="ar-SA"/>
        </w:rPr>
      </w:pPr>
    </w:p>
    <w:p w:rsidR="00233EF8" w:rsidRDefault="00233EF8" w:rsidP="00233EF8">
      <w:pPr>
        <w:jc w:val="right"/>
        <w:rPr>
          <w:b/>
          <w:sz w:val="16"/>
          <w:szCs w:val="16"/>
          <w:lang w:eastAsia="ar-SA"/>
        </w:rPr>
      </w:pPr>
    </w:p>
    <w:p w:rsidR="00233EF8" w:rsidRDefault="00233EF8" w:rsidP="00233EF8">
      <w:pPr>
        <w:jc w:val="right"/>
        <w:rPr>
          <w:b/>
          <w:sz w:val="16"/>
          <w:szCs w:val="16"/>
          <w:lang w:eastAsia="ar-SA"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  <w:sectPr w:rsidR="00233EF8" w:rsidSect="007A3CDD">
          <w:pgSz w:w="11906" w:h="16838"/>
          <w:pgMar w:top="794" w:right="794" w:bottom="794" w:left="1134" w:header="709" w:footer="709" w:gutter="0"/>
          <w:cols w:space="708"/>
          <w:docGrid w:linePitch="360"/>
        </w:sectPr>
      </w:pP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 протоколу</w:t>
      </w: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рассмотрения и оценки</w:t>
      </w:r>
    </w:p>
    <w:p w:rsidR="00233EF8" w:rsidRDefault="00233EF8" w:rsidP="00233EF8">
      <w:pPr>
        <w:tabs>
          <w:tab w:val="left" w:pos="13125"/>
          <w:tab w:val="right" w:pos="145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котировочных заявок</w:t>
      </w:r>
    </w:p>
    <w:p w:rsidR="00233EF8" w:rsidRPr="001F4C9A" w:rsidRDefault="00233EF8" w:rsidP="00233EF8">
      <w:pPr>
        <w:jc w:val="right"/>
        <w:rPr>
          <w:sz w:val="18"/>
          <w:szCs w:val="18"/>
        </w:rPr>
      </w:pPr>
      <w:r>
        <w:rPr>
          <w:sz w:val="18"/>
          <w:szCs w:val="18"/>
        </w:rPr>
        <w:t>от «</w:t>
      </w:r>
      <w:r w:rsidRPr="001F4C9A">
        <w:rPr>
          <w:sz w:val="18"/>
          <w:szCs w:val="18"/>
        </w:rPr>
        <w:t>24» ноября  2010  № 329</w:t>
      </w:r>
    </w:p>
    <w:p w:rsidR="00233EF8" w:rsidRPr="00D8656C" w:rsidRDefault="00233EF8" w:rsidP="00233EF8">
      <w:pPr>
        <w:jc w:val="center"/>
      </w:pPr>
      <w:r w:rsidRPr="00D8656C">
        <w:t>Рассмотрение и оценка котировочных заявок</w:t>
      </w:r>
    </w:p>
    <w:p w:rsidR="00233EF8" w:rsidRDefault="00233EF8" w:rsidP="00233EF8">
      <w:pPr>
        <w:jc w:val="center"/>
      </w:pPr>
      <w:r w:rsidRPr="00D8656C">
        <w:t>на поставку  хозяйственных материалов</w:t>
      </w:r>
    </w:p>
    <w:p w:rsidR="00233EF8" w:rsidRPr="00D8656C" w:rsidRDefault="00233EF8" w:rsidP="00233EF8">
      <w:pPr>
        <w:jc w:val="center"/>
      </w:pPr>
      <w:r w:rsidRPr="00D8656C">
        <w:t>(запрос котировок от 08.11.2010</w:t>
      </w:r>
      <w:proofErr w:type="gramStart"/>
      <w:r w:rsidRPr="00D8656C">
        <w:t xml:space="preserve">  № Б</w:t>
      </w:r>
      <w:proofErr w:type="gramEnd"/>
      <w:r w:rsidRPr="00D8656C">
        <w:t>/3</w:t>
      </w:r>
      <w:r>
        <w:t>1</w:t>
      </w:r>
      <w:r w:rsidRPr="00D8656C">
        <w:t>).</w:t>
      </w:r>
    </w:p>
    <w:p w:rsidR="00233EF8" w:rsidRDefault="00233EF8" w:rsidP="00233EF8"/>
    <w:p w:rsidR="00233EF8" w:rsidRDefault="00233EF8" w:rsidP="00233EF8">
      <w:pPr>
        <w:shd w:val="clear" w:color="auto" w:fill="FFFFFF"/>
      </w:pPr>
      <w:r>
        <w:t xml:space="preserve">Заказчик: МУ «Центральная городская больница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>»</w:t>
      </w:r>
      <w:r w:rsidRPr="00FE799F">
        <w:t xml:space="preserve"> </w:t>
      </w:r>
    </w:p>
    <w:tbl>
      <w:tblPr>
        <w:tblW w:w="15355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1"/>
        <w:gridCol w:w="3402"/>
        <w:gridCol w:w="3544"/>
        <w:gridCol w:w="1134"/>
        <w:gridCol w:w="1134"/>
        <w:gridCol w:w="1559"/>
        <w:gridCol w:w="1417"/>
        <w:gridCol w:w="1276"/>
        <w:gridCol w:w="1418"/>
      </w:tblGrid>
      <w:tr w:rsidR="00233EF8" w:rsidTr="003466F1">
        <w:trPr>
          <w:trHeight w:val="792"/>
        </w:trPr>
        <w:tc>
          <w:tcPr>
            <w:tcW w:w="471" w:type="dxa"/>
            <w:vMerge w:val="restart"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  <w:r w:rsidRPr="00CA2CBD">
              <w:rPr>
                <w:rFonts w:eastAsia="SimSun"/>
              </w:rPr>
              <w:t>№ п.п.</w:t>
            </w:r>
          </w:p>
        </w:tc>
        <w:tc>
          <w:tcPr>
            <w:tcW w:w="3402" w:type="dxa"/>
            <w:vMerge w:val="restart"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  <w:r w:rsidRPr="00CA2CBD">
              <w:rPr>
                <w:rFonts w:eastAsia="SimSun"/>
              </w:rPr>
              <w:t>Наименование</w:t>
            </w:r>
          </w:p>
        </w:tc>
        <w:tc>
          <w:tcPr>
            <w:tcW w:w="3544" w:type="dxa"/>
            <w:vMerge w:val="restart"/>
            <w:vAlign w:val="center"/>
          </w:tcPr>
          <w:p w:rsidR="00233EF8" w:rsidRPr="0074306F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74306F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233EF8" w:rsidRPr="0074306F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proofErr w:type="spellStart"/>
            <w:r w:rsidRPr="0074306F">
              <w:rPr>
                <w:rFonts w:eastAsia="SimSun"/>
                <w:sz w:val="18"/>
                <w:szCs w:val="18"/>
              </w:rPr>
              <w:t>Ед</w:t>
            </w:r>
            <w:proofErr w:type="gramStart"/>
            <w:r w:rsidRPr="0074306F">
              <w:rPr>
                <w:rFonts w:eastAsia="SimSun"/>
                <w:sz w:val="18"/>
                <w:szCs w:val="18"/>
              </w:rPr>
              <w:t>.и</w:t>
            </w:r>
            <w:proofErr w:type="gramEnd"/>
            <w:r w:rsidRPr="0074306F">
              <w:rPr>
                <w:rFonts w:eastAsia="SimSun"/>
                <w:sz w:val="18"/>
                <w:szCs w:val="18"/>
              </w:rPr>
              <w:t>зм</w:t>
            </w:r>
            <w:proofErr w:type="spellEnd"/>
            <w:r w:rsidRPr="0074306F">
              <w:rPr>
                <w:rFonts w:eastAsia="SimSun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233EF8" w:rsidRPr="0074306F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74306F">
              <w:rPr>
                <w:rFonts w:eastAsia="SimSun"/>
                <w:sz w:val="18"/>
                <w:szCs w:val="18"/>
              </w:rPr>
              <w:t>Кол-во</w:t>
            </w:r>
          </w:p>
        </w:tc>
        <w:tc>
          <w:tcPr>
            <w:tcW w:w="2976" w:type="dxa"/>
            <w:gridSpan w:val="2"/>
          </w:tcPr>
          <w:p w:rsidR="00233EF8" w:rsidRDefault="00233EF8" w:rsidP="003466F1">
            <w:pPr>
              <w:widowControl/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>ООО «Виктория»,</w:t>
            </w:r>
          </w:p>
          <w:p w:rsidR="00233EF8" w:rsidRPr="00E201C5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>г. Екатеринбург</w:t>
            </w:r>
          </w:p>
        </w:tc>
        <w:tc>
          <w:tcPr>
            <w:tcW w:w="2694" w:type="dxa"/>
            <w:gridSpan w:val="2"/>
          </w:tcPr>
          <w:p w:rsidR="00233EF8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>ООО «</w:t>
            </w:r>
            <w:proofErr w:type="spellStart"/>
            <w:r>
              <w:rPr>
                <w:rFonts w:eastAsia="SimSun"/>
                <w:sz w:val="18"/>
                <w:szCs w:val="18"/>
              </w:rPr>
              <w:t>Экспострой</w:t>
            </w:r>
            <w:proofErr w:type="spellEnd"/>
            <w:r w:rsidRPr="00E201C5">
              <w:rPr>
                <w:rFonts w:eastAsia="SimSun"/>
                <w:sz w:val="18"/>
                <w:szCs w:val="18"/>
              </w:rPr>
              <w:t xml:space="preserve">», </w:t>
            </w:r>
          </w:p>
          <w:p w:rsidR="00233EF8" w:rsidRPr="00E201C5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E201C5">
              <w:rPr>
                <w:rFonts w:eastAsia="SimSun"/>
                <w:sz w:val="18"/>
                <w:szCs w:val="18"/>
              </w:rPr>
              <w:t xml:space="preserve">г. </w:t>
            </w:r>
            <w:proofErr w:type="spellStart"/>
            <w:r>
              <w:rPr>
                <w:rFonts w:eastAsia="SimSun"/>
                <w:sz w:val="18"/>
                <w:szCs w:val="18"/>
              </w:rPr>
              <w:t>Югорск</w:t>
            </w:r>
            <w:proofErr w:type="spellEnd"/>
          </w:p>
        </w:tc>
      </w:tr>
      <w:tr w:rsidR="00233EF8" w:rsidTr="003466F1">
        <w:trPr>
          <w:trHeight w:val="291"/>
        </w:trPr>
        <w:tc>
          <w:tcPr>
            <w:tcW w:w="471" w:type="dxa"/>
            <w:vMerge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3402" w:type="dxa"/>
            <w:vMerge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3544" w:type="dxa"/>
            <w:vMerge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Merge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Merge/>
            <w:vAlign w:val="center"/>
          </w:tcPr>
          <w:p w:rsidR="00233EF8" w:rsidRPr="00CA2CBD" w:rsidRDefault="00233EF8" w:rsidP="003466F1">
            <w:pPr>
              <w:jc w:val="center"/>
              <w:rPr>
                <w:rFonts w:eastAsia="SimSun"/>
              </w:rPr>
            </w:pPr>
          </w:p>
        </w:tc>
        <w:tc>
          <w:tcPr>
            <w:tcW w:w="1559" w:type="dxa"/>
            <w:vAlign w:val="center"/>
          </w:tcPr>
          <w:p w:rsidR="00233EF8" w:rsidRPr="002161B2" w:rsidRDefault="00233EF8" w:rsidP="003466F1">
            <w:pPr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Цена, руб.</w:t>
            </w:r>
          </w:p>
        </w:tc>
        <w:tc>
          <w:tcPr>
            <w:tcW w:w="1417" w:type="dxa"/>
            <w:vAlign w:val="center"/>
          </w:tcPr>
          <w:p w:rsidR="00233EF8" w:rsidRPr="002161B2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Сумма, руб.</w:t>
            </w:r>
          </w:p>
        </w:tc>
        <w:tc>
          <w:tcPr>
            <w:tcW w:w="1276" w:type="dxa"/>
            <w:vAlign w:val="center"/>
          </w:tcPr>
          <w:p w:rsidR="00233EF8" w:rsidRPr="002161B2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Цена, руб.</w:t>
            </w:r>
          </w:p>
        </w:tc>
        <w:tc>
          <w:tcPr>
            <w:tcW w:w="1418" w:type="dxa"/>
            <w:vAlign w:val="center"/>
          </w:tcPr>
          <w:p w:rsidR="00233EF8" w:rsidRPr="002161B2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2161B2">
              <w:rPr>
                <w:rFonts w:eastAsia="SimSun"/>
                <w:sz w:val="16"/>
                <w:szCs w:val="16"/>
              </w:rPr>
              <w:t>Сумма, руб.</w:t>
            </w:r>
          </w:p>
        </w:tc>
      </w:tr>
      <w:tr w:rsidR="00233EF8" w:rsidTr="003466F1">
        <w:tc>
          <w:tcPr>
            <w:tcW w:w="471" w:type="dxa"/>
          </w:tcPr>
          <w:p w:rsidR="00233EF8" w:rsidRPr="00CA2CBD" w:rsidRDefault="00233EF8" w:rsidP="003466F1">
            <w:pPr>
              <w:rPr>
                <w:rFonts w:eastAsia="SimSun"/>
              </w:rPr>
            </w:pPr>
            <w:r w:rsidRPr="00CA2CBD">
              <w:rPr>
                <w:rFonts w:eastAsia="SimSun"/>
              </w:rPr>
              <w:t>1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>Салфетки бумажные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 xml:space="preserve">Однослойные. Состав: основа санитарно-гигиенического назначения с добавлением целлюлозы. Размер салфетки 25*25. Форма выпуска: 100 штук в упаковке. </w:t>
            </w:r>
          </w:p>
        </w:tc>
        <w:tc>
          <w:tcPr>
            <w:tcW w:w="1134" w:type="dxa"/>
          </w:tcPr>
          <w:p w:rsidR="00233EF8" w:rsidRPr="003D20C4" w:rsidRDefault="00233EF8" w:rsidP="003466F1">
            <w:proofErr w:type="spellStart"/>
            <w:r w:rsidRPr="003D20C4">
              <w:t>упак</w:t>
            </w:r>
            <w:proofErr w:type="spellEnd"/>
            <w:r w:rsidRPr="003D20C4">
              <w:t>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750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12,70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9525,00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15,40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 w:rsidRPr="003D20C4">
              <w:rPr>
                <w:rFonts w:eastAsia="SimSun"/>
              </w:rPr>
              <w:t>1155,00</w:t>
            </w:r>
          </w:p>
        </w:tc>
      </w:tr>
      <w:tr w:rsidR="00233EF8" w:rsidTr="003466F1">
        <w:tc>
          <w:tcPr>
            <w:tcW w:w="471" w:type="dxa"/>
          </w:tcPr>
          <w:p w:rsidR="00233EF8" w:rsidRPr="00CA2CBD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2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>Полотенце бумажное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 xml:space="preserve">2-х </w:t>
            </w:r>
            <w:proofErr w:type="spellStart"/>
            <w:r w:rsidRPr="003D20C4">
              <w:rPr>
                <w:sz w:val="16"/>
                <w:szCs w:val="16"/>
              </w:rPr>
              <w:t>слойное</w:t>
            </w:r>
            <w:proofErr w:type="spellEnd"/>
            <w:r w:rsidRPr="003D20C4">
              <w:rPr>
                <w:sz w:val="16"/>
                <w:szCs w:val="16"/>
              </w:rPr>
              <w:t>. В рулоне 60 листов. Размер листа: 23*25 см. Втулка 45 мм. Форма выпуска: в упаковке 2 рулона.</w:t>
            </w:r>
          </w:p>
        </w:tc>
        <w:tc>
          <w:tcPr>
            <w:tcW w:w="1134" w:type="dxa"/>
          </w:tcPr>
          <w:p w:rsidR="00233EF8" w:rsidRPr="003D20C4" w:rsidRDefault="00233EF8" w:rsidP="003466F1">
            <w:proofErr w:type="spellStart"/>
            <w:r w:rsidRPr="003D20C4">
              <w:t>упак</w:t>
            </w:r>
            <w:proofErr w:type="spellEnd"/>
            <w:r w:rsidRPr="003D20C4">
              <w:t>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695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39,70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27591,50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55,40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38503,00</w:t>
            </w:r>
          </w:p>
        </w:tc>
      </w:tr>
      <w:tr w:rsidR="00233EF8" w:rsidTr="003466F1">
        <w:tc>
          <w:tcPr>
            <w:tcW w:w="471" w:type="dxa"/>
          </w:tcPr>
          <w:p w:rsidR="00233EF8" w:rsidRPr="00CA2CBD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>Бумага туалетная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>1-слойная на втулке. В рулоне 56 метров.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штук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1330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6,40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8512,00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11,90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15827,00</w:t>
            </w:r>
          </w:p>
        </w:tc>
      </w:tr>
      <w:tr w:rsidR="00233EF8" w:rsidTr="003466F1">
        <w:tc>
          <w:tcPr>
            <w:tcW w:w="471" w:type="dxa"/>
          </w:tcPr>
          <w:p w:rsidR="00233EF8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4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 xml:space="preserve">Мешки для мусора ГОСТ </w:t>
            </w:r>
            <w:proofErr w:type="gramStart"/>
            <w:r w:rsidRPr="00694ED7">
              <w:t>Р</w:t>
            </w:r>
            <w:proofErr w:type="gramEnd"/>
            <w:r w:rsidRPr="00694ED7">
              <w:t xml:space="preserve"> 50962-96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>30 литров. Состав: полиэтилен низкого давления для пищевых и непищевых отходов, максимальная нагрузка 10 кг. В упаковке 30 штук.</w:t>
            </w:r>
          </w:p>
        </w:tc>
        <w:tc>
          <w:tcPr>
            <w:tcW w:w="1134" w:type="dxa"/>
          </w:tcPr>
          <w:p w:rsidR="00233EF8" w:rsidRPr="003D20C4" w:rsidRDefault="00233EF8" w:rsidP="003466F1">
            <w:proofErr w:type="spellStart"/>
            <w:r w:rsidRPr="003D20C4">
              <w:t>упак</w:t>
            </w:r>
            <w:proofErr w:type="spellEnd"/>
            <w:r w:rsidRPr="003D20C4">
              <w:t>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800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10,10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8080,00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20,50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16400,00</w:t>
            </w:r>
          </w:p>
        </w:tc>
      </w:tr>
      <w:tr w:rsidR="00233EF8" w:rsidTr="003466F1">
        <w:tc>
          <w:tcPr>
            <w:tcW w:w="471" w:type="dxa"/>
          </w:tcPr>
          <w:p w:rsidR="00233EF8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 xml:space="preserve">Мешки для мусора ГОСТ </w:t>
            </w:r>
            <w:proofErr w:type="gramStart"/>
            <w:r w:rsidRPr="00694ED7">
              <w:t>Р</w:t>
            </w:r>
            <w:proofErr w:type="gramEnd"/>
            <w:r w:rsidRPr="00694ED7">
              <w:t xml:space="preserve"> 50962-96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>60 литров. Состав: полиэтилен низкого давления для пищевых и непищевых отходов, максимальная нагрузка 10 кг. В упаковке 30 штук.</w:t>
            </w:r>
          </w:p>
        </w:tc>
        <w:tc>
          <w:tcPr>
            <w:tcW w:w="1134" w:type="dxa"/>
          </w:tcPr>
          <w:p w:rsidR="00233EF8" w:rsidRPr="003D20C4" w:rsidRDefault="00233EF8" w:rsidP="003466F1">
            <w:proofErr w:type="spellStart"/>
            <w:r w:rsidRPr="003D20C4">
              <w:t>упак</w:t>
            </w:r>
            <w:proofErr w:type="spellEnd"/>
            <w:r w:rsidRPr="003D20C4">
              <w:t>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1750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20,50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35875,00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36,80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64400,00</w:t>
            </w:r>
          </w:p>
        </w:tc>
      </w:tr>
      <w:tr w:rsidR="00233EF8" w:rsidTr="003466F1">
        <w:tc>
          <w:tcPr>
            <w:tcW w:w="471" w:type="dxa"/>
          </w:tcPr>
          <w:p w:rsidR="00233EF8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3402" w:type="dxa"/>
          </w:tcPr>
          <w:p w:rsidR="00233EF8" w:rsidRPr="00694ED7" w:rsidRDefault="00233EF8" w:rsidP="003466F1">
            <w:r w:rsidRPr="00694ED7">
              <w:t xml:space="preserve">Мешки для мусора ГОСТ </w:t>
            </w:r>
            <w:proofErr w:type="gramStart"/>
            <w:r w:rsidRPr="00694ED7">
              <w:t>Р</w:t>
            </w:r>
            <w:proofErr w:type="gramEnd"/>
            <w:r w:rsidRPr="00694ED7">
              <w:t xml:space="preserve"> 50962-96</w:t>
            </w:r>
          </w:p>
        </w:tc>
        <w:tc>
          <w:tcPr>
            <w:tcW w:w="3544" w:type="dxa"/>
          </w:tcPr>
          <w:p w:rsidR="00233EF8" w:rsidRPr="003D20C4" w:rsidRDefault="00233EF8" w:rsidP="003466F1">
            <w:pPr>
              <w:rPr>
                <w:sz w:val="16"/>
                <w:szCs w:val="16"/>
              </w:rPr>
            </w:pPr>
            <w:r w:rsidRPr="003D20C4">
              <w:rPr>
                <w:sz w:val="16"/>
                <w:szCs w:val="16"/>
              </w:rPr>
              <w:t>120 литров. Состав: полиэтилен низкого давления для пищевых и непищевых отходов, максимальная нагрузка 10 кг. В упаковке 10 штук.</w:t>
            </w:r>
          </w:p>
        </w:tc>
        <w:tc>
          <w:tcPr>
            <w:tcW w:w="1134" w:type="dxa"/>
          </w:tcPr>
          <w:p w:rsidR="00233EF8" w:rsidRPr="003D20C4" w:rsidRDefault="00233EF8" w:rsidP="003466F1">
            <w:proofErr w:type="spellStart"/>
            <w:r w:rsidRPr="003D20C4">
              <w:t>упак</w:t>
            </w:r>
            <w:proofErr w:type="spellEnd"/>
            <w:r w:rsidRPr="003D20C4">
              <w:t>.</w:t>
            </w:r>
          </w:p>
        </w:tc>
        <w:tc>
          <w:tcPr>
            <w:tcW w:w="1134" w:type="dxa"/>
          </w:tcPr>
          <w:p w:rsidR="00233EF8" w:rsidRPr="003D20C4" w:rsidRDefault="00233EF8" w:rsidP="003466F1">
            <w:r w:rsidRPr="003D20C4">
              <w:t>790</w:t>
            </w:r>
          </w:p>
        </w:tc>
        <w:tc>
          <w:tcPr>
            <w:tcW w:w="1559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30,30</w:t>
            </w:r>
          </w:p>
        </w:tc>
        <w:tc>
          <w:tcPr>
            <w:tcW w:w="1417" w:type="dxa"/>
          </w:tcPr>
          <w:p w:rsidR="00233EF8" w:rsidRPr="003D20C4" w:rsidRDefault="00233EF8" w:rsidP="003466F1">
            <w:pPr>
              <w:ind w:left="-881" w:firstLine="881"/>
              <w:rPr>
                <w:rFonts w:eastAsia="SimSun"/>
              </w:rPr>
            </w:pPr>
            <w:r>
              <w:rPr>
                <w:rFonts w:eastAsia="SimSun"/>
              </w:rPr>
              <w:t>23937,00</w:t>
            </w:r>
          </w:p>
        </w:tc>
        <w:tc>
          <w:tcPr>
            <w:tcW w:w="1276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39,70</w:t>
            </w:r>
          </w:p>
        </w:tc>
        <w:tc>
          <w:tcPr>
            <w:tcW w:w="1418" w:type="dxa"/>
          </w:tcPr>
          <w:p w:rsidR="00233EF8" w:rsidRPr="003D20C4" w:rsidRDefault="00233EF8" w:rsidP="003466F1">
            <w:pPr>
              <w:rPr>
                <w:rFonts w:eastAsia="SimSun"/>
              </w:rPr>
            </w:pPr>
            <w:r>
              <w:rPr>
                <w:rFonts w:eastAsia="SimSun"/>
              </w:rPr>
              <w:t>31363,00</w:t>
            </w:r>
          </w:p>
        </w:tc>
      </w:tr>
      <w:tr w:rsidR="00233EF8" w:rsidRPr="00FB503B" w:rsidTr="003466F1">
        <w:tc>
          <w:tcPr>
            <w:tcW w:w="3873" w:type="dxa"/>
            <w:gridSpan w:val="2"/>
          </w:tcPr>
          <w:p w:rsidR="00233EF8" w:rsidRPr="00AC102C" w:rsidRDefault="00233EF8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Всего </w:t>
            </w: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 xml:space="preserve"> сумма  муниципального контракта, руб.</w:t>
            </w:r>
          </w:p>
        </w:tc>
        <w:tc>
          <w:tcPr>
            <w:tcW w:w="5812" w:type="dxa"/>
            <w:gridSpan w:val="3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 xml:space="preserve">Максимальная цена муниципального контракта  </w:t>
            </w:r>
            <w:r>
              <w:rPr>
                <w:b/>
              </w:rPr>
              <w:t>197 564,00</w:t>
            </w:r>
          </w:p>
        </w:tc>
        <w:tc>
          <w:tcPr>
            <w:tcW w:w="2976" w:type="dxa"/>
            <w:gridSpan w:val="2"/>
            <w:vAlign w:val="center"/>
          </w:tcPr>
          <w:p w:rsidR="00233EF8" w:rsidRPr="00D523AB" w:rsidRDefault="00233EF8" w:rsidP="003466F1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113 520,50</w:t>
            </w:r>
          </w:p>
        </w:tc>
        <w:tc>
          <w:tcPr>
            <w:tcW w:w="2694" w:type="dxa"/>
            <w:gridSpan w:val="2"/>
            <w:vAlign w:val="center"/>
          </w:tcPr>
          <w:p w:rsidR="00233EF8" w:rsidRPr="00D523AB" w:rsidRDefault="00233EF8" w:rsidP="003466F1">
            <w:pPr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167 648,00</w:t>
            </w:r>
          </w:p>
        </w:tc>
      </w:tr>
      <w:tr w:rsidR="00233EF8" w:rsidRPr="00FB503B" w:rsidTr="003466F1">
        <w:tc>
          <w:tcPr>
            <w:tcW w:w="3873" w:type="dxa"/>
            <w:gridSpan w:val="2"/>
          </w:tcPr>
          <w:p w:rsidR="00233EF8" w:rsidRPr="00AC102C" w:rsidRDefault="00233EF8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поставки  товара</w:t>
            </w:r>
          </w:p>
        </w:tc>
        <w:tc>
          <w:tcPr>
            <w:tcW w:w="5812" w:type="dxa"/>
            <w:gridSpan w:val="3"/>
            <w:vAlign w:val="center"/>
          </w:tcPr>
          <w:p w:rsidR="00233EF8" w:rsidRPr="006A41AB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6A41AB">
              <w:rPr>
                <w:sz w:val="16"/>
                <w:szCs w:val="16"/>
              </w:rPr>
              <w:t>разовая поставка в течение 7-и  дней  с момента подписания муниципального контракта</w:t>
            </w:r>
          </w:p>
        </w:tc>
        <w:tc>
          <w:tcPr>
            <w:tcW w:w="2976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2694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233EF8" w:rsidRPr="00FB503B" w:rsidTr="003466F1">
        <w:tc>
          <w:tcPr>
            <w:tcW w:w="3873" w:type="dxa"/>
            <w:gridSpan w:val="2"/>
          </w:tcPr>
          <w:p w:rsidR="00233EF8" w:rsidRPr="00AC102C" w:rsidRDefault="00233EF8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>Срок   и  условия  оплаты товара</w:t>
            </w:r>
          </w:p>
        </w:tc>
        <w:tc>
          <w:tcPr>
            <w:tcW w:w="5812" w:type="dxa"/>
            <w:gridSpan w:val="3"/>
            <w:vAlign w:val="center"/>
          </w:tcPr>
          <w:p w:rsidR="00233EF8" w:rsidRPr="00EF6BD2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EF6BD2">
              <w:rPr>
                <w:sz w:val="16"/>
                <w:szCs w:val="16"/>
              </w:rPr>
              <w:t xml:space="preserve">безналичным перечислением в течение 10 банковских дней, после подписания  товарной накладной, по </w:t>
            </w:r>
            <w:r>
              <w:rPr>
                <w:sz w:val="16"/>
                <w:szCs w:val="16"/>
              </w:rPr>
              <w:t xml:space="preserve">факту </w:t>
            </w:r>
            <w:r w:rsidRPr="00EF6BD2">
              <w:rPr>
                <w:sz w:val="16"/>
                <w:szCs w:val="16"/>
              </w:rPr>
              <w:t>поставки товара</w:t>
            </w:r>
          </w:p>
        </w:tc>
        <w:tc>
          <w:tcPr>
            <w:tcW w:w="2976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  <w:tc>
          <w:tcPr>
            <w:tcW w:w="2694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Согласны</w:t>
            </w:r>
          </w:p>
        </w:tc>
      </w:tr>
      <w:tr w:rsidR="00233EF8" w:rsidRPr="00FB503B" w:rsidTr="003466F1">
        <w:trPr>
          <w:trHeight w:val="405"/>
        </w:trPr>
        <w:tc>
          <w:tcPr>
            <w:tcW w:w="3873" w:type="dxa"/>
            <w:gridSpan w:val="2"/>
            <w:vMerge w:val="restart"/>
          </w:tcPr>
          <w:p w:rsidR="00233EF8" w:rsidRPr="00AC102C" w:rsidRDefault="00233EF8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  <w:r w:rsidRPr="00AC102C">
              <w:rPr>
                <w:rFonts w:eastAsia="SimSun"/>
                <w:snapToGrid w:val="0"/>
                <w:color w:val="00000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5812" w:type="dxa"/>
            <w:gridSpan w:val="3"/>
            <w:vAlign w:val="center"/>
          </w:tcPr>
          <w:p w:rsidR="00233EF8" w:rsidRPr="006A41AB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6A41AB">
              <w:rPr>
                <w:rFonts w:eastAsia="SimSun"/>
                <w:sz w:val="16"/>
                <w:szCs w:val="16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2976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Отсутствует</w:t>
            </w:r>
          </w:p>
        </w:tc>
        <w:tc>
          <w:tcPr>
            <w:tcW w:w="2694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 xml:space="preserve">Отсутствует </w:t>
            </w:r>
          </w:p>
        </w:tc>
      </w:tr>
      <w:tr w:rsidR="00233EF8" w:rsidRPr="00FB503B" w:rsidTr="003466F1">
        <w:trPr>
          <w:trHeight w:val="270"/>
        </w:trPr>
        <w:tc>
          <w:tcPr>
            <w:tcW w:w="3873" w:type="dxa"/>
            <w:gridSpan w:val="2"/>
            <w:vMerge/>
          </w:tcPr>
          <w:p w:rsidR="00233EF8" w:rsidRPr="00AC102C" w:rsidRDefault="00233EF8" w:rsidP="003466F1">
            <w:pPr>
              <w:jc w:val="center"/>
              <w:rPr>
                <w:rFonts w:eastAsia="SimSun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vAlign w:val="center"/>
          </w:tcPr>
          <w:p w:rsidR="00233EF8" w:rsidRPr="006A41AB" w:rsidRDefault="00233EF8" w:rsidP="003466F1">
            <w:pPr>
              <w:jc w:val="center"/>
              <w:rPr>
                <w:rFonts w:eastAsia="SimSun"/>
                <w:sz w:val="16"/>
                <w:szCs w:val="16"/>
              </w:rPr>
            </w:pPr>
            <w:r w:rsidRPr="006A41AB">
              <w:rPr>
                <w:rFonts w:eastAsia="SimSun"/>
                <w:sz w:val="16"/>
                <w:szCs w:val="16"/>
              </w:rPr>
              <w:t>Соответствие участника размещения  заказа требованиям, предъявляемым к  субъектам малого предпринимательства</w:t>
            </w:r>
          </w:p>
        </w:tc>
        <w:tc>
          <w:tcPr>
            <w:tcW w:w="2976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>Соответствует</w:t>
            </w:r>
          </w:p>
        </w:tc>
        <w:tc>
          <w:tcPr>
            <w:tcW w:w="2694" w:type="dxa"/>
            <w:gridSpan w:val="2"/>
            <w:vAlign w:val="center"/>
          </w:tcPr>
          <w:p w:rsidR="00233EF8" w:rsidRPr="00AC102C" w:rsidRDefault="00233EF8" w:rsidP="003466F1">
            <w:pPr>
              <w:jc w:val="center"/>
              <w:rPr>
                <w:rFonts w:eastAsia="SimSun"/>
                <w:sz w:val="18"/>
                <w:szCs w:val="18"/>
              </w:rPr>
            </w:pPr>
            <w:r w:rsidRPr="00AC102C">
              <w:rPr>
                <w:rFonts w:eastAsia="SimSun"/>
                <w:sz w:val="18"/>
                <w:szCs w:val="18"/>
              </w:rPr>
              <w:t xml:space="preserve">Соответствует </w:t>
            </w:r>
          </w:p>
        </w:tc>
      </w:tr>
    </w:tbl>
    <w:p w:rsidR="00316A8F" w:rsidRDefault="00316A8F"/>
    <w:sectPr w:rsidR="00316A8F" w:rsidSect="0031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EF8"/>
    <w:rsid w:val="00233EF8"/>
    <w:rsid w:val="00316A8F"/>
    <w:rsid w:val="00DD1A26"/>
    <w:rsid w:val="00F4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3EF8"/>
    <w:rPr>
      <w:color w:val="0000FF"/>
      <w:u w:val="single"/>
    </w:rPr>
  </w:style>
  <w:style w:type="paragraph" w:styleId="a4">
    <w:name w:val="List Number"/>
    <w:basedOn w:val="a"/>
    <w:rsid w:val="00233EF8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customStyle="1" w:styleId="msonormalcxspmiddle">
    <w:name w:val="msonormalcxspmiddle"/>
    <w:basedOn w:val="a"/>
    <w:rsid w:val="00233EF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z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6776</Characters>
  <Application>Microsoft Office Word</Application>
  <DocSecurity>0</DocSecurity>
  <Lines>56</Lines>
  <Paragraphs>15</Paragraphs>
  <ScaleCrop>false</ScaleCrop>
  <Company>Adm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2010-11-24T12:33:00Z</dcterms:created>
  <dcterms:modified xsi:type="dcterms:W3CDTF">2010-11-25T10:58:00Z</dcterms:modified>
</cp:coreProperties>
</file>