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374BED" w:rsidRPr="00374BED">
        <w:rPr>
          <w:rFonts w:ascii="PT Astra Serif" w:hAnsi="PT Astra Serif"/>
          <w:color w:val="000099"/>
          <w:sz w:val="28"/>
          <w:szCs w:val="28"/>
        </w:rPr>
        <w:t>233862200236886220100101610018542244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 xml:space="preserve">решения Заказчика </w:t>
      </w:r>
      <w:proofErr w:type="gramStart"/>
      <w:r w:rsidRPr="00AC7B6C">
        <w:rPr>
          <w:rFonts w:ascii="PT Astra Serif" w:hAnsi="PT Astra Serif"/>
          <w:i/>
          <w:szCs w:val="24"/>
        </w:rPr>
        <w:t>от _________ № __________ об осуществлении закупки у единственного исполнителя в соответствии с пунктом</w:t>
      </w:r>
      <w:proofErr w:type="gramEnd"/>
      <w:r w:rsidRPr="00AC7B6C">
        <w:rPr>
          <w:rFonts w:ascii="PT Astra Serif" w:hAnsi="PT Astra Serif"/>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A82EFC" w:rsidRPr="00A82EFC">
        <w:rPr>
          <w:rFonts w:ascii="PT Astra Serif" w:hAnsi="PT Astra Serif"/>
          <w:color w:val="000099"/>
          <w:szCs w:val="24"/>
        </w:rPr>
        <w:t>образовательны</w:t>
      </w:r>
      <w:r w:rsidR="00A82EFC">
        <w:rPr>
          <w:rFonts w:ascii="PT Astra Serif" w:hAnsi="PT Astra Serif"/>
          <w:color w:val="000099"/>
          <w:szCs w:val="24"/>
        </w:rPr>
        <w:t>е</w:t>
      </w:r>
      <w:r w:rsidR="00A82EFC" w:rsidRPr="00A82EFC">
        <w:rPr>
          <w:rFonts w:ascii="PT Astra Serif" w:hAnsi="PT Astra Serif"/>
          <w:color w:val="000099"/>
          <w:szCs w:val="24"/>
        </w:rPr>
        <w:t xml:space="preserve"> услуг</w:t>
      </w:r>
      <w:r w:rsidR="00A82EFC">
        <w:rPr>
          <w:rFonts w:ascii="PT Astra Serif" w:hAnsi="PT Astra Serif"/>
          <w:color w:val="000099"/>
          <w:szCs w:val="24"/>
        </w:rPr>
        <w:t>и</w:t>
      </w:r>
      <w:r w:rsidR="00A82EFC" w:rsidRPr="00A82EFC">
        <w:rPr>
          <w:rFonts w:ascii="PT Astra Serif" w:hAnsi="PT Astra Serif"/>
          <w:color w:val="000099"/>
          <w:szCs w:val="24"/>
        </w:rPr>
        <w:t xml:space="preserve"> по дополнительной профессиональной программе повышения квалификации </w:t>
      </w:r>
      <w:r w:rsidR="00374BED" w:rsidRPr="00374BED">
        <w:rPr>
          <w:rFonts w:ascii="PT Astra Serif" w:hAnsi="PT Astra Serif"/>
          <w:color w:val="000099"/>
          <w:szCs w:val="24"/>
        </w:rPr>
        <w:t>«Основы профилактики коррупции»</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F76B1" w:rsidRPr="009F76B1" w:rsidRDefault="00F12074" w:rsidP="009F76B1">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9F76B1" w:rsidRPr="009F76B1">
        <w:rPr>
          <w:rFonts w:ascii="PT Astra Serif" w:hAnsi="PT Astra Serif"/>
          <w:color w:val="000000"/>
          <w:szCs w:val="24"/>
        </w:rPr>
        <w:t xml:space="preserve">место проведения дистанционных занятий - место нахождения образовательной организации; </w:t>
      </w:r>
      <w:r w:rsidR="00374BED" w:rsidRPr="00374BED">
        <w:rPr>
          <w:rFonts w:ascii="PT Astra Serif" w:hAnsi="PT Astra Serif"/>
          <w:color w:val="000000"/>
          <w:szCs w:val="24"/>
        </w:rPr>
        <w:t xml:space="preserve">место проведения очных занятий – Ханты-Мансийский автономный округ-Югра, территория города </w:t>
      </w:r>
      <w:proofErr w:type="spellStart"/>
      <w:r w:rsidR="00374BED" w:rsidRPr="00374BED">
        <w:rPr>
          <w:rFonts w:ascii="PT Astra Serif" w:hAnsi="PT Astra Serif"/>
          <w:color w:val="000000"/>
          <w:szCs w:val="24"/>
        </w:rPr>
        <w:t>Югорска</w:t>
      </w:r>
      <w:proofErr w:type="spellEnd"/>
      <w:r w:rsidR="00374BED" w:rsidRPr="00374BED">
        <w:rPr>
          <w:rFonts w:ascii="PT Astra Serif" w:hAnsi="PT Astra Serif"/>
          <w:color w:val="000000"/>
          <w:szCs w:val="24"/>
        </w:rPr>
        <w:t>.</w:t>
      </w:r>
    </w:p>
    <w:p w:rsidR="009F76B1" w:rsidRDefault="009F76B1" w:rsidP="009F76B1">
      <w:pPr>
        <w:pStyle w:val="10"/>
        <w:spacing w:after="0" w:line="240" w:lineRule="auto"/>
        <w:ind w:firstLine="709"/>
        <w:jc w:val="both"/>
        <w:rPr>
          <w:rFonts w:ascii="PT Astra Serif" w:hAnsi="PT Astra Serif"/>
          <w:color w:val="000000"/>
          <w:szCs w:val="24"/>
        </w:rPr>
      </w:pPr>
      <w:r w:rsidRPr="009F76B1">
        <w:rPr>
          <w:rFonts w:ascii="PT Astra Serif" w:hAnsi="PT Astra Serif"/>
          <w:color w:val="000000"/>
          <w:szCs w:val="24"/>
        </w:rPr>
        <w:t xml:space="preserve"> Место предоставления документов о </w:t>
      </w:r>
      <w:proofErr w:type="gramStart"/>
      <w:r w:rsidRPr="009F76B1">
        <w:rPr>
          <w:rFonts w:ascii="PT Astra Serif" w:hAnsi="PT Astra Serif"/>
          <w:color w:val="000000"/>
          <w:szCs w:val="24"/>
        </w:rPr>
        <w:t>повышении</w:t>
      </w:r>
      <w:proofErr w:type="gramEnd"/>
      <w:r w:rsidRPr="009F76B1">
        <w:rPr>
          <w:rFonts w:ascii="PT Astra Serif" w:hAnsi="PT Astra Serif"/>
          <w:color w:val="000000"/>
          <w:szCs w:val="24"/>
        </w:rPr>
        <w:t xml:space="preserve"> квалификации: г.  Югорск, ул.40 лет Победы, дом 11.</w:t>
      </w:r>
    </w:p>
    <w:p w:rsidR="000F47CD" w:rsidRPr="00AC7B6C" w:rsidRDefault="000F47CD" w:rsidP="009F76B1">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BC3749" w:rsidRPr="00BC3749">
        <w:rPr>
          <w:rFonts w:ascii="PT Astra Serif" w:hAnsi="PT Astra Serif"/>
          <w:color w:val="000099"/>
          <w:szCs w:val="24"/>
        </w:rPr>
        <w:t xml:space="preserve">Бюджет города </w:t>
      </w:r>
      <w:proofErr w:type="spellStart"/>
      <w:r w:rsidR="00BC3749" w:rsidRPr="00BC3749">
        <w:rPr>
          <w:rFonts w:ascii="PT Astra Serif" w:hAnsi="PT Astra Serif"/>
          <w:color w:val="000099"/>
          <w:szCs w:val="24"/>
        </w:rPr>
        <w:t>Югорска</w:t>
      </w:r>
      <w:proofErr w:type="spellEnd"/>
      <w:r w:rsidR="00BC3749" w:rsidRPr="00BC3749">
        <w:rPr>
          <w:rFonts w:ascii="PT Astra Serif" w:hAnsi="PT Astra Serif"/>
          <w:color w:val="000099"/>
          <w:szCs w:val="24"/>
        </w:rPr>
        <w:t xml:space="preserve"> на 2023 год </w:t>
      </w:r>
      <w:r w:rsidR="005F44A4" w:rsidRPr="005F44A4">
        <w:rPr>
          <w:rFonts w:ascii="PT Astra Serif" w:hAnsi="PT Astra Serif"/>
          <w:color w:val="000099"/>
          <w:szCs w:val="24"/>
        </w:rPr>
        <w:t>(Основное мероприятие «Дополнительное профессиональное образование муниципальных служащих по приоритетным и иным направлениям»)</w:t>
      </w:r>
      <w:r w:rsidR="005F44A4">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w:t>
      </w:r>
      <w:r w:rsidR="00476BAE" w:rsidRPr="00AC7B6C">
        <w:rPr>
          <w:rFonts w:ascii="PT Astra Serif" w:hAnsi="PT Astra Serif"/>
          <w:i/>
          <w:color w:val="auto"/>
          <w:szCs w:val="24"/>
        </w:rPr>
        <w:lastRenderedPageBreak/>
        <w:t>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7B4672"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4973F6">
        <w:rPr>
          <w:rFonts w:ascii="PT Astra Serif" w:hAnsi="PT Astra Serif"/>
          <w:color w:val="000099"/>
          <w:szCs w:val="24"/>
        </w:rPr>
        <w:t>7</w:t>
      </w:r>
      <w:r w:rsidRPr="00AC7B6C">
        <w:rPr>
          <w:rFonts w:ascii="PT Astra Serif" w:hAnsi="PT Astra Serif"/>
          <w:color w:val="000099"/>
          <w:szCs w:val="24"/>
        </w:rPr>
        <w:t>(</w:t>
      </w:r>
      <w:r w:rsidR="004973F6">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w:t>
      </w:r>
      <w:r w:rsidR="00BC3749">
        <w:rPr>
          <w:rFonts w:ascii="PT Astra Serif" w:hAnsi="PT Astra Serif"/>
          <w:szCs w:val="24"/>
        </w:rPr>
        <w:t>рированного документа о приёмке</w:t>
      </w:r>
      <w:r w:rsidR="007B4672">
        <w:rPr>
          <w:rFonts w:ascii="PT Astra Serif" w:hAnsi="PT Astra Serif"/>
          <w:szCs w:val="24"/>
        </w:rPr>
        <w:t>.</w:t>
      </w:r>
      <w:r w:rsidR="0011457D" w:rsidRP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Default="00F12074" w:rsidP="00C51871">
      <w:pPr>
        <w:pStyle w:val="afff3"/>
        <w:tabs>
          <w:tab w:val="left" w:pos="2443"/>
        </w:tabs>
        <w:spacing w:after="0" w:line="240" w:lineRule="auto"/>
        <w:ind w:firstLine="709"/>
        <w:jc w:val="both"/>
        <w:rPr>
          <w:rFonts w:ascii="PT Astra Serif" w:hAnsi="PT Astra Serif"/>
          <w:color w:val="000000"/>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BD265A" w:rsidRPr="00AC7B6C" w:rsidRDefault="00BD265A" w:rsidP="00C51871">
      <w:pPr>
        <w:pStyle w:val="afff3"/>
        <w:tabs>
          <w:tab w:val="left" w:pos="2443"/>
        </w:tabs>
        <w:spacing w:after="0" w:line="240" w:lineRule="auto"/>
        <w:ind w:firstLine="709"/>
        <w:jc w:val="both"/>
        <w:rPr>
          <w:rFonts w:ascii="PT Astra Serif" w:hAnsi="PT Astra Serif"/>
          <w:szCs w:val="24"/>
        </w:rPr>
      </w:pPr>
      <w:r>
        <w:rPr>
          <w:rFonts w:ascii="PT Astra Serif" w:hAnsi="PT Astra Serif"/>
          <w:color w:val="000000"/>
          <w:szCs w:val="24"/>
        </w:rPr>
        <w:t xml:space="preserve">3.2.4. </w:t>
      </w:r>
      <w:r w:rsidRPr="00BD265A">
        <w:rPr>
          <w:rFonts w:ascii="PT Astra Serif" w:hAnsi="PT Astra Serif"/>
          <w:color w:val="000000"/>
          <w:szCs w:val="24"/>
        </w:rPr>
        <w:t xml:space="preserve">Предоставить Исполнителю помещение для проведения очных занятий </w:t>
      </w:r>
      <w:r>
        <w:rPr>
          <w:rFonts w:ascii="PT Astra Serif" w:hAnsi="PT Astra Serif"/>
          <w:color w:val="000000"/>
          <w:szCs w:val="24"/>
        </w:rPr>
        <w:t xml:space="preserve">по </w:t>
      </w:r>
      <w:r w:rsidRPr="00BD265A">
        <w:rPr>
          <w:rFonts w:ascii="PT Astra Serif" w:hAnsi="PT Astra Serif"/>
          <w:color w:val="000000"/>
          <w:szCs w:val="24"/>
        </w:rPr>
        <w:t>дополнительной профессиональной программе повышения квалификации</w:t>
      </w:r>
      <w:r>
        <w:rPr>
          <w:rFonts w:ascii="PT Astra Serif" w:hAnsi="PT Astra Serif"/>
          <w:color w:val="000000"/>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w:t>
      </w:r>
      <w:r w:rsidR="00BD265A">
        <w:rPr>
          <w:rFonts w:ascii="PT Astra Serif" w:hAnsi="PT Astra Serif"/>
          <w:szCs w:val="24"/>
        </w:rPr>
        <w:t>5</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lastRenderedPageBreak/>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proofErr w:type="gramStart"/>
      <w:r w:rsidR="007B4672" w:rsidRPr="007B4672">
        <w:rPr>
          <w:rFonts w:ascii="PT Astra Serif" w:hAnsi="PT Astra Serif"/>
          <w:color w:val="000099"/>
          <w:szCs w:val="24"/>
        </w:rPr>
        <w:t>с даты подписания</w:t>
      </w:r>
      <w:proofErr w:type="gramEnd"/>
      <w:r w:rsidR="007B4672" w:rsidRPr="007B4672">
        <w:rPr>
          <w:rFonts w:ascii="PT Astra Serif" w:hAnsi="PT Astra Serif"/>
          <w:color w:val="000099"/>
          <w:szCs w:val="24"/>
        </w:rPr>
        <w:t xml:space="preserve"> муниципального контракта по  21.11.2023 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proofErr w:type="gramStart"/>
      <w:r w:rsidRPr="00FA4DD0">
        <w:rPr>
          <w:rFonts w:ascii="PT Astra Serif" w:hAnsi="PT Astra Serif"/>
          <w:color w:val="000000"/>
          <w:szCs w:val="24"/>
        </w:rPr>
        <w:t xml:space="preserve"> </w:t>
      </w:r>
      <w:r w:rsidR="007B4672">
        <w:rPr>
          <w:rFonts w:ascii="PT Astra Serif" w:hAnsi="PT Astra Serif"/>
          <w:color w:val="000000"/>
          <w:szCs w:val="24"/>
        </w:rPr>
        <w:t>.</w:t>
      </w:r>
      <w:proofErr w:type="gramEnd"/>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Pr>
          <w:rFonts w:ascii="PT Astra Serif" w:hAnsi="PT Astra Serif"/>
          <w:color w:val="auto"/>
          <w:szCs w:val="24"/>
        </w:rPr>
        <w:t>оказания услуг</w:t>
      </w:r>
      <w:r w:rsidRPr="007E6CE3">
        <w:rPr>
          <w:rFonts w:ascii="PT Astra Serif" w:hAnsi="PT Astra Serif"/>
          <w:color w:val="auto"/>
          <w:szCs w:val="24"/>
        </w:rPr>
        <w:t xml:space="preserve">, информацию </w:t>
      </w:r>
      <w:r w:rsidR="00431A3F">
        <w:rPr>
          <w:rFonts w:ascii="PT Astra Serif" w:hAnsi="PT Astra Serif"/>
          <w:color w:val="auto"/>
          <w:szCs w:val="24"/>
        </w:rPr>
        <w:t>Исполнителя</w:t>
      </w:r>
      <w:r w:rsidRPr="007E6CE3">
        <w:rPr>
          <w:rFonts w:ascii="PT Astra Serif" w:hAnsi="PT Astra Serif"/>
          <w:color w:val="auto"/>
          <w:szCs w:val="24"/>
        </w:rPr>
        <w:t>,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наименование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lastRenderedPageBreak/>
        <w:t xml:space="preserve">- информацию о </w:t>
      </w:r>
      <w:proofErr w:type="gramStart"/>
      <w:r w:rsidRPr="007E6CE3">
        <w:rPr>
          <w:rFonts w:ascii="PT Astra Serif" w:hAnsi="PT Astra Serif"/>
          <w:color w:val="auto"/>
          <w:szCs w:val="24"/>
        </w:rPr>
        <w:t>количестве</w:t>
      </w:r>
      <w:proofErr w:type="gramEnd"/>
      <w:r w:rsidRPr="007E6CE3">
        <w:rPr>
          <w:rFonts w:ascii="PT Astra Serif" w:hAnsi="PT Astra Serif"/>
          <w:color w:val="auto"/>
          <w:szCs w:val="24"/>
        </w:rPr>
        <w:t xml:space="preserve">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стоимость исполненных </w:t>
      </w:r>
      <w:r w:rsidR="004321D0">
        <w:rPr>
          <w:rFonts w:ascii="PT Astra Serif" w:hAnsi="PT Astra Serif"/>
          <w:color w:val="auto"/>
          <w:szCs w:val="24"/>
        </w:rPr>
        <w:t>исполнителем</w:t>
      </w:r>
      <w:r w:rsidRPr="007E6CE3">
        <w:rPr>
          <w:rFonts w:ascii="PT Astra Serif" w:hAnsi="PT Astra Serif"/>
          <w:color w:val="auto"/>
          <w:szCs w:val="24"/>
        </w:rPr>
        <w:t xml:space="preserve"> обязательств, предусмотренных контрактом, с указанием цены за единицу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Pr>
          <w:rFonts w:ascii="PT Astra Serif" w:hAnsi="PT Astra Serif"/>
          <w:color w:val="000000"/>
          <w:szCs w:val="24"/>
        </w:rPr>
        <w:t>4</w:t>
      </w:r>
      <w:r w:rsidRPr="00AC7B6C">
        <w:rPr>
          <w:rFonts w:ascii="PT Astra Serif" w:hAnsi="PT Astra Serif"/>
          <w:color w:val="000000"/>
          <w:szCs w:val="24"/>
        </w:rPr>
        <w:t xml:space="preserve">. В течение </w:t>
      </w:r>
      <w:r w:rsidRPr="00AC7B6C">
        <w:rPr>
          <w:rFonts w:ascii="PT Astra Serif" w:hAnsi="PT Astra Serif"/>
          <w:color w:val="000099"/>
          <w:szCs w:val="24"/>
        </w:rPr>
        <w:t xml:space="preserve">не более </w:t>
      </w:r>
      <w:r w:rsidR="007B4672">
        <w:rPr>
          <w:rFonts w:ascii="PT Astra Serif" w:hAnsi="PT Astra Serif"/>
          <w:color w:val="000099"/>
          <w:szCs w:val="24"/>
        </w:rPr>
        <w:t>5 (пяти)</w:t>
      </w:r>
      <w:r w:rsidRPr="00AC7B6C">
        <w:rPr>
          <w:rFonts w:ascii="PT Astra Serif" w:hAnsi="PT Astra Serif"/>
          <w:color w:val="000099"/>
          <w:szCs w:val="24"/>
        </w:rPr>
        <w:t xml:space="preserve"> рабочих дней</w:t>
      </w:r>
      <w:r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E55367">
        <w:rPr>
          <w:rFonts w:ascii="PT Astra Serif" w:hAnsi="PT Astra Serif"/>
          <w:color w:val="000000"/>
          <w:szCs w:val="24"/>
        </w:rPr>
        <w:t>5</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w:t>
      </w:r>
      <w:proofErr w:type="gramStart"/>
      <w:r w:rsidRPr="00AC7B6C">
        <w:rPr>
          <w:rFonts w:ascii="PT Astra Serif" w:hAnsi="PT Astra Serif"/>
          <w:kern w:val="2"/>
          <w:szCs w:val="24"/>
        </w:rPr>
        <w:t>невыполнении</w:t>
      </w:r>
      <w:proofErr w:type="gramEnd"/>
      <w:r w:rsidRPr="00AC7B6C">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AC7B6C">
        <w:rPr>
          <w:rFonts w:ascii="PT Astra Serif" w:hAnsi="PT Astra Serif"/>
          <w:kern w:val="2"/>
          <w:szCs w:val="24"/>
        </w:rPr>
        <w:t>возмещении</w:t>
      </w:r>
      <w:proofErr w:type="gramEnd"/>
      <w:r w:rsidRPr="00AC7B6C">
        <w:rPr>
          <w:rFonts w:ascii="PT Astra Serif" w:hAnsi="PT Astra Serif"/>
          <w:kern w:val="2"/>
          <w:szCs w:val="24"/>
        </w:rPr>
        <w:t xml:space="preserve">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 xml:space="preserve">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w:t>
      </w:r>
      <w:r w:rsidRPr="00AC7B6C">
        <w:rPr>
          <w:rFonts w:ascii="PT Astra Serif" w:hAnsi="PT Astra Serif"/>
          <w:szCs w:val="24"/>
        </w:rPr>
        <w:lastRenderedPageBreak/>
        <w:t>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AC7B6C">
        <w:rPr>
          <w:rFonts w:ascii="PT Astra Serif" w:hAnsi="PT Astra Serif"/>
          <w:szCs w:val="24"/>
        </w:rPr>
        <w:t xml:space="preserve">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xml:space="preserve">. Фотосъёмку и (или) видеозапись (видеосъёмку)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xml:space="preserve">. Фотосъёмка и (или) видеозапись (видеосъёмка)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6.1. </w:t>
      </w:r>
      <w:proofErr w:type="gramStart"/>
      <w:r w:rsidRPr="00A047BC">
        <w:rPr>
          <w:rFonts w:ascii="PT Astra Serif" w:hAnsi="PT Astra Serif"/>
          <w:sz w:val="26"/>
          <w:szCs w:val="26"/>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A047BC">
        <w:rPr>
          <w:rFonts w:ascii="PT Astra Serif" w:hAnsi="PT Astra Serif"/>
          <w:iCs/>
          <w:sz w:val="26"/>
          <w:szCs w:val="26"/>
        </w:rPr>
        <w:t xml:space="preserve"> от 05.04.2013 № 44-ФЗ «О контрактной системе в сфере закупок </w:t>
      </w:r>
      <w:r w:rsidRPr="00A047BC">
        <w:rPr>
          <w:rFonts w:ascii="PT Astra Serif" w:hAnsi="PT Astra Serif"/>
          <w:iCs/>
          <w:sz w:val="26"/>
          <w:szCs w:val="26"/>
        </w:rPr>
        <w:lastRenderedPageBreak/>
        <w:t xml:space="preserve">товаров, работ, услуг для обеспечения государственных и муниципальных нужд» </w:t>
      </w:r>
      <w:r w:rsidRPr="00A047BC">
        <w:rPr>
          <w:rFonts w:ascii="PT Astra Serif" w:hAnsi="PT Astra Serif"/>
          <w:sz w:val="26"/>
          <w:szCs w:val="26"/>
        </w:rPr>
        <w:t xml:space="preserve">участником закупки, с которым заключается контракт, самостоятельно. </w:t>
      </w:r>
    </w:p>
    <w:p w:rsidR="00A047BC" w:rsidRPr="00A047BC" w:rsidRDefault="00A047BC" w:rsidP="00A047BC">
      <w:pPr>
        <w:autoSpaceDE w:val="0"/>
        <w:autoSpaceDN w:val="0"/>
        <w:adjustRightInd w:val="0"/>
        <w:ind w:firstLine="567"/>
        <w:jc w:val="both"/>
        <w:rPr>
          <w:rFonts w:ascii="PT Astra Serif" w:hAnsi="PT Astra Serif"/>
          <w:kern w:val="16"/>
          <w:sz w:val="26"/>
          <w:szCs w:val="26"/>
        </w:rPr>
      </w:pPr>
      <w:r w:rsidRPr="00A047BC">
        <w:rPr>
          <w:rFonts w:ascii="PT Astra Serif" w:hAnsi="PT Astra Serif"/>
          <w:sz w:val="26"/>
          <w:szCs w:val="26"/>
        </w:rPr>
        <w:t xml:space="preserve">6.2. </w:t>
      </w:r>
      <w:r w:rsidRPr="00A047BC">
        <w:rPr>
          <w:rFonts w:ascii="PT Astra Serif" w:hAnsi="PT Astra Serif"/>
          <w:kern w:val="16"/>
          <w:sz w:val="26"/>
          <w:szCs w:val="26"/>
        </w:rPr>
        <w:t xml:space="preserve">Обеспечение исполнения Контракта предоставляется Заказчику до заключения Контракта. </w:t>
      </w:r>
      <w:r w:rsidRPr="00A047BC">
        <w:rPr>
          <w:rFonts w:ascii="PT Astra Serif" w:hAnsi="PT Astra Serif"/>
          <w:sz w:val="26"/>
          <w:szCs w:val="26"/>
        </w:rPr>
        <w:t>Размер обеспечения исполнения Контракта составляет 5</w:t>
      </w:r>
      <w:r w:rsidRPr="00A047BC">
        <w:rPr>
          <w:rFonts w:ascii="PT Astra Serif" w:hAnsi="PT Astra Serif"/>
          <w:kern w:val="16"/>
          <w:sz w:val="26"/>
          <w:szCs w:val="26"/>
        </w:rPr>
        <w:t xml:space="preserve"> процентов от цены, по которой в соответствии с законом о контрактной системе заключается контракт.</w:t>
      </w:r>
    </w:p>
    <w:p w:rsidR="00A047BC" w:rsidRPr="00A047BC" w:rsidRDefault="00A047BC" w:rsidP="00A047BC">
      <w:pPr>
        <w:tabs>
          <w:tab w:val="left" w:pos="709"/>
        </w:tabs>
        <w:ind w:firstLine="567"/>
        <w:jc w:val="both"/>
        <w:rPr>
          <w:rFonts w:ascii="PT Astra Serif" w:hAnsi="PT Astra Serif"/>
          <w:i/>
          <w:sz w:val="26"/>
          <w:szCs w:val="26"/>
        </w:rPr>
      </w:pPr>
      <w:proofErr w:type="gramStart"/>
      <w:r w:rsidRPr="00A047BC">
        <w:rPr>
          <w:rFonts w:ascii="PT Astra Serif" w:hAnsi="PT Astra Serif"/>
          <w:i/>
          <w:sz w:val="26"/>
          <w:szCs w:val="26"/>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A047BC">
        <w:rPr>
          <w:rFonts w:ascii="PT Astra Serif" w:hAnsi="PT Astra Serif"/>
          <w:color w:val="000000"/>
          <w:sz w:val="26"/>
          <w:szCs w:val="26"/>
        </w:rPr>
        <w:t xml:space="preserve">но не менее чем </w:t>
      </w:r>
      <w:r w:rsidRPr="00A047BC">
        <w:rPr>
          <w:rFonts w:ascii="PT Astra Serif" w:hAnsi="PT Astra Serif"/>
          <w:i/>
          <w:iCs/>
          <w:color w:val="000000"/>
          <w:sz w:val="26"/>
          <w:szCs w:val="26"/>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047BC">
        <w:rPr>
          <w:rFonts w:ascii="PT Astra Serif" w:hAnsi="PT Astra Serif"/>
          <w:i/>
          <w:iCs/>
          <w:color w:val="000000"/>
          <w:sz w:val="26"/>
          <w:szCs w:val="26"/>
        </w:rPr>
        <w:t xml:space="preserve"> </w:t>
      </w:r>
      <w:proofErr w:type="gramStart"/>
      <w:r w:rsidRPr="00A047BC">
        <w:rPr>
          <w:rFonts w:ascii="PT Astra Serif" w:hAnsi="PT Astra Serif"/>
          <w:i/>
          <w:iCs/>
          <w:color w:val="000000"/>
          <w:sz w:val="26"/>
          <w:szCs w:val="26"/>
        </w:rPr>
        <w:t>определения поставщика (подрядчика, исполнителя)</w:t>
      </w:r>
      <w:r w:rsidRPr="00A047BC">
        <w:rPr>
          <w:rFonts w:ascii="PT Astra Serif" w:hAnsi="PT Astra Serif"/>
          <w:color w:val="000000"/>
          <w:sz w:val="26"/>
          <w:szCs w:val="26"/>
        </w:rPr>
        <w:t xml:space="preserve"> в </w:t>
      </w:r>
      <w:r w:rsidRPr="00A047BC">
        <w:rPr>
          <w:rFonts w:ascii="PT Astra Serif" w:hAnsi="PT Astra Serif"/>
          <w:i/>
          <w:iCs/>
          <w:color w:val="000000"/>
          <w:sz w:val="26"/>
          <w:szCs w:val="26"/>
        </w:rPr>
        <w:t>соответствии с пунктом 1 части 1 статьи 30 Федерального закона от 05.</w:t>
      </w:r>
      <w:r w:rsidRPr="00A047BC">
        <w:rPr>
          <w:rFonts w:ascii="PT Astra Serif" w:hAnsi="PT Astra Serif"/>
          <w:i/>
          <w:iCs/>
          <w:sz w:val="26"/>
          <w:szCs w:val="26"/>
        </w:rPr>
        <w:t>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i/>
          <w:iCs/>
          <w:color w:val="000000"/>
          <w:sz w:val="26"/>
          <w:szCs w:val="26"/>
        </w:rPr>
        <w:t xml:space="preserve">), </w:t>
      </w:r>
      <w:r w:rsidRPr="00A047BC">
        <w:rPr>
          <w:rFonts w:ascii="PT Astra Serif" w:hAnsi="PT Astra Serif"/>
          <w:i/>
          <w:sz w:val="26"/>
          <w:szCs w:val="26"/>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 xml:space="preserve">6.3. </w:t>
      </w:r>
      <w:proofErr w:type="gramStart"/>
      <w:r w:rsidRPr="00A047BC">
        <w:rPr>
          <w:rFonts w:ascii="PT Astra Serif" w:hAnsi="PT Astra Serif"/>
          <w:sz w:val="26"/>
          <w:szCs w:val="26"/>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w:t>
      </w:r>
      <w:proofErr w:type="gramEnd"/>
      <w:r w:rsidRPr="00A047BC">
        <w:rPr>
          <w:rFonts w:ascii="PT Astra Serif" w:hAnsi="PT Astra Serif"/>
          <w:iCs/>
          <w:sz w:val="26"/>
          <w:szCs w:val="26"/>
        </w:rPr>
        <w:t xml:space="preserve"> муниципальных нужд». </w:t>
      </w:r>
      <w:r w:rsidRPr="00A047BC">
        <w:rPr>
          <w:rFonts w:ascii="PT Astra Serif" w:hAnsi="PT Astra Serif"/>
          <w:sz w:val="26"/>
          <w:szCs w:val="26"/>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kern w:val="16"/>
          <w:sz w:val="26"/>
          <w:szCs w:val="26"/>
        </w:rPr>
        <w:t>6.4. </w:t>
      </w:r>
      <w:proofErr w:type="gramStart"/>
      <w:r w:rsidRPr="00A047BC">
        <w:rPr>
          <w:rFonts w:ascii="PT Astra Serif" w:hAnsi="PT Astra Serif"/>
          <w:sz w:val="26"/>
          <w:szCs w:val="26"/>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w:t>
      </w:r>
      <w:proofErr w:type="gramEnd"/>
    </w:p>
    <w:p w:rsidR="00A047BC" w:rsidRPr="00A047BC" w:rsidRDefault="00A047BC" w:rsidP="00A047BC">
      <w:pPr>
        <w:autoSpaceDE w:val="0"/>
        <w:autoSpaceDN w:val="0"/>
        <w:adjustRightInd w:val="0"/>
        <w:ind w:firstLine="567"/>
        <w:jc w:val="both"/>
        <w:rPr>
          <w:rFonts w:ascii="PT Astra Serif" w:hAnsi="PT Astra Serif"/>
          <w:sz w:val="26"/>
          <w:szCs w:val="26"/>
        </w:rPr>
      </w:pPr>
      <w:r w:rsidRPr="00A047BC">
        <w:rPr>
          <w:rFonts w:ascii="PT Astra Serif" w:eastAsia="Calibri" w:hAnsi="PT Astra Serif"/>
          <w:sz w:val="26"/>
          <w:szCs w:val="26"/>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A047BC" w:rsidRDefault="00A047BC" w:rsidP="00A047BC">
      <w:pPr>
        <w:autoSpaceDE w:val="0"/>
        <w:autoSpaceDN w:val="0"/>
        <w:ind w:firstLine="567"/>
        <w:jc w:val="both"/>
        <w:rPr>
          <w:rFonts w:ascii="PT Astra Serif" w:hAnsi="PT Astra Serif"/>
          <w:kern w:val="16"/>
          <w:sz w:val="26"/>
          <w:szCs w:val="26"/>
        </w:rPr>
      </w:pPr>
      <w:r w:rsidRPr="00A047BC">
        <w:rPr>
          <w:rFonts w:ascii="PT Astra Serif" w:hAnsi="PT Astra Serif"/>
          <w:sz w:val="26"/>
          <w:szCs w:val="26"/>
        </w:rPr>
        <w:t xml:space="preserve">6.6. </w:t>
      </w:r>
      <w:proofErr w:type="gramStart"/>
      <w:r w:rsidRPr="00A047BC">
        <w:rPr>
          <w:rFonts w:ascii="PT Astra Serif" w:hAnsi="PT Astra Serif"/>
          <w:kern w:val="16"/>
          <w:sz w:val="26"/>
          <w:szCs w:val="26"/>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A047BC">
        <w:rPr>
          <w:rFonts w:ascii="PT Astra Serif" w:hAnsi="PT Astra Serif"/>
          <w:sz w:val="26"/>
          <w:szCs w:val="26"/>
        </w:rPr>
        <w:t>Федеральным законом</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kern w:val="16"/>
          <w:sz w:val="26"/>
          <w:szCs w:val="26"/>
        </w:rPr>
        <w:t>, с учетом требований установленных постановлением Правительства Российской Федерации.</w:t>
      </w:r>
      <w:proofErr w:type="gramEnd"/>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kern w:val="16"/>
          <w:sz w:val="26"/>
          <w:szCs w:val="26"/>
        </w:rPr>
        <w:lastRenderedPageBreak/>
        <w:t xml:space="preserve">6.7. </w:t>
      </w:r>
      <w:r w:rsidRPr="00A047BC">
        <w:rPr>
          <w:rFonts w:ascii="PT Astra Serif" w:hAnsi="PT Astra Serif"/>
          <w:sz w:val="26"/>
          <w:szCs w:val="26"/>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047BC">
        <w:rPr>
          <w:rFonts w:ascii="PT Astra Serif" w:hAnsi="PT Astra Serif"/>
          <w:sz w:val="26"/>
          <w:szCs w:val="26"/>
        </w:rPr>
        <w:t>срок</w:t>
      </w:r>
      <w:proofErr w:type="gramEnd"/>
      <w:r w:rsidRPr="00A047BC">
        <w:rPr>
          <w:rFonts w:ascii="PT Astra Serif" w:hAnsi="PT Astra Serif"/>
          <w:sz w:val="26"/>
          <w:szCs w:val="26"/>
        </w:rPr>
        <w:t xml:space="preserve"> не превышающий </w:t>
      </w:r>
      <w:r w:rsidRPr="00A047BC">
        <w:rPr>
          <w:rFonts w:ascii="PT Astra Serif" w:hAnsi="PT Astra Serif"/>
          <w:i/>
          <w:sz w:val="26"/>
          <w:szCs w:val="26"/>
        </w:rPr>
        <w:t>пятнадцать</w:t>
      </w:r>
      <w:r w:rsidRPr="00A047BC">
        <w:rPr>
          <w:rFonts w:ascii="PT Astra Serif" w:hAnsi="PT Astra Serif"/>
          <w:sz w:val="26"/>
          <w:szCs w:val="26"/>
        </w:rPr>
        <w:t xml:space="preserve"> дней с момента подписания Сторонами документов, подтверждающих надлежащее исполнение обязательств по Контракту.</w:t>
      </w:r>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sz w:val="26"/>
          <w:szCs w:val="26"/>
        </w:rPr>
        <w:t xml:space="preserve">6.8. </w:t>
      </w:r>
      <w:proofErr w:type="gramStart"/>
      <w:r w:rsidRPr="00A047BC">
        <w:rPr>
          <w:rFonts w:ascii="PT Astra Serif" w:hAnsi="PT Astra Serif"/>
          <w:sz w:val="26"/>
          <w:szCs w:val="26"/>
        </w:rPr>
        <w:t xml:space="preserve">Предусмотренное частями 7 статьи 96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047BC">
        <w:rPr>
          <w:rFonts w:ascii="PT Astra Serif" w:hAnsi="PT Astra Serif"/>
          <w:iCs/>
          <w:sz w:val="26"/>
          <w:szCs w:val="26"/>
        </w:rPr>
        <w:t xml:space="preserve"> от 05.04.2013 № 44-ФЗ «О контрактной системе в сфере закупок товаров, работ</w:t>
      </w:r>
      <w:proofErr w:type="gramEnd"/>
      <w:r w:rsidRPr="00A047BC">
        <w:rPr>
          <w:rFonts w:ascii="PT Astra Serif" w:hAnsi="PT Astra Serif"/>
          <w:iCs/>
          <w:sz w:val="26"/>
          <w:szCs w:val="26"/>
        </w:rPr>
        <w:t>, услуг для обеспечения государственных и муниципальных нужд»</w:t>
      </w:r>
      <w:r w:rsidRPr="00A047BC">
        <w:rPr>
          <w:rFonts w:ascii="PT Astra Serif" w:hAnsi="PT Astra Serif"/>
          <w:sz w:val="26"/>
          <w:szCs w:val="26"/>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sz w:val="26"/>
          <w:szCs w:val="26"/>
        </w:rPr>
        <w:t xml:space="preserve">6.9. </w:t>
      </w:r>
      <w:proofErr w:type="gramStart"/>
      <w:r w:rsidRPr="00A047BC">
        <w:rPr>
          <w:rFonts w:ascii="PT Astra Serif" w:hAnsi="PT Astra Serif"/>
          <w:sz w:val="26"/>
          <w:szCs w:val="26"/>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A047BC">
        <w:rPr>
          <w:rFonts w:ascii="PT Astra Serif" w:hAnsi="PT Astra Serif"/>
          <w:sz w:val="26"/>
          <w:szCs w:val="26"/>
        </w:rPr>
        <w:t xml:space="preserve"> «</w:t>
      </w:r>
      <w:proofErr w:type="gramStart"/>
      <w:r w:rsidRPr="00A047BC">
        <w:rPr>
          <w:rFonts w:ascii="PT Astra Serif" w:hAnsi="PT Astra Serif"/>
          <w:sz w:val="26"/>
          <w:szCs w:val="26"/>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A047BC">
        <w:rPr>
          <w:rFonts w:ascii="PT Astra Serif" w:hAnsi="PT Astra Serif"/>
          <w:sz w:val="26"/>
          <w:szCs w:val="26"/>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A047BC">
        <w:rPr>
          <w:rFonts w:ascii="PT Astra Serif" w:hAnsi="PT Astra Serif"/>
          <w:sz w:val="26"/>
          <w:szCs w:val="26"/>
        </w:rPr>
        <w:t>менее начальной</w:t>
      </w:r>
      <w:proofErr w:type="gramEnd"/>
      <w:r w:rsidRPr="00A047BC">
        <w:rPr>
          <w:rFonts w:ascii="PT Astra Serif" w:hAnsi="PT Astra Serif"/>
          <w:sz w:val="26"/>
          <w:szCs w:val="26"/>
        </w:rPr>
        <w:t xml:space="preserve"> (максимальной) цены контракта, указанной в извещении об осуществлении закупки.</w:t>
      </w:r>
    </w:p>
    <w:p w:rsidR="00A047BC" w:rsidRPr="00A047BC" w:rsidRDefault="00A047BC" w:rsidP="00A047BC">
      <w:pPr>
        <w:ind w:firstLine="567"/>
        <w:jc w:val="both"/>
        <w:rPr>
          <w:rFonts w:ascii="PT Astra Serif" w:hAnsi="PT Astra Serif"/>
          <w:iCs/>
          <w:sz w:val="26"/>
          <w:szCs w:val="26"/>
        </w:rPr>
      </w:pPr>
      <w:r w:rsidRPr="00A047BC">
        <w:rPr>
          <w:rFonts w:ascii="PT Astra Serif" w:hAnsi="PT Astra Serif"/>
          <w:sz w:val="26"/>
          <w:szCs w:val="26"/>
        </w:rPr>
        <w:t>6.10</w:t>
      </w:r>
      <w:r w:rsidRPr="00A047BC">
        <w:rPr>
          <w:rFonts w:ascii="PT Astra Serif" w:hAnsi="PT Astra Serif"/>
          <w:iCs/>
          <w:sz w:val="26"/>
          <w:szCs w:val="26"/>
        </w:rPr>
        <w:t xml:space="preserve">. </w:t>
      </w:r>
      <w:proofErr w:type="gramStart"/>
      <w:r w:rsidRPr="00A047BC">
        <w:rPr>
          <w:rFonts w:ascii="PT Astra Serif" w:eastAsia="Calibri" w:hAnsi="PT Astra Serif"/>
          <w:sz w:val="26"/>
          <w:szCs w:val="26"/>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A047BC">
        <w:rPr>
          <w:rFonts w:ascii="PT Astra Serif" w:eastAsia="Calibri" w:hAnsi="PT Astra Serif"/>
          <w:sz w:val="26"/>
          <w:szCs w:val="26"/>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iCs/>
          <w:sz w:val="26"/>
          <w:szCs w:val="26"/>
        </w:rPr>
        <w:t>.</w:t>
      </w:r>
    </w:p>
    <w:p w:rsidR="008852B8" w:rsidRDefault="008852B8">
      <w:pPr>
        <w:pStyle w:val="10"/>
        <w:spacing w:after="0" w:line="240" w:lineRule="auto"/>
        <w:ind w:firstLine="709"/>
        <w:jc w:val="center"/>
        <w:rPr>
          <w:rFonts w:ascii="PT Astra Serif" w:hAnsi="PT Astra Serif"/>
          <w:b/>
          <w:color w:val="auto"/>
          <w:szCs w:val="24"/>
        </w:rPr>
      </w:pPr>
    </w:p>
    <w:p w:rsidR="00374BED" w:rsidRDefault="00374BED">
      <w:pPr>
        <w:pStyle w:val="10"/>
        <w:spacing w:after="0" w:line="240" w:lineRule="auto"/>
        <w:ind w:firstLine="709"/>
        <w:jc w:val="center"/>
        <w:rPr>
          <w:rFonts w:ascii="PT Astra Serif" w:hAnsi="PT Astra Serif"/>
          <w:b/>
          <w:color w:val="auto"/>
          <w:szCs w:val="24"/>
        </w:rPr>
      </w:pPr>
    </w:p>
    <w:p w:rsidR="00374BED" w:rsidRDefault="00374BED">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lastRenderedPageBreak/>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xml:space="preserve">),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w:t>
      </w:r>
      <w:r w:rsidRPr="00AC7B6C">
        <w:rPr>
          <w:rFonts w:ascii="PT Astra Serif" w:hAnsi="PT Astra Serif"/>
          <w:iCs/>
          <w:sz w:val="24"/>
          <w:szCs w:val="24"/>
        </w:rPr>
        <w:lastRenderedPageBreak/>
        <w:t>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AC7B6C">
        <w:rPr>
          <w:rFonts w:ascii="PT Astra Serif" w:hAnsi="PT Astra Serif"/>
          <w:iCs/>
          <w:sz w:val="24"/>
          <w:szCs w:val="24"/>
        </w:rPr>
        <w:lastRenderedPageBreak/>
        <w:t xml:space="preserve">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w:t>
      </w:r>
      <w:r w:rsidR="00E55367">
        <w:rPr>
          <w:rFonts w:ascii="PT Astra Serif" w:hAnsi="PT Astra Serif"/>
          <w:iCs/>
          <w:sz w:val="24"/>
          <w:szCs w:val="24"/>
        </w:rPr>
        <w:t>З</w:t>
      </w:r>
      <w:r w:rsidRPr="00AC7B6C">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(__________) </w:t>
      </w:r>
      <w:proofErr w:type="gramEnd"/>
      <w:r w:rsidRPr="00AC7B6C">
        <w:rPr>
          <w:rFonts w:ascii="PT Astra Serif" w:hAnsi="PT Astra Serif"/>
          <w:color w:val="auto"/>
          <w:szCs w:val="24"/>
        </w:rPr>
        <w:t xml:space="preserve">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w:t>
      </w:r>
      <w:r w:rsidRPr="00AC7B6C">
        <w:rPr>
          <w:rFonts w:ascii="PT Astra Serif" w:hAnsi="PT Astra Serif"/>
          <w:color w:val="auto"/>
          <w:szCs w:val="24"/>
        </w:rPr>
        <w:lastRenderedPageBreak/>
        <w:t>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Default="00354BB5" w:rsidP="00354BB5">
      <w:pPr>
        <w:ind w:firstLine="567"/>
        <w:jc w:val="center"/>
        <w:rPr>
          <w:rFonts w:ascii="PT Astra Serif" w:hAnsi="PT Astra Serif"/>
          <w:b/>
          <w:sz w:val="24"/>
          <w:szCs w:val="24"/>
        </w:rPr>
      </w:pPr>
    </w:p>
    <w:p w:rsidR="005F44A4" w:rsidRPr="00AC7B6C" w:rsidRDefault="005F44A4"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w:t>
      </w:r>
      <w:r w:rsidRPr="00AC7B6C">
        <w:rPr>
          <w:rFonts w:ascii="PT Astra Serif" w:hAnsi="PT Astra Serif"/>
          <w:sz w:val="24"/>
          <w:szCs w:val="24"/>
        </w:rPr>
        <w:lastRenderedPageBreak/>
        <w:t>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.1. Контра</w:t>
      </w:r>
      <w:proofErr w:type="gramStart"/>
      <w:r w:rsidRPr="0075599C">
        <w:rPr>
          <w:rFonts w:ascii="PT Astra Serif" w:hAnsi="PT Astra Serif" w:cs="Times New Roman"/>
          <w:szCs w:val="24"/>
        </w:rPr>
        <w:t>кт вст</w:t>
      </w:r>
      <w:proofErr w:type="gramEnd"/>
      <w:r w:rsidRPr="0075599C">
        <w:rPr>
          <w:rFonts w:ascii="PT Astra Serif" w:hAnsi="PT Astra Serif" w:cs="Times New Roman"/>
          <w:szCs w:val="24"/>
        </w:rPr>
        <w:t xml:space="preserve">упает в силу с даты подписания контракта и действует по </w:t>
      </w:r>
      <w:r>
        <w:rPr>
          <w:rFonts w:ascii="PT Astra Serif" w:hAnsi="PT Astra Serif" w:cs="Times New Roman"/>
          <w:szCs w:val="24"/>
        </w:rPr>
        <w:t>30</w:t>
      </w:r>
      <w:r w:rsidRPr="0075599C">
        <w:rPr>
          <w:rFonts w:ascii="PT Astra Serif" w:hAnsi="PT Astra Serif" w:cs="Times New Roman"/>
          <w:szCs w:val="24"/>
        </w:rPr>
        <w:t>.</w:t>
      </w:r>
      <w:r>
        <w:rPr>
          <w:rFonts w:ascii="PT Astra Serif" w:hAnsi="PT Astra Serif" w:cs="Times New Roman"/>
          <w:szCs w:val="24"/>
        </w:rPr>
        <w:t>11</w:t>
      </w:r>
      <w:r w:rsidRPr="0075599C">
        <w:rPr>
          <w:rFonts w:ascii="PT Astra Serif" w:hAnsi="PT Astra Serif" w:cs="Times New Roman"/>
          <w:szCs w:val="24"/>
        </w:rPr>
        <w:t xml:space="preserve">.2023. </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Окончание срока действия Контракта не влечет прекращения неисполненных обязатель</w:t>
      </w:r>
      <w:proofErr w:type="gramStart"/>
      <w:r w:rsidRPr="0075599C">
        <w:rPr>
          <w:rFonts w:ascii="PT Astra Serif" w:hAnsi="PT Astra Serif" w:cs="Times New Roman"/>
          <w:szCs w:val="24"/>
        </w:rPr>
        <w:t>ств Ст</w:t>
      </w:r>
      <w:proofErr w:type="gramEnd"/>
      <w:r w:rsidRPr="0075599C">
        <w:rPr>
          <w:rFonts w:ascii="PT Astra Serif" w:hAnsi="PT Astra Serif" w:cs="Times New Roman"/>
          <w:szCs w:val="24"/>
        </w:rPr>
        <w:t xml:space="preserve">орон по Контракту, в том числе гарантийных обязательств </w:t>
      </w:r>
      <w:r w:rsidR="004321D0">
        <w:rPr>
          <w:rFonts w:ascii="PT Astra Serif" w:hAnsi="PT Astra Serif" w:cs="Times New Roman"/>
          <w:szCs w:val="24"/>
        </w:rPr>
        <w:t>Исполнителя</w:t>
      </w:r>
      <w:r w:rsidRPr="0075599C">
        <w:rPr>
          <w:rFonts w:ascii="PT Astra Serif" w:hAnsi="PT Astra Serif" w:cs="Times New Roman"/>
          <w:szCs w:val="24"/>
        </w:rPr>
        <w:t>.</w:t>
      </w:r>
    </w:p>
    <w:p w:rsidR="002656CB" w:rsidRDefault="0075599C" w:rsidP="0075599C">
      <w:pPr>
        <w:pStyle w:val="ConsPlusNormal0"/>
        <w:widowControl/>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 xml:space="preserve">.2. </w:t>
      </w:r>
      <w:proofErr w:type="gramStart"/>
      <w:r w:rsidRPr="0075599C">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AC7B6C" w:rsidRDefault="0075599C" w:rsidP="0075599C">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w:t>
      </w:r>
      <w:r w:rsidR="00C621FC" w:rsidRPr="00C621FC">
        <w:rPr>
          <w:rFonts w:ascii="PT Astra Serif" w:hAnsi="PT Astra Serif"/>
          <w:color w:val="000000"/>
          <w:szCs w:val="24"/>
        </w:rPr>
        <w:t>adm@ugorsk.ru, 8(34675)5-00-00,  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AC7B6C">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Default="002656CB" w:rsidP="002656CB">
      <w:pPr>
        <w:pStyle w:val="ConsPlusNormal0"/>
        <w:widowControl/>
        <w:ind w:firstLine="709"/>
        <w:jc w:val="both"/>
        <w:rPr>
          <w:rFonts w:ascii="PT Astra Serif" w:hAnsi="PT Astra Serif"/>
          <w:color w:val="000000"/>
          <w:szCs w:val="24"/>
        </w:rPr>
      </w:pPr>
    </w:p>
    <w:p w:rsidR="004D13C6" w:rsidRDefault="004D13C6" w:rsidP="002656CB">
      <w:pPr>
        <w:pStyle w:val="ConsPlusNormal0"/>
        <w:widowControl/>
        <w:ind w:firstLine="709"/>
        <w:jc w:val="both"/>
        <w:rPr>
          <w:rFonts w:ascii="PT Astra Serif" w:hAnsi="PT Astra Serif"/>
          <w:color w:val="000000"/>
          <w:szCs w:val="24"/>
        </w:rPr>
      </w:pPr>
    </w:p>
    <w:p w:rsidR="004D13C6" w:rsidRPr="00AC7B6C" w:rsidRDefault="004D13C6"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DA06F3" w:rsidRPr="00DA06F3" w:rsidRDefault="00DA06F3" w:rsidP="00DA06F3">
      <w:pPr>
        <w:pStyle w:val="10"/>
        <w:spacing w:after="0"/>
        <w:ind w:firstLine="709"/>
        <w:jc w:val="both"/>
        <w:rPr>
          <w:rFonts w:ascii="PT Astra Serif" w:hAnsi="PT Astra Serif"/>
          <w:szCs w:val="24"/>
        </w:rPr>
      </w:pPr>
      <w:r w:rsidRPr="00DA06F3">
        <w:rPr>
          <w:rFonts w:ascii="PT Astra Serif" w:hAnsi="PT Astra Serif"/>
          <w:szCs w:val="24"/>
        </w:rPr>
        <w:t>- Описание объекта закупки (техническое задание) (Приложение №1);</w:t>
      </w:r>
    </w:p>
    <w:p w:rsidR="00DA06F3" w:rsidRDefault="00DA06F3" w:rsidP="00DA06F3">
      <w:pPr>
        <w:pStyle w:val="10"/>
        <w:spacing w:after="0" w:line="240" w:lineRule="auto"/>
        <w:ind w:firstLine="709"/>
        <w:jc w:val="both"/>
        <w:rPr>
          <w:rFonts w:ascii="PT Astra Serif" w:hAnsi="PT Astra Serif"/>
          <w:szCs w:val="24"/>
        </w:rPr>
      </w:pPr>
      <w:r w:rsidRPr="00DA06F3">
        <w:rPr>
          <w:rFonts w:ascii="PT Astra Serif" w:hAnsi="PT Astra Serif"/>
          <w:szCs w:val="24"/>
        </w:rPr>
        <w:t>- Спецификация (Приложение №2).</w:t>
      </w:r>
    </w:p>
    <w:p w:rsidR="00D91FE3" w:rsidRPr="00AC7B6C" w:rsidRDefault="00F12074" w:rsidP="00DA06F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w:t>
            </w:r>
            <w:proofErr w:type="spellStart"/>
            <w:r w:rsidRPr="00AC7B6C">
              <w:rPr>
                <w:rFonts w:ascii="PT Astra Serif" w:hAnsi="PT Astra Serif"/>
                <w:bCs/>
                <w:spacing w:val="-1"/>
                <w:sz w:val="22"/>
                <w:szCs w:val="22"/>
              </w:rPr>
              <w:t>Югорска</w:t>
            </w:r>
            <w:proofErr w:type="spellEnd"/>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rsidP="00374BED">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A06F3" w:rsidRPr="00AC7B6C" w:rsidRDefault="004321D0">
      <w:pPr>
        <w:pStyle w:val="10"/>
        <w:spacing w:after="0" w:line="240" w:lineRule="auto"/>
        <w:rPr>
          <w:rFonts w:ascii="PT Astra Serif" w:hAnsi="PT Astra Serif"/>
        </w:rPr>
      </w:pPr>
      <w:r>
        <w:rPr>
          <w:rFonts w:ascii="PT Astra Serif" w:hAnsi="PT Astra Serif"/>
        </w:rPr>
        <w:t>(</w:t>
      </w:r>
      <w:r w:rsidRPr="004321D0">
        <w:rPr>
          <w:rFonts w:ascii="PT Astra Serif" w:hAnsi="PT Astra Serif"/>
        </w:rPr>
        <w:t xml:space="preserve">ИКЗ № </w:t>
      </w:r>
      <w:r w:rsidR="00BB5CDB" w:rsidRPr="00BB5CDB">
        <w:rPr>
          <w:rFonts w:ascii="PT Astra Serif" w:hAnsi="PT Astra Serif"/>
        </w:rPr>
        <w:t>23 38622002368862201001 0160 001 8542 244</w:t>
      </w:r>
      <w:r>
        <w:rPr>
          <w:rFonts w:ascii="PT Astra Serif" w:hAnsi="PT Astra Serif"/>
        </w:rPr>
        <w:t xml:space="preserve">) </w:t>
      </w:r>
    </w:p>
    <w:p w:rsidR="004321D0" w:rsidRDefault="004321D0" w:rsidP="004321D0">
      <w:pPr>
        <w:pStyle w:val="10"/>
        <w:spacing w:after="0" w:line="240" w:lineRule="auto"/>
        <w:rPr>
          <w:rFonts w:ascii="PT Astra Serif" w:hAnsi="PT Astra Serif"/>
        </w:rPr>
      </w:pPr>
    </w:p>
    <w:p w:rsidR="00BB5CDB" w:rsidRPr="00BB5CDB" w:rsidRDefault="00BB5CDB" w:rsidP="00BB5CDB">
      <w:pPr>
        <w:pStyle w:val="10"/>
        <w:spacing w:after="0" w:line="240" w:lineRule="auto"/>
        <w:rPr>
          <w:rFonts w:ascii="PT Astra Serif" w:hAnsi="PT Astra Serif"/>
        </w:rPr>
      </w:pPr>
      <w:r w:rsidRPr="00BB5CDB">
        <w:rPr>
          <w:rFonts w:ascii="PT Astra Serif" w:hAnsi="PT Astra Serif"/>
        </w:rPr>
        <w:t>Начальник  управления</w:t>
      </w:r>
    </w:p>
    <w:p w:rsidR="00BB5CDB" w:rsidRPr="00BB5CDB" w:rsidRDefault="00BB5CDB" w:rsidP="00BB5CDB">
      <w:pPr>
        <w:pStyle w:val="10"/>
        <w:spacing w:after="0" w:line="240" w:lineRule="auto"/>
        <w:rPr>
          <w:rFonts w:ascii="PT Astra Serif" w:hAnsi="PT Astra Serif"/>
        </w:rPr>
      </w:pPr>
      <w:r w:rsidRPr="00BB5CDB">
        <w:rPr>
          <w:rFonts w:ascii="PT Astra Serif" w:hAnsi="PT Astra Serif"/>
        </w:rPr>
        <w:t>по вопросам муниципальной службы,</w:t>
      </w:r>
    </w:p>
    <w:p w:rsidR="004321D0" w:rsidRDefault="00BB5CDB">
      <w:pPr>
        <w:pStyle w:val="10"/>
        <w:spacing w:after="0" w:line="240" w:lineRule="auto"/>
        <w:rPr>
          <w:rFonts w:ascii="PT Astra Serif" w:hAnsi="PT Astra Serif"/>
        </w:rPr>
      </w:pPr>
      <w:r w:rsidRPr="00BB5CDB">
        <w:rPr>
          <w:rFonts w:ascii="PT Astra Serif" w:hAnsi="PT Astra Serif"/>
        </w:rPr>
        <w:t>кадров и наград</w:t>
      </w:r>
      <w:r w:rsidR="004321D0" w:rsidRPr="004321D0">
        <w:rPr>
          <w:rFonts w:ascii="PT Astra Serif" w:hAnsi="PT Astra Serif"/>
        </w:rPr>
        <w:t xml:space="preserve">                                                                                        </w:t>
      </w:r>
      <w:r w:rsidR="00374BED">
        <w:rPr>
          <w:rFonts w:ascii="PT Astra Serif" w:hAnsi="PT Astra Serif"/>
        </w:rPr>
        <w:t xml:space="preserve">Т.А. </w:t>
      </w:r>
      <w:proofErr w:type="spellStart"/>
      <w:r w:rsidR="00374BED">
        <w:rPr>
          <w:rFonts w:ascii="PT Astra Serif" w:hAnsi="PT Astra Serif"/>
        </w:rPr>
        <w:t>Семкина</w:t>
      </w:r>
      <w:proofErr w:type="spellEnd"/>
    </w:p>
    <w:p w:rsidR="004321D0" w:rsidRDefault="004321D0">
      <w:pPr>
        <w:pStyle w:val="10"/>
        <w:spacing w:after="0" w:line="240" w:lineRule="auto"/>
        <w:rPr>
          <w:rFonts w:ascii="PT Astra Serif" w:hAnsi="PT Astra Serif"/>
        </w:rPr>
      </w:pPr>
    </w:p>
    <w:p w:rsidR="00F12074"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845583">
        <w:rPr>
          <w:rFonts w:ascii="PT Astra Serif" w:hAnsi="PT Astra Serif"/>
        </w:rPr>
        <w:t xml:space="preserve">В.Н. </w:t>
      </w:r>
      <w:r w:rsidR="0077542C" w:rsidRPr="00AC7B6C">
        <w:rPr>
          <w:rFonts w:ascii="PT Astra Serif" w:hAnsi="PT Astra Serif"/>
        </w:rPr>
        <w:t>Ермакова</w:t>
      </w:r>
      <w:r w:rsidR="001157FD" w:rsidRPr="00AC7B6C">
        <w:rPr>
          <w:rFonts w:ascii="PT Astra Serif" w:hAnsi="PT Astra Serif"/>
        </w:rPr>
        <w:t xml:space="preserve"> </w:t>
      </w:r>
    </w:p>
    <w:p w:rsidR="004321D0" w:rsidRPr="00AC7B6C" w:rsidRDefault="004321D0">
      <w:pPr>
        <w:pStyle w:val="10"/>
        <w:spacing w:after="0" w:line="240" w:lineRule="auto"/>
        <w:rPr>
          <w:rFonts w:ascii="PT Astra Serif" w:hAnsi="PT Astra Serif"/>
        </w:rPr>
      </w:pP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4D13C6">
        <w:rPr>
          <w:rFonts w:ascii="PT Astra Serif" w:hAnsi="PT Astra Serif"/>
        </w:rPr>
        <w:t>/______________/.</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75599C" w:rsidRPr="00CA6A18" w:rsidRDefault="0075599C">
      <w:pPr>
        <w:pStyle w:val="10"/>
        <w:spacing w:after="0" w:line="240" w:lineRule="auto"/>
        <w:ind w:firstLine="709"/>
        <w:jc w:val="right"/>
        <w:rPr>
          <w:rFonts w:ascii="PT Astra Serif" w:hAnsi="PT Astra Serif"/>
        </w:rPr>
      </w:pPr>
    </w:p>
    <w:p w:rsidR="00DA06F3" w:rsidRDefault="0075599C" w:rsidP="005F44A4">
      <w:pPr>
        <w:jc w:val="center"/>
        <w:rPr>
          <w:rFonts w:ascii="PT Astra Serif" w:hAnsi="PT Astra Serif"/>
          <w:szCs w:val="24"/>
          <w:u w:val="single"/>
        </w:rPr>
      </w:pPr>
      <w:r w:rsidRPr="0075599C">
        <w:rPr>
          <w:rFonts w:ascii="PT Astra Serif" w:hAnsi="PT Astra Serif"/>
          <w:b/>
          <w:bCs/>
          <w:sz w:val="26"/>
          <w:szCs w:val="26"/>
        </w:rPr>
        <w:t xml:space="preserve">Описание объекта закупки (техническое задание) </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662"/>
      </w:tblGrid>
      <w:tr w:rsidR="00374BED" w:rsidRPr="00374BED" w:rsidTr="00BF3935">
        <w:tc>
          <w:tcPr>
            <w:tcW w:w="709" w:type="dxa"/>
            <w:shd w:val="clear" w:color="auto" w:fill="auto"/>
          </w:tcPr>
          <w:p w:rsidR="00374BED" w:rsidRPr="00374BED" w:rsidRDefault="00374BED" w:rsidP="00374BED">
            <w:pPr>
              <w:jc w:val="center"/>
              <w:rPr>
                <w:rFonts w:ascii="PT Astra Serif" w:hAnsi="PT Astra Serif"/>
                <w:sz w:val="24"/>
                <w:szCs w:val="24"/>
              </w:rPr>
            </w:pPr>
            <w:r w:rsidRPr="00374BED">
              <w:rPr>
                <w:rFonts w:ascii="PT Astra Serif" w:hAnsi="PT Astra Serif"/>
                <w:sz w:val="24"/>
                <w:szCs w:val="24"/>
              </w:rPr>
              <w:t xml:space="preserve">№ </w:t>
            </w:r>
            <w:proofErr w:type="gramStart"/>
            <w:r w:rsidRPr="00374BED">
              <w:rPr>
                <w:rFonts w:ascii="PT Astra Serif" w:hAnsi="PT Astra Serif"/>
                <w:sz w:val="24"/>
                <w:szCs w:val="24"/>
              </w:rPr>
              <w:t>п</w:t>
            </w:r>
            <w:proofErr w:type="gramEnd"/>
            <w:r w:rsidRPr="00374BED">
              <w:rPr>
                <w:rFonts w:ascii="PT Astra Serif" w:hAnsi="PT Astra Serif"/>
                <w:sz w:val="24"/>
                <w:szCs w:val="24"/>
              </w:rPr>
              <w:t>/п</w:t>
            </w:r>
          </w:p>
        </w:tc>
        <w:tc>
          <w:tcPr>
            <w:tcW w:w="2552" w:type="dxa"/>
            <w:shd w:val="clear" w:color="auto" w:fill="auto"/>
          </w:tcPr>
          <w:p w:rsidR="00374BED" w:rsidRPr="00374BED" w:rsidRDefault="00374BED" w:rsidP="00374BED">
            <w:pPr>
              <w:jc w:val="center"/>
              <w:rPr>
                <w:rFonts w:ascii="PT Astra Serif" w:hAnsi="PT Astra Serif"/>
                <w:sz w:val="24"/>
                <w:szCs w:val="24"/>
              </w:rPr>
            </w:pPr>
            <w:r w:rsidRPr="00374BED">
              <w:rPr>
                <w:rFonts w:ascii="PT Astra Serif" w:hAnsi="PT Astra Serif"/>
                <w:sz w:val="24"/>
                <w:szCs w:val="24"/>
              </w:rPr>
              <w:t>Параметры требований к услугам</w:t>
            </w:r>
          </w:p>
        </w:tc>
        <w:tc>
          <w:tcPr>
            <w:tcW w:w="6662" w:type="dxa"/>
            <w:shd w:val="clear" w:color="auto" w:fill="auto"/>
          </w:tcPr>
          <w:p w:rsidR="00374BED" w:rsidRPr="00374BED" w:rsidRDefault="00374BED" w:rsidP="00374BED">
            <w:pPr>
              <w:jc w:val="center"/>
              <w:rPr>
                <w:rFonts w:ascii="PT Astra Serif" w:hAnsi="PT Astra Serif"/>
                <w:sz w:val="24"/>
                <w:szCs w:val="24"/>
              </w:rPr>
            </w:pPr>
            <w:r w:rsidRPr="00374BED">
              <w:rPr>
                <w:rFonts w:ascii="PT Astra Serif" w:hAnsi="PT Astra Serif"/>
                <w:sz w:val="24"/>
                <w:szCs w:val="24"/>
              </w:rPr>
              <w:t>Требования к услугам</w:t>
            </w:r>
          </w:p>
        </w:tc>
      </w:tr>
      <w:tr w:rsidR="00374BED" w:rsidRPr="00374BED" w:rsidTr="00BF3935">
        <w:tc>
          <w:tcPr>
            <w:tcW w:w="709" w:type="dxa"/>
          </w:tcPr>
          <w:p w:rsidR="00374BED" w:rsidRPr="00374BED" w:rsidRDefault="00374BED" w:rsidP="00374BED">
            <w:pPr>
              <w:jc w:val="center"/>
              <w:rPr>
                <w:rFonts w:ascii="PT Astra Serif" w:hAnsi="PT Astra Serif"/>
                <w:bCs/>
                <w:sz w:val="24"/>
                <w:szCs w:val="24"/>
              </w:rPr>
            </w:pPr>
            <w:r w:rsidRPr="00374BED">
              <w:rPr>
                <w:rFonts w:ascii="PT Astra Serif" w:hAnsi="PT Astra Serif"/>
                <w:bCs/>
                <w:sz w:val="24"/>
                <w:szCs w:val="24"/>
              </w:rPr>
              <w:t>1</w:t>
            </w:r>
          </w:p>
        </w:tc>
        <w:tc>
          <w:tcPr>
            <w:tcW w:w="2552" w:type="dxa"/>
          </w:tcPr>
          <w:p w:rsidR="00374BED" w:rsidRPr="00374BED" w:rsidRDefault="00374BED" w:rsidP="00374BED">
            <w:pPr>
              <w:rPr>
                <w:rFonts w:ascii="PT Astra Serif" w:hAnsi="PT Astra Serif"/>
                <w:sz w:val="24"/>
                <w:szCs w:val="24"/>
              </w:rPr>
            </w:pPr>
            <w:r w:rsidRPr="00374BED">
              <w:rPr>
                <w:rFonts w:ascii="PT Astra Serif" w:hAnsi="PT Astra Serif"/>
                <w:bCs/>
                <w:sz w:val="24"/>
                <w:szCs w:val="24"/>
              </w:rPr>
              <w:t>Наименование услуг</w:t>
            </w:r>
          </w:p>
        </w:tc>
        <w:tc>
          <w:tcPr>
            <w:tcW w:w="6662" w:type="dxa"/>
          </w:tcPr>
          <w:p w:rsidR="00374BED" w:rsidRPr="00374BED" w:rsidRDefault="00374BED" w:rsidP="00374BED">
            <w:pPr>
              <w:ind w:firstLine="317"/>
              <w:jc w:val="both"/>
              <w:rPr>
                <w:rFonts w:ascii="PT Astra Serif" w:hAnsi="PT Astra Serif"/>
                <w:sz w:val="24"/>
                <w:szCs w:val="24"/>
              </w:rPr>
            </w:pPr>
            <w:r w:rsidRPr="00374BED">
              <w:rPr>
                <w:rFonts w:ascii="PT Astra Serif" w:hAnsi="PT Astra Serif"/>
                <w:sz w:val="24"/>
                <w:szCs w:val="24"/>
              </w:rPr>
              <w:t xml:space="preserve">Оказание </w:t>
            </w:r>
            <w:proofErr w:type="gramStart"/>
            <w:r w:rsidRPr="00374BED">
              <w:rPr>
                <w:rFonts w:ascii="PT Astra Serif" w:hAnsi="PT Astra Serif"/>
                <w:sz w:val="24"/>
                <w:szCs w:val="24"/>
              </w:rPr>
              <w:t>образовательных</w:t>
            </w:r>
            <w:proofErr w:type="gramEnd"/>
            <w:r w:rsidRPr="00374BED">
              <w:rPr>
                <w:rFonts w:ascii="PT Astra Serif" w:hAnsi="PT Astra Serif"/>
                <w:sz w:val="24"/>
                <w:szCs w:val="24"/>
              </w:rPr>
              <w:t xml:space="preserve"> услуг по дополнительной профессиональной программе повышения квалификации </w:t>
            </w:r>
            <w:r w:rsidRPr="00374BED">
              <w:rPr>
                <w:rFonts w:ascii="PT Astra Serif" w:hAnsi="PT Astra Serif"/>
                <w:bCs/>
                <w:sz w:val="24"/>
                <w:szCs w:val="24"/>
              </w:rPr>
              <w:t>«Основы профилактики коррупции»</w:t>
            </w:r>
            <w:r w:rsidRPr="00374BED">
              <w:rPr>
                <w:rFonts w:ascii="PT Astra Serif" w:hAnsi="PT Astra Serif"/>
                <w:sz w:val="24"/>
                <w:szCs w:val="24"/>
              </w:rPr>
              <w:t xml:space="preserve"> (далее – ДПП).</w:t>
            </w:r>
          </w:p>
        </w:tc>
      </w:tr>
      <w:tr w:rsidR="00374BED" w:rsidRPr="00374BED" w:rsidTr="00BF3935">
        <w:tc>
          <w:tcPr>
            <w:tcW w:w="709" w:type="dxa"/>
          </w:tcPr>
          <w:p w:rsidR="00374BED" w:rsidRPr="00374BED" w:rsidRDefault="00374BED" w:rsidP="00374BED">
            <w:pPr>
              <w:jc w:val="center"/>
              <w:rPr>
                <w:rFonts w:ascii="PT Astra Serif" w:hAnsi="PT Astra Serif"/>
                <w:bCs/>
                <w:sz w:val="24"/>
                <w:szCs w:val="24"/>
              </w:rPr>
            </w:pPr>
            <w:r w:rsidRPr="00374BED">
              <w:rPr>
                <w:rFonts w:ascii="PT Astra Serif" w:hAnsi="PT Astra Serif"/>
                <w:bCs/>
                <w:sz w:val="24"/>
                <w:szCs w:val="24"/>
              </w:rPr>
              <w:t>2</w:t>
            </w:r>
          </w:p>
        </w:tc>
        <w:tc>
          <w:tcPr>
            <w:tcW w:w="2552" w:type="dxa"/>
          </w:tcPr>
          <w:p w:rsidR="00374BED" w:rsidRPr="00374BED" w:rsidRDefault="00374BED" w:rsidP="00374BED">
            <w:pPr>
              <w:rPr>
                <w:rFonts w:ascii="PT Astra Serif" w:hAnsi="PT Astra Serif"/>
                <w:bCs/>
                <w:sz w:val="24"/>
                <w:szCs w:val="24"/>
              </w:rPr>
            </w:pPr>
            <w:r w:rsidRPr="00374BED">
              <w:rPr>
                <w:rFonts w:ascii="PT Astra Serif" w:hAnsi="PT Astra Serif"/>
                <w:bCs/>
                <w:sz w:val="24"/>
                <w:szCs w:val="24"/>
              </w:rPr>
              <w:t xml:space="preserve">Категория </w:t>
            </w:r>
            <w:proofErr w:type="gramStart"/>
            <w:r w:rsidRPr="00374BED">
              <w:rPr>
                <w:rFonts w:ascii="PT Astra Serif" w:hAnsi="PT Astra Serif"/>
                <w:bCs/>
                <w:sz w:val="24"/>
                <w:szCs w:val="24"/>
              </w:rPr>
              <w:t>обучаемых</w:t>
            </w:r>
            <w:proofErr w:type="gramEnd"/>
          </w:p>
        </w:tc>
        <w:tc>
          <w:tcPr>
            <w:tcW w:w="6662" w:type="dxa"/>
          </w:tcPr>
          <w:p w:rsidR="00374BED" w:rsidRPr="00374BED" w:rsidRDefault="00374BED" w:rsidP="00374BED">
            <w:pPr>
              <w:ind w:firstLine="317"/>
              <w:jc w:val="both"/>
              <w:rPr>
                <w:rFonts w:ascii="PT Astra Serif" w:hAnsi="PT Astra Serif"/>
                <w:sz w:val="24"/>
                <w:szCs w:val="24"/>
              </w:rPr>
            </w:pPr>
            <w:r w:rsidRPr="00374BED">
              <w:rPr>
                <w:rFonts w:ascii="PT Astra Serif" w:hAnsi="PT Astra Serif"/>
                <w:sz w:val="24"/>
                <w:szCs w:val="24"/>
              </w:rPr>
              <w:t xml:space="preserve">Муниципальные служащие администрации города </w:t>
            </w:r>
            <w:proofErr w:type="spellStart"/>
            <w:r w:rsidRPr="00374BED">
              <w:rPr>
                <w:rFonts w:ascii="PT Astra Serif" w:hAnsi="PT Astra Serif"/>
                <w:sz w:val="24"/>
                <w:szCs w:val="24"/>
              </w:rPr>
              <w:t>Югорска</w:t>
            </w:r>
            <w:proofErr w:type="spellEnd"/>
            <w:r w:rsidRPr="00374BED">
              <w:rPr>
                <w:rFonts w:ascii="PT Astra Serif" w:hAnsi="PT Astra Serif"/>
                <w:sz w:val="24"/>
                <w:szCs w:val="24"/>
              </w:rPr>
              <w:t xml:space="preserve"> (далее – слушатели).</w:t>
            </w:r>
          </w:p>
        </w:tc>
      </w:tr>
      <w:tr w:rsidR="00374BED" w:rsidRPr="00374BED" w:rsidTr="00BF3935">
        <w:trPr>
          <w:trHeight w:val="273"/>
        </w:trPr>
        <w:tc>
          <w:tcPr>
            <w:tcW w:w="709" w:type="dxa"/>
          </w:tcPr>
          <w:p w:rsidR="00374BED" w:rsidRPr="00374BED" w:rsidRDefault="00374BED" w:rsidP="00374BED">
            <w:pPr>
              <w:jc w:val="center"/>
              <w:rPr>
                <w:rFonts w:ascii="PT Astra Serif" w:hAnsi="PT Astra Serif"/>
                <w:bCs/>
                <w:sz w:val="24"/>
                <w:szCs w:val="24"/>
              </w:rPr>
            </w:pPr>
            <w:r w:rsidRPr="00374BED">
              <w:rPr>
                <w:rFonts w:ascii="PT Astra Serif" w:hAnsi="PT Astra Serif"/>
                <w:bCs/>
                <w:sz w:val="24"/>
                <w:szCs w:val="24"/>
              </w:rPr>
              <w:t>3</w:t>
            </w:r>
          </w:p>
        </w:tc>
        <w:tc>
          <w:tcPr>
            <w:tcW w:w="2552" w:type="dxa"/>
          </w:tcPr>
          <w:p w:rsidR="00374BED" w:rsidRPr="00374BED" w:rsidRDefault="00374BED" w:rsidP="00374BED">
            <w:pPr>
              <w:rPr>
                <w:rFonts w:ascii="PT Astra Serif" w:hAnsi="PT Astra Serif"/>
                <w:bCs/>
                <w:sz w:val="24"/>
                <w:szCs w:val="24"/>
              </w:rPr>
            </w:pPr>
            <w:r w:rsidRPr="00374BED">
              <w:rPr>
                <w:rFonts w:ascii="PT Astra Serif" w:hAnsi="PT Astra Serif"/>
                <w:bCs/>
                <w:sz w:val="24"/>
                <w:szCs w:val="24"/>
              </w:rPr>
              <w:t>Нормативные правовые акты, в соответствии с которыми осуществляется оказание услуг</w:t>
            </w:r>
          </w:p>
        </w:tc>
        <w:tc>
          <w:tcPr>
            <w:tcW w:w="6662" w:type="dxa"/>
          </w:tcPr>
          <w:p w:rsidR="00374BED" w:rsidRPr="00374BED" w:rsidRDefault="00374BED" w:rsidP="00374BED">
            <w:pPr>
              <w:tabs>
                <w:tab w:val="left" w:pos="423"/>
                <w:tab w:val="num" w:pos="1980"/>
              </w:tabs>
              <w:ind w:left="33" w:firstLine="284"/>
              <w:jc w:val="both"/>
              <w:rPr>
                <w:rFonts w:ascii="PT Astra Serif" w:eastAsia="Calibri" w:hAnsi="PT Astra Serif"/>
                <w:sz w:val="24"/>
                <w:szCs w:val="24"/>
                <w:lang w:eastAsia="en-US"/>
              </w:rPr>
            </w:pPr>
            <w:r w:rsidRPr="00374BED">
              <w:rPr>
                <w:rFonts w:ascii="PT Astra Serif" w:eastAsia="Calibri" w:hAnsi="PT Astra Serif"/>
                <w:sz w:val="24"/>
                <w:szCs w:val="24"/>
                <w:lang w:eastAsia="en-US"/>
              </w:rPr>
              <w:t>Федеральный закон от 29.12.2012 № 273-ФЗ                      «Об образовании в Российской Федерации»;</w:t>
            </w:r>
          </w:p>
          <w:p w:rsidR="00374BED" w:rsidRPr="00374BED" w:rsidRDefault="00374BED" w:rsidP="00374BED">
            <w:pPr>
              <w:tabs>
                <w:tab w:val="left" w:pos="423"/>
                <w:tab w:val="num" w:pos="1980"/>
              </w:tabs>
              <w:ind w:left="33" w:firstLine="284"/>
              <w:jc w:val="both"/>
              <w:rPr>
                <w:rFonts w:ascii="PT Astra Serif" w:eastAsia="Calibri" w:hAnsi="PT Astra Serif"/>
                <w:sz w:val="24"/>
                <w:szCs w:val="24"/>
                <w:lang w:eastAsia="en-US"/>
              </w:rPr>
            </w:pPr>
            <w:r w:rsidRPr="00374BED">
              <w:rPr>
                <w:rFonts w:ascii="PT Astra Serif" w:eastAsia="Calibri" w:hAnsi="PT Astra Serif"/>
                <w:sz w:val="24"/>
                <w:szCs w:val="24"/>
                <w:lang w:eastAsia="en-US"/>
              </w:rPr>
              <w:t>Федеральный закон от 27.07.2004 № 79-ФЗ                            «О государственной гражданской службе Российской Федерации»;</w:t>
            </w:r>
          </w:p>
          <w:p w:rsidR="00374BED" w:rsidRPr="00374BED" w:rsidRDefault="00374BED" w:rsidP="00374BED">
            <w:pPr>
              <w:tabs>
                <w:tab w:val="left" w:pos="423"/>
                <w:tab w:val="num" w:pos="1980"/>
              </w:tabs>
              <w:ind w:left="33" w:firstLine="284"/>
              <w:jc w:val="both"/>
              <w:rPr>
                <w:rFonts w:ascii="PT Astra Serif" w:eastAsia="Calibri" w:hAnsi="PT Astra Serif"/>
                <w:sz w:val="24"/>
                <w:szCs w:val="24"/>
                <w:lang w:eastAsia="en-US"/>
              </w:rPr>
            </w:pPr>
            <w:r w:rsidRPr="00374BED">
              <w:rPr>
                <w:rFonts w:ascii="PT Astra Serif" w:eastAsia="Calibri" w:hAnsi="PT Astra Serif"/>
                <w:sz w:val="24"/>
                <w:szCs w:val="24"/>
                <w:lang w:eastAsia="en-US"/>
              </w:rPr>
              <w:t>Федеральный закон от 02.03.2007 № 25-ФЗ                                «О муниципальной службе Российской Федерации»;</w:t>
            </w:r>
          </w:p>
          <w:p w:rsidR="00374BED" w:rsidRPr="00374BED" w:rsidRDefault="00374BED" w:rsidP="00374BED">
            <w:pPr>
              <w:tabs>
                <w:tab w:val="left" w:pos="423"/>
                <w:tab w:val="num" w:pos="1980"/>
              </w:tabs>
              <w:ind w:left="33" w:firstLine="284"/>
              <w:jc w:val="both"/>
              <w:rPr>
                <w:rFonts w:ascii="PT Astra Serif" w:eastAsia="Calibri" w:hAnsi="PT Astra Serif"/>
                <w:sz w:val="24"/>
                <w:szCs w:val="24"/>
                <w:lang w:eastAsia="en-US"/>
              </w:rPr>
            </w:pPr>
            <w:r w:rsidRPr="00374BED">
              <w:rPr>
                <w:rFonts w:ascii="PT Astra Serif" w:eastAsia="Calibri" w:hAnsi="PT Astra Serif"/>
                <w:sz w:val="24"/>
                <w:szCs w:val="24"/>
                <w:lang w:eastAsia="en-US"/>
              </w:rPr>
              <w:t>Федеральный закон от 05.04.2013 N 44-ФЗ «О контрактной системе в сфере закупок товаров, работ, услуг для обеспечения государственных и муниципальных нужд»;</w:t>
            </w:r>
          </w:p>
          <w:p w:rsidR="00374BED" w:rsidRPr="00374BED" w:rsidRDefault="00374BED" w:rsidP="00374BED">
            <w:pPr>
              <w:tabs>
                <w:tab w:val="left" w:pos="423"/>
                <w:tab w:val="num" w:pos="1980"/>
              </w:tabs>
              <w:ind w:left="33" w:firstLine="284"/>
              <w:jc w:val="both"/>
              <w:rPr>
                <w:rFonts w:ascii="PT Astra Serif" w:eastAsia="Calibri" w:hAnsi="PT Astra Serif"/>
                <w:sz w:val="24"/>
                <w:szCs w:val="24"/>
                <w:lang w:eastAsia="en-US"/>
              </w:rPr>
            </w:pPr>
            <w:r w:rsidRPr="00374BED">
              <w:rPr>
                <w:rFonts w:ascii="PT Astra Serif" w:eastAsia="Calibri" w:hAnsi="PT Astra Serif"/>
                <w:sz w:val="24"/>
                <w:szCs w:val="24"/>
                <w:lang w:eastAsia="en-US"/>
              </w:rPr>
              <w:t>Федеральный закон от 26.07.2006 № 135-ФЗ «О защите конкуренции»;</w:t>
            </w:r>
          </w:p>
          <w:p w:rsidR="00374BED" w:rsidRPr="00374BED" w:rsidRDefault="00374BED" w:rsidP="00374BED">
            <w:pPr>
              <w:tabs>
                <w:tab w:val="left" w:pos="423"/>
                <w:tab w:val="num" w:pos="1980"/>
              </w:tabs>
              <w:ind w:left="33" w:firstLine="284"/>
              <w:jc w:val="both"/>
              <w:rPr>
                <w:rFonts w:ascii="PT Astra Serif" w:eastAsia="Calibri" w:hAnsi="PT Astra Serif"/>
                <w:sz w:val="24"/>
                <w:szCs w:val="24"/>
                <w:lang w:eastAsia="en-US"/>
              </w:rPr>
            </w:pPr>
            <w:r w:rsidRPr="00374BED">
              <w:rPr>
                <w:rFonts w:ascii="PT Astra Serif" w:eastAsia="Calibri" w:hAnsi="PT Astra Serif"/>
                <w:sz w:val="24"/>
                <w:szCs w:val="24"/>
                <w:lang w:eastAsia="en-US"/>
              </w:rPr>
              <w:t>Кодекс Российской Федерации об административных правонарушениях от 30 декабря 2001 г. N 195-ФЗ;</w:t>
            </w:r>
          </w:p>
          <w:p w:rsidR="00374BED" w:rsidRPr="00374BED" w:rsidRDefault="00374BED" w:rsidP="00374BED">
            <w:pPr>
              <w:tabs>
                <w:tab w:val="left" w:pos="423"/>
                <w:tab w:val="num" w:pos="1980"/>
              </w:tabs>
              <w:ind w:left="33" w:firstLine="284"/>
              <w:jc w:val="both"/>
              <w:rPr>
                <w:rFonts w:ascii="PT Astra Serif" w:eastAsia="Calibri" w:hAnsi="PT Astra Serif"/>
                <w:sz w:val="24"/>
                <w:szCs w:val="24"/>
                <w:lang w:eastAsia="en-US"/>
              </w:rPr>
            </w:pPr>
            <w:r w:rsidRPr="00374BED">
              <w:rPr>
                <w:rFonts w:ascii="PT Astra Serif" w:eastAsia="Calibri" w:hAnsi="PT Astra Serif"/>
                <w:sz w:val="24"/>
                <w:szCs w:val="24"/>
                <w:lang w:eastAsia="en-US"/>
              </w:rPr>
              <w:t>Указ Президента Российской Федерации от 21.02.2019               № 68 «О профессиональном развитии государственных гражданских служащих Российской Федерации»;</w:t>
            </w:r>
          </w:p>
          <w:p w:rsidR="00374BED" w:rsidRPr="00374BED" w:rsidRDefault="00374BED" w:rsidP="00374BED">
            <w:pPr>
              <w:tabs>
                <w:tab w:val="left" w:pos="423"/>
                <w:tab w:val="num" w:pos="1980"/>
              </w:tabs>
              <w:ind w:left="33" w:firstLine="284"/>
              <w:jc w:val="both"/>
              <w:rPr>
                <w:rFonts w:ascii="PT Astra Serif" w:eastAsia="Calibri" w:hAnsi="PT Astra Serif"/>
                <w:sz w:val="24"/>
                <w:szCs w:val="24"/>
                <w:lang w:eastAsia="en-US"/>
              </w:rPr>
            </w:pPr>
            <w:r w:rsidRPr="00374BED">
              <w:rPr>
                <w:rFonts w:ascii="PT Astra Serif" w:eastAsia="Calibri" w:hAnsi="PT Astra Serif"/>
                <w:sz w:val="24"/>
                <w:szCs w:val="24"/>
                <w:lang w:eastAsia="en-US"/>
              </w:rPr>
              <w:t>Указ Президента РФ от 16 августа 2021 г. N 478 "О Национальном плане противодействия коррупции на 2021 - 2024 годы";</w:t>
            </w:r>
          </w:p>
          <w:p w:rsidR="00374BED" w:rsidRPr="00374BED" w:rsidRDefault="00374BED" w:rsidP="00374BED">
            <w:pPr>
              <w:tabs>
                <w:tab w:val="left" w:pos="423"/>
                <w:tab w:val="num" w:pos="1980"/>
              </w:tabs>
              <w:ind w:left="33" w:firstLine="284"/>
              <w:jc w:val="both"/>
              <w:rPr>
                <w:rFonts w:ascii="PT Astra Serif" w:eastAsia="Calibri" w:hAnsi="PT Astra Serif"/>
                <w:sz w:val="24"/>
                <w:szCs w:val="24"/>
                <w:lang w:eastAsia="en-US"/>
              </w:rPr>
            </w:pPr>
            <w:r w:rsidRPr="00374BED">
              <w:rPr>
                <w:rFonts w:ascii="PT Astra Serif" w:eastAsia="Calibri" w:hAnsi="PT Astra Serif"/>
                <w:sz w:val="24"/>
                <w:szCs w:val="24"/>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374BED" w:rsidRPr="00374BED" w:rsidRDefault="00374BED" w:rsidP="00374BED">
            <w:pPr>
              <w:tabs>
                <w:tab w:val="left" w:pos="423"/>
                <w:tab w:val="num" w:pos="1980"/>
              </w:tabs>
              <w:ind w:left="33" w:firstLine="284"/>
              <w:jc w:val="both"/>
              <w:rPr>
                <w:rFonts w:ascii="PT Astra Serif" w:eastAsia="Calibri" w:hAnsi="PT Astra Serif"/>
                <w:sz w:val="24"/>
                <w:szCs w:val="24"/>
                <w:lang w:eastAsia="en-US"/>
              </w:rPr>
            </w:pPr>
            <w:r w:rsidRPr="00374BED">
              <w:rPr>
                <w:rFonts w:ascii="PT Astra Serif" w:eastAsia="Calibri" w:hAnsi="PT Astra Serif"/>
                <w:sz w:val="24"/>
                <w:szCs w:val="24"/>
                <w:lang w:eastAsia="en-US"/>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374BED" w:rsidRPr="00374BED" w:rsidRDefault="00374BED" w:rsidP="00374BED">
            <w:pPr>
              <w:tabs>
                <w:tab w:val="left" w:pos="33"/>
              </w:tabs>
              <w:ind w:left="33" w:firstLine="284"/>
              <w:contextualSpacing/>
              <w:jc w:val="both"/>
              <w:rPr>
                <w:rFonts w:ascii="PT Astra Serif" w:eastAsia="Calibri" w:hAnsi="PT Astra Serif"/>
                <w:sz w:val="24"/>
                <w:szCs w:val="24"/>
                <w:lang w:eastAsia="en-US"/>
              </w:rPr>
            </w:pPr>
            <w:r w:rsidRPr="00374BED">
              <w:rPr>
                <w:rFonts w:ascii="PT Astra Serif" w:eastAsia="Calibri" w:hAnsi="PT Astra Serif"/>
                <w:sz w:val="24"/>
                <w:szCs w:val="24"/>
                <w:lang w:eastAsia="en-US"/>
              </w:rPr>
              <w:t xml:space="preserve">Закон Ханты-Мансийского автономного округа – Югры от 20.07.2007 № 113-оз «Об отдельных вопросах муниципальной службы </w:t>
            </w:r>
            <w:proofErr w:type="gramStart"/>
            <w:r w:rsidRPr="00374BED">
              <w:rPr>
                <w:rFonts w:ascii="PT Astra Serif" w:eastAsia="Calibri" w:hAnsi="PT Astra Serif"/>
                <w:sz w:val="24"/>
                <w:szCs w:val="24"/>
                <w:lang w:eastAsia="en-US"/>
              </w:rPr>
              <w:t>в</w:t>
            </w:r>
            <w:proofErr w:type="gramEnd"/>
            <w:r w:rsidRPr="00374BED">
              <w:rPr>
                <w:rFonts w:ascii="PT Astra Serif" w:eastAsia="Calibri" w:hAnsi="PT Astra Serif"/>
                <w:sz w:val="24"/>
                <w:szCs w:val="24"/>
                <w:lang w:eastAsia="en-US"/>
              </w:rPr>
              <w:t xml:space="preserve"> </w:t>
            </w:r>
            <w:proofErr w:type="gramStart"/>
            <w:r w:rsidRPr="00374BED">
              <w:rPr>
                <w:rFonts w:ascii="PT Astra Serif" w:eastAsia="Calibri" w:hAnsi="PT Astra Serif"/>
                <w:sz w:val="24"/>
                <w:szCs w:val="24"/>
                <w:lang w:eastAsia="en-US"/>
              </w:rPr>
              <w:t>Ханты-Мансийском</w:t>
            </w:r>
            <w:proofErr w:type="gramEnd"/>
            <w:r w:rsidRPr="00374BED">
              <w:rPr>
                <w:rFonts w:ascii="PT Astra Serif" w:eastAsia="Calibri" w:hAnsi="PT Astra Serif"/>
                <w:sz w:val="24"/>
                <w:szCs w:val="24"/>
                <w:lang w:eastAsia="en-US"/>
              </w:rPr>
              <w:t xml:space="preserve"> автономном округе – Югре».</w:t>
            </w:r>
          </w:p>
          <w:p w:rsidR="00374BED" w:rsidRPr="00374BED" w:rsidRDefault="00374BED" w:rsidP="00374BED">
            <w:pPr>
              <w:tabs>
                <w:tab w:val="left" w:pos="33"/>
              </w:tabs>
              <w:ind w:left="33" w:firstLine="284"/>
              <w:contextualSpacing/>
              <w:jc w:val="both"/>
              <w:rPr>
                <w:rFonts w:ascii="PT Astra Serif" w:eastAsia="Calibri" w:hAnsi="PT Astra Serif"/>
                <w:sz w:val="24"/>
                <w:szCs w:val="24"/>
                <w:lang w:eastAsia="en-US"/>
              </w:rPr>
            </w:pPr>
            <w:r w:rsidRPr="00374BED">
              <w:rPr>
                <w:rFonts w:ascii="PT Astra Serif" w:eastAsia="Calibri" w:hAnsi="PT Astra Serif"/>
                <w:sz w:val="24"/>
                <w:szCs w:val="24"/>
                <w:lang w:eastAsia="en-US"/>
              </w:rPr>
              <w:t>Приказ Министерства труда и социальной защиты РФ от 31 мая 2022 г. N 331н «Об утверждении типовых дополнительных профессиональных программ повышения квалификации в области противодействия коррупции»;</w:t>
            </w:r>
          </w:p>
          <w:p w:rsidR="00374BED" w:rsidRPr="00374BED" w:rsidRDefault="00374BED" w:rsidP="00374BED">
            <w:pPr>
              <w:tabs>
                <w:tab w:val="left" w:pos="33"/>
              </w:tabs>
              <w:ind w:left="33" w:firstLine="284"/>
              <w:contextualSpacing/>
              <w:jc w:val="both"/>
              <w:rPr>
                <w:rFonts w:ascii="PT Astra Serif" w:eastAsia="Calibri" w:hAnsi="PT Astra Serif"/>
                <w:sz w:val="24"/>
                <w:szCs w:val="24"/>
                <w:lang w:eastAsia="en-US"/>
              </w:rPr>
            </w:pPr>
            <w:r w:rsidRPr="00374BED">
              <w:rPr>
                <w:rFonts w:ascii="PT Astra Serif" w:eastAsia="Calibri" w:hAnsi="PT Astra Serif"/>
                <w:sz w:val="24"/>
                <w:szCs w:val="24"/>
                <w:lang w:eastAsia="en-US"/>
              </w:rPr>
              <w:t>Прочими законодательными актами, регламентирующими работу в сфере образования, а так же реализации дополнительных профессиональных программ.</w:t>
            </w:r>
          </w:p>
        </w:tc>
      </w:tr>
      <w:tr w:rsidR="00374BED" w:rsidRPr="00374BED" w:rsidTr="00BF3935">
        <w:tc>
          <w:tcPr>
            <w:tcW w:w="709" w:type="dxa"/>
          </w:tcPr>
          <w:p w:rsidR="00374BED" w:rsidRPr="00374BED" w:rsidRDefault="00374BED" w:rsidP="00374BED">
            <w:pPr>
              <w:jc w:val="center"/>
              <w:rPr>
                <w:rFonts w:ascii="PT Astra Serif" w:hAnsi="PT Astra Serif"/>
                <w:bCs/>
                <w:sz w:val="24"/>
                <w:szCs w:val="24"/>
              </w:rPr>
            </w:pPr>
            <w:r w:rsidRPr="00374BED">
              <w:rPr>
                <w:rFonts w:ascii="PT Astra Serif" w:hAnsi="PT Astra Serif"/>
                <w:bCs/>
                <w:sz w:val="24"/>
                <w:szCs w:val="24"/>
              </w:rPr>
              <w:lastRenderedPageBreak/>
              <w:t>4</w:t>
            </w:r>
          </w:p>
        </w:tc>
        <w:tc>
          <w:tcPr>
            <w:tcW w:w="2552" w:type="dxa"/>
          </w:tcPr>
          <w:p w:rsidR="00374BED" w:rsidRPr="00374BED" w:rsidRDefault="00374BED" w:rsidP="00374BED">
            <w:pPr>
              <w:rPr>
                <w:rFonts w:ascii="PT Astra Serif" w:hAnsi="PT Astra Serif"/>
                <w:bCs/>
                <w:sz w:val="24"/>
                <w:szCs w:val="24"/>
              </w:rPr>
            </w:pPr>
            <w:r w:rsidRPr="00374BED">
              <w:rPr>
                <w:rFonts w:ascii="PT Astra Serif" w:hAnsi="PT Astra Serif"/>
                <w:bCs/>
                <w:sz w:val="24"/>
                <w:szCs w:val="24"/>
              </w:rPr>
              <w:t>Цель и назначение услуг</w:t>
            </w:r>
          </w:p>
        </w:tc>
        <w:tc>
          <w:tcPr>
            <w:tcW w:w="6662" w:type="dxa"/>
          </w:tcPr>
          <w:p w:rsidR="00374BED" w:rsidRPr="00374BED" w:rsidRDefault="00374BED" w:rsidP="00374BED">
            <w:pPr>
              <w:tabs>
                <w:tab w:val="left" w:pos="423"/>
              </w:tabs>
              <w:autoSpaceDE w:val="0"/>
              <w:autoSpaceDN w:val="0"/>
              <w:adjustRightInd w:val="0"/>
              <w:ind w:firstLine="317"/>
              <w:jc w:val="both"/>
              <w:rPr>
                <w:rFonts w:ascii="PT Astra Serif" w:hAnsi="PT Astra Serif"/>
                <w:sz w:val="24"/>
                <w:szCs w:val="24"/>
              </w:rPr>
            </w:pPr>
            <w:r w:rsidRPr="00374BED">
              <w:rPr>
                <w:rFonts w:ascii="PT Astra Serif" w:hAnsi="PT Astra Serif"/>
                <w:sz w:val="24"/>
                <w:szCs w:val="24"/>
              </w:rPr>
              <w:t xml:space="preserve">Цель: совершенствование и (или) получение новых компетенций, необходимых в сфере профилактики коррупционных и иных правонарушений, на основе нормативных правовых актов Российской Федерации в области противодействия коррупции, методологических и </w:t>
            </w:r>
            <w:proofErr w:type="gramStart"/>
            <w:r w:rsidRPr="00374BED">
              <w:rPr>
                <w:rFonts w:ascii="PT Astra Serif" w:hAnsi="PT Astra Serif"/>
                <w:sz w:val="24"/>
                <w:szCs w:val="24"/>
              </w:rPr>
              <w:t>методических подходов</w:t>
            </w:r>
            <w:proofErr w:type="gramEnd"/>
            <w:r w:rsidRPr="00374BED">
              <w:rPr>
                <w:rFonts w:ascii="PT Astra Serif" w:hAnsi="PT Astra Serif"/>
                <w:sz w:val="24"/>
                <w:szCs w:val="24"/>
              </w:rPr>
              <w:t xml:space="preserve"> в области противодействия коррупции, и (или) повышение профессионального уровня в рамках имеющейся квалификации.</w:t>
            </w:r>
          </w:p>
          <w:p w:rsidR="00374BED" w:rsidRPr="00374BED" w:rsidRDefault="00374BED" w:rsidP="00374BED">
            <w:pPr>
              <w:tabs>
                <w:tab w:val="left" w:pos="423"/>
              </w:tabs>
              <w:autoSpaceDE w:val="0"/>
              <w:autoSpaceDN w:val="0"/>
              <w:adjustRightInd w:val="0"/>
              <w:ind w:firstLine="317"/>
              <w:jc w:val="both"/>
              <w:rPr>
                <w:rFonts w:ascii="PT Astra Serif" w:hAnsi="PT Astra Serif"/>
                <w:color w:val="000000"/>
                <w:sz w:val="24"/>
                <w:szCs w:val="24"/>
              </w:rPr>
            </w:pPr>
            <w:r w:rsidRPr="00374BED">
              <w:rPr>
                <w:rFonts w:ascii="PT Astra Serif" w:hAnsi="PT Astra Serif"/>
                <w:color w:val="000000"/>
                <w:sz w:val="24"/>
                <w:szCs w:val="24"/>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374BED" w:rsidRPr="00374BED" w:rsidTr="00BF3935">
        <w:tc>
          <w:tcPr>
            <w:tcW w:w="709" w:type="dxa"/>
          </w:tcPr>
          <w:p w:rsidR="00374BED" w:rsidRPr="00374BED" w:rsidRDefault="00374BED" w:rsidP="00374BED">
            <w:pPr>
              <w:jc w:val="center"/>
              <w:rPr>
                <w:rFonts w:ascii="PT Astra Serif" w:hAnsi="PT Astra Serif"/>
                <w:bCs/>
                <w:sz w:val="24"/>
                <w:szCs w:val="24"/>
              </w:rPr>
            </w:pPr>
            <w:r w:rsidRPr="00374BED">
              <w:rPr>
                <w:rFonts w:ascii="PT Astra Serif" w:hAnsi="PT Astra Serif"/>
                <w:bCs/>
                <w:sz w:val="24"/>
                <w:szCs w:val="24"/>
              </w:rPr>
              <w:t>5</w:t>
            </w:r>
          </w:p>
        </w:tc>
        <w:tc>
          <w:tcPr>
            <w:tcW w:w="2552" w:type="dxa"/>
          </w:tcPr>
          <w:p w:rsidR="00374BED" w:rsidRPr="00374BED" w:rsidRDefault="00374BED" w:rsidP="00374BED">
            <w:pPr>
              <w:rPr>
                <w:rFonts w:ascii="PT Astra Serif" w:hAnsi="PT Astra Serif"/>
                <w:bCs/>
                <w:sz w:val="24"/>
                <w:szCs w:val="24"/>
              </w:rPr>
            </w:pPr>
            <w:r w:rsidRPr="00374BED">
              <w:rPr>
                <w:rFonts w:ascii="PT Astra Serif" w:hAnsi="PT Astra Serif"/>
                <w:bCs/>
                <w:sz w:val="24"/>
                <w:szCs w:val="24"/>
              </w:rPr>
              <w:t>Форма, объем, срок и место оказания услуг</w:t>
            </w:r>
          </w:p>
        </w:tc>
        <w:tc>
          <w:tcPr>
            <w:tcW w:w="6662" w:type="dxa"/>
          </w:tcPr>
          <w:p w:rsidR="00374BED" w:rsidRPr="00374BED" w:rsidRDefault="00374BED" w:rsidP="00374BED">
            <w:pPr>
              <w:ind w:firstLine="317"/>
              <w:jc w:val="both"/>
              <w:rPr>
                <w:rFonts w:ascii="PT Astra Serif" w:hAnsi="PT Astra Serif"/>
                <w:sz w:val="24"/>
                <w:szCs w:val="24"/>
              </w:rPr>
            </w:pPr>
            <w:r w:rsidRPr="00374BED">
              <w:rPr>
                <w:rFonts w:ascii="PT Astra Serif" w:hAnsi="PT Astra Serif"/>
                <w:sz w:val="24"/>
                <w:szCs w:val="24"/>
              </w:rPr>
              <w:t>Форма обучения: очно-заочная форма обучения, с использованием дистанционных образовательных технологий (ДОТ). Объем - 48 часов: из них 16 часов – очно, 32 часа - заочно, с использованием электронного обучения и дистанционных образовательных технологий, (академический час устанавливается продолжительностью 45 мин).</w:t>
            </w:r>
          </w:p>
          <w:p w:rsidR="00374BED" w:rsidRPr="00374BED" w:rsidRDefault="00374BED" w:rsidP="00374BED">
            <w:pPr>
              <w:ind w:firstLine="317"/>
              <w:jc w:val="both"/>
              <w:rPr>
                <w:rFonts w:ascii="PT Astra Serif" w:hAnsi="PT Astra Serif"/>
                <w:sz w:val="24"/>
                <w:szCs w:val="24"/>
              </w:rPr>
            </w:pPr>
            <w:r w:rsidRPr="00374BED">
              <w:rPr>
                <w:rFonts w:ascii="PT Astra Serif" w:hAnsi="PT Astra Serif"/>
                <w:sz w:val="24"/>
                <w:szCs w:val="24"/>
              </w:rPr>
              <w:t xml:space="preserve">Срок оказания услуг: </w:t>
            </w:r>
            <w:proofErr w:type="gramStart"/>
            <w:r w:rsidRPr="00374BED">
              <w:rPr>
                <w:rFonts w:ascii="PT Astra Serif" w:hAnsi="PT Astra Serif"/>
                <w:sz w:val="24"/>
                <w:szCs w:val="24"/>
              </w:rPr>
              <w:t>с даты подписания</w:t>
            </w:r>
            <w:proofErr w:type="gramEnd"/>
            <w:r w:rsidRPr="00374BED">
              <w:rPr>
                <w:rFonts w:ascii="PT Astra Serif" w:hAnsi="PT Astra Serif"/>
                <w:sz w:val="24"/>
                <w:szCs w:val="24"/>
              </w:rPr>
              <w:t xml:space="preserve">  муниципального контракта по 21.11.2023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374BED" w:rsidRPr="00374BED" w:rsidRDefault="00374BED" w:rsidP="00374BED">
            <w:pPr>
              <w:ind w:firstLine="317"/>
              <w:jc w:val="both"/>
              <w:rPr>
                <w:rFonts w:ascii="PT Astra Serif" w:hAnsi="PT Astra Serif"/>
                <w:sz w:val="24"/>
                <w:szCs w:val="24"/>
              </w:rPr>
            </w:pPr>
            <w:r w:rsidRPr="00374BED">
              <w:rPr>
                <w:rFonts w:ascii="PT Astra Serif" w:hAnsi="PT Astra Serif"/>
                <w:sz w:val="24"/>
                <w:szCs w:val="24"/>
              </w:rPr>
              <w:t xml:space="preserve">Место оказания услуг: место проведения дистанционных занятий - место нахождения образовательной организации; место проведения очных занятий – Ханты-Мансийский автономный округ-Югра, территория города </w:t>
            </w:r>
            <w:proofErr w:type="spellStart"/>
            <w:r w:rsidRPr="00374BED">
              <w:rPr>
                <w:rFonts w:ascii="PT Astra Serif" w:hAnsi="PT Astra Serif"/>
                <w:sz w:val="24"/>
                <w:szCs w:val="24"/>
              </w:rPr>
              <w:t>Югорска</w:t>
            </w:r>
            <w:proofErr w:type="spellEnd"/>
            <w:r w:rsidRPr="00374BED">
              <w:rPr>
                <w:rFonts w:ascii="PT Astra Serif" w:hAnsi="PT Astra Serif"/>
                <w:sz w:val="24"/>
                <w:szCs w:val="24"/>
              </w:rPr>
              <w:t>.</w:t>
            </w:r>
          </w:p>
          <w:p w:rsidR="00374BED" w:rsidRPr="00374BED" w:rsidRDefault="00374BED" w:rsidP="00374BED">
            <w:pPr>
              <w:ind w:firstLine="317"/>
              <w:jc w:val="both"/>
              <w:rPr>
                <w:rFonts w:ascii="PT Astra Serif" w:hAnsi="PT Astra Serif"/>
                <w:sz w:val="24"/>
                <w:szCs w:val="24"/>
              </w:rPr>
            </w:pPr>
            <w:r w:rsidRPr="00374BED">
              <w:rPr>
                <w:rFonts w:ascii="PT Astra Serif" w:hAnsi="PT Astra Serif"/>
                <w:sz w:val="24"/>
                <w:szCs w:val="24"/>
              </w:rPr>
              <w:t xml:space="preserve"> Место предоставления документов о </w:t>
            </w:r>
            <w:proofErr w:type="gramStart"/>
            <w:r w:rsidRPr="00374BED">
              <w:rPr>
                <w:rFonts w:ascii="PT Astra Serif" w:hAnsi="PT Astra Serif"/>
                <w:sz w:val="24"/>
                <w:szCs w:val="24"/>
              </w:rPr>
              <w:t>повышении</w:t>
            </w:r>
            <w:proofErr w:type="gramEnd"/>
            <w:r w:rsidRPr="00374BED">
              <w:rPr>
                <w:rFonts w:ascii="PT Astra Serif" w:hAnsi="PT Astra Serif"/>
                <w:sz w:val="24"/>
                <w:szCs w:val="24"/>
              </w:rPr>
              <w:t xml:space="preserve"> квалификации: г.  Югорск, ул.40 лет Победы, дом 11.</w:t>
            </w:r>
          </w:p>
        </w:tc>
      </w:tr>
      <w:tr w:rsidR="00374BED" w:rsidRPr="00374BED" w:rsidTr="00BF3935">
        <w:tc>
          <w:tcPr>
            <w:tcW w:w="709" w:type="dxa"/>
          </w:tcPr>
          <w:p w:rsidR="00374BED" w:rsidRPr="00374BED" w:rsidRDefault="00374BED" w:rsidP="00374BED">
            <w:pPr>
              <w:jc w:val="center"/>
              <w:rPr>
                <w:rFonts w:ascii="PT Astra Serif" w:hAnsi="PT Astra Serif"/>
                <w:bCs/>
                <w:sz w:val="24"/>
                <w:szCs w:val="24"/>
              </w:rPr>
            </w:pPr>
            <w:r w:rsidRPr="00374BED">
              <w:rPr>
                <w:rFonts w:ascii="PT Astra Serif" w:hAnsi="PT Astra Serif"/>
                <w:bCs/>
                <w:sz w:val="24"/>
                <w:szCs w:val="24"/>
              </w:rPr>
              <w:t>6</w:t>
            </w:r>
          </w:p>
        </w:tc>
        <w:tc>
          <w:tcPr>
            <w:tcW w:w="2552" w:type="dxa"/>
          </w:tcPr>
          <w:p w:rsidR="00374BED" w:rsidRPr="00374BED" w:rsidRDefault="00374BED" w:rsidP="00374BED">
            <w:pPr>
              <w:rPr>
                <w:rFonts w:ascii="PT Astra Serif" w:hAnsi="PT Astra Serif"/>
                <w:bCs/>
                <w:sz w:val="24"/>
                <w:szCs w:val="24"/>
              </w:rPr>
            </w:pPr>
            <w:r w:rsidRPr="00374BED">
              <w:rPr>
                <w:rFonts w:ascii="PT Astra Serif" w:hAnsi="PT Astra Serif"/>
                <w:bCs/>
                <w:sz w:val="24"/>
                <w:szCs w:val="24"/>
              </w:rPr>
              <w:t xml:space="preserve">Количество </w:t>
            </w:r>
            <w:proofErr w:type="gramStart"/>
            <w:r w:rsidRPr="00374BED">
              <w:rPr>
                <w:rFonts w:ascii="PT Astra Serif" w:hAnsi="PT Astra Serif"/>
                <w:bCs/>
                <w:sz w:val="24"/>
                <w:szCs w:val="24"/>
              </w:rPr>
              <w:t>обучаемых</w:t>
            </w:r>
            <w:proofErr w:type="gramEnd"/>
          </w:p>
        </w:tc>
        <w:tc>
          <w:tcPr>
            <w:tcW w:w="6662" w:type="dxa"/>
          </w:tcPr>
          <w:p w:rsidR="00374BED" w:rsidRPr="00374BED" w:rsidRDefault="00374BED" w:rsidP="00374BED">
            <w:pPr>
              <w:ind w:firstLine="317"/>
              <w:jc w:val="both"/>
              <w:rPr>
                <w:rFonts w:ascii="PT Astra Serif" w:hAnsi="PT Astra Serif"/>
                <w:bCs/>
                <w:sz w:val="24"/>
                <w:szCs w:val="24"/>
              </w:rPr>
            </w:pPr>
            <w:r w:rsidRPr="00374BED">
              <w:rPr>
                <w:rFonts w:ascii="PT Astra Serif" w:hAnsi="PT Astra Serif"/>
                <w:bCs/>
                <w:sz w:val="24"/>
                <w:szCs w:val="24"/>
              </w:rPr>
              <w:t>12 (двенадцать)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374BED" w:rsidRPr="00374BED" w:rsidTr="00BF3935">
        <w:tc>
          <w:tcPr>
            <w:tcW w:w="709" w:type="dxa"/>
          </w:tcPr>
          <w:p w:rsidR="00374BED" w:rsidRPr="00374BED" w:rsidRDefault="00374BED" w:rsidP="00374BED">
            <w:pPr>
              <w:jc w:val="center"/>
              <w:rPr>
                <w:rFonts w:ascii="PT Astra Serif" w:hAnsi="PT Astra Serif"/>
                <w:bCs/>
                <w:sz w:val="24"/>
                <w:szCs w:val="24"/>
              </w:rPr>
            </w:pPr>
            <w:r w:rsidRPr="00374BED">
              <w:rPr>
                <w:rFonts w:ascii="PT Astra Serif" w:hAnsi="PT Astra Serif"/>
                <w:bCs/>
                <w:sz w:val="24"/>
                <w:szCs w:val="24"/>
              </w:rPr>
              <w:t>7</w:t>
            </w:r>
          </w:p>
        </w:tc>
        <w:tc>
          <w:tcPr>
            <w:tcW w:w="2552" w:type="dxa"/>
          </w:tcPr>
          <w:p w:rsidR="00374BED" w:rsidRPr="00374BED" w:rsidRDefault="00374BED" w:rsidP="00374BED">
            <w:pPr>
              <w:rPr>
                <w:rFonts w:ascii="PT Astra Serif" w:hAnsi="PT Astra Serif"/>
                <w:bCs/>
                <w:sz w:val="24"/>
                <w:szCs w:val="24"/>
              </w:rPr>
            </w:pPr>
            <w:r w:rsidRPr="00374BED">
              <w:rPr>
                <w:rFonts w:ascii="PT Astra Serif" w:hAnsi="PT Astra Serif"/>
                <w:bCs/>
                <w:sz w:val="24"/>
                <w:szCs w:val="24"/>
              </w:rPr>
              <w:t>Требования к ДПП и ее реализации</w:t>
            </w:r>
          </w:p>
        </w:tc>
        <w:tc>
          <w:tcPr>
            <w:tcW w:w="6662" w:type="dxa"/>
          </w:tcPr>
          <w:p w:rsidR="00374BED" w:rsidRPr="00374BED" w:rsidRDefault="00374BED" w:rsidP="00374BED">
            <w:pPr>
              <w:tabs>
                <w:tab w:val="num" w:pos="1980"/>
              </w:tabs>
              <w:ind w:left="1404" w:hanging="1087"/>
              <w:jc w:val="both"/>
              <w:rPr>
                <w:rFonts w:ascii="PT Astra Serif" w:hAnsi="PT Astra Serif"/>
                <w:sz w:val="24"/>
                <w:szCs w:val="24"/>
              </w:rPr>
            </w:pPr>
            <w:r w:rsidRPr="00374BED">
              <w:rPr>
                <w:rFonts w:ascii="PT Astra Serif" w:hAnsi="PT Astra Serif"/>
                <w:sz w:val="24"/>
                <w:szCs w:val="24"/>
              </w:rPr>
              <w:t>I. Порядок оказания услуг.</w:t>
            </w:r>
          </w:p>
          <w:p w:rsidR="00374BED" w:rsidRPr="00374BED" w:rsidRDefault="00374BED" w:rsidP="00374BED">
            <w:pPr>
              <w:tabs>
                <w:tab w:val="num" w:pos="1980"/>
              </w:tabs>
              <w:ind w:left="1404" w:hanging="1087"/>
              <w:jc w:val="both"/>
              <w:rPr>
                <w:rFonts w:ascii="PT Astra Serif" w:hAnsi="PT Astra Serif"/>
                <w:sz w:val="24"/>
                <w:szCs w:val="24"/>
              </w:rPr>
            </w:pPr>
            <w:r w:rsidRPr="00374BED">
              <w:rPr>
                <w:rFonts w:ascii="PT Astra Serif" w:hAnsi="PT Astra Serif"/>
                <w:sz w:val="24"/>
                <w:szCs w:val="24"/>
              </w:rPr>
              <w:t xml:space="preserve">1.1. Исполнитель должен: </w:t>
            </w: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374BED">
              <w:rPr>
                <w:rFonts w:ascii="PT Astra Serif" w:hAnsi="PT Astra Serif"/>
                <w:sz w:val="24"/>
                <w:szCs w:val="24"/>
              </w:rPr>
              <w:t>разрабатывается и утверждается</w:t>
            </w:r>
            <w:proofErr w:type="gramEnd"/>
            <w:r w:rsidRPr="00374BED">
              <w:rPr>
                <w:rFonts w:ascii="PT Astra Serif" w:hAnsi="PT Astra Serif"/>
                <w:sz w:val="24"/>
                <w:szCs w:val="24"/>
              </w:rPr>
              <w:t xml:space="preserve">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w:t>
            </w:r>
            <w:r w:rsidRPr="00374BED">
              <w:rPr>
                <w:rFonts w:ascii="PT Astra Serif" w:hAnsi="PT Astra Serif"/>
                <w:sz w:val="24"/>
                <w:szCs w:val="24"/>
              </w:rPr>
              <w:lastRenderedPageBreak/>
              <w:t>электронного обучения, дистанционных образовательных технологий при реализации образовательных программ».</w:t>
            </w:r>
            <w:r w:rsidRPr="00374BED">
              <w:rPr>
                <w:rFonts w:ascii="PT Astra Serif" w:eastAsia="Calibri" w:hAnsi="PT Astra Serif"/>
                <w:sz w:val="24"/>
                <w:szCs w:val="24"/>
                <w:lang w:eastAsia="en-US"/>
              </w:rPr>
              <w:t xml:space="preserve"> И Приказа  Министерства труда и социальной защиты РФ от 31 мая 2022 г. N 331н «Об утверждении типовых дополнительных профессиональных программ повышения квалификации в области противодействия коррупции».</w:t>
            </w: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 xml:space="preserve">1.1.2. Подготовить учебно-методический, раздаточный материал и обеспечить им </w:t>
            </w:r>
            <w:proofErr w:type="gramStart"/>
            <w:r w:rsidRPr="00374BED">
              <w:rPr>
                <w:rFonts w:ascii="PT Astra Serif" w:hAnsi="PT Astra Serif"/>
                <w:sz w:val="24"/>
                <w:szCs w:val="24"/>
              </w:rPr>
              <w:t>обучаемых</w:t>
            </w:r>
            <w:proofErr w:type="gramEnd"/>
            <w:r w:rsidRPr="00374BED">
              <w:rPr>
                <w:rFonts w:ascii="PT Astra Serif" w:hAnsi="PT Astra Serif"/>
                <w:sz w:val="24"/>
                <w:szCs w:val="24"/>
              </w:rPr>
              <w:t>.</w:t>
            </w: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1.1.3. Организовать учебный процесс</w:t>
            </w: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 xml:space="preserve">1.1.4. Провести комплексную оценку приобретенных </w:t>
            </w:r>
            <w:proofErr w:type="gramStart"/>
            <w:r w:rsidRPr="00374BED">
              <w:rPr>
                <w:rFonts w:ascii="PT Astra Serif" w:hAnsi="PT Astra Serif"/>
                <w:sz w:val="24"/>
                <w:szCs w:val="24"/>
              </w:rPr>
              <w:t>обучаемыми</w:t>
            </w:r>
            <w:proofErr w:type="gramEnd"/>
            <w:r w:rsidRPr="00374BED">
              <w:rPr>
                <w:rFonts w:ascii="PT Astra Serif" w:hAnsi="PT Astra Serif"/>
                <w:sz w:val="24"/>
                <w:szCs w:val="24"/>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1.1.6. Согласовать не позднее 10 (десять) рабочих дней со дня получения предложений Заказчика сроки обучения в рамках заключенного контракта.</w:t>
            </w: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 xml:space="preserve">1.1.7. Ежедневно вести журнал учета посещаемости занятий и своевременно информировать Заказчика о пропусках занятий </w:t>
            </w:r>
            <w:proofErr w:type="gramStart"/>
            <w:r w:rsidRPr="00374BED">
              <w:rPr>
                <w:rFonts w:ascii="PT Astra Serif" w:hAnsi="PT Astra Serif"/>
                <w:sz w:val="24"/>
                <w:szCs w:val="24"/>
              </w:rPr>
              <w:t>обучаемыми</w:t>
            </w:r>
            <w:proofErr w:type="gramEnd"/>
            <w:r w:rsidRPr="00374BED">
              <w:rPr>
                <w:rFonts w:ascii="PT Astra Serif" w:hAnsi="PT Astra Serif"/>
                <w:sz w:val="24"/>
                <w:szCs w:val="24"/>
              </w:rPr>
              <w:t xml:space="preserve"> (в день установления факта пропуска занятия).</w:t>
            </w: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1.2. Заказчик должен:</w:t>
            </w: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 xml:space="preserve">1.2.1. В течение 10 (десяти)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374BED">
              <w:rPr>
                <w:rFonts w:ascii="PT Astra Serif" w:hAnsi="PT Astra Serif"/>
                <w:sz w:val="24"/>
                <w:szCs w:val="24"/>
              </w:rPr>
              <w:t>позднее</w:t>
            </w:r>
            <w:proofErr w:type="gramEnd"/>
            <w:r w:rsidRPr="00374BED">
              <w:rPr>
                <w:rFonts w:ascii="PT Astra Serif" w:hAnsi="PT Astra Serif"/>
                <w:sz w:val="24"/>
                <w:szCs w:val="24"/>
              </w:rPr>
              <w:t xml:space="preserve"> чем за 5 (пять) рабочих дней до дня начала обучения.</w:t>
            </w: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 xml:space="preserve">1.2.2. Обеспечить своевременное информирование обучаемых о </w:t>
            </w:r>
            <w:proofErr w:type="gramStart"/>
            <w:r w:rsidRPr="00374BED">
              <w:rPr>
                <w:rFonts w:ascii="PT Astra Serif" w:hAnsi="PT Astra Serif"/>
                <w:sz w:val="24"/>
                <w:szCs w:val="24"/>
              </w:rPr>
              <w:t>месте</w:t>
            </w:r>
            <w:proofErr w:type="gramEnd"/>
            <w:r w:rsidRPr="00374BED">
              <w:rPr>
                <w:rFonts w:ascii="PT Astra Serif" w:hAnsi="PT Astra Serif"/>
                <w:sz w:val="24"/>
                <w:szCs w:val="24"/>
              </w:rPr>
              <w:t xml:space="preserve"> и сроках проведения обучения.</w:t>
            </w: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1.2.3. Предоставить Исполнителю помещение для проведения очных занятий ДПП.</w:t>
            </w:r>
          </w:p>
          <w:p w:rsidR="00374BED" w:rsidRPr="00374BED" w:rsidRDefault="00374BED" w:rsidP="00374BED">
            <w:pPr>
              <w:tabs>
                <w:tab w:val="num" w:pos="1980"/>
              </w:tabs>
              <w:ind w:left="33" w:firstLine="284"/>
              <w:jc w:val="both"/>
              <w:rPr>
                <w:rFonts w:ascii="PT Astra Serif" w:hAnsi="PT Astra Serif"/>
                <w:sz w:val="24"/>
                <w:szCs w:val="24"/>
              </w:rPr>
            </w:pP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II. Условия оказания услуг.</w:t>
            </w: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2.2. Все оказываемые услуги и оформление их результатов должны отвечать требованиям соответствующих стандартов и технических условий.</w:t>
            </w: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 xml:space="preserve">2.4. Обучение должно быть организовано на русском языке. </w:t>
            </w: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 xml:space="preserve">2.5. </w:t>
            </w:r>
            <w:proofErr w:type="gramStart"/>
            <w:r w:rsidRPr="00374BED">
              <w:rPr>
                <w:rFonts w:ascii="PT Astra Serif" w:hAnsi="PT Astra Serif"/>
                <w:sz w:val="24"/>
                <w:szCs w:val="24"/>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w:t>
            </w:r>
            <w:r w:rsidRPr="00374BED">
              <w:rPr>
                <w:rFonts w:ascii="PT Astra Serif" w:hAnsi="PT Astra Serif"/>
                <w:sz w:val="24"/>
                <w:szCs w:val="24"/>
              </w:rPr>
              <w:lastRenderedPageBreak/>
              <w:t xml:space="preserve">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 xml:space="preserve">Исполнитель не </w:t>
            </w:r>
            <w:proofErr w:type="gramStart"/>
            <w:r w:rsidRPr="00374BED">
              <w:rPr>
                <w:rFonts w:ascii="PT Astra Serif" w:hAnsi="PT Astra Serif"/>
                <w:sz w:val="24"/>
                <w:szCs w:val="24"/>
              </w:rPr>
              <w:t>позднее</w:t>
            </w:r>
            <w:proofErr w:type="gramEnd"/>
            <w:r w:rsidRPr="00374BED">
              <w:rPr>
                <w:rFonts w:ascii="PT Astra Serif" w:hAnsi="PT Astra Serif"/>
                <w:sz w:val="24"/>
                <w:szCs w:val="24"/>
              </w:rPr>
              <w:t xml:space="preserve"> чем за  5 (пять) рабочих дней до начала обучения:</w:t>
            </w: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 xml:space="preserve">- предоставляет </w:t>
            </w:r>
            <w:proofErr w:type="gramStart"/>
            <w:r w:rsidRPr="00374BED">
              <w:rPr>
                <w:rFonts w:ascii="PT Astra Serif" w:hAnsi="PT Astra Serif"/>
                <w:sz w:val="24"/>
                <w:szCs w:val="24"/>
              </w:rPr>
              <w:t>обучаемым</w:t>
            </w:r>
            <w:proofErr w:type="gramEnd"/>
            <w:r w:rsidRPr="00374BED">
              <w:rPr>
                <w:rFonts w:ascii="PT Astra Serif" w:hAnsi="PT Astra Serif"/>
                <w:sz w:val="24"/>
                <w:szCs w:val="24"/>
              </w:rPr>
              <w:t xml:space="preserve"> и представителю Заказчика свободный доступ к системе дистанционного обучения на весь период обучения.</w:t>
            </w: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 xml:space="preserve">Исполнитель не позднее 3 (трех) рабочих дней до начала курсов повышения квалификации направляет </w:t>
            </w:r>
            <w:proofErr w:type="gramStart"/>
            <w:r w:rsidRPr="00374BED">
              <w:rPr>
                <w:rFonts w:ascii="PT Astra Serif" w:hAnsi="PT Astra Serif"/>
                <w:sz w:val="24"/>
                <w:szCs w:val="24"/>
              </w:rPr>
              <w:t>обучаемым</w:t>
            </w:r>
            <w:proofErr w:type="gramEnd"/>
            <w:r w:rsidRPr="00374BED">
              <w:rPr>
                <w:rFonts w:ascii="PT Astra Serif" w:hAnsi="PT Astra Serif"/>
                <w:sz w:val="24"/>
                <w:szCs w:val="24"/>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В инструкциях должна быть предусмотрена последовательность следующих действий:</w:t>
            </w: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 вход в систему дистанционного обучения;</w:t>
            </w: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 прохождение авторизации;</w:t>
            </w: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 поиск необходимых курсов;</w:t>
            </w: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 поиск и изучение необходимой информации, поиск и выполнение заданий, поиск и прохождение этапов промежуточной и итоговой аттестации.</w:t>
            </w: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374BED">
              <w:rPr>
                <w:rFonts w:ascii="PT Astra Serif" w:hAnsi="PT Astra Serif"/>
                <w:sz w:val="24"/>
                <w:szCs w:val="24"/>
              </w:rPr>
              <w:t>видеоинструкций</w:t>
            </w:r>
            <w:proofErr w:type="spellEnd"/>
            <w:r w:rsidRPr="00374BED">
              <w:rPr>
                <w:rFonts w:ascii="PT Astra Serif" w:hAnsi="PT Astra Serif"/>
                <w:sz w:val="24"/>
                <w:szCs w:val="24"/>
              </w:rPr>
              <w:t>, размещенных в системе дистанционного обучения или на других ресурсах.</w:t>
            </w:r>
          </w:p>
          <w:p w:rsidR="00374BED" w:rsidRPr="00374BED" w:rsidRDefault="00374BED" w:rsidP="00374BED">
            <w:pPr>
              <w:tabs>
                <w:tab w:val="num" w:pos="1980"/>
              </w:tabs>
              <w:ind w:left="33" w:firstLine="284"/>
              <w:jc w:val="both"/>
              <w:rPr>
                <w:rFonts w:ascii="PT Astra Serif" w:hAnsi="PT Astra Serif"/>
                <w:sz w:val="24"/>
                <w:szCs w:val="24"/>
              </w:rPr>
            </w:pPr>
            <w:proofErr w:type="gramStart"/>
            <w:r w:rsidRPr="00374BED">
              <w:rPr>
                <w:rFonts w:ascii="PT Astra Serif" w:hAnsi="PT Astra Serif"/>
                <w:sz w:val="24"/>
                <w:szCs w:val="24"/>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2.6.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374BED" w:rsidRPr="00374BED" w:rsidRDefault="00374BED" w:rsidP="00374BED">
            <w:pPr>
              <w:tabs>
                <w:tab w:val="num" w:pos="1980"/>
              </w:tabs>
              <w:ind w:left="33" w:firstLine="284"/>
              <w:jc w:val="both"/>
              <w:rPr>
                <w:rFonts w:ascii="PT Astra Serif" w:hAnsi="PT Astra Serif"/>
                <w:sz w:val="24"/>
                <w:szCs w:val="24"/>
              </w:rPr>
            </w:pPr>
            <w:r w:rsidRPr="00374BED">
              <w:rPr>
                <w:rFonts w:ascii="PT Astra Serif" w:hAnsi="PT Astra Serif"/>
                <w:sz w:val="24"/>
                <w:szCs w:val="24"/>
              </w:rPr>
              <w:t xml:space="preserve">2.7. Доступ в федеральную информационную систему «Федеральный реестр сведений о </w:t>
            </w:r>
            <w:proofErr w:type="gramStart"/>
            <w:r w:rsidRPr="00374BED">
              <w:rPr>
                <w:rFonts w:ascii="PT Astra Serif" w:hAnsi="PT Astra Serif"/>
                <w:sz w:val="24"/>
                <w:szCs w:val="24"/>
              </w:rPr>
              <w:t>документах</w:t>
            </w:r>
            <w:proofErr w:type="gramEnd"/>
            <w:r w:rsidRPr="00374BED">
              <w:rPr>
                <w:rFonts w:ascii="PT Astra Serif" w:hAnsi="PT Astra Serif"/>
                <w:sz w:val="24"/>
                <w:szCs w:val="24"/>
              </w:rPr>
              <w:t xml:space="preserve"> об образовании и (или) о квалификации, документах об обучении» (ФИС ФРДО) для внесения сведений о выданных документах </w:t>
            </w:r>
            <w:r w:rsidRPr="00374BED">
              <w:rPr>
                <w:rFonts w:ascii="PT Astra Serif" w:hAnsi="PT Astra Serif"/>
                <w:sz w:val="24"/>
                <w:szCs w:val="24"/>
              </w:rPr>
              <w:lastRenderedPageBreak/>
              <w:t>дополнительного профессионального образования (удостоверения), полученных слушателями после обучения. Сканы документов, подтверждающих доступ в систему ФИС ФРДО, должны быть представлены Заказчику до подписания контракта на электронный адрес: omsik@ugorsk.ru.</w:t>
            </w:r>
          </w:p>
          <w:p w:rsidR="00374BED" w:rsidRPr="00374BED" w:rsidRDefault="00374BED" w:rsidP="00374BED">
            <w:pPr>
              <w:ind w:firstLine="317"/>
              <w:jc w:val="both"/>
              <w:rPr>
                <w:rFonts w:ascii="PT Astra Serif" w:hAnsi="PT Astra Serif"/>
                <w:sz w:val="24"/>
                <w:szCs w:val="24"/>
              </w:rPr>
            </w:pPr>
            <w:r w:rsidRPr="00374BED">
              <w:rPr>
                <w:rFonts w:ascii="PT Astra Serif" w:hAnsi="PT Astra Serif"/>
                <w:sz w:val="24"/>
                <w:szCs w:val="24"/>
              </w:rPr>
              <w:t>2.8. Итоги комплексной оценки с указанием качественных показателей, ведомости выдачи удостоверений о повышении квалификации направляются сторонами в оригинале.</w:t>
            </w:r>
          </w:p>
        </w:tc>
      </w:tr>
      <w:tr w:rsidR="00374BED" w:rsidRPr="00374BED" w:rsidTr="00BF3935">
        <w:tc>
          <w:tcPr>
            <w:tcW w:w="709" w:type="dxa"/>
          </w:tcPr>
          <w:p w:rsidR="00374BED" w:rsidRPr="00374BED" w:rsidRDefault="00374BED" w:rsidP="00374BED">
            <w:pPr>
              <w:jc w:val="center"/>
              <w:rPr>
                <w:rFonts w:ascii="PT Astra Serif" w:hAnsi="PT Astra Serif"/>
                <w:bCs/>
                <w:sz w:val="24"/>
                <w:szCs w:val="24"/>
              </w:rPr>
            </w:pPr>
            <w:r w:rsidRPr="00374BED">
              <w:rPr>
                <w:rFonts w:ascii="PT Astra Serif" w:hAnsi="PT Astra Serif"/>
                <w:bCs/>
                <w:sz w:val="24"/>
                <w:szCs w:val="24"/>
              </w:rPr>
              <w:lastRenderedPageBreak/>
              <w:t>8</w:t>
            </w:r>
          </w:p>
        </w:tc>
        <w:tc>
          <w:tcPr>
            <w:tcW w:w="2552" w:type="dxa"/>
          </w:tcPr>
          <w:p w:rsidR="00374BED" w:rsidRPr="00374BED" w:rsidRDefault="00374BED" w:rsidP="00374BED">
            <w:pPr>
              <w:rPr>
                <w:rFonts w:ascii="PT Astra Serif" w:hAnsi="PT Astra Serif"/>
                <w:bCs/>
                <w:sz w:val="24"/>
                <w:szCs w:val="24"/>
              </w:rPr>
            </w:pPr>
            <w:r w:rsidRPr="00374BED">
              <w:rPr>
                <w:rFonts w:ascii="PT Astra Serif" w:hAnsi="PT Astra Serif"/>
                <w:bCs/>
                <w:sz w:val="24"/>
                <w:szCs w:val="24"/>
              </w:rPr>
              <w:t>Требования к содержанию ДПП</w:t>
            </w:r>
          </w:p>
        </w:tc>
        <w:tc>
          <w:tcPr>
            <w:tcW w:w="6662" w:type="dxa"/>
          </w:tcPr>
          <w:p w:rsidR="00374BED" w:rsidRPr="00374BED" w:rsidRDefault="00374BED" w:rsidP="00374BED">
            <w:pPr>
              <w:tabs>
                <w:tab w:val="left" w:pos="600"/>
              </w:tabs>
              <w:suppressAutoHyphens/>
              <w:ind w:firstLine="317"/>
              <w:jc w:val="both"/>
              <w:rPr>
                <w:rFonts w:ascii="PT Astra Serif" w:eastAsia="SimSun" w:hAnsi="PT Astra Serif"/>
                <w:sz w:val="24"/>
                <w:szCs w:val="24"/>
                <w:lang w:eastAsia="zh-CN" w:bidi="hi-IN"/>
              </w:rPr>
            </w:pPr>
            <w:r w:rsidRPr="00374BED">
              <w:rPr>
                <w:rFonts w:ascii="PT Astra Serif" w:hAnsi="PT Astra Serif"/>
                <w:spacing w:val="-6"/>
                <w:sz w:val="24"/>
                <w:szCs w:val="24"/>
                <w:lang w:eastAsia="zh-CN"/>
              </w:rPr>
              <w:t>1.Программа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374BED" w:rsidRPr="00374BED" w:rsidRDefault="00374BED" w:rsidP="00374BED">
            <w:pPr>
              <w:tabs>
                <w:tab w:val="left" w:pos="0"/>
                <w:tab w:val="left" w:pos="34"/>
              </w:tabs>
              <w:suppressAutoHyphens/>
              <w:ind w:firstLine="317"/>
              <w:jc w:val="both"/>
              <w:rPr>
                <w:rFonts w:ascii="PT Astra Serif" w:hAnsi="PT Astra Serif"/>
                <w:sz w:val="24"/>
                <w:szCs w:val="24"/>
                <w:lang w:eastAsia="zh-CN"/>
              </w:rPr>
            </w:pPr>
            <w:r w:rsidRPr="00374BED">
              <w:rPr>
                <w:rFonts w:ascii="PT Astra Serif" w:hAnsi="PT Astra Serif"/>
                <w:sz w:val="24"/>
                <w:szCs w:val="24"/>
                <w:lang w:eastAsia="zh-CN"/>
              </w:rPr>
              <w:t xml:space="preserve">2. </w:t>
            </w:r>
            <w:r w:rsidRPr="00374BED">
              <w:rPr>
                <w:rFonts w:ascii="PT Astra Serif" w:hAnsi="PT Astra Serif"/>
                <w:bCs/>
                <w:sz w:val="24"/>
                <w:szCs w:val="24"/>
                <w:lang w:eastAsia="zh-CN"/>
              </w:rPr>
              <w:t>Программа должна включать следующие основные разделы</w:t>
            </w:r>
            <w:r w:rsidRPr="00374BED">
              <w:rPr>
                <w:rFonts w:ascii="PT Astra Serif" w:hAnsi="PT Astra Serif"/>
                <w:sz w:val="24"/>
                <w:szCs w:val="24"/>
                <w:lang w:eastAsia="zh-CN"/>
              </w:rPr>
              <w:t>:</w:t>
            </w:r>
          </w:p>
          <w:p w:rsidR="00374BED" w:rsidRPr="00374BED" w:rsidRDefault="00374BED" w:rsidP="00374BED">
            <w:pPr>
              <w:ind w:left="33" w:firstLine="284"/>
              <w:jc w:val="both"/>
              <w:rPr>
                <w:rFonts w:ascii="PT Astra Serif" w:hAnsi="PT Astra Serif"/>
                <w:sz w:val="24"/>
                <w:szCs w:val="24"/>
              </w:rPr>
            </w:pPr>
            <w:r w:rsidRPr="00374BED">
              <w:rPr>
                <w:rFonts w:ascii="PT Astra Serif" w:hAnsi="PT Astra Serif"/>
                <w:sz w:val="24"/>
                <w:szCs w:val="24"/>
              </w:rPr>
              <w:t>- Коррупция как угроза безопасности Российской Федерации;</w:t>
            </w:r>
          </w:p>
          <w:p w:rsidR="00374BED" w:rsidRPr="00374BED" w:rsidRDefault="00374BED" w:rsidP="00374BED">
            <w:pPr>
              <w:ind w:left="33" w:firstLine="284"/>
              <w:jc w:val="both"/>
              <w:rPr>
                <w:rFonts w:ascii="PT Astra Serif" w:hAnsi="PT Astra Serif"/>
                <w:sz w:val="24"/>
                <w:szCs w:val="24"/>
              </w:rPr>
            </w:pPr>
            <w:r w:rsidRPr="00374BED">
              <w:rPr>
                <w:rFonts w:ascii="PT Astra Serif" w:hAnsi="PT Astra Serif"/>
                <w:sz w:val="24"/>
                <w:szCs w:val="24"/>
              </w:rPr>
              <w:t>-  Международные стандарты государственного управления в области противодействия коррупции;</w:t>
            </w:r>
          </w:p>
          <w:p w:rsidR="00374BED" w:rsidRPr="00374BED" w:rsidRDefault="00374BED" w:rsidP="00374BED">
            <w:pPr>
              <w:ind w:left="33" w:firstLine="284"/>
              <w:jc w:val="both"/>
              <w:rPr>
                <w:rFonts w:ascii="PT Astra Serif" w:hAnsi="PT Astra Serif"/>
                <w:sz w:val="24"/>
                <w:szCs w:val="24"/>
              </w:rPr>
            </w:pPr>
            <w:r w:rsidRPr="00374BED">
              <w:rPr>
                <w:rFonts w:ascii="PT Astra Serif" w:hAnsi="PT Astra Serif"/>
                <w:sz w:val="24"/>
                <w:szCs w:val="24"/>
              </w:rPr>
              <w:t>- Общая характеристика системы противодействия коррупции в Российской федерации;</w:t>
            </w:r>
          </w:p>
          <w:p w:rsidR="00374BED" w:rsidRPr="00374BED" w:rsidRDefault="00374BED" w:rsidP="00374BED">
            <w:pPr>
              <w:ind w:left="33" w:firstLine="284"/>
              <w:jc w:val="both"/>
              <w:rPr>
                <w:rFonts w:ascii="PT Astra Serif" w:hAnsi="PT Astra Serif"/>
                <w:sz w:val="24"/>
                <w:szCs w:val="24"/>
              </w:rPr>
            </w:pPr>
            <w:r w:rsidRPr="00374BED">
              <w:rPr>
                <w:rFonts w:ascii="PT Astra Serif" w:hAnsi="PT Astra Serif"/>
                <w:sz w:val="24"/>
                <w:szCs w:val="24"/>
              </w:rPr>
              <w:t>- Антикоррупционные стандарты поведения отдельных категорий лиц;</w:t>
            </w:r>
          </w:p>
          <w:p w:rsidR="00374BED" w:rsidRPr="00374BED" w:rsidRDefault="00374BED" w:rsidP="00374BED">
            <w:pPr>
              <w:ind w:left="33" w:firstLine="284"/>
              <w:jc w:val="both"/>
              <w:rPr>
                <w:rFonts w:ascii="PT Astra Serif" w:hAnsi="PT Astra Serif"/>
                <w:sz w:val="24"/>
                <w:szCs w:val="24"/>
              </w:rPr>
            </w:pPr>
            <w:r w:rsidRPr="00374BED">
              <w:rPr>
                <w:rFonts w:ascii="PT Astra Serif" w:hAnsi="PT Astra Serif"/>
                <w:sz w:val="24"/>
                <w:szCs w:val="24"/>
              </w:rPr>
              <w:t>- Ответственность за коррупционные правонарушения;</w:t>
            </w:r>
          </w:p>
          <w:p w:rsidR="00374BED" w:rsidRPr="00374BED" w:rsidRDefault="00374BED" w:rsidP="00374BED">
            <w:pPr>
              <w:tabs>
                <w:tab w:val="left" w:pos="175"/>
                <w:tab w:val="num" w:pos="1440"/>
              </w:tabs>
              <w:ind w:firstLine="317"/>
              <w:jc w:val="both"/>
              <w:rPr>
                <w:rFonts w:ascii="PT Astra Serif" w:hAnsi="PT Astra Serif"/>
                <w:sz w:val="24"/>
                <w:szCs w:val="24"/>
              </w:rPr>
            </w:pPr>
            <w:r w:rsidRPr="00374BED">
              <w:rPr>
                <w:rFonts w:ascii="PT Astra Serif" w:hAnsi="PT Astra Serif"/>
                <w:sz w:val="24"/>
                <w:szCs w:val="24"/>
              </w:rPr>
              <w:t>- Институциональный статус подразделений по профилактике коррупционных и иных правонарушений;</w:t>
            </w:r>
          </w:p>
          <w:p w:rsidR="00374BED" w:rsidRPr="00374BED" w:rsidRDefault="00374BED" w:rsidP="00374BED">
            <w:pPr>
              <w:tabs>
                <w:tab w:val="left" w:pos="175"/>
                <w:tab w:val="num" w:pos="1440"/>
              </w:tabs>
              <w:ind w:firstLine="317"/>
              <w:jc w:val="both"/>
              <w:rPr>
                <w:rFonts w:ascii="PT Astra Serif" w:hAnsi="PT Astra Serif"/>
                <w:sz w:val="24"/>
                <w:szCs w:val="24"/>
              </w:rPr>
            </w:pPr>
            <w:r w:rsidRPr="00374BED">
              <w:rPr>
                <w:rFonts w:ascii="PT Astra Serif" w:hAnsi="PT Astra Serif"/>
                <w:sz w:val="24"/>
                <w:szCs w:val="24"/>
              </w:rPr>
              <w:t xml:space="preserve">- Положение о </w:t>
            </w:r>
            <w:proofErr w:type="gramStart"/>
            <w:r w:rsidRPr="00374BED">
              <w:rPr>
                <w:rFonts w:ascii="PT Astra Serif" w:hAnsi="PT Astra Serif"/>
                <w:sz w:val="24"/>
                <w:szCs w:val="24"/>
              </w:rPr>
              <w:t>предотвращении</w:t>
            </w:r>
            <w:proofErr w:type="gramEnd"/>
            <w:r w:rsidRPr="00374BED">
              <w:rPr>
                <w:rFonts w:ascii="PT Astra Serif" w:hAnsi="PT Astra Serif"/>
                <w:sz w:val="24"/>
                <w:szCs w:val="24"/>
              </w:rPr>
              <w:t xml:space="preserve"> и урегулировании конфликта интересов;</w:t>
            </w:r>
          </w:p>
          <w:p w:rsidR="00374BED" w:rsidRPr="00374BED" w:rsidRDefault="00374BED" w:rsidP="00374BED">
            <w:pPr>
              <w:tabs>
                <w:tab w:val="left" w:pos="175"/>
                <w:tab w:val="num" w:pos="1440"/>
              </w:tabs>
              <w:ind w:firstLine="317"/>
              <w:jc w:val="both"/>
              <w:rPr>
                <w:rFonts w:ascii="PT Astra Serif" w:hAnsi="PT Astra Serif"/>
                <w:sz w:val="24"/>
                <w:szCs w:val="24"/>
              </w:rPr>
            </w:pPr>
            <w:r w:rsidRPr="00374BED">
              <w:rPr>
                <w:rFonts w:ascii="PT Astra Serif" w:hAnsi="PT Astra Serif"/>
                <w:sz w:val="24"/>
                <w:szCs w:val="24"/>
              </w:rPr>
              <w:t xml:space="preserve">- Положения о </w:t>
            </w:r>
            <w:proofErr w:type="gramStart"/>
            <w:r w:rsidRPr="00374BED">
              <w:rPr>
                <w:rFonts w:ascii="PT Astra Serif" w:hAnsi="PT Astra Serif"/>
                <w:sz w:val="24"/>
                <w:szCs w:val="24"/>
              </w:rPr>
              <w:t>подарках</w:t>
            </w:r>
            <w:proofErr w:type="gramEnd"/>
            <w:r w:rsidRPr="00374BED">
              <w:rPr>
                <w:rFonts w:ascii="PT Astra Serif" w:hAnsi="PT Astra Serif"/>
                <w:sz w:val="24"/>
                <w:szCs w:val="24"/>
              </w:rPr>
              <w:t xml:space="preserve"> и знаках делового гостеприимства, а также об участии в благотворительной и политической деятельности;</w:t>
            </w:r>
          </w:p>
          <w:p w:rsidR="00374BED" w:rsidRPr="00374BED" w:rsidRDefault="00374BED" w:rsidP="00374BED">
            <w:pPr>
              <w:tabs>
                <w:tab w:val="left" w:pos="175"/>
                <w:tab w:val="num" w:pos="1440"/>
              </w:tabs>
              <w:ind w:firstLine="317"/>
              <w:jc w:val="both"/>
              <w:rPr>
                <w:rFonts w:ascii="PT Astra Serif" w:hAnsi="PT Astra Serif"/>
                <w:sz w:val="24"/>
                <w:szCs w:val="24"/>
              </w:rPr>
            </w:pPr>
            <w:r w:rsidRPr="00374BED">
              <w:rPr>
                <w:rFonts w:ascii="PT Astra Serif" w:hAnsi="PT Astra Serif"/>
                <w:sz w:val="24"/>
                <w:szCs w:val="24"/>
              </w:rPr>
              <w:t>- Кодекс этики и служебного поведения работников организации;</w:t>
            </w:r>
          </w:p>
          <w:p w:rsidR="00374BED" w:rsidRPr="00374BED" w:rsidRDefault="00374BED" w:rsidP="00374BED">
            <w:pPr>
              <w:tabs>
                <w:tab w:val="left" w:pos="175"/>
                <w:tab w:val="num" w:pos="1440"/>
              </w:tabs>
              <w:ind w:firstLine="317"/>
              <w:jc w:val="both"/>
              <w:rPr>
                <w:rFonts w:ascii="PT Astra Serif" w:hAnsi="PT Astra Serif"/>
                <w:sz w:val="24"/>
                <w:szCs w:val="24"/>
              </w:rPr>
            </w:pPr>
            <w:r w:rsidRPr="00374BED">
              <w:rPr>
                <w:rFonts w:ascii="PT Astra Serif" w:hAnsi="PT Astra Serif"/>
                <w:sz w:val="24"/>
                <w:szCs w:val="24"/>
              </w:rPr>
              <w:t>- Использование цифровых технологий в противодействии коррупции;</w:t>
            </w:r>
          </w:p>
          <w:p w:rsidR="00374BED" w:rsidRPr="00374BED" w:rsidRDefault="00374BED" w:rsidP="00374BED">
            <w:pPr>
              <w:tabs>
                <w:tab w:val="left" w:pos="175"/>
                <w:tab w:val="num" w:pos="1440"/>
              </w:tabs>
              <w:ind w:firstLine="317"/>
              <w:jc w:val="both"/>
              <w:rPr>
                <w:rFonts w:ascii="PT Astra Serif" w:hAnsi="PT Astra Serif"/>
                <w:sz w:val="24"/>
                <w:szCs w:val="24"/>
              </w:rPr>
            </w:pPr>
            <w:r w:rsidRPr="00374BED">
              <w:rPr>
                <w:rFonts w:ascii="PT Astra Serif" w:hAnsi="PT Astra Serif"/>
                <w:sz w:val="24"/>
                <w:szCs w:val="24"/>
              </w:rPr>
              <w:t>- Возможные подходы к проведению оценки коррупционных рисков;</w:t>
            </w:r>
          </w:p>
          <w:p w:rsidR="00374BED" w:rsidRPr="00374BED" w:rsidRDefault="00374BED" w:rsidP="00374BED">
            <w:pPr>
              <w:ind w:left="33" w:firstLine="284"/>
              <w:jc w:val="both"/>
              <w:rPr>
                <w:rFonts w:ascii="PT Astra Serif" w:hAnsi="PT Astra Serif"/>
                <w:sz w:val="24"/>
                <w:szCs w:val="24"/>
              </w:rPr>
            </w:pPr>
            <w:r w:rsidRPr="00374BED">
              <w:rPr>
                <w:rFonts w:ascii="PT Astra Serif" w:hAnsi="PT Astra Serif"/>
                <w:sz w:val="24"/>
                <w:szCs w:val="24"/>
              </w:rPr>
              <w:t xml:space="preserve">- Итоговая аттестация по Программе. </w:t>
            </w:r>
          </w:p>
        </w:tc>
      </w:tr>
      <w:tr w:rsidR="00374BED" w:rsidRPr="00374BED" w:rsidTr="00BF3935">
        <w:tc>
          <w:tcPr>
            <w:tcW w:w="709" w:type="dxa"/>
          </w:tcPr>
          <w:p w:rsidR="00374BED" w:rsidRPr="00374BED" w:rsidRDefault="00374BED" w:rsidP="00374BED">
            <w:pPr>
              <w:jc w:val="center"/>
              <w:rPr>
                <w:rFonts w:ascii="PT Astra Serif" w:hAnsi="PT Astra Serif"/>
                <w:bCs/>
                <w:sz w:val="24"/>
                <w:szCs w:val="24"/>
              </w:rPr>
            </w:pPr>
            <w:r w:rsidRPr="00374BED">
              <w:rPr>
                <w:rFonts w:ascii="PT Astra Serif" w:hAnsi="PT Astra Serif"/>
                <w:bCs/>
                <w:sz w:val="24"/>
                <w:szCs w:val="24"/>
              </w:rPr>
              <w:t>9</w:t>
            </w:r>
          </w:p>
        </w:tc>
        <w:tc>
          <w:tcPr>
            <w:tcW w:w="2552" w:type="dxa"/>
          </w:tcPr>
          <w:p w:rsidR="00374BED" w:rsidRPr="00374BED" w:rsidRDefault="00374BED" w:rsidP="00374BED">
            <w:pPr>
              <w:rPr>
                <w:rFonts w:ascii="PT Astra Serif" w:hAnsi="PT Astra Serif"/>
                <w:bCs/>
                <w:sz w:val="24"/>
                <w:szCs w:val="24"/>
              </w:rPr>
            </w:pPr>
            <w:r w:rsidRPr="00374BED">
              <w:rPr>
                <w:rFonts w:ascii="PT Astra Serif" w:hAnsi="PT Astra Serif"/>
                <w:bCs/>
                <w:sz w:val="24"/>
                <w:szCs w:val="24"/>
              </w:rPr>
              <w:t>Минимальные требования к методическому обеспечению ДПП и раздаточному материалу</w:t>
            </w:r>
          </w:p>
        </w:tc>
        <w:tc>
          <w:tcPr>
            <w:tcW w:w="6662" w:type="dxa"/>
          </w:tcPr>
          <w:p w:rsidR="00374BED" w:rsidRPr="00374BED" w:rsidRDefault="00374BED" w:rsidP="00374BED">
            <w:pPr>
              <w:tabs>
                <w:tab w:val="num" w:pos="0"/>
              </w:tabs>
              <w:ind w:firstLine="317"/>
              <w:jc w:val="both"/>
              <w:rPr>
                <w:rFonts w:ascii="PT Astra Serif" w:hAnsi="PT Astra Serif"/>
                <w:bCs/>
                <w:sz w:val="24"/>
                <w:szCs w:val="24"/>
              </w:rPr>
            </w:pPr>
            <w:r w:rsidRPr="00374BED">
              <w:rPr>
                <w:rFonts w:ascii="PT Astra Serif" w:hAnsi="PT Astra Serif"/>
                <w:bCs/>
                <w:sz w:val="24"/>
                <w:szCs w:val="24"/>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374BED" w:rsidRPr="00374BED" w:rsidRDefault="00374BED" w:rsidP="00374BED">
            <w:pPr>
              <w:tabs>
                <w:tab w:val="num" w:pos="0"/>
              </w:tabs>
              <w:ind w:firstLine="317"/>
              <w:jc w:val="both"/>
              <w:rPr>
                <w:rFonts w:ascii="PT Astra Serif" w:hAnsi="PT Astra Serif"/>
                <w:sz w:val="24"/>
                <w:szCs w:val="24"/>
              </w:rPr>
            </w:pPr>
            <w:r w:rsidRPr="00374BED">
              <w:rPr>
                <w:rFonts w:ascii="PT Astra Serif" w:hAnsi="PT Astra Serif"/>
                <w:bCs/>
                <w:sz w:val="24"/>
                <w:szCs w:val="24"/>
              </w:rPr>
              <w:t xml:space="preserve">Методическое обеспечение ДПП </w:t>
            </w:r>
            <w:r w:rsidRPr="00374BED">
              <w:rPr>
                <w:rFonts w:ascii="PT Astra Serif" w:hAnsi="PT Astra Serif"/>
                <w:sz w:val="24"/>
                <w:szCs w:val="24"/>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374BED" w:rsidRPr="00374BED" w:rsidRDefault="00374BED" w:rsidP="00374BED">
            <w:pPr>
              <w:tabs>
                <w:tab w:val="num" w:pos="0"/>
              </w:tabs>
              <w:ind w:firstLine="317"/>
              <w:jc w:val="both"/>
              <w:rPr>
                <w:rFonts w:ascii="PT Astra Serif" w:hAnsi="PT Astra Serif"/>
                <w:sz w:val="24"/>
                <w:szCs w:val="24"/>
              </w:rPr>
            </w:pPr>
            <w:r w:rsidRPr="00374BED">
              <w:rPr>
                <w:rFonts w:ascii="PT Astra Serif" w:hAnsi="PT Astra Serif"/>
                <w:sz w:val="24"/>
                <w:szCs w:val="24"/>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374BED" w:rsidRPr="00374BED" w:rsidTr="00BF3935">
        <w:tc>
          <w:tcPr>
            <w:tcW w:w="709" w:type="dxa"/>
          </w:tcPr>
          <w:p w:rsidR="00374BED" w:rsidRPr="00374BED" w:rsidRDefault="00374BED" w:rsidP="00374BED">
            <w:pPr>
              <w:jc w:val="center"/>
              <w:rPr>
                <w:rFonts w:ascii="PT Astra Serif" w:hAnsi="PT Astra Serif"/>
                <w:bCs/>
                <w:sz w:val="24"/>
                <w:szCs w:val="24"/>
              </w:rPr>
            </w:pPr>
            <w:r w:rsidRPr="00374BED">
              <w:rPr>
                <w:rFonts w:ascii="PT Astra Serif" w:hAnsi="PT Astra Serif"/>
                <w:bCs/>
                <w:sz w:val="24"/>
                <w:szCs w:val="24"/>
              </w:rPr>
              <w:t>10</w:t>
            </w:r>
          </w:p>
        </w:tc>
        <w:tc>
          <w:tcPr>
            <w:tcW w:w="2552" w:type="dxa"/>
          </w:tcPr>
          <w:p w:rsidR="00374BED" w:rsidRPr="00374BED" w:rsidRDefault="00374BED" w:rsidP="00374BED">
            <w:pPr>
              <w:rPr>
                <w:rFonts w:ascii="PT Astra Serif" w:hAnsi="PT Astra Serif"/>
                <w:bCs/>
                <w:sz w:val="24"/>
                <w:szCs w:val="24"/>
              </w:rPr>
            </w:pPr>
            <w:r w:rsidRPr="00374BED">
              <w:rPr>
                <w:rFonts w:ascii="PT Astra Serif" w:hAnsi="PT Astra Serif"/>
                <w:bCs/>
                <w:sz w:val="24"/>
                <w:szCs w:val="24"/>
              </w:rPr>
              <w:t xml:space="preserve">Требования к результатам услуг </w:t>
            </w:r>
          </w:p>
          <w:p w:rsidR="00374BED" w:rsidRPr="00374BED" w:rsidRDefault="00374BED" w:rsidP="00374BED">
            <w:pPr>
              <w:rPr>
                <w:rFonts w:ascii="PT Astra Serif" w:hAnsi="PT Astra Serif"/>
                <w:bCs/>
                <w:sz w:val="24"/>
                <w:szCs w:val="24"/>
              </w:rPr>
            </w:pPr>
            <w:r w:rsidRPr="00374BED">
              <w:rPr>
                <w:rFonts w:ascii="PT Astra Serif" w:hAnsi="PT Astra Serif"/>
                <w:bCs/>
                <w:sz w:val="24"/>
                <w:szCs w:val="24"/>
              </w:rPr>
              <w:t xml:space="preserve">и форме их </w:t>
            </w:r>
            <w:r w:rsidRPr="00374BED">
              <w:rPr>
                <w:rFonts w:ascii="PT Astra Serif" w:hAnsi="PT Astra Serif"/>
                <w:bCs/>
                <w:sz w:val="24"/>
                <w:szCs w:val="24"/>
              </w:rPr>
              <w:lastRenderedPageBreak/>
              <w:t>представления</w:t>
            </w:r>
          </w:p>
        </w:tc>
        <w:tc>
          <w:tcPr>
            <w:tcW w:w="6662" w:type="dxa"/>
          </w:tcPr>
          <w:p w:rsidR="00374BED" w:rsidRPr="00374BED" w:rsidRDefault="00374BED" w:rsidP="00374BED">
            <w:pPr>
              <w:shd w:val="clear" w:color="auto" w:fill="FFFFFF"/>
              <w:tabs>
                <w:tab w:val="left" w:pos="1498"/>
              </w:tabs>
              <w:ind w:firstLine="317"/>
              <w:jc w:val="both"/>
              <w:rPr>
                <w:rFonts w:ascii="PT Astra Serif" w:hAnsi="PT Astra Serif"/>
                <w:color w:val="000000"/>
                <w:sz w:val="24"/>
                <w:szCs w:val="24"/>
              </w:rPr>
            </w:pPr>
            <w:r w:rsidRPr="00374BED">
              <w:rPr>
                <w:rFonts w:ascii="PT Astra Serif" w:hAnsi="PT Astra Serif"/>
                <w:color w:val="000000"/>
                <w:sz w:val="24"/>
                <w:szCs w:val="24"/>
              </w:rPr>
              <w:lastRenderedPageBreak/>
              <w:t xml:space="preserve">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w:t>
            </w:r>
            <w:proofErr w:type="gramStart"/>
            <w:r w:rsidRPr="00374BED">
              <w:rPr>
                <w:rFonts w:ascii="PT Astra Serif" w:hAnsi="PT Astra Serif"/>
                <w:color w:val="000000"/>
                <w:sz w:val="24"/>
                <w:szCs w:val="24"/>
              </w:rPr>
              <w:lastRenderedPageBreak/>
              <w:t>повышении</w:t>
            </w:r>
            <w:proofErr w:type="gramEnd"/>
            <w:r w:rsidRPr="00374BED">
              <w:rPr>
                <w:rFonts w:ascii="PT Astra Serif" w:hAnsi="PT Astra Serif"/>
                <w:color w:val="000000"/>
                <w:sz w:val="24"/>
                <w:szCs w:val="24"/>
              </w:rPr>
              <w:t xml:space="preserve"> квалификации.</w:t>
            </w:r>
          </w:p>
          <w:p w:rsidR="00374BED" w:rsidRPr="00374BED" w:rsidRDefault="00374BED" w:rsidP="00374BED">
            <w:pPr>
              <w:ind w:firstLine="317"/>
              <w:jc w:val="both"/>
              <w:rPr>
                <w:rFonts w:ascii="PT Astra Serif" w:hAnsi="PT Astra Serif"/>
                <w:sz w:val="24"/>
                <w:szCs w:val="24"/>
              </w:rPr>
            </w:pPr>
            <w:r w:rsidRPr="00374BED">
              <w:rPr>
                <w:rFonts w:ascii="PT Astra Serif" w:hAnsi="PT Astra Serif"/>
                <w:color w:val="000000"/>
                <w:sz w:val="24"/>
                <w:szCs w:val="24"/>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374BED">
              <w:rPr>
                <w:rFonts w:ascii="PT Astra Serif" w:hAnsi="PT Astra Serif"/>
                <w:color w:val="000000"/>
                <w:sz w:val="24"/>
                <w:szCs w:val="24"/>
              </w:rPr>
              <w:t>обучения по образцу</w:t>
            </w:r>
            <w:proofErr w:type="gramEnd"/>
            <w:r w:rsidRPr="00374BED">
              <w:rPr>
                <w:rFonts w:ascii="PT Astra Serif" w:hAnsi="PT Astra Serif"/>
                <w:color w:val="000000"/>
                <w:sz w:val="24"/>
                <w:szCs w:val="24"/>
              </w:rPr>
              <w:t>, самостоятельно устанавливаемому организацией, осуществляющей образовательную деятельность.</w:t>
            </w:r>
          </w:p>
        </w:tc>
      </w:tr>
      <w:tr w:rsidR="00374BED" w:rsidRPr="00374BED" w:rsidTr="00BF3935">
        <w:tc>
          <w:tcPr>
            <w:tcW w:w="709" w:type="dxa"/>
          </w:tcPr>
          <w:p w:rsidR="00374BED" w:rsidRPr="00374BED" w:rsidRDefault="00374BED" w:rsidP="00374BED">
            <w:pPr>
              <w:jc w:val="center"/>
              <w:rPr>
                <w:rFonts w:ascii="PT Astra Serif" w:hAnsi="PT Astra Serif"/>
                <w:bCs/>
                <w:sz w:val="24"/>
                <w:szCs w:val="24"/>
              </w:rPr>
            </w:pPr>
            <w:r w:rsidRPr="00374BED">
              <w:rPr>
                <w:rFonts w:ascii="PT Astra Serif" w:hAnsi="PT Astra Serif"/>
                <w:bCs/>
                <w:sz w:val="24"/>
                <w:szCs w:val="24"/>
              </w:rPr>
              <w:lastRenderedPageBreak/>
              <w:t>11</w:t>
            </w:r>
          </w:p>
        </w:tc>
        <w:tc>
          <w:tcPr>
            <w:tcW w:w="2552" w:type="dxa"/>
          </w:tcPr>
          <w:p w:rsidR="00374BED" w:rsidRPr="00374BED" w:rsidRDefault="00374BED" w:rsidP="00374BED">
            <w:pPr>
              <w:rPr>
                <w:rFonts w:ascii="PT Astra Serif" w:hAnsi="PT Astra Serif"/>
                <w:bCs/>
                <w:sz w:val="24"/>
                <w:szCs w:val="24"/>
              </w:rPr>
            </w:pPr>
            <w:r w:rsidRPr="00374BED">
              <w:rPr>
                <w:rFonts w:ascii="PT Astra Serif" w:hAnsi="PT Astra Serif"/>
                <w:bCs/>
                <w:sz w:val="24"/>
                <w:szCs w:val="24"/>
              </w:rPr>
              <w:t>Требования к объему и гарантиям качества услуг</w:t>
            </w:r>
          </w:p>
        </w:tc>
        <w:tc>
          <w:tcPr>
            <w:tcW w:w="6662" w:type="dxa"/>
          </w:tcPr>
          <w:p w:rsidR="00374BED" w:rsidRPr="00374BED" w:rsidRDefault="00374BED" w:rsidP="00374BED">
            <w:pPr>
              <w:ind w:firstLine="317"/>
              <w:jc w:val="both"/>
              <w:rPr>
                <w:rFonts w:ascii="PT Astra Serif" w:hAnsi="PT Astra Serif"/>
                <w:sz w:val="24"/>
                <w:szCs w:val="24"/>
              </w:rPr>
            </w:pPr>
            <w:r w:rsidRPr="00374BED">
              <w:rPr>
                <w:rFonts w:ascii="PT Astra Serif" w:hAnsi="PT Astra Serif"/>
                <w:sz w:val="24"/>
                <w:szCs w:val="24"/>
              </w:rPr>
              <w:t xml:space="preserve">Оценку качества услуг проводит Заказчик в отношении соответствия результатов освоения программы </w:t>
            </w:r>
            <w:proofErr w:type="gramStart"/>
            <w:r w:rsidRPr="00374BED">
              <w:rPr>
                <w:rFonts w:ascii="PT Astra Serif" w:hAnsi="PT Astra Serif"/>
                <w:sz w:val="24"/>
                <w:szCs w:val="24"/>
              </w:rPr>
              <w:t>обучаемыми</w:t>
            </w:r>
            <w:proofErr w:type="gramEnd"/>
            <w:r w:rsidRPr="00374BED">
              <w:rPr>
                <w:rFonts w:ascii="PT Astra Serif" w:hAnsi="PT Astra Serif"/>
                <w:sz w:val="24"/>
                <w:szCs w:val="24"/>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374BED" w:rsidRPr="00374BED" w:rsidTr="00BF3935">
        <w:tc>
          <w:tcPr>
            <w:tcW w:w="709" w:type="dxa"/>
          </w:tcPr>
          <w:p w:rsidR="00374BED" w:rsidRPr="00374BED" w:rsidRDefault="00374BED" w:rsidP="00374BED">
            <w:pPr>
              <w:jc w:val="center"/>
              <w:rPr>
                <w:rFonts w:ascii="PT Astra Serif" w:hAnsi="PT Astra Serif"/>
                <w:bCs/>
                <w:sz w:val="24"/>
                <w:szCs w:val="24"/>
              </w:rPr>
            </w:pPr>
            <w:r w:rsidRPr="00374BED">
              <w:rPr>
                <w:rFonts w:ascii="PT Astra Serif" w:hAnsi="PT Astra Serif"/>
                <w:bCs/>
                <w:sz w:val="24"/>
                <w:szCs w:val="24"/>
              </w:rPr>
              <w:t>12</w:t>
            </w:r>
          </w:p>
        </w:tc>
        <w:tc>
          <w:tcPr>
            <w:tcW w:w="2552" w:type="dxa"/>
          </w:tcPr>
          <w:p w:rsidR="00374BED" w:rsidRPr="00374BED" w:rsidRDefault="00374BED" w:rsidP="00374BED">
            <w:pPr>
              <w:rPr>
                <w:rFonts w:ascii="PT Astra Serif" w:hAnsi="PT Astra Serif"/>
                <w:sz w:val="24"/>
                <w:szCs w:val="24"/>
              </w:rPr>
            </w:pPr>
            <w:r w:rsidRPr="00374BED">
              <w:rPr>
                <w:rFonts w:ascii="PT Astra Serif" w:hAnsi="PT Astra Serif"/>
                <w:sz w:val="24"/>
                <w:szCs w:val="24"/>
              </w:rPr>
              <w:t>Код ОКПД 2</w:t>
            </w:r>
          </w:p>
        </w:tc>
        <w:tc>
          <w:tcPr>
            <w:tcW w:w="6662" w:type="dxa"/>
          </w:tcPr>
          <w:p w:rsidR="00374BED" w:rsidRPr="00374BED" w:rsidRDefault="00374BED" w:rsidP="00374BED">
            <w:pPr>
              <w:tabs>
                <w:tab w:val="num" w:pos="0"/>
              </w:tabs>
              <w:jc w:val="both"/>
              <w:rPr>
                <w:rFonts w:ascii="PT Astra Serif" w:hAnsi="PT Astra Serif"/>
                <w:sz w:val="24"/>
                <w:szCs w:val="24"/>
              </w:rPr>
            </w:pPr>
            <w:r w:rsidRPr="00374BED">
              <w:rPr>
                <w:rFonts w:ascii="PT Astra Serif" w:hAnsi="PT Astra Serif"/>
                <w:sz w:val="24"/>
                <w:szCs w:val="24"/>
              </w:rPr>
              <w:t>85.42.19.900</w:t>
            </w:r>
          </w:p>
        </w:tc>
      </w:tr>
    </w:tbl>
    <w:p w:rsidR="004321D0" w:rsidRDefault="004321D0"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FA2252" w:rsidRDefault="00FA2252" w:rsidP="00DA06F3">
      <w:pPr>
        <w:widowControl w:val="0"/>
        <w:autoSpaceDE w:val="0"/>
        <w:autoSpaceDN w:val="0"/>
        <w:adjustRightInd w:val="0"/>
        <w:ind w:firstLine="567"/>
        <w:jc w:val="right"/>
        <w:rPr>
          <w:rFonts w:ascii="PT Astra Serif" w:hAnsi="PT Astra Serif"/>
          <w:sz w:val="24"/>
          <w:szCs w:val="24"/>
        </w:rPr>
      </w:pPr>
    </w:p>
    <w:p w:rsidR="00FA2252" w:rsidRDefault="00FA2252" w:rsidP="00DA06F3">
      <w:pPr>
        <w:widowControl w:val="0"/>
        <w:autoSpaceDE w:val="0"/>
        <w:autoSpaceDN w:val="0"/>
        <w:adjustRightInd w:val="0"/>
        <w:ind w:firstLine="567"/>
        <w:jc w:val="right"/>
        <w:rPr>
          <w:rFonts w:ascii="PT Astra Serif" w:hAnsi="PT Astra Serif"/>
          <w:sz w:val="24"/>
          <w:szCs w:val="24"/>
        </w:rPr>
      </w:pPr>
    </w:p>
    <w:p w:rsidR="00FA2252" w:rsidRDefault="00FA2252" w:rsidP="00DA06F3">
      <w:pPr>
        <w:widowControl w:val="0"/>
        <w:autoSpaceDE w:val="0"/>
        <w:autoSpaceDN w:val="0"/>
        <w:adjustRightInd w:val="0"/>
        <w:ind w:firstLine="567"/>
        <w:jc w:val="right"/>
        <w:rPr>
          <w:rFonts w:ascii="PT Astra Serif" w:hAnsi="PT Astra Serif"/>
          <w:sz w:val="24"/>
          <w:szCs w:val="24"/>
        </w:rPr>
      </w:pPr>
    </w:p>
    <w:p w:rsidR="00FA2252" w:rsidRDefault="00FA2252" w:rsidP="00DA06F3">
      <w:pPr>
        <w:widowControl w:val="0"/>
        <w:autoSpaceDE w:val="0"/>
        <w:autoSpaceDN w:val="0"/>
        <w:adjustRightInd w:val="0"/>
        <w:ind w:firstLine="567"/>
        <w:jc w:val="right"/>
        <w:rPr>
          <w:rFonts w:ascii="PT Astra Serif" w:hAnsi="PT Astra Serif"/>
          <w:sz w:val="24"/>
          <w:szCs w:val="24"/>
        </w:rPr>
      </w:pPr>
    </w:p>
    <w:p w:rsidR="00FA2252" w:rsidRDefault="00FA2252" w:rsidP="00DA06F3">
      <w:pPr>
        <w:widowControl w:val="0"/>
        <w:autoSpaceDE w:val="0"/>
        <w:autoSpaceDN w:val="0"/>
        <w:adjustRightInd w:val="0"/>
        <w:ind w:firstLine="567"/>
        <w:jc w:val="right"/>
        <w:rPr>
          <w:rFonts w:ascii="PT Astra Serif" w:hAnsi="PT Astra Serif"/>
          <w:sz w:val="24"/>
          <w:szCs w:val="24"/>
        </w:rPr>
      </w:pPr>
    </w:p>
    <w:p w:rsidR="00FA2252" w:rsidRDefault="00FA2252" w:rsidP="00DA06F3">
      <w:pPr>
        <w:widowControl w:val="0"/>
        <w:autoSpaceDE w:val="0"/>
        <w:autoSpaceDN w:val="0"/>
        <w:adjustRightInd w:val="0"/>
        <w:ind w:firstLine="567"/>
        <w:jc w:val="right"/>
        <w:rPr>
          <w:rFonts w:ascii="PT Astra Serif" w:hAnsi="PT Astra Serif"/>
          <w:sz w:val="24"/>
          <w:szCs w:val="24"/>
        </w:rPr>
      </w:pPr>
    </w:p>
    <w:p w:rsidR="00F81600" w:rsidRDefault="00F81600" w:rsidP="00DA06F3">
      <w:pPr>
        <w:widowControl w:val="0"/>
        <w:autoSpaceDE w:val="0"/>
        <w:autoSpaceDN w:val="0"/>
        <w:adjustRightInd w:val="0"/>
        <w:ind w:firstLine="567"/>
        <w:jc w:val="right"/>
        <w:rPr>
          <w:rFonts w:ascii="PT Astra Serif" w:hAnsi="PT Astra Serif"/>
          <w:sz w:val="24"/>
          <w:szCs w:val="24"/>
        </w:rPr>
      </w:pPr>
    </w:p>
    <w:p w:rsidR="00F81600" w:rsidRDefault="00F81600" w:rsidP="00DA06F3">
      <w:pPr>
        <w:widowControl w:val="0"/>
        <w:autoSpaceDE w:val="0"/>
        <w:autoSpaceDN w:val="0"/>
        <w:adjustRightInd w:val="0"/>
        <w:ind w:firstLine="567"/>
        <w:jc w:val="right"/>
        <w:rPr>
          <w:rFonts w:ascii="PT Astra Serif" w:hAnsi="PT Astra Serif"/>
          <w:sz w:val="24"/>
          <w:szCs w:val="24"/>
        </w:rPr>
      </w:pPr>
    </w:p>
    <w:p w:rsidR="00F81600" w:rsidRDefault="00F81600" w:rsidP="00DA06F3">
      <w:pPr>
        <w:widowControl w:val="0"/>
        <w:autoSpaceDE w:val="0"/>
        <w:autoSpaceDN w:val="0"/>
        <w:adjustRightInd w:val="0"/>
        <w:ind w:firstLine="567"/>
        <w:jc w:val="right"/>
        <w:rPr>
          <w:rFonts w:ascii="PT Astra Serif" w:hAnsi="PT Astra Serif"/>
          <w:sz w:val="24"/>
          <w:szCs w:val="24"/>
        </w:rPr>
      </w:pPr>
    </w:p>
    <w:p w:rsidR="00F81600" w:rsidRDefault="00F81600" w:rsidP="00DA06F3">
      <w:pPr>
        <w:widowControl w:val="0"/>
        <w:autoSpaceDE w:val="0"/>
        <w:autoSpaceDN w:val="0"/>
        <w:adjustRightInd w:val="0"/>
        <w:ind w:firstLine="567"/>
        <w:jc w:val="right"/>
        <w:rPr>
          <w:rFonts w:ascii="PT Astra Serif" w:hAnsi="PT Astra Serif"/>
          <w:sz w:val="24"/>
          <w:szCs w:val="24"/>
        </w:rPr>
      </w:pPr>
    </w:p>
    <w:p w:rsidR="00F81600" w:rsidRDefault="00F81600"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374BED" w:rsidRDefault="00374BED" w:rsidP="00DA06F3">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bookmarkStart w:id="4" w:name="_GoBack"/>
      <w:bookmarkEnd w:id="4"/>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F9D" w:rsidRDefault="00437F9D">
      <w:r>
        <w:separator/>
      </w:r>
    </w:p>
  </w:endnote>
  <w:endnote w:type="continuationSeparator" w:id="0">
    <w:p w:rsidR="00437F9D" w:rsidRDefault="00437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374BED">
          <w:rPr>
            <w:noProof/>
          </w:rPr>
          <w:t>21</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F9D" w:rsidRDefault="00437F9D">
      <w:r>
        <w:separator/>
      </w:r>
    </w:p>
  </w:footnote>
  <w:footnote w:type="continuationSeparator" w:id="0">
    <w:p w:rsidR="00437F9D" w:rsidRDefault="00437F9D">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4"/>
  </w:num>
  <w:num w:numId="6">
    <w:abstractNumId w:val="13"/>
  </w:num>
  <w:num w:numId="7">
    <w:abstractNumId w:val="10"/>
  </w:num>
  <w:num w:numId="8">
    <w:abstractNumId w:val="15"/>
  </w:num>
  <w:num w:numId="9">
    <w:abstractNumId w:val="4"/>
  </w:num>
  <w:num w:numId="10">
    <w:abstractNumId w:val="19"/>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18"/>
  </w:num>
  <w:num w:numId="21">
    <w:abstractNumId w:val="23"/>
  </w:num>
  <w:num w:numId="22">
    <w:abstractNumId w:val="17"/>
  </w:num>
  <w:num w:numId="23">
    <w:abstractNumId w:val="21"/>
  </w:num>
  <w:num w:numId="24">
    <w:abstractNumId w:val="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552C"/>
    <w:rsid w:val="002656CB"/>
    <w:rsid w:val="00271C10"/>
    <w:rsid w:val="00272139"/>
    <w:rsid w:val="00281FB3"/>
    <w:rsid w:val="002964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750C"/>
    <w:rsid w:val="00354BB5"/>
    <w:rsid w:val="003635B3"/>
    <w:rsid w:val="00367BDD"/>
    <w:rsid w:val="003742B4"/>
    <w:rsid w:val="00374BED"/>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F0827"/>
    <w:rsid w:val="003F19AB"/>
    <w:rsid w:val="003F570D"/>
    <w:rsid w:val="00411FA2"/>
    <w:rsid w:val="0042067A"/>
    <w:rsid w:val="00427429"/>
    <w:rsid w:val="00431A3F"/>
    <w:rsid w:val="004321D0"/>
    <w:rsid w:val="0043786F"/>
    <w:rsid w:val="00437F9D"/>
    <w:rsid w:val="0044512C"/>
    <w:rsid w:val="0044717D"/>
    <w:rsid w:val="00457731"/>
    <w:rsid w:val="00461ECB"/>
    <w:rsid w:val="0047270B"/>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40C7"/>
    <w:rsid w:val="0068634A"/>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38C"/>
    <w:rsid w:val="00896D75"/>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49D1"/>
    <w:rsid w:val="009C00F0"/>
    <w:rsid w:val="009C49A5"/>
    <w:rsid w:val="009D62FC"/>
    <w:rsid w:val="009F1CEF"/>
    <w:rsid w:val="009F76B1"/>
    <w:rsid w:val="00A047BC"/>
    <w:rsid w:val="00A0526A"/>
    <w:rsid w:val="00A072E3"/>
    <w:rsid w:val="00A10301"/>
    <w:rsid w:val="00A15666"/>
    <w:rsid w:val="00A160D8"/>
    <w:rsid w:val="00A21438"/>
    <w:rsid w:val="00A23313"/>
    <w:rsid w:val="00A23FEA"/>
    <w:rsid w:val="00A32600"/>
    <w:rsid w:val="00A32AA7"/>
    <w:rsid w:val="00A366EF"/>
    <w:rsid w:val="00A43FE4"/>
    <w:rsid w:val="00A47DB7"/>
    <w:rsid w:val="00A503E3"/>
    <w:rsid w:val="00A559FC"/>
    <w:rsid w:val="00A66EDA"/>
    <w:rsid w:val="00A71795"/>
    <w:rsid w:val="00A74D4A"/>
    <w:rsid w:val="00A75828"/>
    <w:rsid w:val="00A76980"/>
    <w:rsid w:val="00A82EFC"/>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5C9"/>
    <w:rsid w:val="00B76D03"/>
    <w:rsid w:val="00B84934"/>
    <w:rsid w:val="00B878E9"/>
    <w:rsid w:val="00BA45FC"/>
    <w:rsid w:val="00BB100A"/>
    <w:rsid w:val="00BB5966"/>
    <w:rsid w:val="00BB5CDB"/>
    <w:rsid w:val="00BC3749"/>
    <w:rsid w:val="00BD265A"/>
    <w:rsid w:val="00BD3F60"/>
    <w:rsid w:val="00BD4A28"/>
    <w:rsid w:val="00BE33BB"/>
    <w:rsid w:val="00BF15F2"/>
    <w:rsid w:val="00BF51B2"/>
    <w:rsid w:val="00C12E55"/>
    <w:rsid w:val="00C140DF"/>
    <w:rsid w:val="00C30D4F"/>
    <w:rsid w:val="00C3688D"/>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CF6D41"/>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F3B4E"/>
    <w:rsid w:val="00DF5DD2"/>
    <w:rsid w:val="00DF63A3"/>
    <w:rsid w:val="00DF6574"/>
    <w:rsid w:val="00E10712"/>
    <w:rsid w:val="00E119CC"/>
    <w:rsid w:val="00E13746"/>
    <w:rsid w:val="00E173DF"/>
    <w:rsid w:val="00E24AD3"/>
    <w:rsid w:val="00E31596"/>
    <w:rsid w:val="00E33547"/>
    <w:rsid w:val="00E36B30"/>
    <w:rsid w:val="00E46E7F"/>
    <w:rsid w:val="00E55367"/>
    <w:rsid w:val="00E558C2"/>
    <w:rsid w:val="00E56F84"/>
    <w:rsid w:val="00E62741"/>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00"/>
    <w:rsid w:val="00F81621"/>
    <w:rsid w:val="00F81B89"/>
    <w:rsid w:val="00F85A7E"/>
    <w:rsid w:val="00F86F31"/>
    <w:rsid w:val="00F94276"/>
    <w:rsid w:val="00F972A0"/>
    <w:rsid w:val="00F97894"/>
    <w:rsid w:val="00FA01B1"/>
    <w:rsid w:val="00FA2252"/>
    <w:rsid w:val="00FA35DD"/>
    <w:rsid w:val="00FA41EC"/>
    <w:rsid w:val="00FA4DD0"/>
    <w:rsid w:val="00FA641F"/>
    <w:rsid w:val="00FA73CB"/>
    <w:rsid w:val="00FB306D"/>
    <w:rsid w:val="00FB3972"/>
    <w:rsid w:val="00FB457C"/>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AA9C1-74B6-4231-AF2F-26527D0D4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21</Pages>
  <Words>8796</Words>
  <Characters>50138</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23</cp:revision>
  <cp:lastPrinted>2023-02-01T07:21:00Z</cp:lastPrinted>
  <dcterms:created xsi:type="dcterms:W3CDTF">2022-06-20T06:41:00Z</dcterms:created>
  <dcterms:modified xsi:type="dcterms:W3CDTF">2023-03-16T09:59:00Z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