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64" w:rsidRDefault="002F0BC1" w:rsidP="008C4F64">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Извещение о проведен</w:t>
      </w:r>
      <w:proofErr w:type="gramStart"/>
      <w:r w:rsidRPr="008C4F64">
        <w:rPr>
          <w:rFonts w:ascii="Times New Roman" w:eastAsiaTheme="minorEastAsia" w:hAnsi="Times New Roman" w:cs="Times New Roman"/>
          <w:sz w:val="24"/>
          <w:szCs w:val="24"/>
          <w:lang w:eastAsia="ru-RU"/>
        </w:rPr>
        <w:t>ии ау</w:t>
      </w:r>
      <w:proofErr w:type="gramEnd"/>
      <w:r w:rsidRPr="008C4F64">
        <w:rPr>
          <w:rFonts w:ascii="Times New Roman" w:eastAsiaTheme="minorEastAsia" w:hAnsi="Times New Roman" w:cs="Times New Roman"/>
          <w:sz w:val="24"/>
          <w:szCs w:val="24"/>
          <w:lang w:eastAsia="ru-RU"/>
        </w:rPr>
        <w:t>кциона</w:t>
      </w:r>
    </w:p>
    <w:p w:rsidR="008C4F64" w:rsidRDefault="00BB24F5" w:rsidP="008C4F64">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на право заключения договора аренды сетей газоснабжения,</w:t>
      </w:r>
    </w:p>
    <w:p w:rsidR="008C4F64" w:rsidRDefault="00BB24F5" w:rsidP="008C4F64">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 xml:space="preserve"> </w:t>
      </w:r>
      <w:proofErr w:type="gramStart"/>
      <w:r w:rsidRPr="008C4F64">
        <w:rPr>
          <w:rFonts w:ascii="Times New Roman" w:eastAsiaTheme="minorEastAsia" w:hAnsi="Times New Roman" w:cs="Times New Roman"/>
          <w:sz w:val="24"/>
          <w:szCs w:val="24"/>
          <w:lang w:eastAsia="ru-RU"/>
        </w:rPr>
        <w:t>являющихся</w:t>
      </w:r>
      <w:proofErr w:type="gramEnd"/>
      <w:r w:rsidRPr="008C4F64">
        <w:rPr>
          <w:rFonts w:ascii="Times New Roman" w:eastAsiaTheme="minorEastAsia" w:hAnsi="Times New Roman" w:cs="Times New Roman"/>
          <w:sz w:val="24"/>
          <w:szCs w:val="24"/>
          <w:lang w:eastAsia="ru-RU"/>
        </w:rPr>
        <w:t xml:space="preserve"> собственностью муниципального образования</w:t>
      </w:r>
    </w:p>
    <w:p w:rsidR="00B53DD9" w:rsidRDefault="00B9338B" w:rsidP="00B9338B">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городской округ город </w:t>
      </w:r>
      <w:proofErr w:type="spellStart"/>
      <w:r>
        <w:rPr>
          <w:rFonts w:ascii="Times New Roman" w:eastAsiaTheme="minorEastAsia" w:hAnsi="Times New Roman" w:cs="Times New Roman"/>
          <w:sz w:val="24"/>
          <w:szCs w:val="24"/>
          <w:lang w:eastAsia="ru-RU"/>
        </w:rPr>
        <w:t>Югорск</w:t>
      </w:r>
      <w:bookmarkStart w:id="0" w:name="_GoBack"/>
      <w:bookmarkEnd w:id="0"/>
      <w:proofErr w:type="spellEnd"/>
    </w:p>
    <w:p w:rsidR="00B9338B" w:rsidRDefault="00B9338B" w:rsidP="00B9338B">
      <w:pPr>
        <w:shd w:val="clear" w:color="auto" w:fill="FFFFFF"/>
        <w:spacing w:before="605" w:line="240" w:lineRule="auto"/>
        <w:ind w:firstLine="709"/>
        <w:contextualSpacing/>
        <w:jc w:val="center"/>
        <w:rPr>
          <w:b/>
          <w:bCs/>
        </w:rPr>
      </w:pPr>
    </w:p>
    <w:p w:rsidR="00F3067C" w:rsidRPr="00863007"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b/>
          <w:sz w:val="24"/>
          <w:szCs w:val="24"/>
          <w:lang w:eastAsia="ru-RU"/>
        </w:rPr>
      </w:pPr>
      <w:r w:rsidRPr="00863007">
        <w:rPr>
          <w:rFonts w:ascii="Times New Roman" w:eastAsia="Times New Roman" w:hAnsi="Times New Roman" w:cs="Times New Roman"/>
          <w:b/>
          <w:sz w:val="24"/>
          <w:szCs w:val="24"/>
          <w:lang w:eastAsia="ru-RU"/>
        </w:rPr>
        <w:t>1. Наименование организ</w:t>
      </w:r>
      <w:r w:rsidR="00F3067C" w:rsidRPr="00863007">
        <w:rPr>
          <w:rFonts w:ascii="Times New Roman" w:eastAsia="Times New Roman" w:hAnsi="Times New Roman" w:cs="Times New Roman"/>
          <w:b/>
          <w:sz w:val="24"/>
          <w:szCs w:val="24"/>
          <w:lang w:eastAsia="ru-RU"/>
        </w:rPr>
        <w:t xml:space="preserve">атор аукциона: Департамент муниципальной собственности и градостроительства администрации города </w:t>
      </w:r>
      <w:proofErr w:type="spellStart"/>
      <w:r w:rsidR="00F3067C" w:rsidRPr="00863007">
        <w:rPr>
          <w:rFonts w:ascii="Times New Roman" w:eastAsia="Times New Roman" w:hAnsi="Times New Roman" w:cs="Times New Roman"/>
          <w:b/>
          <w:sz w:val="24"/>
          <w:szCs w:val="24"/>
          <w:lang w:eastAsia="ru-RU"/>
        </w:rPr>
        <w:t>Югорска</w:t>
      </w:r>
      <w:proofErr w:type="spellEnd"/>
      <w:r w:rsidR="00F3067C" w:rsidRPr="00863007">
        <w:rPr>
          <w:rFonts w:ascii="Times New Roman" w:eastAsia="Times New Roman" w:hAnsi="Times New Roman" w:cs="Times New Roman"/>
          <w:b/>
          <w:sz w:val="24"/>
          <w:szCs w:val="24"/>
          <w:lang w:eastAsia="ru-RU"/>
        </w:rPr>
        <w:t>.</w:t>
      </w:r>
    </w:p>
    <w:p w:rsidR="00F3067C"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8C4F64">
        <w:rPr>
          <w:rFonts w:ascii="Times New Roman" w:hAnsi="Times New Roman" w:cs="Times New Roman"/>
          <w:sz w:val="24"/>
          <w:szCs w:val="24"/>
        </w:rPr>
        <w:t>Место нахождения</w:t>
      </w:r>
      <w:r w:rsidR="00F3067C" w:rsidRPr="008C4F64">
        <w:rPr>
          <w:rFonts w:ascii="Times New Roman" w:hAnsi="Times New Roman" w:cs="Times New Roman"/>
          <w:sz w:val="24"/>
          <w:szCs w:val="24"/>
        </w:rPr>
        <w:t xml:space="preserve"> организатора аукциона: 6</w:t>
      </w:r>
      <w:r w:rsidR="00F3067C" w:rsidRPr="00F3067C">
        <w:rPr>
          <w:rFonts w:ascii="Times New Roman" w:eastAsia="Times New Roman" w:hAnsi="Times New Roman" w:cs="Times New Roman"/>
          <w:sz w:val="24"/>
          <w:szCs w:val="24"/>
          <w:lang w:eastAsia="ru-RU"/>
        </w:rPr>
        <w:t xml:space="preserve">28260, Тюменская область, Ханты-Мансийский автономный округ-Югра, г. </w:t>
      </w:r>
      <w:proofErr w:type="spellStart"/>
      <w:r w:rsidR="00F3067C" w:rsidRPr="00F3067C">
        <w:rPr>
          <w:rFonts w:ascii="Times New Roman" w:eastAsia="Times New Roman" w:hAnsi="Times New Roman" w:cs="Times New Roman"/>
          <w:sz w:val="24"/>
          <w:szCs w:val="24"/>
          <w:lang w:eastAsia="ru-RU"/>
        </w:rPr>
        <w:t>Югорск</w:t>
      </w:r>
      <w:proofErr w:type="spellEnd"/>
      <w:r w:rsidR="00F3067C" w:rsidRPr="00F3067C">
        <w:rPr>
          <w:rFonts w:ascii="Times New Roman" w:eastAsia="Times New Roman" w:hAnsi="Times New Roman" w:cs="Times New Roman"/>
          <w:sz w:val="24"/>
          <w:szCs w:val="24"/>
          <w:lang w:eastAsia="ru-RU"/>
        </w:rPr>
        <w:t>, ул. 40 лет Победы, д.11, кабинеты № 306, № 103, № 114, тел. 8(34675)5-00-12, 5-00-10, 5-00-14,</w:t>
      </w:r>
      <w:r w:rsidR="00F3067C">
        <w:rPr>
          <w:rFonts w:ascii="Times New Roman" w:eastAsia="Times New Roman" w:hAnsi="Times New Roman" w:cs="Times New Roman"/>
          <w:sz w:val="24"/>
          <w:szCs w:val="24"/>
          <w:lang w:eastAsia="ru-RU"/>
        </w:rPr>
        <w:t xml:space="preserve"> </w:t>
      </w:r>
      <w:r w:rsidR="00F3067C" w:rsidRPr="00F3067C">
        <w:rPr>
          <w:rFonts w:ascii="Times New Roman" w:eastAsia="Times New Roman" w:hAnsi="Times New Roman" w:cs="Times New Roman"/>
          <w:sz w:val="24"/>
          <w:szCs w:val="24"/>
          <w:lang w:val="en-US" w:eastAsia="ru-RU"/>
        </w:rPr>
        <w:t>e</w:t>
      </w:r>
      <w:r w:rsidR="00F3067C" w:rsidRPr="00F3067C">
        <w:rPr>
          <w:rFonts w:ascii="Times New Roman" w:eastAsia="Times New Roman" w:hAnsi="Times New Roman" w:cs="Times New Roman"/>
          <w:sz w:val="24"/>
          <w:szCs w:val="24"/>
          <w:lang w:eastAsia="ru-RU"/>
        </w:rPr>
        <w:t>-</w:t>
      </w:r>
      <w:r w:rsidR="00F3067C" w:rsidRPr="00F3067C">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sidR="00F3067C" w:rsidRPr="00F3067C">
        <w:rPr>
          <w:rFonts w:ascii="Times New Roman" w:eastAsia="Times New Roman" w:hAnsi="Times New Roman" w:cs="Times New Roman"/>
          <w:sz w:val="24"/>
          <w:szCs w:val="24"/>
          <w:lang w:eastAsia="ru-RU"/>
        </w:rPr>
        <w:t xml:space="preserve"> </w:t>
      </w:r>
      <w:hyperlink r:id="rId6" w:history="1">
        <w:r w:rsidRPr="00F02965">
          <w:rPr>
            <w:rStyle w:val="a4"/>
            <w:rFonts w:ascii="Times New Roman" w:eastAsia="Times New Roman" w:hAnsi="Times New Roman" w:cs="Times New Roman"/>
            <w:sz w:val="24"/>
            <w:szCs w:val="24"/>
            <w:lang w:val="en-US" w:eastAsia="ru-RU"/>
          </w:rPr>
          <w:t>dmsig</w:t>
        </w:r>
        <w:r w:rsidRPr="00F02965">
          <w:rPr>
            <w:rStyle w:val="a4"/>
            <w:rFonts w:ascii="Times New Roman" w:eastAsia="Times New Roman" w:hAnsi="Times New Roman" w:cs="Times New Roman"/>
            <w:sz w:val="24"/>
            <w:szCs w:val="24"/>
            <w:lang w:eastAsia="ru-RU"/>
          </w:rPr>
          <w:t>@</w:t>
        </w:r>
        <w:r w:rsidRPr="00F02965">
          <w:rPr>
            <w:rStyle w:val="a4"/>
            <w:rFonts w:ascii="Times New Roman" w:eastAsia="Times New Roman" w:hAnsi="Times New Roman" w:cs="Times New Roman"/>
            <w:sz w:val="24"/>
            <w:szCs w:val="24"/>
            <w:lang w:val="en-US" w:eastAsia="ru-RU"/>
          </w:rPr>
          <w:t>ugorsk</w:t>
        </w:r>
        <w:r w:rsidRPr="00F02965">
          <w:rPr>
            <w:rStyle w:val="a4"/>
            <w:rFonts w:ascii="Times New Roman" w:eastAsia="Times New Roman" w:hAnsi="Times New Roman" w:cs="Times New Roman"/>
            <w:sz w:val="24"/>
            <w:szCs w:val="24"/>
            <w:lang w:eastAsia="ru-RU"/>
          </w:rPr>
          <w:t>.</w:t>
        </w:r>
        <w:proofErr w:type="spellStart"/>
        <w:r w:rsidRPr="00F02965">
          <w:rPr>
            <w:rStyle w:val="a4"/>
            <w:rFonts w:ascii="Times New Roman" w:eastAsia="Times New Roman" w:hAnsi="Times New Roman" w:cs="Times New Roman"/>
            <w:sz w:val="24"/>
            <w:szCs w:val="24"/>
            <w:lang w:val="en-US" w:eastAsia="ru-RU"/>
          </w:rPr>
          <w:t>ru</w:t>
        </w:r>
        <w:proofErr w:type="spellEnd"/>
      </w:hyperlink>
      <w:r w:rsidR="00F3067C" w:rsidRPr="00F3067C">
        <w:rPr>
          <w:rFonts w:ascii="Times New Roman" w:eastAsia="Times New Roman" w:hAnsi="Times New Roman" w:cs="Times New Roman"/>
          <w:sz w:val="24"/>
          <w:szCs w:val="24"/>
          <w:lang w:eastAsia="ru-RU"/>
        </w:rPr>
        <w:t>.</w:t>
      </w:r>
    </w:p>
    <w:p w:rsidR="008C4F64"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Почтовый адрес</w:t>
      </w:r>
      <w:r w:rsidRPr="008C4F64">
        <w:rPr>
          <w:rFonts w:ascii="Times New Roman" w:hAnsi="Times New Roman" w:cs="Times New Roman"/>
          <w:sz w:val="24"/>
          <w:szCs w:val="24"/>
        </w:rPr>
        <w:t xml:space="preserve"> организатора аукциона: 6</w:t>
      </w:r>
      <w:r w:rsidRPr="00F3067C">
        <w:rPr>
          <w:rFonts w:ascii="Times New Roman" w:eastAsia="Times New Roman" w:hAnsi="Times New Roman" w:cs="Times New Roman"/>
          <w:sz w:val="24"/>
          <w:szCs w:val="24"/>
          <w:lang w:eastAsia="ru-RU"/>
        </w:rPr>
        <w:t xml:space="preserve">28260, Тюменская область, Ханты-Мансийский автономный округ-Югра, г. </w:t>
      </w:r>
      <w:proofErr w:type="spellStart"/>
      <w:r w:rsidRPr="00F3067C">
        <w:rPr>
          <w:rFonts w:ascii="Times New Roman" w:eastAsia="Times New Roman" w:hAnsi="Times New Roman" w:cs="Times New Roman"/>
          <w:sz w:val="24"/>
          <w:szCs w:val="24"/>
          <w:lang w:eastAsia="ru-RU"/>
        </w:rPr>
        <w:t>Югорск</w:t>
      </w:r>
      <w:proofErr w:type="spellEnd"/>
      <w:r w:rsidRPr="00F3067C">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40 лет Победы, д.11</w:t>
      </w:r>
    </w:p>
    <w:p w:rsidR="008C4F64"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7" w:history="1">
        <w:r w:rsidRPr="00F02965">
          <w:rPr>
            <w:rStyle w:val="a4"/>
            <w:rFonts w:ascii="Times New Roman" w:eastAsia="Times New Roman" w:hAnsi="Times New Roman" w:cs="Times New Roman"/>
            <w:sz w:val="24"/>
            <w:szCs w:val="24"/>
            <w:lang w:val="en-US" w:eastAsia="ru-RU"/>
          </w:rPr>
          <w:t>dmsig</w:t>
        </w:r>
        <w:r w:rsidRPr="00F02965">
          <w:rPr>
            <w:rStyle w:val="a4"/>
            <w:rFonts w:ascii="Times New Roman" w:eastAsia="Times New Roman" w:hAnsi="Times New Roman" w:cs="Times New Roman"/>
            <w:sz w:val="24"/>
            <w:szCs w:val="24"/>
            <w:lang w:eastAsia="ru-RU"/>
          </w:rPr>
          <w:t>@</w:t>
        </w:r>
        <w:r w:rsidRPr="00F02965">
          <w:rPr>
            <w:rStyle w:val="a4"/>
            <w:rFonts w:ascii="Times New Roman" w:eastAsia="Times New Roman" w:hAnsi="Times New Roman" w:cs="Times New Roman"/>
            <w:sz w:val="24"/>
            <w:szCs w:val="24"/>
            <w:lang w:val="en-US" w:eastAsia="ru-RU"/>
          </w:rPr>
          <w:t>ugorsk</w:t>
        </w:r>
        <w:r w:rsidRPr="00F02965">
          <w:rPr>
            <w:rStyle w:val="a4"/>
            <w:rFonts w:ascii="Times New Roman" w:eastAsia="Times New Roman" w:hAnsi="Times New Roman" w:cs="Times New Roman"/>
            <w:sz w:val="24"/>
            <w:szCs w:val="24"/>
            <w:lang w:eastAsia="ru-RU"/>
          </w:rPr>
          <w:t>.</w:t>
        </w:r>
        <w:proofErr w:type="spellStart"/>
        <w:r w:rsidRPr="00F02965">
          <w:rPr>
            <w:rStyle w:val="a4"/>
            <w:rFonts w:ascii="Times New Roman" w:eastAsia="Times New Roman" w:hAnsi="Times New Roman" w:cs="Times New Roman"/>
            <w:sz w:val="24"/>
            <w:szCs w:val="24"/>
            <w:lang w:val="en-US" w:eastAsia="ru-RU"/>
          </w:rPr>
          <w:t>ru</w:t>
        </w:r>
        <w:proofErr w:type="spellEnd"/>
      </w:hyperlink>
    </w:p>
    <w:p w:rsidR="008C4F64" w:rsidRPr="00AE0792" w:rsidRDefault="008C4F64" w:rsidP="00863007">
      <w:pPr>
        <w:autoSpaceDE w:val="0"/>
        <w:autoSpaceDN w:val="0"/>
        <w:adjustRightInd w:val="0"/>
        <w:spacing w:after="0" w:line="240" w:lineRule="auto"/>
        <w:ind w:right="-2" w:firstLine="709"/>
        <w:jc w:val="both"/>
        <w:rPr>
          <w:rStyle w:val="a4"/>
        </w:rPr>
      </w:pPr>
      <w:r>
        <w:rPr>
          <w:rFonts w:ascii="Times New Roman" w:eastAsia="Times New Roman" w:hAnsi="Times New Roman" w:cs="Times New Roman"/>
          <w:sz w:val="24"/>
          <w:szCs w:val="24"/>
          <w:lang w:eastAsia="ru-RU"/>
        </w:rPr>
        <w:t xml:space="preserve">Электронный адрес в сети Интернет: </w:t>
      </w:r>
      <w:hyperlink r:id="rId8" w:history="1">
        <w:proofErr w:type="spellStart"/>
        <w:r w:rsidRPr="008C4F64">
          <w:rPr>
            <w:rStyle w:val="a4"/>
            <w:rFonts w:ascii="Times New Roman" w:eastAsia="Times New Roman" w:hAnsi="Times New Roman" w:cs="Times New Roman"/>
            <w:sz w:val="24"/>
            <w:szCs w:val="24"/>
            <w:lang w:val="en-US" w:eastAsia="ru-RU"/>
          </w:rPr>
          <w:t>adm</w:t>
        </w:r>
        <w:proofErr w:type="spellEnd"/>
        <w:r w:rsidRPr="00AE0792">
          <w:rPr>
            <w:rStyle w:val="a4"/>
            <w:rFonts w:ascii="Times New Roman" w:eastAsia="Times New Roman" w:hAnsi="Times New Roman" w:cs="Times New Roman"/>
            <w:sz w:val="24"/>
            <w:szCs w:val="24"/>
            <w:lang w:eastAsia="ru-RU"/>
          </w:rPr>
          <w:t>.</w:t>
        </w:r>
        <w:proofErr w:type="spellStart"/>
        <w:r w:rsidRPr="008C4F64">
          <w:rPr>
            <w:rStyle w:val="a4"/>
            <w:rFonts w:ascii="Times New Roman" w:eastAsia="Times New Roman" w:hAnsi="Times New Roman" w:cs="Times New Roman"/>
            <w:sz w:val="24"/>
            <w:szCs w:val="24"/>
            <w:lang w:val="en-US" w:eastAsia="ru-RU"/>
          </w:rPr>
          <w:t>ugorsk</w:t>
        </w:r>
        <w:proofErr w:type="spellEnd"/>
        <w:r w:rsidRPr="00AE0792">
          <w:rPr>
            <w:rStyle w:val="a4"/>
            <w:rFonts w:ascii="Times New Roman" w:eastAsia="Times New Roman" w:hAnsi="Times New Roman" w:cs="Times New Roman"/>
            <w:sz w:val="24"/>
            <w:szCs w:val="24"/>
            <w:lang w:eastAsia="ru-RU"/>
          </w:rPr>
          <w:t>.</w:t>
        </w:r>
        <w:proofErr w:type="spellStart"/>
        <w:r w:rsidRPr="008C4F64">
          <w:rPr>
            <w:rStyle w:val="a4"/>
            <w:rFonts w:ascii="Times New Roman" w:eastAsia="Times New Roman" w:hAnsi="Times New Roman" w:cs="Times New Roman"/>
            <w:sz w:val="24"/>
            <w:szCs w:val="24"/>
            <w:lang w:val="en-US" w:eastAsia="ru-RU"/>
          </w:rPr>
          <w:t>ru</w:t>
        </w:r>
        <w:proofErr w:type="spellEnd"/>
      </w:hyperlink>
    </w:p>
    <w:p w:rsidR="008C4F64"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лица:</w:t>
      </w:r>
    </w:p>
    <w:p w:rsidR="008C4F64" w:rsidRDefault="008C4F64" w:rsidP="00863007">
      <w:pPr>
        <w:spacing w:after="0" w:line="240" w:lineRule="auto"/>
        <w:ind w:firstLine="709"/>
        <w:jc w:val="both"/>
        <w:rPr>
          <w:rFonts w:ascii="Times New Roman" w:eastAsiaTheme="minorEastAsia" w:hAnsi="Times New Roman" w:cs="Times New Roman"/>
          <w:sz w:val="24"/>
          <w:szCs w:val="24"/>
          <w:lang w:eastAsia="ru-RU"/>
        </w:rPr>
      </w:pPr>
      <w:proofErr w:type="spellStart"/>
      <w:r w:rsidRPr="00903D46">
        <w:rPr>
          <w:rFonts w:ascii="Times New Roman" w:eastAsiaTheme="minorEastAsia" w:hAnsi="Times New Roman" w:cs="Times New Roman"/>
          <w:sz w:val="24"/>
          <w:szCs w:val="24"/>
          <w:lang w:eastAsia="ru-RU"/>
        </w:rPr>
        <w:t>Долматов</w:t>
      </w:r>
      <w:proofErr w:type="spellEnd"/>
      <w:r w:rsidRPr="00903D46">
        <w:rPr>
          <w:rFonts w:ascii="Times New Roman" w:eastAsiaTheme="minorEastAsia" w:hAnsi="Times New Roman" w:cs="Times New Roman"/>
          <w:sz w:val="24"/>
          <w:szCs w:val="24"/>
          <w:lang w:eastAsia="ru-RU"/>
        </w:rPr>
        <w:t xml:space="preserve"> Игорь Николаевич, </w:t>
      </w:r>
      <w:r>
        <w:rPr>
          <w:rFonts w:ascii="Times New Roman" w:eastAsiaTheme="minorEastAsia" w:hAnsi="Times New Roman" w:cs="Times New Roman"/>
          <w:sz w:val="24"/>
          <w:szCs w:val="24"/>
          <w:lang w:eastAsia="ru-RU"/>
        </w:rPr>
        <w:t>8(34675)</w:t>
      </w:r>
      <w:r w:rsidRPr="00903D46">
        <w:rPr>
          <w:rFonts w:ascii="Times New Roman" w:eastAsiaTheme="minorEastAsia" w:hAnsi="Times New Roman" w:cs="Times New Roman"/>
          <w:sz w:val="24"/>
          <w:szCs w:val="24"/>
          <w:lang w:eastAsia="ru-RU"/>
        </w:rPr>
        <w:t>5-00-12</w:t>
      </w:r>
      <w:r>
        <w:rPr>
          <w:rFonts w:ascii="Times New Roman" w:eastAsiaTheme="minorEastAsia" w:hAnsi="Times New Roman" w:cs="Times New Roman"/>
          <w:sz w:val="24"/>
          <w:szCs w:val="24"/>
          <w:lang w:eastAsia="ru-RU"/>
        </w:rPr>
        <w:t>;</w:t>
      </w:r>
    </w:p>
    <w:p w:rsidR="008C4F64" w:rsidRDefault="008C4F64" w:rsidP="00863007">
      <w:pPr>
        <w:spacing w:after="0" w:line="240" w:lineRule="auto"/>
        <w:ind w:firstLine="709"/>
        <w:jc w:val="both"/>
        <w:rPr>
          <w:rFonts w:ascii="Times New Roman" w:eastAsiaTheme="minorEastAsia" w:hAnsi="Times New Roman" w:cs="Times New Roman"/>
          <w:sz w:val="24"/>
          <w:szCs w:val="24"/>
          <w:lang w:eastAsia="ru-RU"/>
        </w:rPr>
      </w:pPr>
      <w:r w:rsidRPr="00903D46">
        <w:rPr>
          <w:rFonts w:ascii="Times New Roman" w:eastAsiaTheme="minorEastAsia" w:hAnsi="Times New Roman" w:cs="Times New Roman"/>
          <w:sz w:val="24"/>
          <w:szCs w:val="24"/>
          <w:lang w:eastAsia="ru-RU"/>
        </w:rPr>
        <w:t xml:space="preserve">Абдуллаев </w:t>
      </w:r>
      <w:proofErr w:type="spellStart"/>
      <w:r w:rsidRPr="00903D46">
        <w:rPr>
          <w:rFonts w:ascii="Times New Roman" w:eastAsiaTheme="minorEastAsia" w:hAnsi="Times New Roman" w:cs="Times New Roman"/>
          <w:sz w:val="24"/>
          <w:szCs w:val="24"/>
          <w:lang w:eastAsia="ru-RU"/>
        </w:rPr>
        <w:t>Айдын</w:t>
      </w:r>
      <w:proofErr w:type="spellEnd"/>
      <w:r w:rsidRPr="00903D46">
        <w:rPr>
          <w:rFonts w:ascii="Times New Roman" w:eastAsiaTheme="minorEastAsia" w:hAnsi="Times New Roman" w:cs="Times New Roman"/>
          <w:sz w:val="24"/>
          <w:szCs w:val="24"/>
          <w:lang w:eastAsia="ru-RU"/>
        </w:rPr>
        <w:t xml:space="preserve"> </w:t>
      </w:r>
      <w:proofErr w:type="spellStart"/>
      <w:r w:rsidRPr="00903D46">
        <w:rPr>
          <w:rFonts w:ascii="Times New Roman" w:eastAsiaTheme="minorEastAsia" w:hAnsi="Times New Roman" w:cs="Times New Roman"/>
          <w:sz w:val="24"/>
          <w:szCs w:val="24"/>
          <w:lang w:eastAsia="ru-RU"/>
        </w:rPr>
        <w:t>Тофикович</w:t>
      </w:r>
      <w:proofErr w:type="spellEnd"/>
      <w:r w:rsidRPr="00903D46">
        <w:rPr>
          <w:rFonts w:ascii="Times New Roman" w:eastAsiaTheme="minorEastAsia" w:hAnsi="Times New Roman" w:cs="Times New Roman"/>
          <w:sz w:val="24"/>
          <w:szCs w:val="24"/>
          <w:lang w:eastAsia="ru-RU"/>
        </w:rPr>
        <w:t xml:space="preserve">. телефонам, </w:t>
      </w:r>
      <w:r>
        <w:rPr>
          <w:rFonts w:ascii="Times New Roman" w:eastAsiaTheme="minorEastAsia" w:hAnsi="Times New Roman" w:cs="Times New Roman"/>
          <w:sz w:val="24"/>
          <w:szCs w:val="24"/>
          <w:lang w:eastAsia="ru-RU"/>
        </w:rPr>
        <w:t>8(34675)</w:t>
      </w:r>
      <w:r w:rsidRPr="00903D46">
        <w:rPr>
          <w:rFonts w:ascii="Times New Roman" w:eastAsiaTheme="minorEastAsia" w:hAnsi="Times New Roman" w:cs="Times New Roman"/>
          <w:sz w:val="24"/>
          <w:szCs w:val="24"/>
          <w:lang w:eastAsia="ru-RU"/>
        </w:rPr>
        <w:t>5-00-14.</w:t>
      </w:r>
    </w:p>
    <w:p w:rsidR="008C4F64" w:rsidRPr="00863007" w:rsidRDefault="008C4F64" w:rsidP="00863007">
      <w:pPr>
        <w:autoSpaceDE w:val="0"/>
        <w:autoSpaceDN w:val="0"/>
        <w:adjustRightInd w:val="0"/>
        <w:spacing w:after="0" w:line="240" w:lineRule="auto"/>
        <w:ind w:right="-2" w:firstLine="709"/>
        <w:jc w:val="both"/>
        <w:rPr>
          <w:rFonts w:ascii="Times New Roman" w:eastAsia="Times New Roman" w:hAnsi="Times New Roman" w:cs="Times New Roman"/>
          <w:b/>
          <w:sz w:val="24"/>
          <w:szCs w:val="24"/>
          <w:lang w:eastAsia="ru-RU"/>
        </w:rPr>
      </w:pPr>
      <w:r w:rsidRPr="00863007">
        <w:rPr>
          <w:rFonts w:ascii="Times New Roman" w:eastAsia="Times New Roman" w:hAnsi="Times New Roman" w:cs="Times New Roman"/>
          <w:b/>
          <w:sz w:val="24"/>
          <w:szCs w:val="24"/>
          <w:lang w:eastAsia="ru-RU"/>
        </w:rPr>
        <w:t>2. Описание и целевое назначение муниципального имущества: требования к техническому состоянию муниципального имущества, права на которое передаются по договору, которым муниципальное имущество должно соответствовать на момент окончания срока договора, целевое назначение муниципального имущества, начальная цена аукциона (цена лота), размер задатка.</w:t>
      </w:r>
    </w:p>
    <w:p w:rsidR="00863007" w:rsidRPr="00863007" w:rsidRDefault="008C4F64" w:rsidP="00863007">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sidRPr="008C4F64">
        <w:rPr>
          <w:rFonts w:ascii="Times New Roman" w:eastAsia="Times New Roman" w:hAnsi="Times New Roman" w:cs="Times New Roman"/>
          <w:sz w:val="24"/>
          <w:szCs w:val="24"/>
          <w:lang w:eastAsia="ru-RU"/>
        </w:rPr>
        <w:t xml:space="preserve">Предмет </w:t>
      </w:r>
      <w:r w:rsidR="00863007">
        <w:rPr>
          <w:rFonts w:ascii="Times New Roman" w:eastAsia="Times New Roman" w:hAnsi="Times New Roman" w:cs="Times New Roman"/>
          <w:sz w:val="24"/>
          <w:szCs w:val="24"/>
          <w:lang w:eastAsia="ru-RU"/>
        </w:rPr>
        <w:t>аукциона</w:t>
      </w:r>
      <w:r w:rsidRPr="008C4F64">
        <w:rPr>
          <w:rFonts w:ascii="Times New Roman" w:eastAsia="Times New Roman" w:hAnsi="Times New Roman" w:cs="Times New Roman"/>
          <w:sz w:val="24"/>
          <w:szCs w:val="24"/>
          <w:lang w:eastAsia="ru-RU"/>
        </w:rPr>
        <w:t xml:space="preserve"> – право на заключение Договора аренды </w:t>
      </w:r>
      <w:r w:rsidR="00863007">
        <w:rPr>
          <w:rFonts w:ascii="Times New Roman" w:eastAsia="Times New Roman" w:hAnsi="Times New Roman" w:cs="Times New Roman"/>
          <w:sz w:val="24"/>
          <w:szCs w:val="24"/>
          <w:lang w:eastAsia="ru-RU"/>
        </w:rPr>
        <w:t xml:space="preserve">сетей газоснабжения, </w:t>
      </w:r>
      <w:r w:rsidR="00863007" w:rsidRPr="00863007">
        <w:rPr>
          <w:rFonts w:ascii="Times New Roman" w:eastAsia="Times New Roman" w:hAnsi="Times New Roman" w:cs="Times New Roman"/>
          <w:sz w:val="24"/>
          <w:szCs w:val="24"/>
          <w:lang w:eastAsia="ru-RU"/>
        </w:rPr>
        <w:t xml:space="preserve"> являющихся собственностью муниципального образования городской округ город </w:t>
      </w:r>
      <w:proofErr w:type="spellStart"/>
      <w:r w:rsidR="00863007" w:rsidRPr="00863007">
        <w:rPr>
          <w:rFonts w:ascii="Times New Roman" w:eastAsia="Times New Roman" w:hAnsi="Times New Roman" w:cs="Times New Roman"/>
          <w:sz w:val="24"/>
          <w:szCs w:val="24"/>
          <w:lang w:eastAsia="ru-RU"/>
        </w:rPr>
        <w:t>Югорск</w:t>
      </w:r>
      <w:proofErr w:type="spellEnd"/>
      <w:r w:rsidR="00863007" w:rsidRPr="00863007">
        <w:rPr>
          <w:rFonts w:ascii="Times New Roman" w:eastAsia="Times New Roman" w:hAnsi="Times New Roman" w:cs="Times New Roman"/>
          <w:sz w:val="24"/>
          <w:szCs w:val="24"/>
          <w:lang w:eastAsia="ru-RU"/>
        </w:rPr>
        <w:t>.</w:t>
      </w:r>
    </w:p>
    <w:p w:rsidR="00863007" w:rsidRPr="00863007" w:rsidRDefault="00863007"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863007">
        <w:rPr>
          <w:rFonts w:ascii="Times New Roman" w:eastAsia="Times New Roman" w:hAnsi="Times New Roman" w:cs="Times New Roman"/>
          <w:sz w:val="24"/>
          <w:szCs w:val="24"/>
          <w:lang w:eastAsia="ru-RU"/>
        </w:rPr>
        <w:t xml:space="preserve">Сети газоснабжения </w:t>
      </w:r>
      <w:r>
        <w:rPr>
          <w:rFonts w:ascii="Times New Roman" w:eastAsia="Times New Roman" w:hAnsi="Times New Roman" w:cs="Times New Roman"/>
          <w:sz w:val="24"/>
          <w:szCs w:val="24"/>
          <w:lang w:eastAsia="ru-RU"/>
        </w:rPr>
        <w:t>- 46</w:t>
      </w:r>
      <w:r w:rsidRPr="00863007">
        <w:rPr>
          <w:rFonts w:ascii="Times New Roman" w:eastAsia="Times New Roman" w:hAnsi="Times New Roman" w:cs="Times New Roman"/>
          <w:sz w:val="24"/>
          <w:szCs w:val="24"/>
          <w:lang w:eastAsia="ru-RU"/>
        </w:rPr>
        <w:t xml:space="preserve"> объектов (приложение).</w:t>
      </w:r>
    </w:p>
    <w:p w:rsidR="00863007" w:rsidRPr="00863007" w:rsidRDefault="00863007" w:rsidP="00863007">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863007">
        <w:rPr>
          <w:rFonts w:ascii="Times New Roman" w:eastAsia="Times New Roman" w:hAnsi="Times New Roman" w:cs="Times New Roman"/>
          <w:sz w:val="24"/>
          <w:szCs w:val="24"/>
          <w:lang w:eastAsia="ru-RU"/>
        </w:rPr>
        <w:t>Целевое назначение муниципального имущества – для транспортировки природного газа с целью газоснабжения потребителей.</w:t>
      </w:r>
    </w:p>
    <w:p w:rsidR="00863007" w:rsidRPr="00F3067C" w:rsidRDefault="00863007" w:rsidP="00863007">
      <w:pPr>
        <w:pStyle w:val="3"/>
        <w:numPr>
          <w:ilvl w:val="0"/>
          <w:numId w:val="0"/>
        </w:numPr>
        <w:suppressAutoHyphens/>
        <w:spacing w:after="0" w:line="240" w:lineRule="auto"/>
        <w:ind w:firstLine="709"/>
        <w:contextualSpacing/>
        <w:rPr>
          <w:rFonts w:ascii="Times New Roman" w:hAnsi="Times New Roman" w:cs="Times New Roman"/>
          <w:color w:val="000000"/>
          <w:spacing w:val="2"/>
          <w:sz w:val="24"/>
          <w:szCs w:val="24"/>
        </w:rPr>
      </w:pPr>
      <w:r w:rsidRPr="00F3067C">
        <w:rPr>
          <w:rFonts w:ascii="Times New Roman" w:hAnsi="Times New Roman" w:cs="Times New Roman"/>
          <w:sz w:val="24"/>
          <w:szCs w:val="24"/>
        </w:rPr>
        <w:t xml:space="preserve">Начальная (минимальная) цена </w:t>
      </w:r>
      <w:r>
        <w:rPr>
          <w:rFonts w:ascii="Times New Roman" w:hAnsi="Times New Roman" w:cs="Times New Roman"/>
          <w:sz w:val="24"/>
          <w:szCs w:val="24"/>
        </w:rPr>
        <w:t>арендной платы</w:t>
      </w:r>
      <w:r w:rsidRPr="00F3067C">
        <w:rPr>
          <w:rFonts w:ascii="Times New Roman" w:hAnsi="Times New Roman" w:cs="Times New Roman"/>
          <w:sz w:val="24"/>
          <w:szCs w:val="24"/>
        </w:rPr>
        <w:t xml:space="preserve"> </w:t>
      </w:r>
      <w:r>
        <w:rPr>
          <w:rFonts w:ascii="Times New Roman" w:hAnsi="Times New Roman" w:cs="Times New Roman"/>
          <w:sz w:val="24"/>
          <w:szCs w:val="24"/>
        </w:rPr>
        <w:t>в год</w:t>
      </w:r>
      <w:r w:rsidRPr="00F3067C">
        <w:rPr>
          <w:rFonts w:ascii="Times New Roman" w:hAnsi="Times New Roman" w:cs="Times New Roman"/>
          <w:sz w:val="24"/>
          <w:szCs w:val="24"/>
        </w:rPr>
        <w:t xml:space="preserve"> (цена лота)</w:t>
      </w:r>
      <w:r>
        <w:rPr>
          <w:rFonts w:ascii="Times New Roman" w:hAnsi="Times New Roman" w:cs="Times New Roman"/>
          <w:sz w:val="24"/>
          <w:szCs w:val="24"/>
        </w:rPr>
        <w:t xml:space="preserve"> </w:t>
      </w:r>
      <w:r w:rsidRPr="00F3067C">
        <w:rPr>
          <w:rFonts w:ascii="Times New Roman" w:hAnsi="Times New Roman" w:cs="Times New Roman"/>
          <w:sz w:val="24"/>
          <w:szCs w:val="24"/>
        </w:rPr>
        <w:t>определена</w:t>
      </w:r>
      <w:r w:rsidRPr="00F3067C">
        <w:rPr>
          <w:sz w:val="24"/>
          <w:szCs w:val="24"/>
        </w:rPr>
        <w:t xml:space="preserve"> </w:t>
      </w:r>
      <w:r w:rsidRPr="00F3067C">
        <w:rPr>
          <w:rFonts w:ascii="Times New Roman" w:hAnsi="Times New Roman" w:cs="Times New Roman"/>
          <w:sz w:val="24"/>
          <w:szCs w:val="24"/>
        </w:rPr>
        <w:t>в соответствии</w:t>
      </w:r>
      <w:r w:rsidRPr="00F3067C">
        <w:rPr>
          <w:rFonts w:ascii="Times New Roman" w:hAnsi="Times New Roman" w:cs="Times New Roman"/>
          <w:szCs w:val="24"/>
        </w:rPr>
        <w:t xml:space="preserve"> </w:t>
      </w:r>
      <w:r w:rsidRPr="00F3067C">
        <w:rPr>
          <w:rFonts w:ascii="Times New Roman" w:hAnsi="Times New Roman" w:cs="Times New Roman"/>
          <w:sz w:val="24"/>
          <w:szCs w:val="24"/>
        </w:rPr>
        <w:t xml:space="preserve">с отчетом независимого оценщика № </w:t>
      </w:r>
      <w:r>
        <w:rPr>
          <w:rFonts w:ascii="Times New Roman" w:hAnsi="Times New Roman" w:cs="Times New Roman"/>
          <w:sz w:val="24"/>
          <w:szCs w:val="24"/>
        </w:rPr>
        <w:t>308/17</w:t>
      </w:r>
      <w:r w:rsidRPr="00F3067C">
        <w:rPr>
          <w:rFonts w:ascii="Times New Roman" w:hAnsi="Times New Roman" w:cs="Times New Roman"/>
          <w:sz w:val="24"/>
          <w:szCs w:val="24"/>
        </w:rPr>
        <w:t xml:space="preserve">  от 2</w:t>
      </w:r>
      <w:r>
        <w:rPr>
          <w:rFonts w:ascii="Times New Roman" w:hAnsi="Times New Roman" w:cs="Times New Roman"/>
          <w:sz w:val="24"/>
          <w:szCs w:val="24"/>
        </w:rPr>
        <w:t>4</w:t>
      </w:r>
      <w:r w:rsidRPr="00F3067C">
        <w:rPr>
          <w:rFonts w:ascii="Times New Roman" w:hAnsi="Times New Roman" w:cs="Times New Roman"/>
          <w:sz w:val="24"/>
          <w:szCs w:val="24"/>
        </w:rPr>
        <w:t>.0</w:t>
      </w:r>
      <w:r>
        <w:rPr>
          <w:rFonts w:ascii="Times New Roman" w:hAnsi="Times New Roman" w:cs="Times New Roman"/>
          <w:sz w:val="24"/>
          <w:szCs w:val="24"/>
        </w:rPr>
        <w:t>4</w:t>
      </w:r>
      <w:r w:rsidRPr="00F3067C">
        <w:rPr>
          <w:rFonts w:ascii="Times New Roman" w:hAnsi="Times New Roman" w:cs="Times New Roman"/>
          <w:sz w:val="24"/>
          <w:szCs w:val="24"/>
        </w:rPr>
        <w:t>.201</w:t>
      </w:r>
      <w:r>
        <w:rPr>
          <w:rFonts w:ascii="Times New Roman" w:hAnsi="Times New Roman" w:cs="Times New Roman"/>
          <w:sz w:val="24"/>
          <w:szCs w:val="24"/>
        </w:rPr>
        <w:t>7 и составляет:</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 – 6000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 – 2000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 – 3000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 – 94000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№5 – 121000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№6 – 71000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№7 – 361000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№8 – 380000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№9 – 10000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№10 – 178000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№11 – 190000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№12 – 132000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№13 – 870000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№14 – 359000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№15 – 290000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№16 – 8000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№17 – 8000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№18 – 98000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№19 – 19000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№20 – 6000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№21 – 4000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№22 – 9000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№23 – 20000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№24 – 1000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№25 – 7000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ЛОТ №26 – 20000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№27 – 7000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№28 – 8000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№29 – 32000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№30 – 175000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№31 – 45000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№32 – 7000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№33 – 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№34 – 2000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№35 – 16000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№36 – 4000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№37 – 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№38 – 1000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№39 – 829000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№40 – 104000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№41 – 4000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№42 – 10000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№43 – 16000 рублей без учета НДС</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№44 – 3000 рублей без учета НДС</w:t>
      </w:r>
      <w:r w:rsidRPr="005F2143">
        <w:rPr>
          <w:rFonts w:ascii="Times New Roman" w:hAnsi="Times New Roman" w:cs="Times New Roman"/>
          <w:sz w:val="24"/>
          <w:szCs w:val="24"/>
        </w:rPr>
        <w:t xml:space="preserve"> </w:t>
      </w:r>
    </w:p>
    <w:p w:rsidR="00863007" w:rsidRDefault="00863007" w:rsidP="008630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ЛОТ №45 – 55000 рублей без учета НДС</w:t>
      </w:r>
    </w:p>
    <w:p w:rsidR="00863007" w:rsidRDefault="00863007" w:rsidP="00863007">
      <w:pPr>
        <w:spacing w:after="0" w:line="240" w:lineRule="auto"/>
        <w:ind w:right="-2" w:firstLine="709"/>
        <w:rPr>
          <w:rFonts w:ascii="Times New Roman" w:hAnsi="Times New Roman" w:cs="Times New Roman"/>
          <w:sz w:val="24"/>
          <w:szCs w:val="24"/>
        </w:rPr>
      </w:pPr>
      <w:r>
        <w:rPr>
          <w:rFonts w:ascii="Times New Roman" w:hAnsi="Times New Roman" w:cs="Times New Roman"/>
          <w:sz w:val="24"/>
          <w:szCs w:val="24"/>
        </w:rPr>
        <w:t>ЛОТ №46 – 204000 рублей без учета НДС</w:t>
      </w:r>
    </w:p>
    <w:p w:rsidR="00863007" w:rsidRPr="00863007" w:rsidRDefault="00863007" w:rsidP="00863007">
      <w:pPr>
        <w:shd w:val="clear" w:color="auto" w:fill="FFFFFF"/>
        <w:spacing w:before="605" w:line="240" w:lineRule="auto"/>
        <w:ind w:firstLine="709"/>
        <w:contextualSpacing/>
        <w:jc w:val="both"/>
        <w:rPr>
          <w:rFonts w:ascii="Times New Roman" w:eastAsia="Times New Roman" w:hAnsi="Times New Roman" w:cs="Times New Roman"/>
          <w:b/>
          <w:sz w:val="24"/>
          <w:szCs w:val="24"/>
          <w:lang w:eastAsia="ru-RU"/>
        </w:rPr>
      </w:pPr>
      <w:r w:rsidRPr="00863007">
        <w:rPr>
          <w:rFonts w:ascii="Times New Roman" w:eastAsia="Times New Roman" w:hAnsi="Times New Roman" w:cs="Times New Roman"/>
          <w:b/>
          <w:sz w:val="24"/>
          <w:szCs w:val="24"/>
          <w:lang w:eastAsia="ru-RU"/>
        </w:rPr>
        <w:t>3. Официальный сайт.</w:t>
      </w:r>
    </w:p>
    <w:p w:rsidR="00863007" w:rsidRPr="004505CF" w:rsidRDefault="00863007" w:rsidP="00863007">
      <w:pPr>
        <w:shd w:val="clear" w:color="auto" w:fill="FFFFFF"/>
        <w:spacing w:before="605" w:line="240" w:lineRule="auto"/>
        <w:ind w:firstLine="709"/>
        <w:contextualSpacing/>
        <w:jc w:val="both"/>
        <w:rPr>
          <w:rStyle w:val="a4"/>
          <w:lang w:eastAsia="ru-RU"/>
        </w:rPr>
      </w:pPr>
      <w:r>
        <w:rPr>
          <w:rFonts w:ascii="Times New Roman" w:eastAsia="Times New Roman" w:hAnsi="Times New Roman" w:cs="Times New Roman"/>
          <w:sz w:val="24"/>
          <w:szCs w:val="24"/>
          <w:lang w:eastAsia="ru-RU"/>
        </w:rPr>
        <w:t>3.1</w:t>
      </w:r>
      <w:r w:rsidRPr="00863007">
        <w:rPr>
          <w:rFonts w:ascii="Times New Roman" w:eastAsia="Times New Roman" w:hAnsi="Times New Roman" w:cs="Times New Roman"/>
          <w:sz w:val="24"/>
          <w:szCs w:val="24"/>
          <w:lang w:eastAsia="ru-RU"/>
        </w:rPr>
        <w:t>. Официальный сайт для размещения информации о проведен</w:t>
      </w:r>
      <w:proofErr w:type="gramStart"/>
      <w:r w:rsidRPr="00863007">
        <w:rPr>
          <w:rFonts w:ascii="Times New Roman" w:eastAsia="Times New Roman" w:hAnsi="Times New Roman" w:cs="Times New Roman"/>
          <w:sz w:val="24"/>
          <w:szCs w:val="24"/>
          <w:lang w:eastAsia="ru-RU"/>
        </w:rPr>
        <w:t>ии ау</w:t>
      </w:r>
      <w:proofErr w:type="gramEnd"/>
      <w:r w:rsidRPr="00863007">
        <w:rPr>
          <w:rFonts w:ascii="Times New Roman" w:eastAsia="Times New Roman" w:hAnsi="Times New Roman" w:cs="Times New Roman"/>
          <w:sz w:val="24"/>
          <w:szCs w:val="24"/>
          <w:lang w:eastAsia="ru-RU"/>
        </w:rPr>
        <w:t xml:space="preserve">кциона - </w:t>
      </w:r>
      <w:hyperlink r:id="rId9" w:history="1">
        <w:r w:rsidRPr="004505CF">
          <w:rPr>
            <w:rStyle w:val="a4"/>
            <w:lang w:val="en-US" w:eastAsia="ru-RU"/>
          </w:rPr>
          <w:t>www</w:t>
        </w:r>
        <w:r w:rsidRPr="004505CF">
          <w:rPr>
            <w:rStyle w:val="a4"/>
            <w:lang w:eastAsia="ru-RU"/>
          </w:rPr>
          <w:t>.</w:t>
        </w:r>
        <w:proofErr w:type="spellStart"/>
        <w:r w:rsidRPr="004505CF">
          <w:rPr>
            <w:rStyle w:val="a4"/>
            <w:lang w:val="en-US" w:eastAsia="ru-RU"/>
          </w:rPr>
          <w:t>torgi</w:t>
        </w:r>
        <w:proofErr w:type="spellEnd"/>
        <w:r w:rsidRPr="004505CF">
          <w:rPr>
            <w:rStyle w:val="a4"/>
            <w:lang w:eastAsia="ru-RU"/>
          </w:rPr>
          <w:t>.</w:t>
        </w:r>
        <w:proofErr w:type="spellStart"/>
        <w:r w:rsidRPr="004505CF">
          <w:rPr>
            <w:rStyle w:val="a4"/>
            <w:lang w:val="en-US" w:eastAsia="ru-RU"/>
          </w:rPr>
          <w:t>gov</w:t>
        </w:r>
        <w:proofErr w:type="spellEnd"/>
        <w:r w:rsidRPr="004505CF">
          <w:rPr>
            <w:rStyle w:val="a4"/>
            <w:lang w:eastAsia="ru-RU"/>
          </w:rPr>
          <w:t>.</w:t>
        </w:r>
        <w:proofErr w:type="spellStart"/>
        <w:r w:rsidRPr="004505CF">
          <w:rPr>
            <w:rStyle w:val="a4"/>
            <w:lang w:val="en-US" w:eastAsia="ru-RU"/>
          </w:rPr>
          <w:t>ru</w:t>
        </w:r>
        <w:proofErr w:type="spellEnd"/>
      </w:hyperlink>
      <w:r w:rsidRPr="004505CF">
        <w:rPr>
          <w:rStyle w:val="a4"/>
          <w:lang w:eastAsia="ru-RU"/>
        </w:rPr>
        <w:t>.</w:t>
      </w:r>
      <w:r w:rsidRPr="004505CF">
        <w:rPr>
          <w:rStyle w:val="a4"/>
        </w:rPr>
        <w:t xml:space="preserve"> </w:t>
      </w:r>
      <w:r w:rsidRPr="004505CF">
        <w:rPr>
          <w:rStyle w:val="a4"/>
          <w:lang w:eastAsia="ru-RU"/>
        </w:rPr>
        <w:t xml:space="preserve"> </w:t>
      </w:r>
    </w:p>
    <w:p w:rsidR="00863007" w:rsidRPr="00863007" w:rsidRDefault="00863007" w:rsidP="00863007">
      <w:pPr>
        <w:shd w:val="clear" w:color="auto" w:fill="FFFFFF"/>
        <w:spacing w:before="605" w:line="240" w:lineRule="auto"/>
        <w:ind w:firstLine="709"/>
        <w:contextualSpacing/>
        <w:jc w:val="both"/>
        <w:rPr>
          <w:rFonts w:ascii="Times New Roman" w:eastAsia="Times New Roman" w:hAnsi="Times New Roman" w:cs="Times New Roman"/>
          <w:b/>
          <w:sz w:val="24"/>
          <w:szCs w:val="24"/>
          <w:lang w:eastAsia="ru-RU"/>
        </w:rPr>
      </w:pPr>
      <w:r w:rsidRPr="00863007">
        <w:rPr>
          <w:rFonts w:ascii="Times New Roman" w:eastAsia="Times New Roman" w:hAnsi="Times New Roman" w:cs="Times New Roman"/>
          <w:b/>
          <w:sz w:val="24"/>
          <w:szCs w:val="24"/>
          <w:lang w:eastAsia="ru-RU"/>
        </w:rPr>
        <w:t xml:space="preserve">4. Срок, место и порядок предоставления документации об аукционе. </w:t>
      </w:r>
    </w:p>
    <w:p w:rsidR="004505CF" w:rsidRPr="00757159" w:rsidRDefault="004505CF" w:rsidP="004505CF">
      <w:pPr>
        <w:tabs>
          <w:tab w:val="left" w:pos="708"/>
        </w:tabs>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10"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11"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4505CF" w:rsidRP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4505CF">
        <w:rPr>
          <w:rFonts w:ascii="Times New Roman" w:eastAsia="Times New Roman" w:hAnsi="Times New Roman" w:cs="Times New Roman"/>
          <w:b/>
          <w:sz w:val="24"/>
          <w:szCs w:val="24"/>
          <w:lang w:eastAsia="ru-RU"/>
        </w:rPr>
        <w:t>. Порядок отзыва заявок на участие в аукционе.</w:t>
      </w:r>
    </w:p>
    <w:p w:rsidR="004505CF" w:rsidRP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505CF">
        <w:rPr>
          <w:rFonts w:ascii="Times New Roman" w:eastAsia="Times New Roman" w:hAnsi="Times New Roman" w:cs="Times New Roman"/>
          <w:sz w:val="24"/>
          <w:szCs w:val="24"/>
          <w:lang w:eastAsia="ru-RU"/>
        </w:rPr>
        <w:t>.1. Заявитель вправе отозвать заявку в любое время до установленной даты и времени начала рассмотрения заявок на участие в аукционе.</w:t>
      </w:r>
    </w:p>
    <w:p w:rsidR="004505CF" w:rsidRP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505CF">
        <w:rPr>
          <w:rFonts w:ascii="Times New Roman" w:eastAsia="Times New Roman" w:hAnsi="Times New Roman" w:cs="Times New Roman"/>
          <w:sz w:val="24"/>
          <w:szCs w:val="24"/>
          <w:lang w:eastAsia="ru-RU"/>
        </w:rPr>
        <w:t>.2 . Заявки отзываются в следующем порядке:</w:t>
      </w:r>
    </w:p>
    <w:p w:rsidR="004505CF" w:rsidRP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sidRPr="004505CF">
        <w:rPr>
          <w:rFonts w:ascii="Times New Roman" w:eastAsia="Times New Roman" w:hAnsi="Times New Roman" w:cs="Times New Roman"/>
          <w:sz w:val="24"/>
          <w:szCs w:val="24"/>
          <w:lang w:eastAsia="ru-RU"/>
        </w:rPr>
        <w:t>-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w:t>
      </w:r>
      <w:r w:rsidR="00AE0792">
        <w:rPr>
          <w:rFonts w:ascii="Times New Roman" w:eastAsia="Times New Roman" w:hAnsi="Times New Roman" w:cs="Times New Roman"/>
          <w:sz w:val="24"/>
          <w:szCs w:val="24"/>
          <w:lang w:eastAsia="ru-RU"/>
        </w:rPr>
        <w:t xml:space="preserve"> с указанием номера лота</w:t>
      </w:r>
      <w:r w:rsidRPr="004505CF">
        <w:rPr>
          <w:rFonts w:ascii="Times New Roman" w:eastAsia="Times New Roman" w:hAnsi="Times New Roman" w:cs="Times New Roman"/>
          <w:sz w:val="24"/>
          <w:szCs w:val="24"/>
          <w:lang w:eastAsia="ru-RU"/>
        </w:rPr>
        <w:t xml:space="preserve">, регистрационный номер заявки, дата, время подачи заявки. </w:t>
      </w:r>
    </w:p>
    <w:p w:rsidR="004505CF" w:rsidRP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sidRPr="004505CF">
        <w:rPr>
          <w:rFonts w:ascii="Times New Roman" w:eastAsia="Times New Roman" w:hAnsi="Times New Roman" w:cs="Times New Roman"/>
          <w:sz w:val="24"/>
          <w:szCs w:val="24"/>
          <w:lang w:eastAsia="ru-RU"/>
        </w:rPr>
        <w:t xml:space="preserve">- Уведомление об отзыве заявки должно быть скреплено печатью и заверено подписью уполномоченного лица. </w:t>
      </w:r>
      <w:proofErr w:type="gramStart"/>
      <w:r w:rsidRPr="004505CF">
        <w:rPr>
          <w:rFonts w:ascii="Times New Roman" w:eastAsia="Times New Roman" w:hAnsi="Times New Roman" w:cs="Times New Roman"/>
          <w:sz w:val="24"/>
          <w:szCs w:val="24"/>
          <w:lang w:eastAsia="ru-RU"/>
        </w:rPr>
        <w:t>Уведомления об отзыве заявок подаются до 2</w:t>
      </w:r>
      <w:r w:rsidR="000A4CF3">
        <w:rPr>
          <w:rFonts w:ascii="Times New Roman" w:eastAsia="Times New Roman" w:hAnsi="Times New Roman" w:cs="Times New Roman"/>
          <w:sz w:val="24"/>
          <w:szCs w:val="24"/>
          <w:lang w:eastAsia="ru-RU"/>
        </w:rPr>
        <w:t>3</w:t>
      </w:r>
      <w:r w:rsidRPr="004505CF">
        <w:rPr>
          <w:rFonts w:ascii="Times New Roman" w:eastAsia="Times New Roman" w:hAnsi="Times New Roman" w:cs="Times New Roman"/>
          <w:sz w:val="24"/>
          <w:szCs w:val="24"/>
          <w:lang w:eastAsia="ru-RU"/>
        </w:rPr>
        <w:t xml:space="preserve"> августа 2017 года до 16:00 часов по местному времени по адресу: 628260, Ханты-Мансийский автономный округ - Югра, г. </w:t>
      </w:r>
      <w:proofErr w:type="spellStart"/>
      <w:r w:rsidRPr="004505CF">
        <w:rPr>
          <w:rFonts w:ascii="Times New Roman" w:eastAsia="Times New Roman" w:hAnsi="Times New Roman" w:cs="Times New Roman"/>
          <w:sz w:val="24"/>
          <w:szCs w:val="24"/>
          <w:lang w:eastAsia="ru-RU"/>
        </w:rPr>
        <w:t>Югорск</w:t>
      </w:r>
      <w:proofErr w:type="spellEnd"/>
      <w:r w:rsidRPr="004505CF">
        <w:rPr>
          <w:rFonts w:ascii="Times New Roman" w:eastAsia="Times New Roman" w:hAnsi="Times New Roman" w:cs="Times New Roman"/>
          <w:sz w:val="24"/>
          <w:szCs w:val="24"/>
          <w:lang w:eastAsia="ru-RU"/>
        </w:rPr>
        <w:t>, ул. 40 лет Победы, д. 11, кабинеты 103, 114 в рабочие дни с 10</w:t>
      </w:r>
      <w:r w:rsidR="00AE0792">
        <w:rPr>
          <w:rFonts w:ascii="Times New Roman" w:eastAsia="Times New Roman" w:hAnsi="Times New Roman" w:cs="Times New Roman"/>
          <w:sz w:val="24"/>
          <w:szCs w:val="24"/>
          <w:lang w:eastAsia="ru-RU"/>
        </w:rPr>
        <w:t>.</w:t>
      </w:r>
      <w:r w:rsidRPr="004505CF">
        <w:rPr>
          <w:rFonts w:ascii="Times New Roman" w:eastAsia="Times New Roman" w:hAnsi="Times New Roman" w:cs="Times New Roman"/>
          <w:sz w:val="24"/>
          <w:szCs w:val="24"/>
          <w:lang w:eastAsia="ru-RU"/>
        </w:rPr>
        <w:t>00 до 16</w:t>
      </w:r>
      <w:r w:rsidR="00AE0792">
        <w:rPr>
          <w:rFonts w:ascii="Times New Roman" w:eastAsia="Times New Roman" w:hAnsi="Times New Roman" w:cs="Times New Roman"/>
          <w:sz w:val="24"/>
          <w:szCs w:val="24"/>
          <w:lang w:eastAsia="ru-RU"/>
        </w:rPr>
        <w:t>.</w:t>
      </w:r>
      <w:r w:rsidRPr="004505CF">
        <w:rPr>
          <w:rFonts w:ascii="Times New Roman" w:eastAsia="Times New Roman" w:hAnsi="Times New Roman" w:cs="Times New Roman"/>
          <w:sz w:val="24"/>
          <w:szCs w:val="24"/>
          <w:lang w:eastAsia="ru-RU"/>
        </w:rPr>
        <w:t>00  по местному времени, перерыв с 13</w:t>
      </w:r>
      <w:r w:rsidR="00AE0792">
        <w:rPr>
          <w:rFonts w:ascii="Times New Roman" w:eastAsia="Times New Roman" w:hAnsi="Times New Roman" w:cs="Times New Roman"/>
          <w:sz w:val="24"/>
          <w:szCs w:val="24"/>
          <w:lang w:eastAsia="ru-RU"/>
        </w:rPr>
        <w:t>.</w:t>
      </w:r>
      <w:r w:rsidRPr="004505CF">
        <w:rPr>
          <w:rFonts w:ascii="Times New Roman" w:eastAsia="Times New Roman" w:hAnsi="Times New Roman" w:cs="Times New Roman"/>
          <w:sz w:val="24"/>
          <w:szCs w:val="24"/>
          <w:lang w:eastAsia="ru-RU"/>
        </w:rPr>
        <w:t>00 до 14</w:t>
      </w:r>
      <w:r w:rsidR="00AE0792">
        <w:rPr>
          <w:rFonts w:ascii="Times New Roman" w:eastAsia="Times New Roman" w:hAnsi="Times New Roman" w:cs="Times New Roman"/>
          <w:sz w:val="24"/>
          <w:szCs w:val="24"/>
          <w:lang w:eastAsia="ru-RU"/>
        </w:rPr>
        <w:t>.</w:t>
      </w:r>
      <w:r w:rsidRPr="004505CF">
        <w:rPr>
          <w:rFonts w:ascii="Times New Roman" w:eastAsia="Times New Roman" w:hAnsi="Times New Roman" w:cs="Times New Roman"/>
          <w:sz w:val="24"/>
          <w:szCs w:val="24"/>
          <w:lang w:eastAsia="ru-RU"/>
        </w:rPr>
        <w:t xml:space="preserve">00 часов.  </w:t>
      </w:r>
      <w:proofErr w:type="gramEnd"/>
    </w:p>
    <w:p w:rsid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505CF">
        <w:rPr>
          <w:rFonts w:ascii="Times New Roman" w:eastAsia="Times New Roman" w:hAnsi="Times New Roman" w:cs="Times New Roman"/>
          <w:sz w:val="24"/>
          <w:szCs w:val="24"/>
          <w:lang w:eastAsia="ru-RU"/>
        </w:rPr>
        <w:t xml:space="preserve">.3. Отзывы заявок регистрируются в Журнале регистрации заявок на участие в аукционе. </w:t>
      </w:r>
    </w:p>
    <w:p w:rsidR="004505CF" w:rsidRPr="00F3067C" w:rsidRDefault="004505CF" w:rsidP="004505C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6</w:t>
      </w:r>
      <w:r w:rsidRPr="00F3067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505CF" w:rsidRPr="001D622B" w:rsidRDefault="004505CF" w:rsidP="004505C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6.1. </w:t>
      </w:r>
      <w:r w:rsidRPr="00B72953">
        <w:rPr>
          <w:rFonts w:ascii="Times New Roman" w:hAnsi="Times New Roman" w:cs="Times New Roman"/>
          <w:sz w:val="24"/>
          <w:szCs w:val="24"/>
        </w:rPr>
        <w:t>Участником аукцион</w:t>
      </w:r>
      <w:r>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Pr="00B72953">
        <w:rPr>
          <w:rFonts w:ascii="Times New Roman" w:hAnsi="Times New Roman" w:cs="Times New Roman"/>
          <w:sz w:val="24"/>
          <w:szCs w:val="24"/>
        </w:rPr>
        <w:br/>
      </w:r>
      <w:r>
        <w:rPr>
          <w:rFonts w:ascii="Times New Roman" w:hAnsi="Times New Roman" w:cs="Times New Roman"/>
          <w:sz w:val="24"/>
          <w:szCs w:val="24"/>
        </w:rPr>
        <w:t xml:space="preserve">           6.2. </w:t>
      </w:r>
      <w:r w:rsidRPr="001D622B">
        <w:rPr>
          <w:rFonts w:ascii="Times New Roman" w:hAnsi="Times New Roman" w:cs="Times New Roman"/>
          <w:sz w:val="24"/>
          <w:szCs w:val="24"/>
        </w:rPr>
        <w:t xml:space="preserve">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w:t>
      </w:r>
      <w:r w:rsidRPr="001D622B">
        <w:rPr>
          <w:rFonts w:ascii="Times New Roman" w:hAnsi="Times New Roman" w:cs="Times New Roman"/>
          <w:sz w:val="24"/>
          <w:szCs w:val="24"/>
        </w:rPr>
        <w:lastRenderedPageBreak/>
        <w:t>Федеральной антимонопольной службы от 10.02.2010 №</w:t>
      </w:r>
      <w:r>
        <w:rPr>
          <w:rFonts w:ascii="Times New Roman" w:hAnsi="Times New Roman" w:cs="Times New Roman"/>
          <w:sz w:val="24"/>
          <w:szCs w:val="24"/>
        </w:rPr>
        <w:t xml:space="preserve"> </w:t>
      </w:r>
      <w:r w:rsidRPr="001D622B">
        <w:rPr>
          <w:rFonts w:ascii="Times New Roman" w:hAnsi="Times New Roman" w:cs="Times New Roman"/>
          <w:sz w:val="24"/>
          <w:szCs w:val="24"/>
        </w:rPr>
        <w:t>67, участники аукциона должны соответствовать следующим требованиям:</w:t>
      </w:r>
    </w:p>
    <w:p w:rsidR="004505CF" w:rsidRPr="001D622B" w:rsidRDefault="004505CF" w:rsidP="004505C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1)</w:t>
      </w:r>
      <w:r w:rsidRPr="001D622B">
        <w:rPr>
          <w:rFonts w:ascii="Times New Roman" w:hAnsi="Times New Roman" w:cs="Times New Roman"/>
          <w:sz w:val="24"/>
          <w:szCs w:val="24"/>
        </w:rPr>
        <w:t xml:space="preserve"> </w:t>
      </w:r>
      <w:proofErr w:type="spellStart"/>
      <w:r w:rsidRPr="001D622B">
        <w:rPr>
          <w:rFonts w:ascii="Times New Roman" w:hAnsi="Times New Roman" w:cs="Times New Roman"/>
          <w:sz w:val="24"/>
          <w:szCs w:val="24"/>
        </w:rPr>
        <w:t>непроведение</w:t>
      </w:r>
      <w:proofErr w:type="spellEnd"/>
      <w:r w:rsidRPr="001D622B">
        <w:rPr>
          <w:rFonts w:ascii="Times New Roman" w:hAnsi="Times New Roman" w:cs="Times New Roman"/>
          <w:sz w:val="24"/>
          <w:szCs w:val="24"/>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05CF" w:rsidRPr="001D622B" w:rsidRDefault="004505CF" w:rsidP="004505C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1D622B">
        <w:rPr>
          <w:rFonts w:ascii="Times New Roman" w:hAnsi="Times New Roman" w:cs="Times New Roman"/>
          <w:sz w:val="24"/>
          <w:szCs w:val="24"/>
        </w:rPr>
        <w:t>неприостановление</w:t>
      </w:r>
      <w:proofErr w:type="spellEnd"/>
      <w:r w:rsidRPr="001D622B">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4505CF" w:rsidRPr="001D622B" w:rsidRDefault="004505CF" w:rsidP="004505C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3) </w:t>
      </w:r>
      <w:r w:rsidRPr="001D622B">
        <w:rPr>
          <w:rFonts w:ascii="Times New Roman" w:hAnsi="Times New Roman" w:cs="Times New Roman"/>
          <w:sz w:val="24"/>
          <w:szCs w:val="24"/>
        </w:rPr>
        <w:t>Соответствие данным требованиям участник аукциона должен продекларировать в заявке на участие в аукционе.</w:t>
      </w:r>
    </w:p>
    <w:p w:rsidR="004505CF" w:rsidRDefault="004505CF" w:rsidP="004505C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4505CF" w:rsidRPr="00F3067C" w:rsidRDefault="004505CF" w:rsidP="004505CF">
      <w:pPr>
        <w:widowControl w:val="0"/>
        <w:autoSpaceDE w:val="0"/>
        <w:autoSpaceDN w:val="0"/>
        <w:adjustRightInd w:val="0"/>
        <w:spacing w:after="0" w:line="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7</w:t>
      </w:r>
      <w:r w:rsidRPr="00F3067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4505CF" w:rsidRPr="00F3067C" w:rsidRDefault="004505CF" w:rsidP="004505CF">
      <w:pPr>
        <w:widowControl w:val="0"/>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F3067C">
        <w:rPr>
          <w:rFonts w:ascii="Times New Roman" w:eastAsia="Times New Roman" w:hAnsi="Times New Roman" w:cs="Times New Roman"/>
          <w:bCs/>
          <w:sz w:val="24"/>
          <w:szCs w:val="24"/>
          <w:lang w:eastAsia="ru-RU"/>
        </w:rPr>
        <w:t xml:space="preserve">.1 Заявки на участие в аукционе принимаются с </w:t>
      </w:r>
      <w:r w:rsidR="000A4CF3">
        <w:rPr>
          <w:rFonts w:ascii="Times New Roman" w:eastAsia="Times New Roman" w:hAnsi="Times New Roman" w:cs="Times New Roman"/>
          <w:bCs/>
          <w:sz w:val="24"/>
          <w:szCs w:val="24"/>
          <w:lang w:eastAsia="ru-RU"/>
        </w:rPr>
        <w:t>0</w:t>
      </w:r>
      <w:r w:rsidR="004C4E8F">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000A4CF3">
        <w:rPr>
          <w:rFonts w:ascii="Times New Roman" w:eastAsia="Times New Roman" w:hAnsi="Times New Roman" w:cs="Times New Roman"/>
          <w:bCs/>
          <w:sz w:val="24"/>
          <w:szCs w:val="24"/>
          <w:lang w:eastAsia="ru-RU"/>
        </w:rPr>
        <w:t>августа</w:t>
      </w:r>
      <w:r w:rsidRPr="00F3067C">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F3067C">
        <w:rPr>
          <w:rFonts w:ascii="Times New Roman" w:eastAsia="Times New Roman" w:hAnsi="Times New Roman" w:cs="Times New Roman"/>
          <w:bCs/>
          <w:sz w:val="24"/>
          <w:szCs w:val="24"/>
          <w:lang w:eastAsia="ru-RU"/>
        </w:rPr>
        <w:t xml:space="preserve"> года по </w:t>
      </w:r>
      <w:r w:rsidR="000A4CF3">
        <w:rPr>
          <w:rFonts w:ascii="Times New Roman" w:eastAsia="Times New Roman" w:hAnsi="Times New Roman" w:cs="Times New Roman"/>
          <w:bCs/>
          <w:sz w:val="24"/>
          <w:szCs w:val="24"/>
          <w:lang w:eastAsia="ru-RU"/>
        </w:rPr>
        <w:t>23</w:t>
      </w:r>
      <w:r w:rsidRPr="00F306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августа</w:t>
      </w:r>
      <w:r w:rsidRPr="00F3067C">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F3067C">
        <w:rPr>
          <w:rFonts w:ascii="Times New Roman" w:eastAsia="Times New Roman" w:hAnsi="Times New Roman" w:cs="Times New Roman"/>
          <w:bCs/>
          <w:sz w:val="24"/>
          <w:szCs w:val="24"/>
          <w:lang w:eastAsia="ru-RU"/>
        </w:rPr>
        <w:t xml:space="preserve"> года до 16</w:t>
      </w:r>
      <w:r w:rsidRPr="00F3067C">
        <w:rPr>
          <w:rFonts w:ascii="Times New Roman" w:eastAsia="Times New Roman" w:hAnsi="Times New Roman" w:cs="Times New Roman"/>
          <w:bCs/>
          <w:sz w:val="24"/>
          <w:szCs w:val="24"/>
          <w:vertAlign w:val="superscript"/>
          <w:lang w:eastAsia="ru-RU"/>
        </w:rPr>
        <w:t>00</w:t>
      </w:r>
      <w:r>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по местному времени. </w:t>
      </w:r>
    </w:p>
    <w:p w:rsidR="004505CF" w:rsidRPr="00F3067C" w:rsidRDefault="004505CF" w:rsidP="004505C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Место подачи заявки: 628260, Ханты-Мансийский автономный округ - Югра, г. </w:t>
      </w:r>
      <w:proofErr w:type="spellStart"/>
      <w:r w:rsidRPr="00F3067C">
        <w:rPr>
          <w:rFonts w:ascii="Times New Roman" w:eastAsia="Times New Roman" w:hAnsi="Times New Roman" w:cs="Times New Roman"/>
          <w:bCs/>
          <w:sz w:val="24"/>
          <w:szCs w:val="24"/>
          <w:lang w:eastAsia="ru-RU"/>
        </w:rPr>
        <w:t>Югорск</w:t>
      </w:r>
      <w:proofErr w:type="spellEnd"/>
      <w:r w:rsidRPr="00F3067C">
        <w:rPr>
          <w:rFonts w:ascii="Times New Roman" w:eastAsia="Times New Roman" w:hAnsi="Times New Roman" w:cs="Times New Roman"/>
          <w:bCs/>
          <w:sz w:val="24"/>
          <w:szCs w:val="24"/>
          <w:lang w:eastAsia="ru-RU"/>
        </w:rPr>
        <w:t>, ул. 40 лет Победы, д.11, кабинеты 103, 114 в рабочие дни с 10</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16</w:t>
      </w:r>
      <w:r w:rsidRPr="00F3067C">
        <w:rPr>
          <w:rFonts w:ascii="Times New Roman" w:eastAsia="Times New Roman" w:hAnsi="Times New Roman" w:cs="Times New Roman"/>
          <w:bCs/>
          <w:sz w:val="24"/>
          <w:szCs w:val="24"/>
          <w:vertAlign w:val="superscript"/>
          <w:lang w:eastAsia="ru-RU"/>
        </w:rPr>
        <w:t>00</w:t>
      </w:r>
      <w:r>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w:t>
      </w:r>
      <w:r w:rsidRPr="00F3067C">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по местному времени. Перерыв с 13</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14</w:t>
      </w:r>
      <w:r w:rsidRPr="00F3067C">
        <w:rPr>
          <w:rFonts w:ascii="Times New Roman" w:eastAsia="Times New Roman" w:hAnsi="Times New Roman" w:cs="Times New Roman"/>
          <w:bCs/>
          <w:sz w:val="24"/>
          <w:szCs w:val="24"/>
          <w:vertAlign w:val="superscript"/>
          <w:lang w:eastAsia="ru-RU"/>
        </w:rPr>
        <w:t xml:space="preserve">00 </w:t>
      </w:r>
      <w:r w:rsidRPr="00F3067C">
        <w:rPr>
          <w:rFonts w:ascii="Times New Roman" w:eastAsia="Times New Roman" w:hAnsi="Times New Roman" w:cs="Times New Roman"/>
          <w:bCs/>
          <w:sz w:val="24"/>
          <w:szCs w:val="24"/>
          <w:lang w:eastAsia="ru-RU"/>
        </w:rPr>
        <w:t xml:space="preserve">часов. </w:t>
      </w:r>
    </w:p>
    <w:p w:rsidR="004505CF" w:rsidRPr="00F3067C" w:rsidRDefault="004505CF" w:rsidP="004505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8</w:t>
      </w:r>
      <w:r w:rsidRPr="00F3067C">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Место, дата и время рассмотрения заявок на участие в аукционе.</w:t>
      </w:r>
    </w:p>
    <w:p w:rsidR="004505CF" w:rsidRPr="00F3067C" w:rsidRDefault="004505CF" w:rsidP="004505C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будет проводиться </w:t>
      </w:r>
      <w:r>
        <w:rPr>
          <w:rFonts w:ascii="Times New Roman" w:eastAsiaTheme="minorEastAsia" w:hAnsi="Times New Roman" w:cs="Times New Roman"/>
          <w:sz w:val="24"/>
          <w:szCs w:val="24"/>
          <w:lang w:eastAsia="ru-RU"/>
        </w:rPr>
        <w:t>2</w:t>
      </w:r>
      <w:r w:rsidR="000A4CF3">
        <w:rPr>
          <w:rFonts w:ascii="Times New Roman" w:eastAsiaTheme="minorEastAsia" w:hAnsi="Times New Roman" w:cs="Times New Roman"/>
          <w:sz w:val="24"/>
          <w:szCs w:val="24"/>
          <w:lang w:eastAsia="ru-RU"/>
        </w:rPr>
        <w:t>4</w:t>
      </w:r>
      <w:r w:rsidRPr="00F3067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августа</w:t>
      </w:r>
      <w:r w:rsidRPr="00F3067C">
        <w:rPr>
          <w:rFonts w:ascii="Times New Roman" w:eastAsiaTheme="minorEastAsia" w:hAnsi="Times New Roman" w:cs="Times New Roman"/>
          <w:sz w:val="24"/>
          <w:szCs w:val="24"/>
          <w:lang w:eastAsia="ru-RU"/>
        </w:rPr>
        <w:t xml:space="preserve"> 201</w:t>
      </w:r>
      <w:r>
        <w:rPr>
          <w:rFonts w:ascii="Times New Roman" w:eastAsiaTheme="minorEastAsia" w:hAnsi="Times New Roman" w:cs="Times New Roman"/>
          <w:sz w:val="24"/>
          <w:szCs w:val="24"/>
          <w:lang w:eastAsia="ru-RU"/>
        </w:rPr>
        <w:t>7</w:t>
      </w:r>
      <w:r w:rsidRPr="00F3067C">
        <w:rPr>
          <w:rFonts w:ascii="Times New Roman" w:eastAsiaTheme="minorEastAsia" w:hAnsi="Times New Roman" w:cs="Times New Roman"/>
          <w:sz w:val="24"/>
          <w:szCs w:val="24"/>
          <w:lang w:eastAsia="ru-RU"/>
        </w:rPr>
        <w:t xml:space="preserve"> года в </w:t>
      </w:r>
      <w:r w:rsidR="00AE0792">
        <w:rPr>
          <w:rFonts w:ascii="Times New Roman" w:eastAsiaTheme="minorEastAsia" w:hAnsi="Times New Roman" w:cs="Times New Roman"/>
          <w:sz w:val="24"/>
          <w:szCs w:val="24"/>
          <w:lang w:eastAsia="ru-RU"/>
        </w:rPr>
        <w:t>10</w:t>
      </w:r>
      <w:r w:rsidRPr="00F3067C">
        <w:rPr>
          <w:rFonts w:ascii="Times New Roman" w:eastAsiaTheme="minorEastAsia" w:hAnsi="Times New Roman" w:cs="Times New Roman"/>
          <w:sz w:val="24"/>
          <w:szCs w:val="24"/>
          <w:lang w:eastAsia="ru-RU"/>
        </w:rPr>
        <w:t xml:space="preserve">:00  часов по местному времени по адресу: 628260, Ханты – Мансийский автономный округ, город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w:t>
      </w:r>
      <w:r>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40 лет Победы д.</w:t>
      </w:r>
      <w:r>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11, кабинет № 306 </w:t>
      </w:r>
    </w:p>
    <w:p w:rsidR="004505CF" w:rsidRPr="00F3067C" w:rsidRDefault="004505CF" w:rsidP="004505CF">
      <w:pPr>
        <w:spacing w:after="0" w:line="240" w:lineRule="auto"/>
        <w:jc w:val="both"/>
        <w:rPr>
          <w:rFonts w:eastAsiaTheme="minorEastAsia"/>
          <w:spacing w:val="10"/>
          <w:sz w:val="24"/>
          <w:szCs w:val="24"/>
          <w:lang w:eastAsia="ru-RU"/>
        </w:rPr>
      </w:pPr>
      <w:r>
        <w:rPr>
          <w:rFonts w:ascii="Times New Roman" w:eastAsiaTheme="minorEastAsia" w:hAnsi="Times New Roman" w:cs="Times New Roman"/>
          <w:b/>
          <w:sz w:val="24"/>
          <w:szCs w:val="24"/>
          <w:lang w:eastAsia="ru-RU"/>
        </w:rPr>
        <w:t xml:space="preserve">           9. </w:t>
      </w:r>
      <w:r w:rsidRPr="00F3067C">
        <w:rPr>
          <w:rFonts w:ascii="Times New Roman" w:eastAsiaTheme="minorEastAsia" w:hAnsi="Times New Roman" w:cs="Times New Roman"/>
          <w:b/>
          <w:sz w:val="24"/>
          <w:szCs w:val="24"/>
          <w:lang w:eastAsia="ru-RU"/>
        </w:rPr>
        <w:t>Место, дата и время проведения аукциона.</w:t>
      </w:r>
      <w:r w:rsidRPr="00F3067C">
        <w:rPr>
          <w:rFonts w:eastAsiaTheme="minorEastAsia"/>
          <w:spacing w:val="10"/>
          <w:sz w:val="24"/>
          <w:szCs w:val="24"/>
          <w:lang w:eastAsia="ru-RU"/>
        </w:rPr>
        <w:t xml:space="preserve"> </w:t>
      </w:r>
    </w:p>
    <w:p w:rsidR="004505CF" w:rsidRPr="00F3067C" w:rsidRDefault="004505CF" w:rsidP="004505C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Аукцион </w:t>
      </w:r>
      <w:r w:rsidR="00AE0792">
        <w:rPr>
          <w:rFonts w:ascii="Times New Roman" w:eastAsiaTheme="minorEastAsia" w:hAnsi="Times New Roman" w:cs="Times New Roman"/>
          <w:sz w:val="24"/>
          <w:szCs w:val="24"/>
          <w:lang w:eastAsia="ru-RU"/>
        </w:rPr>
        <w:t>проводится</w:t>
      </w:r>
      <w:r w:rsidRPr="00F3067C">
        <w:rPr>
          <w:rFonts w:ascii="Times New Roman" w:eastAsiaTheme="minorEastAsia" w:hAnsi="Times New Roman" w:cs="Times New Roman"/>
          <w:sz w:val="24"/>
          <w:szCs w:val="24"/>
          <w:lang w:eastAsia="ru-RU"/>
        </w:rPr>
        <w:t xml:space="preserve"> </w:t>
      </w:r>
      <w:r w:rsidR="000A4CF3">
        <w:rPr>
          <w:rFonts w:ascii="Times New Roman" w:eastAsiaTheme="minorEastAsia" w:hAnsi="Times New Roman" w:cs="Times New Roman"/>
          <w:sz w:val="24"/>
          <w:szCs w:val="24"/>
          <w:lang w:eastAsia="ru-RU"/>
        </w:rPr>
        <w:t>31</w:t>
      </w:r>
      <w:r>
        <w:rPr>
          <w:rFonts w:ascii="Times New Roman" w:eastAsiaTheme="minorEastAsia" w:hAnsi="Times New Roman" w:cs="Times New Roman"/>
          <w:sz w:val="24"/>
          <w:szCs w:val="24"/>
          <w:lang w:eastAsia="ru-RU"/>
        </w:rPr>
        <w:t xml:space="preserve"> августа</w:t>
      </w:r>
      <w:r w:rsidRPr="00F3067C">
        <w:rPr>
          <w:rFonts w:ascii="Times New Roman" w:eastAsiaTheme="minorEastAsia" w:hAnsi="Times New Roman" w:cs="Times New Roman"/>
          <w:sz w:val="24"/>
          <w:szCs w:val="24"/>
          <w:lang w:eastAsia="ru-RU"/>
        </w:rPr>
        <w:t xml:space="preserve"> 201</w:t>
      </w:r>
      <w:r>
        <w:rPr>
          <w:rFonts w:ascii="Times New Roman" w:eastAsiaTheme="minorEastAsia" w:hAnsi="Times New Roman" w:cs="Times New Roman"/>
          <w:sz w:val="24"/>
          <w:szCs w:val="24"/>
          <w:lang w:eastAsia="ru-RU"/>
        </w:rPr>
        <w:t>7</w:t>
      </w:r>
      <w:r w:rsidRPr="00F3067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года </w:t>
      </w:r>
      <w:r w:rsidRPr="00F3067C">
        <w:rPr>
          <w:rFonts w:ascii="Times New Roman" w:eastAsiaTheme="minorEastAsia" w:hAnsi="Times New Roman" w:cs="Times New Roman"/>
          <w:sz w:val="24"/>
          <w:szCs w:val="24"/>
          <w:lang w:eastAsia="ru-RU"/>
        </w:rPr>
        <w:t>в 15</w:t>
      </w:r>
      <w:r>
        <w:rPr>
          <w:rFonts w:ascii="Times New Roman" w:eastAsiaTheme="minorEastAsia" w:hAnsi="Times New Roman" w:cs="Times New Roman"/>
          <w:sz w:val="24"/>
          <w:szCs w:val="24"/>
          <w:lang w:eastAsia="ru-RU"/>
        </w:rPr>
        <w:t>:00</w:t>
      </w:r>
      <w:r w:rsidRPr="00F3067C">
        <w:rPr>
          <w:rFonts w:ascii="Times New Roman" w:eastAsiaTheme="minorEastAsia" w:hAnsi="Times New Roman" w:cs="Times New Roman"/>
          <w:sz w:val="24"/>
          <w:szCs w:val="24"/>
          <w:vertAlign w:val="superscript"/>
          <w:lang w:eastAsia="ru-RU"/>
        </w:rPr>
        <w:t xml:space="preserve"> </w:t>
      </w:r>
      <w:r w:rsidRPr="00F3067C">
        <w:rPr>
          <w:rFonts w:ascii="Times New Roman" w:eastAsiaTheme="minorEastAsia" w:hAnsi="Times New Roman" w:cs="Times New Roman"/>
          <w:sz w:val="24"/>
          <w:szCs w:val="24"/>
          <w:lang w:eastAsia="ru-RU"/>
        </w:rPr>
        <w:t xml:space="preserve">часов по местному времени по адресу: 628260, Ханты-Мансийский автономный округ - Югра, г.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 40 лет Победы, д. 11, кабинет 306.</w:t>
      </w:r>
    </w:p>
    <w:p w:rsidR="004505CF" w:rsidRPr="00F3067C" w:rsidRDefault="004505CF" w:rsidP="004505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10</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Требование о внесении задатка за участие в аукционе</w:t>
      </w:r>
      <w:r w:rsidRPr="00F3067C">
        <w:rPr>
          <w:rFonts w:ascii="Times New Roman" w:eastAsiaTheme="minorEastAsia" w:hAnsi="Times New Roman" w:cs="Times New Roman"/>
          <w:sz w:val="24"/>
          <w:szCs w:val="24"/>
          <w:lang w:eastAsia="ru-RU"/>
        </w:rPr>
        <w:t xml:space="preserve">. </w:t>
      </w:r>
    </w:p>
    <w:p w:rsidR="004505CF" w:rsidRPr="00F3067C" w:rsidRDefault="004505CF" w:rsidP="004505C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Задаток за участие в аукционе не предусмотрен.</w:t>
      </w:r>
      <w:r>
        <w:rPr>
          <w:rFonts w:ascii="Times New Roman" w:eastAsiaTheme="minorEastAsia" w:hAnsi="Times New Roman" w:cs="Times New Roman"/>
          <w:sz w:val="24"/>
          <w:szCs w:val="24"/>
          <w:lang w:eastAsia="ru-RU"/>
        </w:rPr>
        <w:t xml:space="preserve"> </w:t>
      </w:r>
    </w:p>
    <w:p w:rsidR="004505CF" w:rsidRPr="00F3067C" w:rsidRDefault="004505CF" w:rsidP="004505CF">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1</w:t>
      </w:r>
      <w:r>
        <w:rPr>
          <w:rFonts w:ascii="Times New Roman" w:eastAsiaTheme="minorEastAsia" w:hAnsi="Times New Roman" w:cs="Times New Roman"/>
          <w:b/>
          <w:sz w:val="24"/>
          <w:szCs w:val="24"/>
          <w:lang w:eastAsia="ru-RU"/>
        </w:rPr>
        <w:t>1</w:t>
      </w:r>
      <w:r w:rsidRPr="00F3067C">
        <w:rPr>
          <w:rFonts w:ascii="Times New Roman" w:eastAsiaTheme="minorEastAsia" w:hAnsi="Times New Roman" w:cs="Times New Roman"/>
          <w:b/>
          <w:sz w:val="24"/>
          <w:szCs w:val="24"/>
          <w:lang w:eastAsia="ru-RU"/>
        </w:rPr>
        <w:t xml:space="preserve">. Срок подписания проекта договора аренды. </w:t>
      </w:r>
    </w:p>
    <w:p w:rsidR="004505CF" w:rsidRPr="0005179E" w:rsidRDefault="004505CF" w:rsidP="004505CF">
      <w:pPr>
        <w:spacing w:after="0" w:line="240" w:lineRule="auto"/>
        <w:ind w:firstLine="709"/>
        <w:jc w:val="both"/>
        <w:rPr>
          <w:rFonts w:ascii="Times New Roman" w:eastAsiaTheme="minorEastAsia" w:hAnsi="Times New Roman" w:cs="Times New Roman"/>
          <w:sz w:val="24"/>
          <w:szCs w:val="24"/>
          <w:lang w:eastAsia="ru-RU"/>
        </w:rPr>
      </w:pPr>
      <w:proofErr w:type="gramStart"/>
      <w:r w:rsidRPr="0005179E">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Pr="005C57CC">
        <w:rPr>
          <w:rFonts w:ascii="Times New Roman" w:eastAsiaTheme="minorEastAsia" w:hAnsi="Times New Roman" w:cs="Times New Roman"/>
          <w:sz w:val="24"/>
          <w:szCs w:val="24"/>
          <w:lang w:eastAsia="ru-RU"/>
        </w:rPr>
        <w:t>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Pr>
          <w:rFonts w:ascii="Times New Roman" w:eastAsiaTheme="minorEastAsia" w:hAnsi="Times New Roman" w:cs="Times New Roman"/>
          <w:sz w:val="24"/>
          <w:szCs w:val="24"/>
          <w:lang w:eastAsia="ru-RU"/>
        </w:rPr>
        <w:t>укциона только одного заявителя.</w:t>
      </w:r>
      <w:proofErr w:type="gramEnd"/>
      <w:r w:rsidRPr="005C57CC">
        <w:rPr>
          <w:rFonts w:ascii="Times New Roman" w:eastAsiaTheme="minorEastAsia" w:hAnsi="Times New Roman" w:cs="Times New Roman"/>
          <w:sz w:val="24"/>
          <w:szCs w:val="24"/>
          <w:lang w:eastAsia="ru-RU"/>
        </w:rPr>
        <w:br/>
      </w:r>
      <w:r w:rsidRPr="0005179E">
        <w:rPr>
          <w:rFonts w:ascii="Times New Roman" w:eastAsiaTheme="minorEastAsia" w:hAnsi="Times New Roman" w:cs="Times New Roman"/>
          <w:sz w:val="24"/>
          <w:szCs w:val="24"/>
          <w:lang w:eastAsia="ru-RU"/>
        </w:rPr>
        <w:t xml:space="preserve">Договор аренды заключается сроком на пять лет и подлежит регистрации </w:t>
      </w:r>
      <w:proofErr w:type="gramStart"/>
      <w:r w:rsidRPr="0005179E">
        <w:rPr>
          <w:rFonts w:ascii="Times New Roman" w:eastAsiaTheme="minorEastAsia" w:hAnsi="Times New Roman" w:cs="Times New Roman"/>
          <w:sz w:val="24"/>
          <w:szCs w:val="24"/>
          <w:lang w:eastAsia="ru-RU"/>
        </w:rPr>
        <w:t>в</w:t>
      </w:r>
      <w:proofErr w:type="gramEnd"/>
      <w:r w:rsidRPr="0005179E">
        <w:rPr>
          <w:rFonts w:ascii="Times New Roman" w:eastAsiaTheme="minorEastAsia" w:hAnsi="Times New Roman" w:cs="Times New Roman"/>
          <w:sz w:val="24"/>
          <w:szCs w:val="24"/>
          <w:lang w:eastAsia="ru-RU"/>
        </w:rPr>
        <w:t xml:space="preserve"> </w:t>
      </w:r>
      <w:proofErr w:type="gramStart"/>
      <w:r w:rsidRPr="0005179E">
        <w:rPr>
          <w:rFonts w:ascii="Times New Roman" w:eastAsiaTheme="minorEastAsia" w:hAnsi="Times New Roman" w:cs="Times New Roman"/>
          <w:sz w:val="24"/>
          <w:szCs w:val="24"/>
          <w:lang w:eastAsia="ru-RU"/>
        </w:rPr>
        <w:t>Управлением</w:t>
      </w:r>
      <w:proofErr w:type="gramEnd"/>
      <w:r w:rsidRPr="0005179E">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p>
    <w:p w:rsidR="00916BF1" w:rsidRDefault="00916BF1" w:rsidP="00916BF1">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12</w:t>
      </w:r>
      <w:r w:rsidRPr="00CE15A8">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С</w:t>
      </w:r>
      <w:r w:rsidRPr="00CE15A8">
        <w:rPr>
          <w:rFonts w:ascii="Times New Roman" w:eastAsiaTheme="minorEastAsia" w:hAnsi="Times New Roman" w:cs="Times New Roman"/>
          <w:b/>
          <w:sz w:val="24"/>
          <w:szCs w:val="24"/>
          <w:lang w:eastAsia="ru-RU"/>
        </w:rPr>
        <w:t xml:space="preserve">рок, в течение которого организатор аукциона вправе отказаться от </w:t>
      </w:r>
      <w:r>
        <w:rPr>
          <w:rFonts w:ascii="Times New Roman" w:eastAsiaTheme="minorEastAsia" w:hAnsi="Times New Roman" w:cs="Times New Roman"/>
          <w:b/>
          <w:sz w:val="24"/>
          <w:szCs w:val="24"/>
          <w:lang w:eastAsia="ru-RU"/>
        </w:rPr>
        <w:t>п</w:t>
      </w:r>
      <w:r w:rsidRPr="00CE15A8">
        <w:rPr>
          <w:rFonts w:ascii="Times New Roman" w:eastAsiaTheme="minorEastAsia" w:hAnsi="Times New Roman" w:cs="Times New Roman"/>
          <w:b/>
          <w:sz w:val="24"/>
          <w:szCs w:val="24"/>
          <w:lang w:eastAsia="ru-RU"/>
        </w:rPr>
        <w:t>роведения</w:t>
      </w:r>
      <w:r>
        <w:rPr>
          <w:rFonts w:ascii="Times New Roman" w:eastAsiaTheme="minorEastAsia" w:hAnsi="Times New Roman" w:cs="Times New Roman"/>
          <w:b/>
          <w:sz w:val="24"/>
          <w:szCs w:val="24"/>
          <w:lang w:eastAsia="ru-RU"/>
        </w:rPr>
        <w:t xml:space="preserve"> </w:t>
      </w:r>
      <w:r w:rsidRPr="00CE15A8">
        <w:rPr>
          <w:rFonts w:ascii="Times New Roman" w:eastAsiaTheme="minorEastAsia" w:hAnsi="Times New Roman" w:cs="Times New Roman"/>
          <w:b/>
          <w:sz w:val="24"/>
          <w:szCs w:val="24"/>
          <w:lang w:eastAsia="ru-RU"/>
        </w:rPr>
        <w:t>аукциона</w:t>
      </w:r>
      <w:r>
        <w:rPr>
          <w:rFonts w:ascii="Times New Roman" w:eastAsiaTheme="minorEastAsia" w:hAnsi="Times New Roman" w:cs="Times New Roman"/>
          <w:b/>
          <w:sz w:val="24"/>
          <w:szCs w:val="24"/>
          <w:lang w:eastAsia="ru-RU"/>
        </w:rPr>
        <w:t>.</w:t>
      </w:r>
    </w:p>
    <w:p w:rsidR="00916BF1" w:rsidRDefault="00916BF1" w:rsidP="00916BF1">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E15A8">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CE15A8">
        <w:rPr>
          <w:rFonts w:ascii="Times New Roman" w:eastAsiaTheme="minorEastAsia" w:hAnsi="Times New Roman" w:cs="Times New Roman"/>
          <w:sz w:val="24"/>
          <w:szCs w:val="24"/>
          <w:lang w:eastAsia="ru-RU"/>
        </w:rPr>
        <w:t>позднее</w:t>
      </w:r>
      <w:proofErr w:type="gramEnd"/>
      <w:r w:rsidRPr="00CE15A8">
        <w:rPr>
          <w:rFonts w:ascii="Times New Roman" w:eastAsiaTheme="minorEastAsia" w:hAnsi="Times New Roman" w:cs="Times New Roman"/>
          <w:sz w:val="24"/>
          <w:szCs w:val="24"/>
          <w:lang w:eastAsia="ru-RU"/>
        </w:rPr>
        <w:t xml:space="preserve"> чем за пять дня до даты окончания срока подачи заявок на участие в аукционе. Извещение об отказе от проведения аукциона размещается </w:t>
      </w:r>
      <w:proofErr w:type="gramStart"/>
      <w:r w:rsidRPr="00CE15A8">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CE15A8">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решения об отказе от проведения аукциона.</w:t>
      </w:r>
    </w:p>
    <w:p w:rsidR="004505CF" w:rsidRDefault="004505CF" w:rsidP="004505CF">
      <w:pPr>
        <w:pStyle w:val="a6"/>
        <w:spacing w:after="0"/>
        <w:ind w:left="0" w:firstLine="709"/>
        <w:rPr>
          <w:rFonts w:ascii="Times New Roman" w:hAnsi="Times New Roman" w:cs="Times New Roman"/>
          <w:sz w:val="24"/>
          <w:szCs w:val="24"/>
        </w:rPr>
      </w:pPr>
    </w:p>
    <w:p w:rsidR="00916BF1" w:rsidRDefault="00916BF1" w:rsidP="004505CF">
      <w:pPr>
        <w:pStyle w:val="a6"/>
        <w:spacing w:after="0"/>
        <w:ind w:left="0" w:firstLine="709"/>
        <w:rPr>
          <w:rFonts w:ascii="Times New Roman" w:hAnsi="Times New Roman" w:cs="Times New Roman"/>
          <w:sz w:val="24"/>
          <w:szCs w:val="24"/>
        </w:rPr>
      </w:pPr>
    </w:p>
    <w:p w:rsidR="00394AE4" w:rsidRDefault="00394AE4" w:rsidP="004505CF">
      <w:pPr>
        <w:spacing w:after="0" w:line="240" w:lineRule="auto"/>
        <w:ind w:firstLine="709"/>
        <w:jc w:val="right"/>
        <w:rPr>
          <w:rFonts w:ascii="Times New Roman" w:eastAsiaTheme="minorEastAsia" w:hAnsi="Times New Roman" w:cs="Times New Roman"/>
          <w:sz w:val="24"/>
          <w:szCs w:val="24"/>
          <w:lang w:eastAsia="ru-RU"/>
        </w:rPr>
      </w:pPr>
    </w:p>
    <w:p w:rsidR="00394AE4" w:rsidRDefault="00394AE4" w:rsidP="004505CF">
      <w:pPr>
        <w:spacing w:after="0" w:line="240" w:lineRule="auto"/>
        <w:ind w:firstLine="709"/>
        <w:jc w:val="right"/>
        <w:rPr>
          <w:rFonts w:ascii="Times New Roman" w:eastAsiaTheme="minorEastAsia" w:hAnsi="Times New Roman" w:cs="Times New Roman"/>
          <w:sz w:val="24"/>
          <w:szCs w:val="24"/>
          <w:lang w:eastAsia="ru-RU"/>
        </w:rPr>
      </w:pPr>
    </w:p>
    <w:p w:rsidR="004505CF" w:rsidRPr="004505CF" w:rsidRDefault="004505CF" w:rsidP="004505CF">
      <w:pPr>
        <w:spacing w:after="0" w:line="240" w:lineRule="auto"/>
        <w:ind w:firstLine="709"/>
        <w:jc w:val="right"/>
        <w:rPr>
          <w:rFonts w:ascii="Times New Roman" w:eastAsiaTheme="minorEastAsia" w:hAnsi="Times New Roman" w:cs="Times New Roman"/>
          <w:sz w:val="24"/>
          <w:szCs w:val="24"/>
          <w:lang w:eastAsia="ru-RU"/>
        </w:rPr>
      </w:pPr>
      <w:r w:rsidRPr="004505CF">
        <w:rPr>
          <w:rFonts w:ascii="Times New Roman" w:eastAsiaTheme="minorEastAsia" w:hAnsi="Times New Roman" w:cs="Times New Roman"/>
          <w:sz w:val="24"/>
          <w:szCs w:val="24"/>
          <w:lang w:eastAsia="ru-RU"/>
        </w:rPr>
        <w:lastRenderedPageBreak/>
        <w:t>Приложение № 1</w:t>
      </w:r>
    </w:p>
    <w:p w:rsidR="00FC6F9C" w:rsidRDefault="00FC6F9C" w:rsidP="00FC6F9C">
      <w:pPr>
        <w:shd w:val="clear" w:color="auto" w:fill="FFFFFF"/>
        <w:spacing w:before="605" w:line="240" w:lineRule="auto"/>
        <w:ind w:firstLine="709"/>
        <w:contextualSpacing/>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извещению о</w:t>
      </w:r>
      <w:r w:rsidRPr="008C4F64">
        <w:rPr>
          <w:rFonts w:ascii="Times New Roman" w:eastAsiaTheme="minorEastAsia" w:hAnsi="Times New Roman" w:cs="Times New Roman"/>
          <w:sz w:val="24"/>
          <w:szCs w:val="24"/>
          <w:lang w:eastAsia="ru-RU"/>
        </w:rPr>
        <w:t xml:space="preserve"> проведен</w:t>
      </w:r>
      <w:proofErr w:type="gramStart"/>
      <w:r w:rsidRPr="008C4F64">
        <w:rPr>
          <w:rFonts w:ascii="Times New Roman" w:eastAsiaTheme="minorEastAsia" w:hAnsi="Times New Roman" w:cs="Times New Roman"/>
          <w:sz w:val="24"/>
          <w:szCs w:val="24"/>
          <w:lang w:eastAsia="ru-RU"/>
        </w:rPr>
        <w:t>ии ау</w:t>
      </w:r>
      <w:proofErr w:type="gramEnd"/>
      <w:r w:rsidRPr="008C4F64">
        <w:rPr>
          <w:rFonts w:ascii="Times New Roman" w:eastAsiaTheme="minorEastAsia" w:hAnsi="Times New Roman" w:cs="Times New Roman"/>
          <w:sz w:val="24"/>
          <w:szCs w:val="24"/>
          <w:lang w:eastAsia="ru-RU"/>
        </w:rPr>
        <w:t>кциона</w:t>
      </w:r>
    </w:p>
    <w:p w:rsidR="00FC6F9C" w:rsidRDefault="00FC6F9C" w:rsidP="00FC6F9C">
      <w:pPr>
        <w:shd w:val="clear" w:color="auto" w:fill="FFFFFF"/>
        <w:spacing w:before="605" w:line="240" w:lineRule="auto"/>
        <w:ind w:firstLine="709"/>
        <w:contextualSpacing/>
        <w:jc w:val="right"/>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на право заключения договора аренды сетей газоснабжения,</w:t>
      </w:r>
    </w:p>
    <w:p w:rsidR="00FC6F9C" w:rsidRDefault="00FC6F9C" w:rsidP="00FC6F9C">
      <w:pPr>
        <w:shd w:val="clear" w:color="auto" w:fill="FFFFFF"/>
        <w:spacing w:before="605" w:line="240" w:lineRule="auto"/>
        <w:ind w:firstLine="709"/>
        <w:contextualSpacing/>
        <w:jc w:val="right"/>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 xml:space="preserve"> </w:t>
      </w:r>
      <w:proofErr w:type="gramStart"/>
      <w:r w:rsidRPr="008C4F64">
        <w:rPr>
          <w:rFonts w:ascii="Times New Roman" w:eastAsiaTheme="minorEastAsia" w:hAnsi="Times New Roman" w:cs="Times New Roman"/>
          <w:sz w:val="24"/>
          <w:szCs w:val="24"/>
          <w:lang w:eastAsia="ru-RU"/>
        </w:rPr>
        <w:t>являющихся</w:t>
      </w:r>
      <w:proofErr w:type="gramEnd"/>
      <w:r w:rsidRPr="008C4F64">
        <w:rPr>
          <w:rFonts w:ascii="Times New Roman" w:eastAsiaTheme="minorEastAsia" w:hAnsi="Times New Roman" w:cs="Times New Roman"/>
          <w:sz w:val="24"/>
          <w:szCs w:val="24"/>
          <w:lang w:eastAsia="ru-RU"/>
        </w:rPr>
        <w:t xml:space="preserve"> собственностью муниципального образования</w:t>
      </w:r>
    </w:p>
    <w:p w:rsidR="00FC6F9C" w:rsidRPr="008C4F64" w:rsidRDefault="00FC6F9C" w:rsidP="00FC6F9C">
      <w:pPr>
        <w:shd w:val="clear" w:color="auto" w:fill="FFFFFF"/>
        <w:spacing w:before="605" w:line="240" w:lineRule="auto"/>
        <w:ind w:firstLine="709"/>
        <w:contextualSpacing/>
        <w:jc w:val="right"/>
        <w:rPr>
          <w:rFonts w:ascii="Times New Roman" w:eastAsiaTheme="minorEastAsia" w:hAnsi="Times New Roman" w:cs="Times New Roman"/>
          <w:sz w:val="24"/>
          <w:szCs w:val="24"/>
          <w:lang w:eastAsia="ru-RU"/>
        </w:rPr>
      </w:pPr>
      <w:r w:rsidRPr="008C4F64">
        <w:rPr>
          <w:rFonts w:ascii="Times New Roman" w:eastAsiaTheme="minorEastAsia" w:hAnsi="Times New Roman" w:cs="Times New Roman"/>
          <w:sz w:val="24"/>
          <w:szCs w:val="24"/>
          <w:lang w:eastAsia="ru-RU"/>
        </w:rPr>
        <w:t xml:space="preserve"> городской округ город </w:t>
      </w:r>
      <w:proofErr w:type="spellStart"/>
      <w:r w:rsidRPr="008C4F64">
        <w:rPr>
          <w:rFonts w:ascii="Times New Roman" w:eastAsiaTheme="minorEastAsia" w:hAnsi="Times New Roman" w:cs="Times New Roman"/>
          <w:sz w:val="24"/>
          <w:szCs w:val="24"/>
          <w:lang w:eastAsia="ru-RU"/>
        </w:rPr>
        <w:t>Югорск</w:t>
      </w:r>
      <w:proofErr w:type="spellEnd"/>
      <w:r w:rsidRPr="008C4F64">
        <w:rPr>
          <w:rFonts w:ascii="Times New Roman" w:eastAsiaTheme="minorEastAsia" w:hAnsi="Times New Roman" w:cs="Times New Roman"/>
          <w:sz w:val="24"/>
          <w:szCs w:val="24"/>
          <w:lang w:eastAsia="ru-RU"/>
        </w:rPr>
        <w:t>.</w:t>
      </w:r>
    </w:p>
    <w:p w:rsidR="004505CF" w:rsidRPr="004505CF" w:rsidRDefault="004505CF" w:rsidP="00FC6F9C">
      <w:pPr>
        <w:spacing w:after="0" w:line="240" w:lineRule="auto"/>
        <w:ind w:firstLine="709"/>
        <w:jc w:val="right"/>
        <w:rPr>
          <w:rFonts w:ascii="Times New Roman" w:eastAsiaTheme="minorEastAsia" w:hAnsi="Times New Roman" w:cs="Times New Roman"/>
          <w:sz w:val="24"/>
          <w:szCs w:val="24"/>
          <w:lang w:eastAsia="ru-RU"/>
        </w:rPr>
      </w:pPr>
    </w:p>
    <w:p w:rsidR="004505CF" w:rsidRDefault="004505CF" w:rsidP="00916BF1">
      <w:pPr>
        <w:spacing w:after="0" w:line="240" w:lineRule="auto"/>
        <w:ind w:firstLine="709"/>
        <w:jc w:val="center"/>
        <w:rPr>
          <w:rFonts w:ascii="Times New Roman" w:eastAsiaTheme="minorEastAsia" w:hAnsi="Times New Roman" w:cs="Times New Roman"/>
          <w:sz w:val="24"/>
          <w:szCs w:val="24"/>
          <w:lang w:eastAsia="ru-RU"/>
        </w:rPr>
      </w:pPr>
      <w:r w:rsidRPr="004505CF">
        <w:rPr>
          <w:rFonts w:ascii="Times New Roman" w:eastAsiaTheme="minorEastAsia" w:hAnsi="Times New Roman" w:cs="Times New Roman"/>
          <w:sz w:val="24"/>
          <w:szCs w:val="24"/>
          <w:lang w:eastAsia="ru-RU"/>
        </w:rPr>
        <w:t>Перечень сетей газоснабжения</w:t>
      </w:r>
    </w:p>
    <w:tbl>
      <w:tblPr>
        <w:tblStyle w:val="a5"/>
        <w:tblpPr w:leftFromText="180" w:rightFromText="180" w:vertAnchor="page" w:horzAnchor="margin" w:tblpY="2749"/>
        <w:tblW w:w="10031" w:type="dxa"/>
        <w:tblLayout w:type="fixed"/>
        <w:tblLook w:val="01E0" w:firstRow="1" w:lastRow="1" w:firstColumn="1" w:lastColumn="1" w:noHBand="0" w:noVBand="0"/>
      </w:tblPr>
      <w:tblGrid>
        <w:gridCol w:w="534"/>
        <w:gridCol w:w="3260"/>
        <w:gridCol w:w="4225"/>
        <w:gridCol w:w="2012"/>
      </w:tblGrid>
      <w:tr w:rsidR="00FC6F9C" w:rsidRPr="006C63B5" w:rsidTr="00CF6F0F">
        <w:tc>
          <w:tcPr>
            <w:tcW w:w="534" w:type="dxa"/>
            <w:hideMark/>
          </w:tcPr>
          <w:p w:rsidR="00FC6F9C" w:rsidRPr="006C63B5" w:rsidRDefault="00FC6F9C" w:rsidP="00CF6F0F">
            <w:pPr>
              <w:pStyle w:val="ConsPlusNormal"/>
              <w:widowControl/>
              <w:ind w:left="-142" w:right="-108" w:firstLine="0"/>
              <w:jc w:val="center"/>
              <w:rPr>
                <w:rFonts w:ascii="Times New Roman" w:hAnsi="Times New Roman" w:cs="Times New Roman"/>
                <w:bCs/>
                <w:position w:val="6"/>
                <w:sz w:val="24"/>
                <w:szCs w:val="24"/>
              </w:rPr>
            </w:pPr>
            <w:r w:rsidRPr="006C63B5">
              <w:rPr>
                <w:rFonts w:ascii="Times New Roman" w:hAnsi="Times New Roman" w:cs="Times New Roman"/>
                <w:bCs/>
                <w:position w:val="6"/>
                <w:sz w:val="24"/>
                <w:szCs w:val="24"/>
              </w:rPr>
              <w:t>№ лота</w:t>
            </w:r>
          </w:p>
        </w:tc>
        <w:tc>
          <w:tcPr>
            <w:tcW w:w="3260" w:type="dxa"/>
            <w:vAlign w:val="center"/>
            <w:hideMark/>
          </w:tcPr>
          <w:p w:rsidR="00FC6F9C" w:rsidRPr="006C63B5" w:rsidRDefault="00FC6F9C" w:rsidP="00CF6F0F">
            <w:pPr>
              <w:pStyle w:val="ConsPlusNormal"/>
              <w:widowControl/>
              <w:ind w:firstLine="0"/>
              <w:jc w:val="center"/>
              <w:rPr>
                <w:rFonts w:ascii="Times New Roman" w:hAnsi="Times New Roman" w:cs="Times New Roman"/>
                <w:bCs/>
                <w:position w:val="6"/>
                <w:sz w:val="24"/>
                <w:szCs w:val="24"/>
              </w:rPr>
            </w:pPr>
            <w:r>
              <w:rPr>
                <w:rFonts w:ascii="Times New Roman" w:hAnsi="Times New Roman" w:cs="Times New Roman"/>
                <w:bCs/>
                <w:position w:val="6"/>
                <w:sz w:val="24"/>
                <w:szCs w:val="24"/>
              </w:rPr>
              <w:t>М</w:t>
            </w:r>
            <w:r w:rsidRPr="006C63B5">
              <w:rPr>
                <w:rFonts w:ascii="Times New Roman" w:hAnsi="Times New Roman" w:cs="Times New Roman"/>
                <w:bCs/>
                <w:position w:val="6"/>
                <w:sz w:val="24"/>
                <w:szCs w:val="24"/>
              </w:rPr>
              <w:t>есторасположение</w:t>
            </w:r>
            <w:r>
              <w:rPr>
                <w:rFonts w:ascii="Times New Roman" w:hAnsi="Times New Roman" w:cs="Times New Roman"/>
                <w:bCs/>
                <w:position w:val="6"/>
                <w:sz w:val="24"/>
                <w:szCs w:val="24"/>
              </w:rPr>
              <w:t xml:space="preserve"> объекта</w:t>
            </w:r>
          </w:p>
        </w:tc>
        <w:tc>
          <w:tcPr>
            <w:tcW w:w="4225" w:type="dxa"/>
            <w:vAlign w:val="center"/>
            <w:hideMark/>
          </w:tcPr>
          <w:p w:rsidR="00FC6F9C" w:rsidRPr="006C63B5" w:rsidRDefault="00FC6F9C" w:rsidP="00CF6F0F">
            <w:pPr>
              <w:pStyle w:val="ConsPlusNormal"/>
              <w:widowControl/>
              <w:ind w:firstLine="0"/>
              <w:jc w:val="center"/>
              <w:rPr>
                <w:rFonts w:ascii="Times New Roman" w:hAnsi="Times New Roman" w:cs="Times New Roman"/>
                <w:sz w:val="24"/>
                <w:szCs w:val="24"/>
              </w:rPr>
            </w:pPr>
            <w:r w:rsidRPr="006C63B5">
              <w:rPr>
                <w:rFonts w:ascii="Times New Roman" w:hAnsi="Times New Roman" w:cs="Times New Roman"/>
                <w:bCs/>
                <w:position w:val="6"/>
                <w:sz w:val="24"/>
                <w:szCs w:val="24"/>
              </w:rPr>
              <w:t xml:space="preserve">Краткая характеристика </w:t>
            </w:r>
            <w:r>
              <w:rPr>
                <w:rFonts w:ascii="Times New Roman" w:hAnsi="Times New Roman" w:cs="Times New Roman"/>
                <w:bCs/>
                <w:position w:val="6"/>
                <w:sz w:val="24"/>
                <w:szCs w:val="24"/>
              </w:rPr>
              <w:t>объекта</w:t>
            </w:r>
          </w:p>
        </w:tc>
        <w:tc>
          <w:tcPr>
            <w:tcW w:w="2012" w:type="dxa"/>
            <w:hideMark/>
          </w:tcPr>
          <w:p w:rsidR="00FC6F9C" w:rsidRPr="006C63B5" w:rsidRDefault="00FC6F9C" w:rsidP="00CF6F0F">
            <w:pPr>
              <w:pStyle w:val="ConsPlusNormal"/>
              <w:widowControl/>
              <w:ind w:firstLine="0"/>
              <w:jc w:val="center"/>
              <w:rPr>
                <w:rFonts w:ascii="Times New Roman" w:hAnsi="Times New Roman" w:cs="Times New Roman"/>
                <w:bCs/>
                <w:position w:val="6"/>
                <w:sz w:val="24"/>
                <w:szCs w:val="24"/>
              </w:rPr>
            </w:pPr>
            <w:r w:rsidRPr="006C63B5">
              <w:rPr>
                <w:rFonts w:ascii="Times New Roman" w:hAnsi="Times New Roman" w:cs="Times New Roman"/>
                <w:bCs/>
                <w:position w:val="6"/>
                <w:sz w:val="24"/>
                <w:szCs w:val="24"/>
              </w:rPr>
              <w:t xml:space="preserve">Техническое состояние </w:t>
            </w:r>
            <w:r>
              <w:rPr>
                <w:rFonts w:ascii="Times New Roman" w:hAnsi="Times New Roman" w:cs="Times New Roman"/>
                <w:bCs/>
                <w:position w:val="6"/>
                <w:sz w:val="24"/>
                <w:szCs w:val="24"/>
              </w:rPr>
              <w:t>объекта</w:t>
            </w:r>
          </w:p>
        </w:tc>
      </w:tr>
      <w:tr w:rsidR="00FC6F9C" w:rsidRPr="006C63B5" w:rsidTr="00CF6F0F">
        <w:tc>
          <w:tcPr>
            <w:tcW w:w="534" w:type="dxa"/>
            <w:vAlign w:val="center"/>
          </w:tcPr>
          <w:p w:rsidR="00FC6F9C" w:rsidRPr="006C63B5" w:rsidRDefault="00FC6F9C" w:rsidP="00CF6F0F">
            <w:pPr>
              <w:pStyle w:val="ConsPlusNormal"/>
              <w:widowControl/>
              <w:ind w:firstLine="0"/>
              <w:jc w:val="center"/>
              <w:rPr>
                <w:rFonts w:ascii="Times New Roman" w:hAnsi="Times New Roman" w:cs="Times New Roman"/>
                <w:sz w:val="24"/>
                <w:szCs w:val="24"/>
              </w:rPr>
            </w:pPr>
            <w:r w:rsidRPr="006C63B5">
              <w:rPr>
                <w:rFonts w:ascii="Times New Roman" w:hAnsi="Times New Roman" w:cs="Times New Roman"/>
                <w:sz w:val="24"/>
                <w:szCs w:val="24"/>
              </w:rPr>
              <w:t>1</w:t>
            </w:r>
          </w:p>
        </w:tc>
        <w:tc>
          <w:tcPr>
            <w:tcW w:w="3260" w:type="dxa"/>
            <w:vAlign w:val="center"/>
          </w:tcPr>
          <w:p w:rsidR="00FC6F9C" w:rsidRPr="00856797"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Промышленная</w:t>
            </w:r>
            <w:proofErr w:type="gramEnd"/>
          </w:p>
        </w:tc>
        <w:tc>
          <w:tcPr>
            <w:tcW w:w="4225" w:type="dxa"/>
          </w:tcPr>
          <w:p w:rsidR="00FC6F9C" w:rsidRPr="00CB6A42" w:rsidRDefault="00FC6F9C" w:rsidP="00CF6F0F">
            <w:pPr>
              <w:keepNext/>
              <w:keepLines/>
              <w:suppressLineNumbers/>
              <w:suppressAutoHyphens/>
              <w:ind w:right="6"/>
              <w:contextualSpacing/>
              <w:rPr>
                <w:spacing w:val="10"/>
                <w:sz w:val="24"/>
                <w:szCs w:val="24"/>
              </w:rPr>
            </w:pPr>
            <w:r w:rsidRPr="00CB6A42">
              <w:rPr>
                <w:sz w:val="24"/>
                <w:szCs w:val="24"/>
              </w:rPr>
              <w:t>Головной газораспределительный пункт (ГГРП) "Южный", назначение: нежилое, общая площадь 21,5 кв.</w:t>
            </w:r>
            <w:r>
              <w:rPr>
                <w:sz w:val="24"/>
                <w:szCs w:val="24"/>
              </w:rPr>
              <w:t xml:space="preserve"> </w:t>
            </w:r>
            <w:r w:rsidRPr="00CB6A42">
              <w:rPr>
                <w:sz w:val="24"/>
                <w:szCs w:val="24"/>
              </w:rPr>
              <w:t>м.</w:t>
            </w:r>
          </w:p>
        </w:tc>
        <w:tc>
          <w:tcPr>
            <w:tcW w:w="2012" w:type="dxa"/>
            <w:vAlign w:val="center"/>
            <w:hideMark/>
          </w:tcPr>
          <w:p w:rsidR="00FC6F9C" w:rsidRPr="006C63B5" w:rsidRDefault="00FC6F9C" w:rsidP="00CF6F0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пригодном для эксплуатации состоянии</w:t>
            </w:r>
          </w:p>
        </w:tc>
      </w:tr>
      <w:tr w:rsidR="00FC6F9C" w:rsidRPr="006C63B5" w:rsidTr="00CF6F0F">
        <w:tc>
          <w:tcPr>
            <w:tcW w:w="534" w:type="dxa"/>
            <w:vAlign w:val="center"/>
            <w:hideMark/>
          </w:tcPr>
          <w:p w:rsidR="00FC6F9C" w:rsidRPr="006C63B5" w:rsidRDefault="00FC6F9C" w:rsidP="00CF6F0F">
            <w:pPr>
              <w:pStyle w:val="ConsPlusNormal"/>
              <w:widowControl/>
              <w:ind w:firstLine="0"/>
              <w:jc w:val="center"/>
              <w:rPr>
                <w:rFonts w:ascii="Times New Roman" w:hAnsi="Times New Roman" w:cs="Times New Roman"/>
                <w:sz w:val="24"/>
                <w:szCs w:val="24"/>
              </w:rPr>
            </w:pPr>
            <w:r w:rsidRPr="006C63B5">
              <w:rPr>
                <w:rFonts w:ascii="Times New Roman" w:hAnsi="Times New Roman" w:cs="Times New Roman"/>
                <w:sz w:val="24"/>
                <w:szCs w:val="24"/>
              </w:rPr>
              <w:t>2</w:t>
            </w:r>
          </w:p>
        </w:tc>
        <w:tc>
          <w:tcPr>
            <w:tcW w:w="3260" w:type="dxa"/>
            <w:vAlign w:val="center"/>
          </w:tcPr>
          <w:p w:rsidR="00FC6F9C" w:rsidRPr="00856797" w:rsidRDefault="00FC6F9C" w:rsidP="00CF6F0F">
            <w:pPr>
              <w:pStyle w:val="a3"/>
              <w:spacing w:before="0" w:beforeAutospacing="0" w:after="0" w:afterAutospacing="0"/>
            </w:pPr>
            <w:proofErr w:type="gramStart"/>
            <w:r w:rsidRPr="001964A4">
              <w:t>Ханты-Мансийский автономный округ</w:t>
            </w:r>
            <w:r>
              <w:t>-Югра</w:t>
            </w:r>
            <w:r w:rsidRPr="001964A4">
              <w:t xml:space="preserve">, г. </w:t>
            </w:r>
            <w:proofErr w:type="spellStart"/>
            <w:r w:rsidRPr="001964A4">
              <w:t>Югорск</w:t>
            </w:r>
            <w:proofErr w:type="spellEnd"/>
            <w:r w:rsidRPr="001964A4">
              <w:t>, ул. Студенческая, д. 16 (2 блок-секция)</w:t>
            </w:r>
            <w:proofErr w:type="gramEnd"/>
          </w:p>
        </w:tc>
        <w:tc>
          <w:tcPr>
            <w:tcW w:w="4225" w:type="dxa"/>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Инженерные сети к жилому дому. Газопровод, назначение: сооружения коммунальной инфраструктуры, протяженность 47,4 м.</w:t>
            </w:r>
          </w:p>
        </w:tc>
        <w:tc>
          <w:tcPr>
            <w:tcW w:w="2012" w:type="dxa"/>
            <w:vAlign w:val="center"/>
            <w:hideMark/>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hideMark/>
          </w:tcPr>
          <w:p w:rsidR="00FC6F9C" w:rsidRPr="006C63B5" w:rsidRDefault="00FC6F9C" w:rsidP="00CF6F0F">
            <w:pPr>
              <w:pStyle w:val="ConsPlusNormal"/>
              <w:widowControl/>
              <w:ind w:firstLine="0"/>
              <w:jc w:val="center"/>
              <w:rPr>
                <w:rFonts w:ascii="Times New Roman" w:hAnsi="Times New Roman" w:cs="Times New Roman"/>
                <w:sz w:val="24"/>
                <w:szCs w:val="24"/>
              </w:rPr>
            </w:pPr>
            <w:r w:rsidRPr="006C63B5">
              <w:rPr>
                <w:rFonts w:ascii="Times New Roman" w:hAnsi="Times New Roman" w:cs="Times New Roman"/>
                <w:sz w:val="24"/>
                <w:szCs w:val="24"/>
              </w:rPr>
              <w:t>3</w:t>
            </w:r>
          </w:p>
        </w:tc>
        <w:tc>
          <w:tcPr>
            <w:tcW w:w="3260" w:type="dxa"/>
            <w:vAlign w:val="center"/>
          </w:tcPr>
          <w:p w:rsidR="00FC6F9C" w:rsidRPr="00840360" w:rsidRDefault="00FC6F9C" w:rsidP="00CF6F0F">
            <w:pPr>
              <w:pStyle w:val="a3"/>
              <w:spacing w:before="0" w:beforeAutospacing="0" w:after="0" w:afterAutospacing="0"/>
            </w:pPr>
            <w:r w:rsidRPr="001964A4">
              <w:t xml:space="preserve">Ханты-Мансийский автономный округ - Югра, г. </w:t>
            </w:r>
            <w:proofErr w:type="spellStart"/>
            <w:r w:rsidRPr="001964A4">
              <w:t>Югорск</w:t>
            </w:r>
            <w:proofErr w:type="spellEnd"/>
            <w:r w:rsidRPr="001964A4">
              <w:t>, ул. Никольская, д. 11-13</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Инженерные сети к жилым домам по ул. Никольская. Газопровод низкого давления, назначение: нежилое, протяженность 30 м.</w:t>
            </w:r>
          </w:p>
        </w:tc>
        <w:tc>
          <w:tcPr>
            <w:tcW w:w="2012" w:type="dxa"/>
            <w:vAlign w:val="center"/>
            <w:hideMark/>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hideMark/>
          </w:tcPr>
          <w:p w:rsidR="00FC6F9C" w:rsidRPr="006C63B5"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vAlign w:val="center"/>
          </w:tcPr>
          <w:p w:rsidR="00FC6F9C" w:rsidRPr="00840360" w:rsidRDefault="00FC6F9C" w:rsidP="00CF6F0F">
            <w:pPr>
              <w:pStyle w:val="a3"/>
              <w:spacing w:before="0" w:beforeAutospacing="0" w:after="0" w:afterAutospacing="0"/>
            </w:pPr>
            <w:r w:rsidRPr="001964A4">
              <w:t xml:space="preserve">Ханты-Мансийский автономный округ - Югра, г. </w:t>
            </w:r>
            <w:proofErr w:type="spellStart"/>
            <w:r w:rsidRPr="001964A4">
              <w:t>Югорск</w:t>
            </w:r>
            <w:proofErr w:type="spell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Инженерные сети индивидуальной застройки в г. Югорске-2 (первая очередь, газопровод низкого давления), назначение: нежилое, протяженность 1200 п.</w:t>
            </w:r>
            <w:r>
              <w:rPr>
                <w:sz w:val="24"/>
                <w:szCs w:val="24"/>
              </w:rPr>
              <w:t xml:space="preserve"> </w:t>
            </w:r>
            <w:proofErr w:type="gramStart"/>
            <w:r w:rsidRPr="002743CF">
              <w:rPr>
                <w:sz w:val="24"/>
                <w:szCs w:val="24"/>
              </w:rPr>
              <w:t>м</w:t>
            </w:r>
            <w:proofErr w:type="gramEnd"/>
            <w:r w:rsidRPr="002743CF">
              <w:rPr>
                <w:sz w:val="24"/>
                <w:szCs w:val="24"/>
              </w:rPr>
              <w:t>.</w:t>
            </w:r>
          </w:p>
        </w:tc>
        <w:tc>
          <w:tcPr>
            <w:tcW w:w="2012" w:type="dxa"/>
            <w:vAlign w:val="center"/>
            <w:hideMark/>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vAlign w:val="center"/>
          </w:tcPr>
          <w:p w:rsidR="00FC6F9C" w:rsidRPr="001964A4" w:rsidRDefault="00FC6F9C" w:rsidP="00CF6F0F">
            <w:pPr>
              <w:pStyle w:val="a3"/>
              <w:spacing w:before="0" w:beforeAutospacing="0" w:after="0" w:afterAutospacing="0"/>
            </w:pPr>
            <w:proofErr w:type="gramStart"/>
            <w:r w:rsidRPr="001964A4">
              <w:t xml:space="preserve">Ханты-Мансийский автономный округ - Югра, г. </w:t>
            </w:r>
            <w:proofErr w:type="spellStart"/>
            <w:r w:rsidRPr="001964A4">
              <w:t>Югорск</w:t>
            </w:r>
            <w:proofErr w:type="spellEnd"/>
            <w:r w:rsidRPr="001964A4">
              <w:t>, ул. Магистральная, ул. Л.</w:t>
            </w:r>
            <w:r>
              <w:t xml:space="preserve"> </w:t>
            </w:r>
            <w:proofErr w:type="spellStart"/>
            <w:r w:rsidRPr="001964A4">
              <w:t>Карастояновой</w:t>
            </w:r>
            <w:proofErr w:type="spellEnd"/>
            <w:r w:rsidRPr="001964A4">
              <w:t>, ул. Березовая, ул. Ермака, ул. Песчаная, ул. Космонавтов, ул. Сахарова, проезд от ул. Менделеева до ул. Сахарова</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жилой застройки </w:t>
            </w:r>
            <w:proofErr w:type="spellStart"/>
            <w:r w:rsidRPr="002743CF">
              <w:rPr>
                <w:sz w:val="24"/>
                <w:szCs w:val="24"/>
              </w:rPr>
              <w:t>мкр</w:t>
            </w:r>
            <w:proofErr w:type="spellEnd"/>
            <w:r w:rsidRPr="002743CF">
              <w:rPr>
                <w:sz w:val="24"/>
                <w:szCs w:val="24"/>
              </w:rPr>
              <w:t xml:space="preserve">. 6-3 в г. </w:t>
            </w:r>
            <w:proofErr w:type="spellStart"/>
            <w:r w:rsidRPr="002743CF">
              <w:rPr>
                <w:sz w:val="24"/>
                <w:szCs w:val="24"/>
              </w:rPr>
              <w:t>Югорске</w:t>
            </w:r>
            <w:proofErr w:type="spellEnd"/>
            <w:r w:rsidRPr="002743CF">
              <w:rPr>
                <w:sz w:val="24"/>
                <w:szCs w:val="24"/>
              </w:rPr>
              <w:t xml:space="preserve">, назначение: нежилое, протяженность 2890 </w:t>
            </w:r>
            <w:proofErr w:type="spellStart"/>
            <w:r w:rsidRPr="002743CF">
              <w:rPr>
                <w:sz w:val="24"/>
                <w:szCs w:val="24"/>
              </w:rPr>
              <w:t>пог</w:t>
            </w:r>
            <w:proofErr w:type="spellEnd"/>
            <w:r w:rsidRPr="002743CF">
              <w:rPr>
                <w:sz w:val="24"/>
                <w:szCs w:val="24"/>
              </w:rPr>
              <w:t>.</w:t>
            </w:r>
            <w:r>
              <w:rPr>
                <w:sz w:val="24"/>
                <w:szCs w:val="24"/>
              </w:rPr>
              <w:t xml:space="preserve"> </w:t>
            </w:r>
            <w:r w:rsidRPr="002743CF">
              <w:rPr>
                <w:sz w:val="24"/>
                <w:szCs w:val="24"/>
              </w:rPr>
              <w:t>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vAlign w:val="center"/>
          </w:tcPr>
          <w:p w:rsidR="00FC6F9C" w:rsidRPr="001964A4" w:rsidRDefault="00FC6F9C" w:rsidP="00CF6F0F">
            <w:pPr>
              <w:pStyle w:val="a3"/>
              <w:spacing w:before="0" w:beforeAutospacing="0" w:after="0" w:afterAutospacing="0"/>
            </w:pPr>
            <w:proofErr w:type="gramStart"/>
            <w:r w:rsidRPr="001964A4">
              <w:t xml:space="preserve">Ханты-Мансийский автономный округ - Югра, г. </w:t>
            </w:r>
            <w:proofErr w:type="spellStart"/>
            <w:r w:rsidRPr="001964A4">
              <w:t>Югорск</w:t>
            </w:r>
            <w:proofErr w:type="spellEnd"/>
            <w:r w:rsidRPr="001964A4">
              <w:t>, ул. Ермака, Космонавтов, Сахарова (нечетная сторона) в границах пер. Б</w:t>
            </w:r>
            <w:r>
              <w:t>езымянный - ул. Магистральная</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жилой застройки МКР 6-3 в г. </w:t>
            </w:r>
            <w:proofErr w:type="spellStart"/>
            <w:r w:rsidRPr="002743CF">
              <w:rPr>
                <w:sz w:val="24"/>
                <w:szCs w:val="24"/>
              </w:rPr>
              <w:t>Югорске</w:t>
            </w:r>
            <w:proofErr w:type="spellEnd"/>
            <w:r w:rsidRPr="002743CF">
              <w:rPr>
                <w:sz w:val="24"/>
                <w:szCs w:val="24"/>
              </w:rPr>
              <w:t>, протяженность 953,0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Газоснабжение жилой застройки 13, 14 микрорайона (I-II очередь), назначение: сооружение, протяженность 9585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Газопровод жилой застройки 2 микрорайона города </w:t>
            </w:r>
            <w:proofErr w:type="spellStart"/>
            <w:r w:rsidRPr="002743CF">
              <w:rPr>
                <w:sz w:val="24"/>
                <w:szCs w:val="24"/>
              </w:rPr>
              <w:t>Югорска</w:t>
            </w:r>
            <w:proofErr w:type="spellEnd"/>
            <w:r w:rsidRPr="002743CF">
              <w:rPr>
                <w:sz w:val="24"/>
                <w:szCs w:val="24"/>
              </w:rPr>
              <w:t xml:space="preserve"> с ГРП, протяженность 4170,14 пм.</w:t>
            </w:r>
          </w:p>
        </w:tc>
        <w:tc>
          <w:tcPr>
            <w:tcW w:w="2012" w:type="dxa"/>
            <w:vAlign w:val="center"/>
          </w:tcPr>
          <w:p w:rsidR="00FC6F9C" w:rsidRPr="00D54347" w:rsidRDefault="00FC6F9C" w:rsidP="00CF6F0F">
            <w:pPr>
              <w:rPr>
                <w:sz w:val="24"/>
                <w:szCs w:val="24"/>
              </w:rPr>
            </w:pPr>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 г. </w:t>
            </w:r>
            <w:proofErr w:type="spellStart"/>
            <w:r w:rsidRPr="001964A4">
              <w:t>Юго</w:t>
            </w:r>
            <w:r>
              <w:t>рск</w:t>
            </w:r>
            <w:proofErr w:type="spellEnd"/>
            <w:r>
              <w:t>, ул. Механизаторов, д. 28</w:t>
            </w:r>
          </w:p>
        </w:tc>
        <w:tc>
          <w:tcPr>
            <w:tcW w:w="4225" w:type="dxa"/>
            <w:vAlign w:val="center"/>
          </w:tcPr>
          <w:p w:rsidR="00FC6F9C" w:rsidRDefault="00FC6F9C" w:rsidP="00CF6F0F">
            <w:pPr>
              <w:keepNext/>
              <w:keepLines/>
              <w:suppressLineNumbers/>
              <w:suppressAutoHyphens/>
              <w:ind w:right="6"/>
              <w:contextualSpacing/>
              <w:rPr>
                <w:sz w:val="24"/>
                <w:szCs w:val="24"/>
              </w:rPr>
            </w:pPr>
          </w:p>
          <w:p w:rsidR="00FC6F9C" w:rsidRDefault="00FC6F9C" w:rsidP="00CF6F0F">
            <w:pPr>
              <w:keepNext/>
              <w:keepLines/>
              <w:suppressLineNumbers/>
              <w:suppressAutoHyphens/>
              <w:ind w:right="6"/>
              <w:contextualSpacing/>
              <w:rPr>
                <w:sz w:val="24"/>
                <w:szCs w:val="24"/>
              </w:rPr>
            </w:pPr>
            <w:r w:rsidRPr="002743CF">
              <w:rPr>
                <w:sz w:val="24"/>
                <w:szCs w:val="24"/>
              </w:rPr>
              <w:t>Инженерные сети к жилому дому. Газоснабжение, назначение: сооружение коммунальной инфраструктуры, протяженность 123 м.</w:t>
            </w:r>
          </w:p>
          <w:p w:rsidR="00FC6F9C" w:rsidRPr="002743CF" w:rsidRDefault="00FC6F9C" w:rsidP="00CF6F0F">
            <w:pPr>
              <w:keepNext/>
              <w:keepLines/>
              <w:suppressLineNumbers/>
              <w:suppressAutoHyphens/>
              <w:ind w:right="6"/>
              <w:contextualSpacing/>
              <w:rPr>
                <w:spacing w:val="10"/>
                <w:sz w:val="24"/>
                <w:szCs w:val="24"/>
              </w:rPr>
            </w:pPr>
          </w:p>
        </w:tc>
        <w:tc>
          <w:tcPr>
            <w:tcW w:w="2012" w:type="dxa"/>
            <w:vAlign w:val="center"/>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w:t>
            </w:r>
            <w:proofErr w:type="spellStart"/>
            <w:r w:rsidRPr="001964A4">
              <w:t>мкр</w:t>
            </w:r>
            <w:proofErr w:type="spellEnd"/>
            <w:r w:rsidRPr="001964A4">
              <w:t>-н 3 "А"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новых микрорайонов г. </w:t>
            </w:r>
            <w:proofErr w:type="spellStart"/>
            <w:r w:rsidRPr="002743CF">
              <w:rPr>
                <w:sz w:val="24"/>
                <w:szCs w:val="24"/>
              </w:rPr>
              <w:t>Югорск</w:t>
            </w:r>
            <w:proofErr w:type="spellEnd"/>
            <w:r w:rsidRPr="002743CF">
              <w:rPr>
                <w:sz w:val="24"/>
                <w:szCs w:val="24"/>
              </w:rPr>
              <w:t xml:space="preserve"> 3 "А" микрорайона, назначение: нежилое, протяженность 2410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vAlign w:val="center"/>
          </w:tcPr>
          <w:p w:rsidR="00FC6F9C" w:rsidRPr="001964A4" w:rsidRDefault="00FC6F9C" w:rsidP="00CF6F0F">
            <w:pPr>
              <w:pStyle w:val="a3"/>
              <w:spacing w:before="0" w:beforeAutospacing="0" w:after="0" w:afterAutospacing="0"/>
            </w:pPr>
            <w:r w:rsidRPr="001964A4">
              <w:t>Ханты-Мансийский автономный округ</w:t>
            </w:r>
            <w:r>
              <w:t xml:space="preserve">-Югра, г. </w:t>
            </w:r>
            <w:proofErr w:type="spellStart"/>
            <w:r>
              <w:t>Югорск</w:t>
            </w:r>
            <w:proofErr w:type="spellEnd"/>
            <w:r>
              <w:t xml:space="preserve">, </w:t>
            </w:r>
            <w:proofErr w:type="spellStart"/>
            <w:r>
              <w:t>мкр</w:t>
            </w:r>
            <w:proofErr w:type="spellEnd"/>
            <w:r>
              <w:t>-н 5 "А"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Инженерные сети микрорайона 5 "А" в г. </w:t>
            </w:r>
            <w:proofErr w:type="spellStart"/>
            <w:r w:rsidRPr="002743CF">
              <w:rPr>
                <w:sz w:val="24"/>
                <w:szCs w:val="24"/>
              </w:rPr>
              <w:t>Югорске</w:t>
            </w:r>
            <w:proofErr w:type="spellEnd"/>
            <w:r w:rsidRPr="002743CF">
              <w:rPr>
                <w:sz w:val="24"/>
                <w:szCs w:val="24"/>
              </w:rPr>
              <w:t xml:space="preserve"> (1 этап, 2 очередь) 2-й пусковой комплекс. Сети газоснабжения среднего давления, назначение: нежилое, протяженность 1911,09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vAlign w:val="center"/>
          </w:tcPr>
          <w:p w:rsidR="00FC6F9C" w:rsidRPr="001964A4" w:rsidRDefault="00FC6F9C" w:rsidP="00CF6F0F">
            <w:pPr>
              <w:pStyle w:val="a3"/>
              <w:spacing w:before="0" w:beforeAutospacing="0" w:after="0" w:afterAutospacing="0"/>
            </w:pPr>
            <w:r w:rsidRPr="001964A4">
              <w:t>Ханты-Мансийский автономный округ</w:t>
            </w:r>
            <w:r>
              <w:t xml:space="preserve">-Югра, г. </w:t>
            </w:r>
            <w:proofErr w:type="spellStart"/>
            <w:r>
              <w:t>Югорск</w:t>
            </w:r>
            <w:proofErr w:type="spellEnd"/>
            <w:r>
              <w:t xml:space="preserve">, </w:t>
            </w:r>
            <w:proofErr w:type="spellStart"/>
            <w:r>
              <w:t>мкр</w:t>
            </w:r>
            <w:proofErr w:type="spellEnd"/>
            <w:r>
              <w:t>-н 5 "А"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новых микрорайонов г. </w:t>
            </w:r>
            <w:proofErr w:type="spellStart"/>
            <w:r w:rsidRPr="002743CF">
              <w:rPr>
                <w:sz w:val="24"/>
                <w:szCs w:val="24"/>
              </w:rPr>
              <w:t>Югорска</w:t>
            </w:r>
            <w:proofErr w:type="spellEnd"/>
            <w:r w:rsidRPr="002743CF">
              <w:rPr>
                <w:sz w:val="24"/>
                <w:szCs w:val="24"/>
              </w:rPr>
              <w:t xml:space="preserve"> 5 "А" микрорайона, назначение: нежилое, протяженность 1123,04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260" w:type="dxa"/>
            <w:vAlign w:val="center"/>
          </w:tcPr>
          <w:p w:rsidR="00FC6F9C" w:rsidRPr="001964A4" w:rsidRDefault="00FC6F9C" w:rsidP="00CF6F0F">
            <w:pPr>
              <w:pStyle w:val="a3"/>
              <w:spacing w:before="0" w:beforeAutospacing="0" w:after="0" w:afterAutospacing="0"/>
            </w:pPr>
            <w:r w:rsidRPr="001964A4">
              <w:t>Ханты-Мансийский автономный ок</w:t>
            </w:r>
            <w:r>
              <w:t xml:space="preserve">руг-Югра, г. </w:t>
            </w:r>
            <w:proofErr w:type="spellStart"/>
            <w:r>
              <w:t>Югорск</w:t>
            </w:r>
            <w:proofErr w:type="spellEnd"/>
            <w:r>
              <w:t xml:space="preserve">, </w:t>
            </w:r>
            <w:proofErr w:type="spellStart"/>
            <w:r>
              <w:t>мкр</w:t>
            </w:r>
            <w:proofErr w:type="spellEnd"/>
            <w:r>
              <w:t>-н 16</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Наружные сети газоснабжения 16 микрорайона, назначение: нежилое, протяженность 10286,6</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w:t>
            </w:r>
            <w:proofErr w:type="spellStart"/>
            <w:r w:rsidRPr="001964A4">
              <w:t>мкр</w:t>
            </w:r>
            <w:proofErr w:type="spellEnd"/>
            <w:r w:rsidRPr="001964A4">
              <w:t>-н 16</w:t>
            </w:r>
            <w:r>
              <w:t xml:space="preserve"> </w:t>
            </w:r>
            <w:r w:rsidRPr="002743CF">
              <w:t>"А"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новых микрорайонов г. </w:t>
            </w:r>
            <w:proofErr w:type="spellStart"/>
            <w:r w:rsidRPr="002743CF">
              <w:rPr>
                <w:sz w:val="24"/>
                <w:szCs w:val="24"/>
              </w:rPr>
              <w:t>Югорска</w:t>
            </w:r>
            <w:proofErr w:type="spellEnd"/>
            <w:r w:rsidRPr="002743CF">
              <w:rPr>
                <w:sz w:val="24"/>
                <w:szCs w:val="24"/>
              </w:rPr>
              <w:t xml:space="preserve"> 16 "А" микрорайона, назначение: нежилое, сооружение, протяженность 4368,76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w:t>
            </w:r>
            <w:r>
              <w:t>горск</w:t>
            </w:r>
            <w:proofErr w:type="spellEnd"/>
            <w:r>
              <w:t xml:space="preserve">, в районе улицы </w:t>
            </w:r>
            <w:proofErr w:type="gramStart"/>
            <w:r>
              <w:t>Полевая</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Сети газоснабжения микрорайона индивидуальной застройки в районе улицы Полевая в г. </w:t>
            </w:r>
            <w:proofErr w:type="spellStart"/>
            <w:r w:rsidRPr="002743CF">
              <w:rPr>
                <w:sz w:val="24"/>
                <w:szCs w:val="24"/>
              </w:rPr>
              <w:t>Югорске</w:t>
            </w:r>
            <w:proofErr w:type="spellEnd"/>
            <w:r w:rsidRPr="002743CF">
              <w:rPr>
                <w:sz w:val="24"/>
                <w:szCs w:val="24"/>
              </w:rPr>
              <w:t>, назначение: газопровод, протяженность 2013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Никольская</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Инженерные сети к жилым домам по ул. Никольская. Газопровод среднего давления, назначение: нежилое, протяженность 106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Ленина, д. 1/1</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Газопровод среднего давления, назначение: газопровод среднего значения, протяженность 95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w:t>
            </w:r>
            <w:proofErr w:type="spellStart"/>
            <w:r w:rsidRPr="001964A4">
              <w:t>мкр</w:t>
            </w:r>
            <w:proofErr w:type="spellEnd"/>
            <w:r w:rsidRPr="001964A4">
              <w:t>-н Югорск-2</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Газоснабжение Югорск-2, назначение: нежилое</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Космонавт</w:t>
            </w:r>
            <w:r>
              <w:t xml:space="preserve">ов, Сахарова, Л. </w:t>
            </w:r>
            <w:proofErr w:type="spellStart"/>
            <w:r>
              <w:t>Карастояновой</w:t>
            </w:r>
            <w:proofErr w:type="spell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Газоснабжение микрорайона №6 в г. </w:t>
            </w:r>
            <w:proofErr w:type="spellStart"/>
            <w:r w:rsidRPr="002743CF">
              <w:rPr>
                <w:sz w:val="24"/>
                <w:szCs w:val="24"/>
              </w:rPr>
              <w:t>Югорск</w:t>
            </w:r>
            <w:proofErr w:type="spellEnd"/>
            <w:r w:rsidRPr="002743CF">
              <w:rPr>
                <w:sz w:val="24"/>
                <w:szCs w:val="24"/>
              </w:rPr>
              <w:t xml:space="preserve">, назначение: нежилое, протяженность 591,0 </w:t>
            </w:r>
            <w:proofErr w:type="spellStart"/>
            <w:r w:rsidRPr="002743CF">
              <w:rPr>
                <w:sz w:val="24"/>
                <w:szCs w:val="24"/>
              </w:rPr>
              <w:t>пог</w:t>
            </w:r>
            <w:proofErr w:type="spellEnd"/>
            <w:r w:rsidRPr="002743CF">
              <w:rPr>
                <w:sz w:val="24"/>
                <w:szCs w:val="24"/>
              </w:rPr>
              <w:t>.</w:t>
            </w:r>
            <w:r>
              <w:rPr>
                <w:sz w:val="24"/>
                <w:szCs w:val="24"/>
              </w:rPr>
              <w:t xml:space="preserve"> </w:t>
            </w:r>
            <w:r w:rsidRPr="002743CF">
              <w:rPr>
                <w:sz w:val="24"/>
                <w:szCs w:val="24"/>
              </w:rPr>
              <w:t>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3260" w:type="dxa"/>
            <w:vAlign w:val="center"/>
          </w:tcPr>
          <w:p w:rsidR="00FC6F9C" w:rsidRPr="001964A4" w:rsidRDefault="00FC6F9C" w:rsidP="00CF6F0F">
            <w:pPr>
              <w:pStyle w:val="a3"/>
              <w:spacing w:before="0" w:beforeAutospacing="0" w:after="0" w:afterAutospacing="0"/>
            </w:pPr>
            <w:r w:rsidRPr="001964A4">
              <w:t>Ханты-Мансийский авт</w:t>
            </w:r>
            <w:r>
              <w:t xml:space="preserve">ономный округ-Югра, г. </w:t>
            </w:r>
            <w:proofErr w:type="spellStart"/>
            <w:r>
              <w:t>Югорск</w:t>
            </w:r>
            <w:proofErr w:type="spellEnd"/>
          </w:p>
        </w:tc>
        <w:tc>
          <w:tcPr>
            <w:tcW w:w="4225" w:type="dxa"/>
            <w:vAlign w:val="center"/>
          </w:tcPr>
          <w:p w:rsidR="00FC6F9C" w:rsidRPr="00ED7769" w:rsidRDefault="00FC6F9C" w:rsidP="00CF6F0F">
            <w:pPr>
              <w:keepNext/>
              <w:keepLines/>
              <w:suppressLineNumbers/>
              <w:suppressAutoHyphens/>
              <w:ind w:right="6"/>
              <w:contextualSpacing/>
              <w:rPr>
                <w:sz w:val="24"/>
                <w:szCs w:val="24"/>
              </w:rPr>
            </w:pPr>
            <w:r w:rsidRPr="002743CF">
              <w:rPr>
                <w:sz w:val="24"/>
                <w:szCs w:val="24"/>
              </w:rPr>
              <w:t>Газопровод-отвод среднего давления от КС-3 до ГРП, назначение: нежилое, протяженность 1900 м.</w:t>
            </w:r>
          </w:p>
        </w:tc>
        <w:tc>
          <w:tcPr>
            <w:tcW w:w="2012" w:type="dxa"/>
            <w:vAlign w:val="center"/>
          </w:tcPr>
          <w:p w:rsidR="00FC6F9C" w:rsidRPr="00A33424" w:rsidRDefault="00FC6F9C" w:rsidP="00CF6F0F">
            <w:pPr>
              <w:rPr>
                <w:sz w:val="24"/>
                <w:szCs w:val="24"/>
              </w:rPr>
            </w:pPr>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w:t>
            </w:r>
            <w:r>
              <w:t>к</w:t>
            </w:r>
            <w:proofErr w:type="spellEnd"/>
            <w:r>
              <w:t>, ул. Менделеева, строен. 43</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Наружные сети газоснабжения к жилому дому по ул. Менделеева, 43, назначение: нежилое, протяженность 94,15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w:t>
            </w:r>
            <w:r>
              <w:t>рск</w:t>
            </w:r>
            <w:proofErr w:type="spellEnd"/>
            <w:r>
              <w:t>, ул. Механизаторов, д. 22</w:t>
            </w:r>
          </w:p>
        </w:tc>
        <w:tc>
          <w:tcPr>
            <w:tcW w:w="4225" w:type="dxa"/>
            <w:vAlign w:val="center"/>
          </w:tcPr>
          <w:p w:rsidR="00FC6F9C" w:rsidRPr="00C54FC5" w:rsidRDefault="00FC6F9C" w:rsidP="00CF6F0F">
            <w:pPr>
              <w:keepNext/>
              <w:keepLines/>
              <w:suppressLineNumbers/>
              <w:suppressAutoHyphens/>
              <w:ind w:right="6"/>
              <w:contextualSpacing/>
              <w:rPr>
                <w:sz w:val="24"/>
                <w:szCs w:val="24"/>
              </w:rPr>
            </w:pPr>
            <w:r w:rsidRPr="002743CF">
              <w:rPr>
                <w:sz w:val="24"/>
                <w:szCs w:val="24"/>
              </w:rPr>
              <w:t>Наружные сети газоснабжения многоквартирного дома, назначение: нежилое, протяженность 228,75 м.</w:t>
            </w:r>
          </w:p>
        </w:tc>
        <w:tc>
          <w:tcPr>
            <w:tcW w:w="2012" w:type="dxa"/>
            <w:vAlign w:val="center"/>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3260" w:type="dxa"/>
            <w:vAlign w:val="center"/>
          </w:tcPr>
          <w:p w:rsidR="00FC6F9C" w:rsidRPr="001964A4" w:rsidRDefault="00FC6F9C" w:rsidP="00CF6F0F">
            <w:pPr>
              <w:pStyle w:val="a3"/>
              <w:spacing w:before="0" w:beforeAutospacing="0" w:after="0" w:afterAutospacing="0"/>
            </w:pPr>
            <w:proofErr w:type="gramStart"/>
            <w:r w:rsidRPr="001964A4">
              <w:t xml:space="preserve">Ханты-Мансийский автономный округ-Югра, г. </w:t>
            </w:r>
            <w:proofErr w:type="spellStart"/>
            <w:r w:rsidRPr="001964A4">
              <w:t>Югорск</w:t>
            </w:r>
            <w:proofErr w:type="spellEnd"/>
            <w:r w:rsidRPr="001964A4">
              <w:t>, ул. Механиза</w:t>
            </w:r>
            <w:r>
              <w:t>торов, д. 19 "А", 19 "Б", 19 "В"</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Наружные сети газоснабжения к жилым домам, назначение: нежилое, протяженность 258,0 пм.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Титова, д. 9</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Инженерные сети и благоустройство "45-квартирного жилого дома №9 по ул. Титова в г. </w:t>
            </w:r>
            <w:proofErr w:type="spellStart"/>
            <w:r w:rsidRPr="002743CF">
              <w:rPr>
                <w:sz w:val="24"/>
                <w:szCs w:val="24"/>
              </w:rPr>
              <w:t>Югорске</w:t>
            </w:r>
            <w:proofErr w:type="spellEnd"/>
            <w:r w:rsidRPr="002743CF">
              <w:rPr>
                <w:sz w:val="24"/>
                <w:szCs w:val="24"/>
              </w:rPr>
              <w:t>. Наружные сети газоснабжения, назначение: нежилое, протяженность 18,88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Таежная</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Наружный газопровод низкого давления ул. Таежная, назначение: нежилое, протяженность 215,73 пм.</w:t>
            </w:r>
          </w:p>
        </w:tc>
        <w:tc>
          <w:tcPr>
            <w:tcW w:w="2012" w:type="dxa"/>
            <w:vAlign w:val="center"/>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Энтузиастов</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Наружный газопровод низкого давления ул. Энтузиастов, назначение: нежилое, протяженность 519,54 пм.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Никольская, д. 5</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Наружный газопровод, назначение нежилое, протяженность 161,44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w:t>
            </w:r>
            <w:r>
              <w:t>рск</w:t>
            </w:r>
            <w:proofErr w:type="spellEnd"/>
            <w:r>
              <w:t>, ул. Никольская, д. 5 "А"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Наружный газопровод, назначение нежилое, протяженность 185,07 м.</w:t>
            </w:r>
          </w:p>
        </w:tc>
        <w:tc>
          <w:tcPr>
            <w:tcW w:w="2012" w:type="dxa"/>
            <w:vAlign w:val="center"/>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spellStart"/>
            <w:r w:rsidRPr="001964A4">
              <w:t>Агиришская</w:t>
            </w:r>
            <w:proofErr w:type="spellEnd"/>
            <w:r w:rsidRPr="001964A4">
              <w:t>, 12</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Подземный газопровод, назначение: нежилое, протяженность 425,0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Декабристов, 28</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Подземный и наземный газопровод, назначение: нежилое, протяженность 1920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Клары Цеткин, Менделеева, Красный</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proofErr w:type="gramStart"/>
            <w:r w:rsidRPr="002743CF">
              <w:rPr>
                <w:sz w:val="24"/>
                <w:szCs w:val="24"/>
              </w:rPr>
              <w:t xml:space="preserve">Подземный и наземный газопровод ул. Клары Цеткин, ул. Менделеева, пер. Красный, протяженность 563,80 </w:t>
            </w:r>
            <w:proofErr w:type="spellStart"/>
            <w:r w:rsidRPr="002743CF">
              <w:rPr>
                <w:sz w:val="24"/>
                <w:szCs w:val="24"/>
              </w:rPr>
              <w:t>п.м</w:t>
            </w:r>
            <w:proofErr w:type="spellEnd"/>
            <w:r w:rsidRPr="002743CF">
              <w:rPr>
                <w:sz w:val="24"/>
                <w:szCs w:val="24"/>
              </w:rPr>
              <w:t>.</w:t>
            </w:r>
            <w:proofErr w:type="gramEnd"/>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Железнодорожная</w:t>
            </w:r>
            <w:proofErr w:type="gramEnd"/>
            <w:r>
              <w:t>, д. 27</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Наружные сети газоснабжения, назначение: нежилое, протяженность 74,44 м.</w:t>
            </w:r>
          </w:p>
        </w:tc>
        <w:tc>
          <w:tcPr>
            <w:tcW w:w="2012" w:type="dxa"/>
            <w:vAlign w:val="center"/>
          </w:tcPr>
          <w:p w:rsidR="00FC6F9C" w:rsidRDefault="00FC6F9C" w:rsidP="00CF6F0F">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Магистральная</w:t>
            </w:r>
            <w:proofErr w:type="gramEnd"/>
            <w:r w:rsidRPr="001964A4">
              <w:t>, д. 23</w:t>
            </w:r>
          </w:p>
        </w:tc>
        <w:tc>
          <w:tcPr>
            <w:tcW w:w="4225" w:type="dxa"/>
            <w:vAlign w:val="center"/>
          </w:tcPr>
          <w:p w:rsidR="00FC6F9C" w:rsidRPr="00ED7769" w:rsidRDefault="00FC6F9C" w:rsidP="00CF6F0F">
            <w:pPr>
              <w:keepNext/>
              <w:keepLines/>
              <w:suppressLineNumbers/>
              <w:suppressAutoHyphens/>
              <w:ind w:right="6"/>
              <w:contextualSpacing/>
              <w:rPr>
                <w:sz w:val="24"/>
                <w:szCs w:val="24"/>
              </w:rPr>
            </w:pPr>
            <w:r w:rsidRPr="002743CF">
              <w:rPr>
                <w:sz w:val="24"/>
                <w:szCs w:val="24"/>
              </w:rPr>
              <w:t>Сети газоснабжения жилого дома по ул. Магистральная, 23, назначение: нежилое, протяженность 17,0 м.</w:t>
            </w:r>
          </w:p>
        </w:tc>
        <w:tc>
          <w:tcPr>
            <w:tcW w:w="2012" w:type="dxa"/>
            <w:vAlign w:val="center"/>
          </w:tcPr>
          <w:p w:rsidR="00FC6F9C" w:rsidRPr="00826CD8" w:rsidRDefault="00FC6F9C" w:rsidP="00CF6F0F">
            <w:pPr>
              <w:rPr>
                <w:sz w:val="24"/>
                <w:szCs w:val="24"/>
              </w:rPr>
            </w:pPr>
            <w:r>
              <w:rPr>
                <w:sz w:val="24"/>
                <w:szCs w:val="24"/>
              </w:rPr>
              <w:t xml:space="preserve">в пригодном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3260" w:type="dxa"/>
            <w:vAlign w:val="center"/>
          </w:tcPr>
          <w:p w:rsidR="00FC6F9C" w:rsidRPr="001964A4" w:rsidRDefault="00FC6F9C" w:rsidP="00CF6F0F">
            <w:pPr>
              <w:pStyle w:val="a3"/>
              <w:spacing w:before="0" w:beforeAutospacing="0" w:after="0" w:afterAutospacing="0"/>
              <w:ind w:right="-108"/>
            </w:pPr>
            <w:r w:rsidRPr="001964A4">
              <w:t xml:space="preserve">Ханты-Мансийский автономный округ-Югра, г. </w:t>
            </w:r>
            <w:proofErr w:type="spellStart"/>
            <w:r w:rsidRPr="001964A4">
              <w:t>Югорск</w:t>
            </w:r>
            <w:proofErr w:type="spellEnd"/>
            <w:r w:rsidRPr="001964A4">
              <w:t>, ул. Мира, 9</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ул. Мира, 9, назначение: нежилое, протяженность 30,35 м.</w:t>
            </w:r>
          </w:p>
        </w:tc>
        <w:tc>
          <w:tcPr>
            <w:tcW w:w="2012" w:type="dxa"/>
            <w:vAlign w:val="center"/>
          </w:tcPr>
          <w:p w:rsidR="00FC6F9C" w:rsidRDefault="00FC6F9C" w:rsidP="00CF6F0F">
            <w:r w:rsidRPr="009D052C">
              <w:rPr>
                <w:sz w:val="24"/>
                <w:szCs w:val="24"/>
              </w:rPr>
              <w:t>в пригодном</w:t>
            </w:r>
            <w:r>
              <w:rPr>
                <w:sz w:val="24"/>
                <w:szCs w:val="24"/>
              </w:rPr>
              <w:t xml:space="preserve"> для </w:t>
            </w:r>
            <w:r w:rsidRPr="009D052C">
              <w:rPr>
                <w:sz w:val="24"/>
                <w:szCs w:val="24"/>
              </w:rPr>
              <w:t>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Мира, 11</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Сети газоснабжения ул. Мира, 11, назначение: нежилое, протяженность 247,1 </w:t>
            </w:r>
            <w:proofErr w:type="spellStart"/>
            <w:r w:rsidRPr="002743CF">
              <w:rPr>
                <w:sz w:val="24"/>
                <w:szCs w:val="24"/>
              </w:rPr>
              <w:t>п.</w:t>
            </w:r>
            <w:proofErr w:type="gramStart"/>
            <w:r w:rsidRPr="002743CF">
              <w:rPr>
                <w:sz w:val="24"/>
                <w:szCs w:val="24"/>
              </w:rPr>
              <w:t>м</w:t>
            </w:r>
            <w:proofErr w:type="spellEnd"/>
            <w:proofErr w:type="gramEnd"/>
            <w:r w:rsidRPr="002743CF">
              <w:rPr>
                <w:sz w:val="24"/>
                <w:szCs w:val="24"/>
              </w:rPr>
              <w:t>.</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w:t>
            </w:r>
            <w:proofErr w:type="gramStart"/>
            <w:r w:rsidRPr="001964A4">
              <w:t>автономны</w:t>
            </w:r>
            <w:proofErr w:type="gramEnd"/>
            <w:r w:rsidRPr="001964A4">
              <w:t xml:space="preserve"> округ-Югра, г. </w:t>
            </w:r>
            <w:proofErr w:type="spellStart"/>
            <w:r w:rsidRPr="001964A4">
              <w:t>Югорск</w:t>
            </w:r>
            <w:proofErr w:type="spellEnd"/>
            <w:r w:rsidRPr="001964A4">
              <w:t>, ул. Студенческая, строен. 20</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ул. Студенческая, 20, назначение нежилое, протяженность 52,20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Таежная</w:t>
            </w:r>
            <w:proofErr w:type="gramEnd"/>
            <w:r w:rsidRPr="001964A4">
              <w:t>, д. 16/2</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 xml:space="preserve">Инженерные сети и благоустройство 30-квартирного жилого дома №16/2 по ул. </w:t>
            </w:r>
            <w:proofErr w:type="gramStart"/>
            <w:r w:rsidRPr="002743CF">
              <w:rPr>
                <w:sz w:val="24"/>
                <w:szCs w:val="24"/>
              </w:rPr>
              <w:t>Таежная</w:t>
            </w:r>
            <w:proofErr w:type="gramEnd"/>
            <w:r w:rsidRPr="002743CF">
              <w:rPr>
                <w:sz w:val="24"/>
                <w:szCs w:val="24"/>
              </w:rPr>
              <w:t xml:space="preserve"> в г. </w:t>
            </w:r>
            <w:proofErr w:type="spellStart"/>
            <w:r w:rsidRPr="002743CF">
              <w:rPr>
                <w:sz w:val="24"/>
                <w:szCs w:val="24"/>
              </w:rPr>
              <w:t>Югорске</w:t>
            </w:r>
            <w:proofErr w:type="spellEnd"/>
            <w:r w:rsidRPr="002743CF">
              <w:rPr>
                <w:sz w:val="24"/>
                <w:szCs w:val="24"/>
              </w:rPr>
              <w:t>. Сети газоснабжения, назначение: нежилое, протяженность 15,32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р-н Югорск-2, д. 8, </w:t>
            </w:r>
            <w:r>
              <w:t>9</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Югорск-2 дом 8, 9, протяженность 27,8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5 и 7 микрорайонов (вторая очередь строительства), назначение: нежилое, протяженность 5355,86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w:t>
            </w:r>
            <w:proofErr w:type="spellStart"/>
            <w:r w:rsidRPr="001964A4">
              <w:t>мкр</w:t>
            </w:r>
            <w:proofErr w:type="spellEnd"/>
            <w:r w:rsidRPr="001964A4">
              <w:t>-н 14-й</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"Инженерные сети 14 микрорайона" 1 пусковой комплекс. Сети газоснабжения среднего давления. Сети газоснабжения низкого давления. ГРП, назначение: нежилое</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3260" w:type="dxa"/>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ул. Декабристов, д. 6 "А"</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ул. Декабристов, 6 "А", назначение: нежилое, протяженность 87,16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3260" w:type="dxa"/>
            <w:vAlign w:val="center"/>
          </w:tcPr>
          <w:p w:rsidR="00FC6F9C" w:rsidRPr="001964A4" w:rsidRDefault="00FC6F9C" w:rsidP="00CF6F0F">
            <w:pPr>
              <w:pStyle w:val="a3"/>
              <w:spacing w:before="0" w:beforeAutospacing="0" w:after="0" w:afterAutospacing="0"/>
            </w:pPr>
            <w:proofErr w:type="gramStart"/>
            <w:r w:rsidRPr="001964A4">
              <w:t xml:space="preserve">Ханты-Мансийский автономный округ-Югра, г. </w:t>
            </w:r>
            <w:proofErr w:type="spellStart"/>
            <w:r w:rsidRPr="001964A4">
              <w:t>Югор</w:t>
            </w:r>
            <w:r>
              <w:t>ск</w:t>
            </w:r>
            <w:proofErr w:type="spellEnd"/>
            <w:r>
              <w:t>, ул. Минина, д. 2 "Б", 2 "А"</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Газоснабжение жилого дома по ул. Минина 2 "Б", ул. Минина, 2</w:t>
            </w:r>
            <w:r>
              <w:rPr>
                <w:sz w:val="24"/>
                <w:szCs w:val="24"/>
              </w:rPr>
              <w:t xml:space="preserve"> </w:t>
            </w:r>
            <w:r w:rsidRPr="002743CF">
              <w:rPr>
                <w:sz w:val="24"/>
                <w:szCs w:val="24"/>
              </w:rPr>
              <w:t>"А", назначение: нежилое, протяженность 110,5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3260" w:type="dxa"/>
            <w:vAlign w:val="center"/>
          </w:tcPr>
          <w:p w:rsidR="00FC6F9C" w:rsidRPr="001964A4" w:rsidRDefault="00FC6F9C" w:rsidP="00CF6F0F">
            <w:pPr>
              <w:pStyle w:val="a3"/>
              <w:spacing w:before="0" w:beforeAutospacing="0" w:after="0" w:afterAutospacing="0"/>
            </w:pPr>
            <w:proofErr w:type="gramStart"/>
            <w:r>
              <w:t xml:space="preserve">Ханты-Мансийский автономный округ-Югра, г. </w:t>
            </w:r>
            <w:proofErr w:type="spellStart"/>
            <w:r>
              <w:t>Югорск</w:t>
            </w:r>
            <w:proofErr w:type="spellEnd"/>
            <w:r>
              <w:t>, ул. Никольская, д. 9, 9"А"</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назначение: нежилое, протяженность 265,8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CF6F0F">
        <w:tc>
          <w:tcPr>
            <w:tcW w:w="534" w:type="dxa"/>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3260" w:type="dxa"/>
            <w:vAlign w:val="center"/>
          </w:tcPr>
          <w:p w:rsidR="00FC6F9C" w:rsidRPr="001964A4" w:rsidRDefault="00FC6F9C" w:rsidP="00CF6F0F">
            <w:pPr>
              <w:pStyle w:val="a3"/>
              <w:spacing w:before="0" w:beforeAutospacing="0" w:after="0" w:afterAutospacing="0"/>
            </w:pPr>
            <w:r>
              <w:t xml:space="preserve">Ханты-Мансийский автономный округ-Югра, г. </w:t>
            </w:r>
            <w:proofErr w:type="spellStart"/>
            <w:r>
              <w:t>Югорск</w:t>
            </w:r>
            <w:proofErr w:type="spellEnd"/>
            <w:r>
              <w:t xml:space="preserve">, ул. </w:t>
            </w:r>
            <w:proofErr w:type="gramStart"/>
            <w:r>
              <w:t>Студенческая</w:t>
            </w:r>
            <w:proofErr w:type="gramEnd"/>
            <w:r>
              <w:t>. Д. 18</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ул. Студенческая, 18, назначение: нежилое, протяженность 36,89 м.</w:t>
            </w:r>
          </w:p>
        </w:tc>
        <w:tc>
          <w:tcPr>
            <w:tcW w:w="2012" w:type="dxa"/>
            <w:vAlign w:val="center"/>
          </w:tcPr>
          <w:p w:rsidR="00FC6F9C" w:rsidRDefault="00FC6F9C" w:rsidP="00CF6F0F">
            <w:r w:rsidRPr="009D052C">
              <w:rPr>
                <w:sz w:val="24"/>
                <w:szCs w:val="24"/>
              </w:rPr>
              <w:t>в пригодном для  эксплуатации состоянии</w:t>
            </w:r>
          </w:p>
        </w:tc>
      </w:tr>
      <w:tr w:rsidR="00FC6F9C" w:rsidRPr="006C63B5" w:rsidTr="00FC6F9C">
        <w:tc>
          <w:tcPr>
            <w:tcW w:w="534" w:type="dxa"/>
            <w:tcBorders>
              <w:bottom w:val="single" w:sz="4" w:space="0" w:color="auto"/>
            </w:tcBorders>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3260" w:type="dxa"/>
            <w:tcBorders>
              <w:bottom w:val="single" w:sz="4" w:space="0" w:color="auto"/>
            </w:tcBorders>
            <w:vAlign w:val="center"/>
          </w:tcPr>
          <w:p w:rsidR="00FC6F9C" w:rsidRPr="001964A4" w:rsidRDefault="00FC6F9C" w:rsidP="00CF6F0F">
            <w:pPr>
              <w:pStyle w:val="a3"/>
              <w:spacing w:before="0" w:beforeAutospacing="0" w:after="0" w:afterAutospacing="0"/>
            </w:pPr>
            <w:r w:rsidRPr="001964A4">
              <w:t xml:space="preserve">Ханты-Мансийский автономный округ-Югра, г. </w:t>
            </w:r>
            <w:proofErr w:type="spellStart"/>
            <w:r w:rsidRPr="001964A4">
              <w:t>Югорск</w:t>
            </w:r>
            <w:proofErr w:type="spellEnd"/>
            <w:r w:rsidRPr="001964A4">
              <w:t xml:space="preserve">, ул. </w:t>
            </w:r>
            <w:proofErr w:type="gramStart"/>
            <w:r w:rsidRPr="001964A4">
              <w:t>Таежная</w:t>
            </w:r>
            <w:proofErr w:type="gramEnd"/>
            <w:r w:rsidRPr="001964A4">
              <w:t>, д. 4</w:t>
            </w:r>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назначение: нежилое, протяженность 805,6 м.</w:t>
            </w:r>
          </w:p>
        </w:tc>
        <w:tc>
          <w:tcPr>
            <w:tcW w:w="2012" w:type="dxa"/>
            <w:vAlign w:val="center"/>
          </w:tcPr>
          <w:p w:rsidR="00FC6F9C" w:rsidRPr="000F77FF" w:rsidRDefault="00FC6F9C" w:rsidP="00CF6F0F">
            <w:pPr>
              <w:rPr>
                <w:sz w:val="24"/>
                <w:szCs w:val="24"/>
              </w:rPr>
            </w:pPr>
            <w:r w:rsidRPr="009D052C">
              <w:rPr>
                <w:sz w:val="24"/>
                <w:szCs w:val="24"/>
              </w:rPr>
              <w:t>в пригодном для  эксплуатации состоянии</w:t>
            </w:r>
          </w:p>
        </w:tc>
      </w:tr>
      <w:tr w:rsidR="00FC6F9C" w:rsidRPr="006C63B5" w:rsidTr="00FC6F9C">
        <w:tc>
          <w:tcPr>
            <w:tcW w:w="534" w:type="dxa"/>
            <w:tcBorders>
              <w:bottom w:val="single" w:sz="4" w:space="0" w:color="auto"/>
            </w:tcBorders>
            <w:vAlign w:val="center"/>
          </w:tcPr>
          <w:p w:rsidR="00FC6F9C" w:rsidRDefault="00FC6F9C" w:rsidP="00CF6F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46</w:t>
            </w:r>
          </w:p>
        </w:tc>
        <w:tc>
          <w:tcPr>
            <w:tcW w:w="3260" w:type="dxa"/>
            <w:tcBorders>
              <w:bottom w:val="single" w:sz="4" w:space="0" w:color="auto"/>
            </w:tcBorders>
            <w:vAlign w:val="center"/>
          </w:tcPr>
          <w:p w:rsidR="00FC6F9C" w:rsidRPr="001964A4" w:rsidRDefault="00FC6F9C" w:rsidP="00CF6F0F">
            <w:pPr>
              <w:pStyle w:val="a3"/>
              <w:spacing w:before="0" w:beforeAutospacing="0" w:after="0" w:afterAutospacing="0"/>
            </w:pPr>
            <w:proofErr w:type="gramStart"/>
            <w:r w:rsidRPr="001964A4">
              <w:t xml:space="preserve">Ханты-Мансийский автономный округ-Югра, г. </w:t>
            </w:r>
            <w:proofErr w:type="spellStart"/>
            <w:r w:rsidRPr="001964A4">
              <w:t>Югорс</w:t>
            </w:r>
            <w:r>
              <w:t>к</w:t>
            </w:r>
            <w:proofErr w:type="spellEnd"/>
            <w:r>
              <w:t>, ул. Чкалова, д. 7, корп. 5</w:t>
            </w:r>
            <w:proofErr w:type="gramEnd"/>
          </w:p>
        </w:tc>
        <w:tc>
          <w:tcPr>
            <w:tcW w:w="4225" w:type="dxa"/>
            <w:vAlign w:val="center"/>
          </w:tcPr>
          <w:p w:rsidR="00FC6F9C" w:rsidRPr="002743CF" w:rsidRDefault="00FC6F9C" w:rsidP="00CF6F0F">
            <w:pPr>
              <w:keepNext/>
              <w:keepLines/>
              <w:suppressLineNumbers/>
              <w:suppressAutoHyphens/>
              <w:ind w:right="6"/>
              <w:contextualSpacing/>
              <w:rPr>
                <w:spacing w:val="10"/>
                <w:sz w:val="24"/>
                <w:szCs w:val="24"/>
              </w:rPr>
            </w:pPr>
            <w:r w:rsidRPr="002743CF">
              <w:rPr>
                <w:sz w:val="24"/>
                <w:szCs w:val="24"/>
              </w:rPr>
              <w:t>Сети газоснабжения, назначение: нежилое, протяженность 1185,0 м.</w:t>
            </w:r>
          </w:p>
        </w:tc>
        <w:tc>
          <w:tcPr>
            <w:tcW w:w="2012" w:type="dxa"/>
            <w:vAlign w:val="center"/>
          </w:tcPr>
          <w:p w:rsidR="00FC6F9C" w:rsidRDefault="00FC6F9C" w:rsidP="00CF6F0F">
            <w:r w:rsidRPr="009D052C">
              <w:rPr>
                <w:sz w:val="24"/>
                <w:szCs w:val="24"/>
              </w:rPr>
              <w:t>в пригодном для  эксплуатации состоянии</w:t>
            </w:r>
          </w:p>
        </w:tc>
      </w:tr>
    </w:tbl>
    <w:p w:rsidR="00FC6F9C" w:rsidRPr="004505CF" w:rsidRDefault="00FC6F9C" w:rsidP="004505CF">
      <w:pPr>
        <w:spacing w:after="0" w:line="240" w:lineRule="auto"/>
        <w:ind w:firstLine="709"/>
        <w:jc w:val="right"/>
        <w:rPr>
          <w:rFonts w:ascii="Times New Roman" w:eastAsiaTheme="minorEastAsia" w:hAnsi="Times New Roman" w:cs="Times New Roman"/>
          <w:sz w:val="24"/>
          <w:szCs w:val="24"/>
          <w:lang w:eastAsia="ru-RU"/>
        </w:rPr>
      </w:pPr>
    </w:p>
    <w:p w:rsidR="004505CF" w:rsidRDefault="004505CF" w:rsidP="004505CF">
      <w:pPr>
        <w:shd w:val="clear" w:color="auto" w:fill="FFFFFF"/>
        <w:spacing w:before="605" w:line="240" w:lineRule="auto"/>
        <w:ind w:firstLine="709"/>
        <w:contextualSpacing/>
        <w:jc w:val="right"/>
        <w:rPr>
          <w:rFonts w:ascii="Times New Roman" w:eastAsia="Times New Roman" w:hAnsi="Times New Roman" w:cs="Times New Roman"/>
          <w:sz w:val="24"/>
          <w:szCs w:val="24"/>
          <w:lang w:eastAsia="ru-RU"/>
        </w:rPr>
      </w:pPr>
    </w:p>
    <w:p w:rsid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p>
    <w:p w:rsid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p>
    <w:p w:rsidR="004505CF" w:rsidRDefault="004505CF" w:rsidP="004505CF">
      <w:pPr>
        <w:shd w:val="clear" w:color="auto" w:fill="FFFFFF"/>
        <w:spacing w:before="605" w:line="240" w:lineRule="auto"/>
        <w:ind w:firstLine="709"/>
        <w:contextualSpacing/>
        <w:jc w:val="both"/>
        <w:rPr>
          <w:rFonts w:ascii="Times New Roman" w:eastAsia="Times New Roman" w:hAnsi="Times New Roman" w:cs="Times New Roman"/>
          <w:sz w:val="24"/>
          <w:szCs w:val="24"/>
          <w:lang w:eastAsia="ru-RU"/>
        </w:rPr>
      </w:pPr>
    </w:p>
    <w:sectPr w:rsidR="004505CF" w:rsidSect="00047E59">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25B06"/>
    <w:multiLevelType w:val="hybridMultilevel"/>
    <w:tmpl w:val="CE6829DC"/>
    <w:lvl w:ilvl="0" w:tplc="ECE83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32CF0"/>
    <w:multiLevelType w:val="singleLevel"/>
    <w:tmpl w:val="04190011"/>
    <w:lvl w:ilvl="0">
      <w:start w:val="1"/>
      <w:numFmt w:val="decimal"/>
      <w:lvlText w:val="%1)"/>
      <w:lvlJc w:val="left"/>
      <w:pPr>
        <w:tabs>
          <w:tab w:val="num" w:pos="360"/>
        </w:tabs>
        <w:ind w:left="360" w:hanging="360"/>
      </w:pPr>
    </w:lvl>
  </w:abstractNum>
  <w:abstractNum w:abstractNumId="3">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47E59"/>
    <w:rsid w:val="0005179E"/>
    <w:rsid w:val="000668C1"/>
    <w:rsid w:val="000A4CF3"/>
    <w:rsid w:val="000B69CD"/>
    <w:rsid w:val="000E25B5"/>
    <w:rsid w:val="000F77FF"/>
    <w:rsid w:val="00154D8A"/>
    <w:rsid w:val="00160A36"/>
    <w:rsid w:val="0016195E"/>
    <w:rsid w:val="001964A4"/>
    <w:rsid w:val="002112D4"/>
    <w:rsid w:val="002162FB"/>
    <w:rsid w:val="00236A4F"/>
    <w:rsid w:val="002743CF"/>
    <w:rsid w:val="00290553"/>
    <w:rsid w:val="002D4AB6"/>
    <w:rsid w:val="002F0BC1"/>
    <w:rsid w:val="00394AE4"/>
    <w:rsid w:val="003C2C69"/>
    <w:rsid w:val="003E56E8"/>
    <w:rsid w:val="004505CF"/>
    <w:rsid w:val="00466817"/>
    <w:rsid w:val="00475803"/>
    <w:rsid w:val="004854FF"/>
    <w:rsid w:val="004A4877"/>
    <w:rsid w:val="004B51CA"/>
    <w:rsid w:val="004C4E8F"/>
    <w:rsid w:val="005058F3"/>
    <w:rsid w:val="005239DE"/>
    <w:rsid w:val="005C57CC"/>
    <w:rsid w:val="005D12B0"/>
    <w:rsid w:val="005F2143"/>
    <w:rsid w:val="0060069C"/>
    <w:rsid w:val="006A263D"/>
    <w:rsid w:val="006B614E"/>
    <w:rsid w:val="00700A98"/>
    <w:rsid w:val="00715307"/>
    <w:rsid w:val="0075422C"/>
    <w:rsid w:val="00756E96"/>
    <w:rsid w:val="00757159"/>
    <w:rsid w:val="00797CA8"/>
    <w:rsid w:val="007B0E7B"/>
    <w:rsid w:val="00826CD8"/>
    <w:rsid w:val="00840360"/>
    <w:rsid w:val="00856797"/>
    <w:rsid w:val="00863007"/>
    <w:rsid w:val="0089113E"/>
    <w:rsid w:val="008945D5"/>
    <w:rsid w:val="008C4F64"/>
    <w:rsid w:val="008F081A"/>
    <w:rsid w:val="00903D46"/>
    <w:rsid w:val="00916BF1"/>
    <w:rsid w:val="00954EBC"/>
    <w:rsid w:val="00965970"/>
    <w:rsid w:val="009C02FC"/>
    <w:rsid w:val="009E08C3"/>
    <w:rsid w:val="00A33424"/>
    <w:rsid w:val="00A707EF"/>
    <w:rsid w:val="00AB41C0"/>
    <w:rsid w:val="00AE0792"/>
    <w:rsid w:val="00B04DDB"/>
    <w:rsid w:val="00B0739E"/>
    <w:rsid w:val="00B53DD9"/>
    <w:rsid w:val="00B72953"/>
    <w:rsid w:val="00B9338B"/>
    <w:rsid w:val="00BB1456"/>
    <w:rsid w:val="00BB24F5"/>
    <w:rsid w:val="00BC3EC3"/>
    <w:rsid w:val="00BE5211"/>
    <w:rsid w:val="00BF3B95"/>
    <w:rsid w:val="00C24F6A"/>
    <w:rsid w:val="00C26ADE"/>
    <w:rsid w:val="00C5370B"/>
    <w:rsid w:val="00C54FC5"/>
    <w:rsid w:val="00CB6A42"/>
    <w:rsid w:val="00CF38AC"/>
    <w:rsid w:val="00D54347"/>
    <w:rsid w:val="00DB12AB"/>
    <w:rsid w:val="00E255B1"/>
    <w:rsid w:val="00E259D6"/>
    <w:rsid w:val="00E959A7"/>
    <w:rsid w:val="00ED7769"/>
    <w:rsid w:val="00F3067C"/>
    <w:rsid w:val="00F86EE1"/>
    <w:rsid w:val="00FC3F7F"/>
    <w:rsid w:val="00FC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ugo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msig@ugo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sig@ugorsk.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7</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 Павел Сергеевич</dc:creator>
  <cp:lastModifiedBy>Долматов Игорь Николаевич</cp:lastModifiedBy>
  <cp:revision>41</cp:revision>
  <cp:lastPrinted>2017-07-28T09:35:00Z</cp:lastPrinted>
  <dcterms:created xsi:type="dcterms:W3CDTF">2017-05-30T04:48:00Z</dcterms:created>
  <dcterms:modified xsi:type="dcterms:W3CDTF">2017-07-28T10:36:00Z</dcterms:modified>
</cp:coreProperties>
</file>