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330294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990229" w:rsidRPr="00990229">
        <w:rPr>
          <w:rFonts w:ascii="PT Astra Serif" w:hAnsi="PT Astra Serif"/>
          <w:bCs/>
          <w:sz w:val="22"/>
          <w:szCs w:val="22"/>
        </w:rPr>
        <w:t>Мира</w:t>
      </w:r>
      <w:r w:rsidR="0011646C" w:rsidRPr="00990229">
        <w:rPr>
          <w:rFonts w:ascii="PT Astra Serif" w:hAnsi="PT Astra Serif"/>
          <w:bCs/>
          <w:sz w:val="22"/>
          <w:szCs w:val="22"/>
        </w:rPr>
        <w:t xml:space="preserve">, </w:t>
      </w:r>
      <w:r w:rsidR="00990229" w:rsidRPr="00990229">
        <w:rPr>
          <w:rFonts w:ascii="PT Astra Serif" w:hAnsi="PT Astra Serif"/>
          <w:bCs/>
          <w:sz w:val="22"/>
          <w:szCs w:val="22"/>
        </w:rPr>
        <w:t>85</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154AFDC7" w14:textId="7E822613" w:rsidR="00275BA6" w:rsidRPr="00990229" w:rsidRDefault="00275BA6" w:rsidP="006315FC">
      <w:pPr>
        <w:spacing w:after="0"/>
        <w:ind w:right="-1"/>
        <w:rPr>
          <w:rFonts w:ascii="PT Astra Serif" w:eastAsia="Calibri" w:hAnsi="PT Astra Serif"/>
          <w:sz w:val="22"/>
          <w:szCs w:val="22"/>
          <w:lang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 xml:space="preserve">поставка товара должна осуществляться с даты </w:t>
      </w:r>
      <w:r w:rsidR="00333FCB">
        <w:rPr>
          <w:rFonts w:ascii="PT Astra Serif" w:eastAsia="Calibri" w:hAnsi="PT Astra Serif"/>
          <w:sz w:val="22"/>
          <w:szCs w:val="22"/>
          <w:lang w:eastAsia="x-none"/>
        </w:rPr>
        <w:t>начала исполнения</w:t>
      </w:r>
      <w:bookmarkStart w:id="2" w:name="_GoBack"/>
      <w:bookmarkEnd w:id="2"/>
      <w:r w:rsidRPr="00990229">
        <w:rPr>
          <w:rFonts w:ascii="PT Astra Serif" w:eastAsia="Calibri" w:hAnsi="PT Astra Serif"/>
          <w:sz w:val="22"/>
          <w:szCs w:val="22"/>
          <w:lang w:val="x-none" w:eastAsia="x-none"/>
        </w:rPr>
        <w:t xml:space="preserve"> гражданско-пра</w:t>
      </w:r>
      <w:r w:rsidR="00DB0BDD" w:rsidRPr="00990229">
        <w:rPr>
          <w:rFonts w:ascii="PT Astra Serif" w:eastAsia="Calibri" w:hAnsi="PT Astra Serif"/>
          <w:sz w:val="22"/>
          <w:szCs w:val="22"/>
          <w:lang w:val="x-none" w:eastAsia="x-none"/>
        </w:rPr>
        <w:t>вового договора</w:t>
      </w:r>
      <w:r w:rsidR="00DB0BDD" w:rsidRPr="00990229">
        <w:rPr>
          <w:rFonts w:ascii="PT Astra Serif" w:eastAsia="Calibri" w:hAnsi="PT Astra Serif"/>
          <w:sz w:val="22"/>
          <w:szCs w:val="22"/>
          <w:lang w:eastAsia="x-none"/>
        </w:rPr>
        <w:t xml:space="preserve"> </w:t>
      </w:r>
      <w:r w:rsidR="005B4A77" w:rsidRPr="00990229">
        <w:rPr>
          <w:rFonts w:ascii="PT Astra Serif" w:eastAsia="Calibri" w:hAnsi="PT Astra Serif"/>
          <w:sz w:val="22"/>
          <w:szCs w:val="22"/>
          <w:lang w:val="x-none" w:eastAsia="x-none"/>
        </w:rPr>
        <w:t>по 3</w:t>
      </w:r>
      <w:r w:rsidR="00B56FE7" w:rsidRPr="00990229">
        <w:rPr>
          <w:rFonts w:ascii="PT Astra Serif" w:eastAsia="Calibri" w:hAnsi="PT Astra Serif"/>
          <w:sz w:val="22"/>
          <w:szCs w:val="22"/>
          <w:lang w:eastAsia="x-none"/>
        </w:rPr>
        <w:t>0</w:t>
      </w:r>
      <w:r w:rsidR="005B4A77" w:rsidRPr="00990229">
        <w:rPr>
          <w:rFonts w:ascii="PT Astra Serif" w:eastAsia="Calibri" w:hAnsi="PT Astra Serif"/>
          <w:sz w:val="22"/>
          <w:szCs w:val="22"/>
          <w:lang w:val="x-none" w:eastAsia="x-none"/>
        </w:rPr>
        <w:t>.</w:t>
      </w:r>
      <w:r w:rsidR="00B56FE7" w:rsidRPr="00990229">
        <w:rPr>
          <w:rFonts w:ascii="PT Astra Serif" w:eastAsia="Calibri" w:hAnsi="PT Astra Serif"/>
          <w:sz w:val="22"/>
          <w:szCs w:val="22"/>
          <w:lang w:eastAsia="x-none"/>
        </w:rPr>
        <w:t>12</w:t>
      </w:r>
      <w:r w:rsidR="00EE6DB7" w:rsidRPr="00990229">
        <w:rPr>
          <w:rFonts w:ascii="PT Astra Serif" w:eastAsia="Calibri" w:hAnsi="PT Astra Serif"/>
          <w:sz w:val="22"/>
          <w:szCs w:val="22"/>
          <w:lang w:val="x-none" w:eastAsia="x-none"/>
        </w:rPr>
        <w:t>.202</w:t>
      </w:r>
      <w:r w:rsidR="00EE6DB7" w:rsidRPr="00990229">
        <w:rPr>
          <w:rFonts w:ascii="PT Astra Serif" w:eastAsia="Calibri" w:hAnsi="PT Astra Serif"/>
          <w:sz w:val="22"/>
          <w:szCs w:val="22"/>
          <w:lang w:eastAsia="x-none"/>
        </w:rPr>
        <w:t>2</w:t>
      </w:r>
      <w:r w:rsidRPr="00990229">
        <w:rPr>
          <w:rFonts w:ascii="PT Astra Serif" w:eastAsia="Calibri" w:hAnsi="PT Astra Serif"/>
          <w:sz w:val="22"/>
          <w:szCs w:val="22"/>
          <w:lang w:val="x-none" w:eastAsia="x-none"/>
        </w:rPr>
        <w:t xml:space="preserve"> г. по письменной заявке Заказчика</w:t>
      </w:r>
      <w:r w:rsidR="00B56FE7" w:rsidRPr="00990229">
        <w:rPr>
          <w:rFonts w:ascii="PT Astra Serif" w:eastAsia="Calibri" w:hAnsi="PT Astra Serif"/>
          <w:sz w:val="22"/>
          <w:szCs w:val="22"/>
          <w:lang w:eastAsia="x-none"/>
        </w:rPr>
        <w:t>.</w:t>
      </w:r>
      <w:r w:rsidRPr="00990229">
        <w:rPr>
          <w:rFonts w:ascii="PT Astra Serif" w:eastAsia="Calibri" w:hAnsi="PT Astra Serif"/>
          <w:sz w:val="22"/>
          <w:szCs w:val="22"/>
          <w:lang w:val="x-none" w:eastAsia="x-none"/>
        </w:rPr>
        <w:t xml:space="preserve"> </w:t>
      </w:r>
    </w:p>
    <w:p w14:paraId="78F67D74" w14:textId="77777777"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273F8759" w:rsidR="00290611" w:rsidRPr="00990229" w:rsidRDefault="00CF5AAC"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10.51.30.110-00000004</w:t>
            </w:r>
          </w:p>
        </w:tc>
        <w:tc>
          <w:tcPr>
            <w:tcW w:w="4395" w:type="dxa"/>
            <w:tcBorders>
              <w:top w:val="single" w:sz="4" w:space="0" w:color="auto"/>
              <w:left w:val="single" w:sz="4" w:space="0" w:color="auto"/>
              <w:bottom w:val="single" w:sz="4" w:space="0" w:color="auto"/>
              <w:right w:val="single" w:sz="4" w:space="0" w:color="auto"/>
            </w:tcBorders>
          </w:tcPr>
          <w:p w14:paraId="79C43857" w14:textId="47F56F2F" w:rsidR="00290611" w:rsidRPr="00990229" w:rsidRDefault="00CF5AAC" w:rsidP="00290611">
            <w:pPr>
              <w:autoSpaceDE w:val="0"/>
              <w:autoSpaceDN w:val="0"/>
              <w:adjustRightInd w:val="0"/>
              <w:spacing w:after="0"/>
              <w:jc w:val="left"/>
              <w:rPr>
                <w:rFonts w:ascii="PT Astra Serif" w:hAnsi="PT Astra Serif"/>
                <w:sz w:val="22"/>
                <w:szCs w:val="22"/>
              </w:rPr>
            </w:pPr>
            <w:r w:rsidRPr="00990229">
              <w:rPr>
                <w:rFonts w:ascii="PT Astra Serif" w:hAnsi="PT Astra Serif"/>
                <w:b/>
                <w:sz w:val="22"/>
                <w:szCs w:val="22"/>
              </w:rPr>
              <w:t>Масло сливочное.</w:t>
            </w:r>
            <w:r w:rsidRPr="00990229">
              <w:rPr>
                <w:rFonts w:ascii="PT Astra Serif" w:hAnsi="PT Astra Serif"/>
                <w:sz w:val="22"/>
                <w:szCs w:val="22"/>
              </w:rPr>
              <w:t xml:space="preserve"> </w:t>
            </w:r>
            <w:r w:rsidRPr="00990229">
              <w:rPr>
                <w:rFonts w:ascii="PT Astra Serif" w:hAnsi="PT Astra Serif"/>
                <w:color w:val="000000"/>
                <w:sz w:val="22"/>
                <w:szCs w:val="22"/>
              </w:rPr>
              <w:t>Вид сливочного масла:</w:t>
            </w:r>
            <w:r w:rsidRPr="00990229">
              <w:rPr>
                <w:rFonts w:ascii="PT Astra Serif" w:hAnsi="PT Astra Serif" w:cs="Segoe UI"/>
                <w:color w:val="000000"/>
                <w:sz w:val="22"/>
                <w:szCs w:val="22"/>
              </w:rPr>
              <w:t xml:space="preserve"> Сладко-сливочное. Наименование сливочного масла:</w:t>
            </w:r>
            <w:r w:rsidRPr="00990229">
              <w:rPr>
                <w:rFonts w:ascii="PT Astra Serif" w:hAnsi="PT Astra Serif"/>
                <w:color w:val="000000"/>
                <w:sz w:val="22"/>
                <w:szCs w:val="22"/>
              </w:rPr>
              <w:t xml:space="preserve"> </w:t>
            </w:r>
            <w:r w:rsidRPr="00990229">
              <w:rPr>
                <w:rFonts w:ascii="PT Astra Serif" w:hAnsi="PT Astra Serif" w:cs="Segoe UI"/>
                <w:color w:val="000000"/>
                <w:sz w:val="22"/>
                <w:szCs w:val="22"/>
              </w:rPr>
              <w:t>Крестьянское.</w:t>
            </w:r>
            <w:r w:rsidRPr="00990229">
              <w:rPr>
                <w:rFonts w:ascii="PT Astra Serif" w:hAnsi="PT Astra Serif"/>
                <w:color w:val="000000"/>
                <w:sz w:val="22"/>
                <w:szCs w:val="22"/>
              </w:rPr>
              <w:t xml:space="preserve"> </w:t>
            </w:r>
            <w:r w:rsidRPr="00990229">
              <w:rPr>
                <w:rFonts w:ascii="PT Astra Serif" w:hAnsi="PT Astra Serif" w:cs="Segoe UI"/>
                <w:color w:val="000000"/>
                <w:sz w:val="22"/>
                <w:szCs w:val="22"/>
              </w:rPr>
              <w:t>Сорт: Высший. Тип сливочного масла: несоленое.</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12C4FCA5" w:rsidR="00290611" w:rsidRPr="00990229" w:rsidRDefault="008D56DE"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133</w:t>
            </w:r>
            <w:r w:rsidR="00290611" w:rsidRPr="00990229">
              <w:rPr>
                <w:rFonts w:ascii="PT Astra Serif" w:hAnsi="PT Astra Serif"/>
                <w:sz w:val="22"/>
                <w:szCs w:val="22"/>
              </w:rPr>
              <w:t>,00</w:t>
            </w:r>
          </w:p>
        </w:tc>
        <w:tc>
          <w:tcPr>
            <w:tcW w:w="1275" w:type="dxa"/>
            <w:tcBorders>
              <w:top w:val="single" w:sz="4" w:space="0" w:color="auto"/>
              <w:left w:val="single" w:sz="4" w:space="0" w:color="auto"/>
              <w:bottom w:val="single" w:sz="4" w:space="0" w:color="auto"/>
              <w:right w:val="single" w:sz="4" w:space="0" w:color="auto"/>
            </w:tcBorders>
          </w:tcPr>
          <w:p w14:paraId="432C0861" w14:textId="5C8B54AA" w:rsidR="00290611" w:rsidRPr="00990229" w:rsidRDefault="00290611" w:rsidP="00290611">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е менее 4</w:t>
            </w:r>
            <w:r w:rsidRPr="00990229">
              <w:rPr>
                <w:rFonts w:ascii="PT Astra Serif" w:hAnsi="PT Astra Serif"/>
                <w:sz w:val="22"/>
                <w:szCs w:val="22"/>
              </w:rPr>
              <w:t xml:space="preserve"> месяцев</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2233A066" w:rsidR="00290611" w:rsidRPr="00990229" w:rsidRDefault="00CF5AAC"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10.51.51.</w:t>
            </w:r>
            <w:r w:rsidR="002D24AD" w:rsidRPr="00990229">
              <w:rPr>
                <w:rFonts w:ascii="PT Astra Serif" w:hAnsi="PT Astra Serif"/>
                <w:sz w:val="22"/>
                <w:szCs w:val="22"/>
              </w:rPr>
              <w:t>000-00000001</w:t>
            </w:r>
          </w:p>
        </w:tc>
        <w:tc>
          <w:tcPr>
            <w:tcW w:w="4395" w:type="dxa"/>
            <w:tcBorders>
              <w:top w:val="single" w:sz="4" w:space="0" w:color="auto"/>
              <w:left w:val="single" w:sz="4" w:space="0" w:color="auto"/>
              <w:bottom w:val="single" w:sz="4" w:space="0" w:color="auto"/>
              <w:right w:val="single" w:sz="4" w:space="0" w:color="auto"/>
            </w:tcBorders>
          </w:tcPr>
          <w:p w14:paraId="4C01BE35" w14:textId="77777777" w:rsidR="002D24AD" w:rsidRPr="00990229" w:rsidRDefault="002D24AD" w:rsidP="002D24AD">
            <w:pPr>
              <w:spacing w:after="0"/>
              <w:rPr>
                <w:sz w:val="22"/>
                <w:szCs w:val="22"/>
              </w:rPr>
            </w:pPr>
            <w:r w:rsidRPr="00990229">
              <w:rPr>
                <w:rFonts w:ascii="PT Astra Serif" w:hAnsi="PT Astra Serif"/>
                <w:b/>
                <w:sz w:val="22"/>
                <w:szCs w:val="22"/>
              </w:rPr>
              <w:t>Молоко сгущенное.</w:t>
            </w:r>
            <w:r w:rsidRPr="00990229">
              <w:rPr>
                <w:sz w:val="22"/>
                <w:szCs w:val="22"/>
              </w:rPr>
              <w:t xml:space="preserve"> </w:t>
            </w:r>
            <w:r w:rsidRPr="00990229">
              <w:rPr>
                <w:rFonts w:ascii="PT Astra Serif" w:hAnsi="PT Astra Serif"/>
                <w:sz w:val="22"/>
                <w:szCs w:val="22"/>
              </w:rPr>
              <w:t xml:space="preserve">Вид продукта: </w:t>
            </w:r>
            <w:proofErr w:type="gramStart"/>
            <w:r w:rsidRPr="00990229">
              <w:rPr>
                <w:rFonts w:ascii="PT Astra Serif" w:hAnsi="PT Astra Serif"/>
                <w:sz w:val="22"/>
                <w:szCs w:val="22"/>
              </w:rPr>
              <w:t>Молоко</w:t>
            </w:r>
            <w:proofErr w:type="gramEnd"/>
            <w:r w:rsidRPr="00990229">
              <w:rPr>
                <w:rFonts w:ascii="PT Astra Serif" w:hAnsi="PT Astra Serif"/>
                <w:sz w:val="22"/>
                <w:szCs w:val="22"/>
              </w:rPr>
              <w:t xml:space="preserve"> сгущенное с сахаром.</w:t>
            </w:r>
          </w:p>
          <w:p w14:paraId="42C174A5" w14:textId="79EAC806" w:rsidR="00290611" w:rsidRPr="00990229" w:rsidRDefault="002D24AD" w:rsidP="002D24AD">
            <w:pPr>
              <w:autoSpaceDE w:val="0"/>
              <w:autoSpaceDN w:val="0"/>
              <w:adjustRightInd w:val="0"/>
              <w:spacing w:after="0"/>
              <w:jc w:val="left"/>
              <w:rPr>
                <w:rFonts w:ascii="PT Astra Serif" w:hAnsi="PT Astra Serif"/>
                <w:sz w:val="22"/>
                <w:szCs w:val="22"/>
              </w:rPr>
            </w:pPr>
            <w:r w:rsidRPr="00990229">
              <w:rPr>
                <w:rFonts w:ascii="PT Astra Serif" w:hAnsi="PT Astra Serif"/>
                <w:sz w:val="22"/>
                <w:szCs w:val="22"/>
              </w:rPr>
              <w:t>Вид продукта по массовой доле жира Цельный. Наличие вкусовых компонентов: Нет.</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233EC60B" w:rsidR="00290611" w:rsidRPr="00990229" w:rsidRDefault="008D56DE"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119,70</w:t>
            </w:r>
          </w:p>
        </w:tc>
        <w:tc>
          <w:tcPr>
            <w:tcW w:w="1275" w:type="dxa"/>
            <w:tcBorders>
              <w:top w:val="single" w:sz="4" w:space="0" w:color="auto"/>
              <w:left w:val="single" w:sz="4" w:space="0" w:color="auto"/>
              <w:bottom w:val="single" w:sz="4" w:space="0" w:color="auto"/>
              <w:right w:val="single" w:sz="4" w:space="0" w:color="auto"/>
            </w:tcBorders>
          </w:tcPr>
          <w:p w14:paraId="114ED260" w14:textId="5F7C6432" w:rsidR="00290611" w:rsidRPr="00990229" w:rsidRDefault="00CF5AAC" w:rsidP="00290611">
            <w:pPr>
              <w:spacing w:after="0"/>
              <w:jc w:val="left"/>
              <w:rPr>
                <w:rFonts w:ascii="PT Astra Serif" w:hAnsi="PT Astra Serif"/>
                <w:sz w:val="22"/>
                <w:szCs w:val="22"/>
              </w:rPr>
            </w:pPr>
            <w:r w:rsidRPr="00990229">
              <w:rPr>
                <w:rFonts w:ascii="PT Astra Serif" w:hAnsi="PT Astra Serif"/>
                <w:sz w:val="22"/>
                <w:szCs w:val="22"/>
              </w:rPr>
              <w:t>Не менее 6</w:t>
            </w:r>
            <w:r w:rsidR="00290611" w:rsidRPr="00990229">
              <w:rPr>
                <w:rFonts w:ascii="PT Astra Serif" w:hAnsi="PT Astra Serif"/>
                <w:sz w:val="22"/>
                <w:szCs w:val="22"/>
              </w:rPr>
              <w:t xml:space="preserve"> месяцев</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lastRenderedPageBreak/>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5A9DDCA2" w:rsidR="00CE36E7" w:rsidRPr="00990229"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990229"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2C648-28C2-4457-8010-816ACDD6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Pages>
  <Words>618</Words>
  <Characters>3524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160</cp:revision>
  <cp:lastPrinted>2022-08-12T13:22:00Z</cp:lastPrinted>
  <dcterms:created xsi:type="dcterms:W3CDTF">2015-07-28T08:58:00Z</dcterms:created>
  <dcterms:modified xsi:type="dcterms:W3CDTF">2022-09-13T09:54:00Z</dcterms:modified>
</cp:coreProperties>
</file>