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3 308 378</w:t>
            </w:r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4239C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="005E1FB6">
              <w:rPr>
                <w:b/>
                <w:color w:val="000000"/>
                <w:sz w:val="23"/>
                <w:szCs w:val="23"/>
              </w:rPr>
              <w:t>двух</w:t>
            </w:r>
            <w:r w:rsidRPr="0070465D">
              <w:rPr>
                <w:color w:val="000000"/>
                <w:sz w:val="23"/>
                <w:szCs w:val="23"/>
              </w:rPr>
              <w:t xml:space="preserve"> жилых комнаты,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58,0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A350AD">
        <w:rPr>
          <w:b/>
        </w:rPr>
        <w:t>А.Т. Абдуллаев</w:t>
      </w:r>
      <w:bookmarkStart w:id="0" w:name="_GoBack"/>
      <w:bookmarkEnd w:id="0"/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43</cp:revision>
  <dcterms:created xsi:type="dcterms:W3CDTF">2020-03-19T05:39:00Z</dcterms:created>
  <dcterms:modified xsi:type="dcterms:W3CDTF">2020-11-10T14:34:00Z</dcterms:modified>
</cp:coreProperties>
</file>