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592BD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592BD5" w:rsidRDefault="00F2565F" w:rsidP="000337CB">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223862201231086220100100630014211244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FD7D10"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FD7D10" w:rsidRPr="00FD7D10">
        <w:rPr>
          <w:rFonts w:ascii="PT Astra Serif" w:hAnsi="PT Astra Serif"/>
          <w:b/>
        </w:rPr>
        <w:t xml:space="preserve">по </w:t>
      </w:r>
      <w:r w:rsidR="001C2F97">
        <w:rPr>
          <w:rFonts w:ascii="PT Astra Serif" w:hAnsi="PT Astra Serif"/>
          <w:b/>
        </w:rPr>
        <w:t>отсыпке грунтовых дорог</w:t>
      </w:r>
      <w:r w:rsidR="00FD7D10" w:rsidRPr="00FD7D10">
        <w:rPr>
          <w:rFonts w:ascii="PT Astra Serif" w:hAnsi="PT Astra Serif"/>
          <w:b/>
        </w:rPr>
        <w:t xml:space="preserve"> в городе </w:t>
      </w:r>
      <w:proofErr w:type="spellStart"/>
      <w:r w:rsidR="00FD7D10" w:rsidRPr="00FD7D10">
        <w:rPr>
          <w:rFonts w:ascii="PT Astra Serif" w:hAnsi="PT Astra Serif"/>
          <w:b/>
        </w:rPr>
        <w:t>Югорске</w:t>
      </w:r>
      <w:proofErr w:type="spellEnd"/>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FD7D10" w:rsidRPr="00FD7D10" w:rsidRDefault="00FD7D10"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B24D4F">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B24D4F">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FD7D10">
        <w:rPr>
          <w:rFonts w:ascii="PT Astra Serif" w:hAnsi="PT Astra Serif"/>
        </w:rPr>
        <w:t xml:space="preserve">по </w:t>
      </w:r>
      <w:r w:rsidR="001C2F97">
        <w:rPr>
          <w:rFonts w:ascii="PT Astra Serif" w:hAnsi="PT Astra Serif"/>
        </w:rPr>
        <w:t>отсыпке грунтовых дорог</w:t>
      </w:r>
      <w:r w:rsidR="00FD7D10">
        <w:rPr>
          <w:rFonts w:ascii="PT Astra Serif" w:hAnsi="PT Astra Serif"/>
        </w:rPr>
        <w:t xml:space="preserve">  в городе </w:t>
      </w:r>
      <w:proofErr w:type="spellStart"/>
      <w:r w:rsidR="00FD7D10">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B24D4F">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FD7D10" w:rsidRDefault="00B55BF9" w:rsidP="00B24D4F">
      <w:pPr>
        <w:widowControl w:val="0"/>
        <w:spacing w:after="0" w:line="240" w:lineRule="auto"/>
        <w:jc w:val="both"/>
        <w:outlineLvl w:val="0"/>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r w:rsidR="00AF72FC" w:rsidRPr="00AF72FC">
        <w:rPr>
          <w:rFonts w:ascii="PT Astra Serif" w:eastAsia="Times New Roman" w:hAnsi="PT Astra Serif" w:cs="Times New Roman"/>
          <w:kern w:val="2"/>
          <w:lang w:eastAsia="ar-SA"/>
        </w:rPr>
        <w:t xml:space="preserve">Ханты - Мансийский автономный округ - Югра, г. </w:t>
      </w:r>
      <w:proofErr w:type="spellStart"/>
      <w:r w:rsidR="00AF72FC" w:rsidRPr="00AF72FC">
        <w:rPr>
          <w:rFonts w:ascii="PT Astra Serif" w:eastAsia="Times New Roman" w:hAnsi="PT Astra Serif" w:cs="Times New Roman"/>
          <w:kern w:val="2"/>
          <w:lang w:eastAsia="ar-SA"/>
        </w:rPr>
        <w:t>Югорск</w:t>
      </w:r>
      <w:proofErr w:type="spellEnd"/>
      <w:r w:rsidR="00AF72FC" w:rsidRPr="00AF72FC">
        <w:rPr>
          <w:rFonts w:ascii="PT Astra Serif" w:eastAsia="Times New Roman" w:hAnsi="PT Astra Serif" w:cs="Times New Roman"/>
          <w:kern w:val="2"/>
          <w:lang w:eastAsia="ar-SA"/>
        </w:rPr>
        <w:t xml:space="preserve">, </w:t>
      </w:r>
      <w:r w:rsidR="00FD7D10">
        <w:rPr>
          <w:rFonts w:ascii="PT Astra Serif" w:hAnsi="PT Astra Serif"/>
        </w:rPr>
        <w:t>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144A6" w:rsidRDefault="00B55BF9" w:rsidP="00B24D4F">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B24D4F"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1C2F97">
        <w:rPr>
          <w:rFonts w:ascii="PT Astra Serif" w:hAnsi="PT Astra Serif"/>
        </w:rPr>
        <w:t>2</w:t>
      </w:r>
      <w:r w:rsidR="00CF3C39">
        <w:rPr>
          <w:rFonts w:ascii="PT Astra Serif" w:hAnsi="PT Astra Serif"/>
        </w:rPr>
        <w:t xml:space="preserve">5 </w:t>
      </w:r>
      <w:r>
        <w:rPr>
          <w:rFonts w:ascii="PT Astra Serif" w:hAnsi="PT Astra Serif"/>
        </w:rPr>
        <w:t xml:space="preserve">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lastRenderedPageBreak/>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w:t>
      </w:r>
      <w:r w:rsidR="00DB1FCD" w:rsidRPr="00293F8A">
        <w:rPr>
          <w:rFonts w:ascii="PT Astra Serif" w:hAnsi="PT Astra Serif" w:cs="Times New Roman"/>
        </w:rPr>
        <w:lastRenderedPageBreak/>
        <w:t>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Default="00C92609" w:rsidP="00C92609">
      <w:pPr>
        <w:suppressAutoHyphens/>
        <w:spacing w:after="0" w:line="240" w:lineRule="auto"/>
        <w:contextualSpacing/>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DE4757">
        <w:rPr>
          <w:rFonts w:ascii="PT Astra Serif" w:hAnsi="PT Astra Serif"/>
        </w:rPr>
        <w:t xml:space="preserve">справки о стоимости выполненных работ </w:t>
      </w:r>
      <w:r w:rsidRPr="00C92609">
        <w:rPr>
          <w:rFonts w:ascii="PT Astra Serif" w:eastAsia="Times New Roman" w:hAnsi="PT Astra Serif" w:cs="Times New Roman"/>
          <w:kern w:val="1"/>
          <w:lang w:eastAsia="ar-SA"/>
        </w:rPr>
        <w:t>(форма КС-</w:t>
      </w:r>
      <w:r w:rsidR="00DE4757">
        <w:rPr>
          <w:rFonts w:ascii="PT Astra Serif" w:eastAsia="Times New Roman" w:hAnsi="PT Astra Serif" w:cs="Times New Roman"/>
          <w:kern w:val="1"/>
          <w:lang w:eastAsia="ar-SA"/>
        </w:rPr>
        <w:t>3</w:t>
      </w:r>
      <w:r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lastRenderedPageBreak/>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1C2F97" w:rsidRDefault="001C2F97" w:rsidP="00164098">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cs="Times New Roman"/>
        </w:rPr>
        <w:t xml:space="preserve">Подрядчик гарантирует выполнять работы в соответствии с методическими рекомендациями, принятыми письмом </w:t>
      </w:r>
      <w:proofErr w:type="spellStart"/>
      <w:r>
        <w:rPr>
          <w:rFonts w:ascii="PT Astra Serif" w:hAnsi="PT Astra Serif" w:cs="Times New Roman"/>
        </w:rPr>
        <w:t>Росавтодора</w:t>
      </w:r>
      <w:proofErr w:type="spellEnd"/>
      <w:r>
        <w:rPr>
          <w:rFonts w:ascii="PT Astra Serif" w:hAnsi="PT Astra Serif" w:cs="Times New Roman"/>
        </w:rPr>
        <w:t xml:space="preserve"> от 17.03.2004 № ОС-28/1270-ис.</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D1072" w:rsidRPr="008D1072" w:rsidRDefault="008D1072" w:rsidP="008D1072">
      <w:pPr>
        <w:spacing w:after="0" w:line="240" w:lineRule="auto"/>
        <w:jc w:val="both"/>
        <w:rPr>
          <w:rFonts w:ascii="PT Astra Serif" w:hAnsi="PT Astra Serif"/>
          <w:bCs/>
          <w:kern w:val="2"/>
        </w:rPr>
      </w:pPr>
      <w:r w:rsidRPr="008D1072">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4B2B08" w:rsidRPr="004B2B08" w:rsidRDefault="00C3184F" w:rsidP="004B2B08">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w:t>
      </w:r>
      <w:r w:rsidRPr="004B2B08">
        <w:rPr>
          <w:rFonts w:ascii="PT Astra Serif" w:hAnsi="PT Astra Serif"/>
        </w:rPr>
        <w:t xml:space="preserve">случаях, предусмотренных </w:t>
      </w:r>
      <w:r w:rsidR="004B2B08" w:rsidRPr="004B2B08">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lastRenderedPageBreak/>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F1E0A" w:rsidRDefault="007F1E0A" w:rsidP="007F1E0A">
      <w:pPr>
        <w:pStyle w:val="a8"/>
        <w:widowControl w:val="0"/>
        <w:numPr>
          <w:ilvl w:val="1"/>
          <w:numId w:val="24"/>
        </w:numPr>
        <w:tabs>
          <w:tab w:val="left" w:pos="0"/>
          <w:tab w:val="left" w:pos="426"/>
        </w:tabs>
        <w:suppressAutoHyphens/>
        <w:autoSpaceDE w:val="0"/>
        <w:spacing w:after="0" w:line="240" w:lineRule="auto"/>
        <w:ind w:left="0" w:firstLine="0"/>
        <w:jc w:val="both"/>
        <w:rPr>
          <w:rFonts w:ascii="PT Astra Serif" w:eastAsia="Arial" w:hAnsi="PT Astra Serif"/>
          <w:color w:val="7030A0"/>
          <w:kern w:val="2"/>
          <w:lang w:eastAsia="ar-SA"/>
        </w:rPr>
      </w:pPr>
      <w:r>
        <w:rPr>
          <w:rFonts w:ascii="PT Astra Serif" w:eastAsia="Arial" w:hAnsi="PT Astra Serif"/>
          <w:color w:val="7030A0"/>
          <w:kern w:val="2"/>
          <w:lang w:eastAsia="ar-SA"/>
        </w:rPr>
        <w:t xml:space="preserve">     </w:t>
      </w:r>
      <w:r w:rsidRPr="007F1E0A">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3B23FE" w:rsidRPr="003B23FE" w:rsidRDefault="00547B4E" w:rsidP="003B23FE">
      <w:pPr>
        <w:autoSpaceDE w:val="0"/>
        <w:autoSpaceDN w:val="0"/>
        <w:adjustRightInd w:val="0"/>
        <w:spacing w:after="0" w:line="240" w:lineRule="auto"/>
        <w:jc w:val="both"/>
        <w:rPr>
          <w:rFonts w:ascii="PT Astra Serif" w:hAnsi="PT Astra Serif"/>
        </w:rPr>
      </w:pPr>
      <w:r>
        <w:rPr>
          <w:rFonts w:ascii="PT Astra Serif" w:hAnsi="PT Astra Serif"/>
        </w:rPr>
        <w:t>10.4</w:t>
      </w:r>
      <w:r w:rsidR="003B23FE" w:rsidRPr="003B23FE">
        <w:rPr>
          <w:rFonts w:ascii="PT Astra Serif" w:hAnsi="PT Astra Serif"/>
        </w:rPr>
        <w:t xml:space="preserve">. В случае принятия заказчиком предусмотренного </w:t>
      </w:r>
      <w:hyperlink r:id="rId18" w:history="1">
        <w:r w:rsidR="003B23FE" w:rsidRPr="003B23FE">
          <w:rPr>
            <w:rStyle w:val="aa"/>
            <w:rFonts w:ascii="PT Astra Serif" w:hAnsi="PT Astra Serif"/>
            <w:color w:val="auto"/>
          </w:rPr>
          <w:t>частью 9</w:t>
        </w:r>
      </w:hyperlink>
      <w:r w:rsidR="003B23FE" w:rsidRPr="003B23FE">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bookmarkStart w:id="10" w:name="Par1"/>
      <w:bookmarkEnd w:id="10"/>
      <w:r w:rsidRPr="003B23FE">
        <w:rPr>
          <w:rFonts w:ascii="PT Astra Serif" w:hAnsi="PT Astra Serif"/>
        </w:rPr>
        <w:t>1) заказчик с использованием единой инфо</w:t>
      </w:r>
      <w:bookmarkStart w:id="11" w:name="_GoBack"/>
      <w:bookmarkEnd w:id="11"/>
      <w:r w:rsidRPr="003B23FE">
        <w:rPr>
          <w:rFonts w:ascii="PT Astra Serif" w:hAnsi="PT Astra Serif"/>
        </w:rPr>
        <w:t xml:space="preserve">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bookmarkStart w:id="12" w:name="Par2"/>
      <w:bookmarkEnd w:id="12"/>
      <w:r w:rsidRPr="003B23FE">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r w:rsidRPr="003B23FE">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B23FE">
        <w:rPr>
          <w:rFonts w:ascii="PT Astra Serif" w:hAnsi="PT Astra Serif"/>
        </w:rPr>
        <w:t>с</w:t>
      </w:r>
      <w:proofErr w:type="gramEnd"/>
      <w:r w:rsidRPr="003B23FE">
        <w:rPr>
          <w:rFonts w:ascii="PT Astra Serif" w:hAnsi="PT Astra Serif"/>
        </w:rPr>
        <w:t xml:space="preserve"> </w:t>
      </w:r>
      <w:proofErr w:type="gramStart"/>
      <w:r w:rsidRPr="003B23FE">
        <w:rPr>
          <w:rFonts w:ascii="PT Astra Serif" w:hAnsi="PT Astra Serif"/>
        </w:rPr>
        <w:t>под</w:t>
      </w:r>
      <w:proofErr w:type="gramEnd"/>
      <w:r w:rsidRPr="003B23FE">
        <w:rPr>
          <w:rFonts w:ascii="PT Astra Serif" w:hAnsi="PT Astra Serif"/>
        </w:rPr>
        <w:fldChar w:fldCharType="begin"/>
      </w:r>
      <w:r w:rsidRPr="003B23FE">
        <w:rPr>
          <w:rFonts w:ascii="PT Astra Serif" w:hAnsi="PT Astra Serif"/>
        </w:rPr>
        <w:instrText xml:space="preserve"> HYPERLINK "file:///Z:\\СОГЛАСОВАНИЕ%20КОНТРАКТОВ%20%20С%20ОТДЕЛАМИ%202022%20год\\Проект%20контракта%20№17%20(3).doc" \l "Par2" </w:instrText>
      </w:r>
      <w:r w:rsidRPr="003B23FE">
        <w:rPr>
          <w:rFonts w:ascii="PT Astra Serif" w:hAnsi="PT Astra Serif"/>
        </w:rPr>
        <w:fldChar w:fldCharType="separate"/>
      </w:r>
      <w:r w:rsidRPr="003B23FE">
        <w:rPr>
          <w:rStyle w:val="aa"/>
          <w:rFonts w:ascii="PT Astra Serif" w:hAnsi="PT Astra Serif"/>
          <w:color w:val="auto"/>
        </w:rPr>
        <w:t>пунктом 2</w:t>
      </w:r>
      <w:r w:rsidRPr="003B23FE">
        <w:rPr>
          <w:rFonts w:ascii="PT Astra Serif" w:hAnsi="PT Astra Serif"/>
        </w:rPr>
        <w:fldChar w:fldCharType="end"/>
      </w:r>
      <w:r w:rsidRPr="003B23FE">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B23FE" w:rsidRPr="003B23FE" w:rsidRDefault="003B23FE" w:rsidP="003B23FE">
      <w:pPr>
        <w:autoSpaceDE w:val="0"/>
        <w:autoSpaceDN w:val="0"/>
        <w:adjustRightInd w:val="0"/>
        <w:spacing w:after="0" w:line="240" w:lineRule="auto"/>
        <w:ind w:firstLine="540"/>
        <w:jc w:val="both"/>
        <w:rPr>
          <w:rFonts w:ascii="PT Astra Serif" w:hAnsi="PT Astra Serif"/>
        </w:rPr>
      </w:pPr>
      <w:r w:rsidRPr="003B23FE">
        <w:rPr>
          <w:rFonts w:ascii="PT Astra Serif" w:hAnsi="PT Astra Serif"/>
        </w:rPr>
        <w:t xml:space="preserve">Решение заказчика об одностороннем отказе от исполнения контракта вступает в </w:t>
      </w:r>
      <w:proofErr w:type="gramStart"/>
      <w:r w:rsidRPr="003B23FE">
        <w:rPr>
          <w:rFonts w:ascii="PT Astra Serif" w:hAnsi="PT Astra Serif"/>
        </w:rPr>
        <w:t>силу</w:t>
      </w:r>
      <w:proofErr w:type="gramEnd"/>
      <w:r w:rsidRPr="003B23FE">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B23FE" w:rsidRPr="003B23FE" w:rsidRDefault="003B23FE" w:rsidP="003B23FE">
      <w:pPr>
        <w:autoSpaceDE w:val="0"/>
        <w:autoSpaceDN w:val="0"/>
        <w:adjustRightInd w:val="0"/>
        <w:spacing w:after="0" w:line="240" w:lineRule="auto"/>
        <w:ind w:firstLine="567"/>
        <w:jc w:val="both"/>
        <w:rPr>
          <w:rFonts w:ascii="PT Astra Serif" w:hAnsi="PT Astra Serif"/>
        </w:rPr>
      </w:pPr>
      <w:proofErr w:type="gramStart"/>
      <w:r w:rsidRPr="003B23FE">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3B23FE">
          <w:rPr>
            <w:rStyle w:val="aa"/>
            <w:rFonts w:ascii="PT Astra Serif" w:hAnsi="PT Astra Serif"/>
            <w:color w:val="auto"/>
          </w:rPr>
          <w:t>частью 12.1</w:t>
        </w:r>
      </w:hyperlink>
      <w:r w:rsidRPr="003B23FE">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B23FE">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547B4E" w:rsidP="00803A9B">
      <w:pPr>
        <w:pStyle w:val="s9"/>
        <w:spacing w:before="0" w:beforeAutospacing="0" w:after="0" w:afterAutospacing="0"/>
        <w:jc w:val="both"/>
        <w:rPr>
          <w:rFonts w:ascii="PT Astra Serif" w:hAnsi="PT Astra Serif"/>
          <w:sz w:val="22"/>
          <w:szCs w:val="22"/>
          <w:shd w:val="clear" w:color="auto" w:fill="FFFFFF"/>
        </w:rPr>
      </w:pPr>
      <w:r>
        <w:rPr>
          <w:rFonts w:ascii="PT Astra Serif" w:hAnsi="PT Astra Serif"/>
          <w:sz w:val="22"/>
          <w:szCs w:val="22"/>
          <w:shd w:val="clear" w:color="auto" w:fill="FFFFFF"/>
        </w:rPr>
        <w:t>10.5</w:t>
      </w:r>
      <w:r w:rsidR="003D2600"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003D2600"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547B4E">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аказчик обязан принять решение об одностороннем отказе от исполнения контракта в случаях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AF457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2E5C2A" w:rsidRDefault="002E5C2A" w:rsidP="002E5C2A">
      <w:pPr>
        <w:pStyle w:val="a8"/>
        <w:numPr>
          <w:ilvl w:val="1"/>
          <w:numId w:val="10"/>
        </w:numPr>
        <w:suppressAutoHyphens/>
        <w:snapToGrid w:val="0"/>
        <w:spacing w:after="0" w:line="240" w:lineRule="auto"/>
        <w:ind w:left="0" w:firstLine="0"/>
        <w:jc w:val="both"/>
        <w:rPr>
          <w:rFonts w:ascii="PT Astra Serif" w:hAnsi="PT Astra Serif"/>
          <w:bCs/>
        </w:rPr>
      </w:pPr>
      <w:r>
        <w:rPr>
          <w:rFonts w:ascii="PT Astra Serif" w:hAnsi="PT Astra Serif"/>
          <w:kern w:val="2"/>
          <w:lang w:eastAsia="ru-RU"/>
        </w:rPr>
        <w:t>Размер обеспечения гарантийных обязательств не установлен.</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w:t>
      </w:r>
      <w:r w:rsidRPr="00293F8A">
        <w:rPr>
          <w:rFonts w:ascii="PT Astra Serif" w:hAnsi="PT Astra Serif"/>
          <w:lang w:eastAsia="ru-RU"/>
        </w:rPr>
        <w:lastRenderedPageBreak/>
        <w:t xml:space="preserve">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F03019" w:rsidRPr="00293F8A">
        <w:rPr>
          <w:rFonts w:ascii="PT Astra Serif" w:hAnsi="PT Astra Serif" w:cs="Times New Roman"/>
          <w:lang w:eastAsia="ru-RU"/>
        </w:rPr>
        <w:t xml:space="preserve">Заместитель </w:t>
      </w:r>
      <w:r w:rsidR="00F03019">
        <w:rPr>
          <w:rFonts w:ascii="PT Astra Serif" w:hAnsi="PT Astra Serif" w:cs="Times New Roman"/>
          <w:lang w:eastAsia="ru-RU"/>
        </w:rPr>
        <w:t>главы города</w:t>
      </w:r>
      <w:r w:rsidR="00F03019" w:rsidRPr="00293F8A">
        <w:rPr>
          <w:rFonts w:ascii="PT Astra Serif" w:hAnsi="PT Astra Serif" w:cs="Times New Roman"/>
          <w:lang w:eastAsia="ru-RU"/>
        </w:rPr>
        <w:t xml:space="preserve"> - </w:t>
      </w:r>
      <w:r w:rsidR="00F03019">
        <w:rPr>
          <w:rFonts w:ascii="PT Astra Serif" w:hAnsi="PT Astra Serif" w:cs="Times New Roman"/>
          <w:lang w:eastAsia="ru-RU"/>
        </w:rPr>
        <w:t>директор</w:t>
      </w:r>
      <w:r w:rsidR="00F03019" w:rsidRPr="00293F8A">
        <w:rPr>
          <w:rFonts w:ascii="PT Astra Serif" w:hAnsi="PT Astra Serif" w:cs="Times New Roman"/>
          <w:lang w:eastAsia="ru-RU"/>
        </w:rPr>
        <w:t xml:space="preserve"> департамента жилищно-коммунального и строительного комплекса, действующий на основании </w:t>
      </w:r>
      <w:r w:rsidR="00F03019">
        <w:rPr>
          <w:rFonts w:ascii="PT Astra Serif" w:hAnsi="PT Astra Serif" w:cs="Times New Roman"/>
          <w:lang w:eastAsia="ru-RU"/>
        </w:rPr>
        <w:t>Положения</w:t>
      </w:r>
      <w:r w:rsidR="00F03019" w:rsidRPr="00293F8A">
        <w:rPr>
          <w:rFonts w:ascii="PT Astra Serif" w:hAnsi="PT Astra Serif" w:cs="Times New Roman"/>
          <w:lang w:eastAsia="ru-RU"/>
        </w:rPr>
        <w:t xml:space="preserve"> – </w:t>
      </w:r>
      <w:r w:rsidR="00F03019">
        <w:rPr>
          <w:rFonts w:ascii="PT Astra Serif" w:hAnsi="PT Astra Serif" w:cs="Times New Roman"/>
          <w:lang w:eastAsia="ru-RU"/>
        </w:rPr>
        <w:t>Ефимов Роман Александрович</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92B0A" w:rsidRDefault="00492B0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7435CB" w:rsidRDefault="007435CB" w:rsidP="00FD09DA">
      <w:pPr>
        <w:autoSpaceDE w:val="0"/>
        <w:autoSpaceDN w:val="0"/>
        <w:adjustRightInd w:val="0"/>
        <w:spacing w:after="0"/>
        <w:jc w:val="center"/>
        <w:rPr>
          <w:rFonts w:ascii="PT Astra Serif" w:hAnsi="PT Astra Serif"/>
          <w:b/>
          <w:bCs/>
          <w:color w:val="000000"/>
        </w:rPr>
      </w:pPr>
    </w:p>
    <w:p w:rsidR="00FD09DA" w:rsidRPr="005539CD" w:rsidRDefault="00FD09DA" w:rsidP="00FD09DA">
      <w:pPr>
        <w:autoSpaceDE w:val="0"/>
        <w:autoSpaceDN w:val="0"/>
        <w:adjustRightInd w:val="0"/>
        <w:spacing w:after="0"/>
        <w:jc w:val="center"/>
        <w:rPr>
          <w:rFonts w:ascii="PT Astra Serif" w:hAnsi="PT Astra Serif"/>
          <w:b/>
          <w:bCs/>
          <w:color w:val="000000"/>
        </w:rPr>
      </w:pPr>
      <w:r w:rsidRPr="005539CD">
        <w:rPr>
          <w:rFonts w:ascii="PT Astra Serif" w:hAnsi="PT Astra Serif"/>
          <w:b/>
          <w:bCs/>
          <w:color w:val="000000"/>
        </w:rPr>
        <w:t>Техническое задание</w:t>
      </w:r>
    </w:p>
    <w:p w:rsidR="00121AFB" w:rsidRPr="005539CD" w:rsidRDefault="00121AFB" w:rsidP="00FD09DA">
      <w:pPr>
        <w:autoSpaceDE w:val="0"/>
        <w:autoSpaceDN w:val="0"/>
        <w:adjustRightInd w:val="0"/>
        <w:spacing w:after="0"/>
        <w:jc w:val="center"/>
        <w:rPr>
          <w:rFonts w:ascii="PT Astra Serif" w:hAnsi="PT Astra Serif"/>
          <w:b/>
        </w:rPr>
      </w:pPr>
      <w:r w:rsidRPr="005539CD">
        <w:rPr>
          <w:rFonts w:ascii="PT Astra Serif" w:hAnsi="PT Astra Serif"/>
          <w:b/>
        </w:rPr>
        <w:t>на</w:t>
      </w:r>
      <w:r w:rsidRPr="005539CD">
        <w:rPr>
          <w:rFonts w:ascii="PT Astra Serif" w:hAnsi="PT Astra Serif"/>
          <w:b/>
          <w:color w:val="FF0000"/>
        </w:rPr>
        <w:t xml:space="preserve"> </w:t>
      </w:r>
      <w:r w:rsidRPr="005539CD">
        <w:rPr>
          <w:rFonts w:ascii="PT Astra Serif" w:hAnsi="PT Astra Serif"/>
          <w:b/>
        </w:rPr>
        <w:t xml:space="preserve">выполнение работ по </w:t>
      </w:r>
      <w:r w:rsidR="005539CD" w:rsidRPr="005539CD">
        <w:rPr>
          <w:rFonts w:ascii="PT Astra Serif" w:hAnsi="PT Astra Serif"/>
          <w:b/>
        </w:rPr>
        <w:t xml:space="preserve">отсыпке грунтовых дорог </w:t>
      </w:r>
      <w:r w:rsidRPr="005539CD">
        <w:rPr>
          <w:rFonts w:ascii="PT Astra Serif" w:hAnsi="PT Astra Serif"/>
          <w:b/>
        </w:rPr>
        <w:t xml:space="preserve">в городе </w:t>
      </w:r>
      <w:proofErr w:type="spellStart"/>
      <w:r w:rsidRPr="005539CD">
        <w:rPr>
          <w:rFonts w:ascii="PT Astra Serif" w:hAnsi="PT Astra Serif"/>
          <w:b/>
        </w:rPr>
        <w:t>Югорске</w:t>
      </w:r>
      <w:proofErr w:type="spellEnd"/>
    </w:p>
    <w:p w:rsidR="00121AFB" w:rsidRPr="005539CD" w:rsidRDefault="00121AFB" w:rsidP="00FD09DA">
      <w:pPr>
        <w:autoSpaceDE w:val="0"/>
        <w:autoSpaceDN w:val="0"/>
        <w:adjustRightInd w:val="0"/>
        <w:spacing w:after="0"/>
        <w:jc w:val="center"/>
        <w:rPr>
          <w:rFonts w:ascii="PT Astra Serif" w:hAnsi="PT Astra Serif"/>
          <w:b/>
        </w:rPr>
      </w:pPr>
    </w:p>
    <w:p w:rsidR="00121AFB" w:rsidRPr="005539CD" w:rsidRDefault="00121AFB" w:rsidP="00121AFB">
      <w:pPr>
        <w:autoSpaceDE w:val="0"/>
        <w:autoSpaceDN w:val="0"/>
        <w:adjustRightInd w:val="0"/>
        <w:spacing w:after="0" w:line="240" w:lineRule="auto"/>
        <w:jc w:val="both"/>
        <w:rPr>
          <w:rFonts w:ascii="PT Astra Serif" w:hAnsi="PT Astra Serif"/>
        </w:rPr>
      </w:pPr>
      <w:r w:rsidRPr="005539CD">
        <w:rPr>
          <w:rFonts w:ascii="PT Astra Serif" w:hAnsi="PT Astra Serif"/>
          <w:b/>
          <w:bCs/>
          <w:kern w:val="2"/>
          <w:u w:val="single"/>
        </w:rPr>
        <w:t>Место выполнения работ</w:t>
      </w:r>
      <w:r w:rsidRPr="005539CD">
        <w:rPr>
          <w:rFonts w:ascii="PT Astra Serif" w:hAnsi="PT Astra Serif"/>
          <w:bCs/>
          <w:kern w:val="2"/>
        </w:rPr>
        <w:t>:</w:t>
      </w:r>
      <w:r w:rsidRPr="005539CD">
        <w:rPr>
          <w:rFonts w:ascii="PT Astra Serif" w:hAnsi="PT Astra Serif"/>
          <w:kern w:val="2"/>
        </w:rPr>
        <w:t xml:space="preserve"> </w:t>
      </w:r>
      <w:r w:rsidRPr="005539CD">
        <w:rPr>
          <w:rFonts w:ascii="PT Astra Serif" w:hAnsi="PT Astra Serif"/>
        </w:rPr>
        <w:t xml:space="preserve">Ханты - Мансийский автономный округ - Югра, г. </w:t>
      </w:r>
      <w:proofErr w:type="spellStart"/>
      <w:r w:rsidRPr="005539CD">
        <w:rPr>
          <w:rFonts w:ascii="PT Astra Serif" w:hAnsi="PT Astra Serif"/>
        </w:rPr>
        <w:t>Югорск</w:t>
      </w:r>
      <w:proofErr w:type="spellEnd"/>
      <w:r w:rsidRPr="005539CD">
        <w:rPr>
          <w:rFonts w:ascii="PT Astra Serif" w:hAnsi="PT Astra Serif"/>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121AFB" w:rsidRPr="005539CD" w:rsidRDefault="00121AFB" w:rsidP="00121AFB">
      <w:pPr>
        <w:autoSpaceDE w:val="0"/>
        <w:autoSpaceDN w:val="0"/>
        <w:adjustRightInd w:val="0"/>
        <w:spacing w:after="0" w:line="240" w:lineRule="auto"/>
        <w:jc w:val="both"/>
        <w:rPr>
          <w:rFonts w:ascii="PT Astra Serif" w:hAnsi="PT Astra Serif"/>
        </w:rPr>
      </w:pPr>
    </w:p>
    <w:p w:rsidR="00121AFB" w:rsidRPr="005539CD" w:rsidRDefault="00121AFB" w:rsidP="005539CD">
      <w:pPr>
        <w:autoSpaceDE w:val="0"/>
        <w:autoSpaceDN w:val="0"/>
        <w:adjustRightInd w:val="0"/>
        <w:spacing w:after="0" w:line="240" w:lineRule="auto"/>
        <w:jc w:val="both"/>
        <w:rPr>
          <w:rFonts w:ascii="PT Astra Serif" w:hAnsi="PT Astra Serif"/>
          <w:b/>
          <w:kern w:val="2"/>
          <w:u w:val="single"/>
        </w:rPr>
      </w:pPr>
      <w:r w:rsidRPr="005539CD">
        <w:rPr>
          <w:rFonts w:ascii="PT Astra Serif" w:hAnsi="PT Astra Serif"/>
          <w:b/>
          <w:kern w:val="2"/>
          <w:u w:val="single"/>
        </w:rPr>
        <w:t>Срок выполнения работ:</w:t>
      </w:r>
    </w:p>
    <w:p w:rsidR="00121AFB" w:rsidRPr="005539CD" w:rsidRDefault="00121AFB" w:rsidP="005539CD">
      <w:pPr>
        <w:autoSpaceDE w:val="0"/>
        <w:autoSpaceDN w:val="0"/>
        <w:adjustRightInd w:val="0"/>
        <w:spacing w:after="0" w:line="240" w:lineRule="auto"/>
        <w:jc w:val="both"/>
        <w:rPr>
          <w:rFonts w:ascii="PT Astra Serif" w:hAnsi="PT Astra Serif"/>
        </w:rPr>
      </w:pPr>
      <w:r w:rsidRPr="005539CD">
        <w:rPr>
          <w:rFonts w:ascii="PT Astra Serif" w:hAnsi="PT Astra Serif"/>
        </w:rPr>
        <w:t xml:space="preserve">-  начало: </w:t>
      </w:r>
      <w:proofErr w:type="gramStart"/>
      <w:r w:rsidRPr="005539CD">
        <w:rPr>
          <w:rFonts w:ascii="PT Astra Serif" w:hAnsi="PT Astra Serif"/>
        </w:rPr>
        <w:t>с даты заключения</w:t>
      </w:r>
      <w:proofErr w:type="gramEnd"/>
      <w:r w:rsidRPr="005539CD">
        <w:rPr>
          <w:rFonts w:ascii="PT Astra Serif" w:hAnsi="PT Astra Serif"/>
        </w:rPr>
        <w:t xml:space="preserve"> муниципального контракта;</w:t>
      </w:r>
    </w:p>
    <w:p w:rsidR="00121AFB" w:rsidRPr="005539CD" w:rsidRDefault="005539CD" w:rsidP="005539CD">
      <w:pPr>
        <w:autoSpaceDE w:val="0"/>
        <w:autoSpaceDN w:val="0"/>
        <w:adjustRightInd w:val="0"/>
        <w:spacing w:after="0" w:line="240" w:lineRule="auto"/>
        <w:jc w:val="both"/>
        <w:rPr>
          <w:rFonts w:ascii="PT Astra Serif" w:hAnsi="PT Astra Serif"/>
        </w:rPr>
      </w:pPr>
      <w:r w:rsidRPr="005539CD">
        <w:rPr>
          <w:rFonts w:ascii="PT Astra Serif" w:hAnsi="PT Astra Serif"/>
        </w:rPr>
        <w:t xml:space="preserve"> - окончание: 2</w:t>
      </w:r>
      <w:r w:rsidR="00121AFB" w:rsidRPr="005539CD">
        <w:rPr>
          <w:rFonts w:ascii="PT Astra Serif" w:hAnsi="PT Astra Serif"/>
        </w:rPr>
        <w:t>5 августа 2022 года.</w:t>
      </w:r>
    </w:p>
    <w:p w:rsidR="00121AFB" w:rsidRPr="005539CD" w:rsidRDefault="00121AFB" w:rsidP="005539CD">
      <w:pPr>
        <w:tabs>
          <w:tab w:val="num" w:pos="148"/>
        </w:tabs>
        <w:autoSpaceDE w:val="0"/>
        <w:autoSpaceDN w:val="0"/>
        <w:adjustRightInd w:val="0"/>
        <w:spacing w:after="0" w:line="240" w:lineRule="auto"/>
        <w:ind w:left="6" w:firstLine="703"/>
        <w:jc w:val="both"/>
        <w:rPr>
          <w:rFonts w:ascii="PT Astra Serif" w:hAnsi="PT Astra Serif"/>
          <w:bCs/>
        </w:rPr>
      </w:pPr>
      <w:r w:rsidRPr="005539CD">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121AFB" w:rsidRPr="005539CD" w:rsidRDefault="00121AFB" w:rsidP="005539CD">
      <w:pPr>
        <w:spacing w:after="0" w:line="240" w:lineRule="auto"/>
        <w:jc w:val="both"/>
        <w:rPr>
          <w:rFonts w:ascii="PT Astra Serif" w:hAnsi="PT Astra Serif"/>
          <w:b/>
          <w:bCs/>
          <w:u w:val="single"/>
        </w:rPr>
      </w:pPr>
      <w:r w:rsidRPr="005539CD">
        <w:rPr>
          <w:rFonts w:ascii="PT Astra Serif" w:hAnsi="PT Astra Serif"/>
          <w:b/>
          <w:bCs/>
          <w:u w:val="single"/>
        </w:rPr>
        <w:t>Требования к сроку и объему предоставления гарантии качества работ:</w:t>
      </w:r>
    </w:p>
    <w:p w:rsidR="00121AFB" w:rsidRPr="005539CD" w:rsidRDefault="00121AFB" w:rsidP="005539CD">
      <w:pPr>
        <w:pStyle w:val="ab"/>
        <w:spacing w:after="0" w:line="240" w:lineRule="auto"/>
        <w:ind w:left="0" w:firstLine="708"/>
        <w:jc w:val="both"/>
        <w:rPr>
          <w:rFonts w:ascii="PT Astra Serif" w:hAnsi="PT Astra Serif"/>
          <w:color w:val="000000"/>
        </w:rPr>
      </w:pPr>
      <w:proofErr w:type="gramStart"/>
      <w:r w:rsidRPr="005539CD">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5539CD">
        <w:rPr>
          <w:rFonts w:ascii="PT Astra Serif" w:hAnsi="PT Astra Serif"/>
          <w:color w:val="000000"/>
        </w:rPr>
        <w:t>Югорска</w:t>
      </w:r>
      <w:proofErr w:type="spellEnd"/>
      <w:r w:rsidRPr="005539CD">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5539CD" w:rsidRPr="005539CD" w:rsidRDefault="005539CD" w:rsidP="005539CD">
      <w:pPr>
        <w:spacing w:after="0"/>
        <w:ind w:firstLine="708"/>
        <w:jc w:val="both"/>
        <w:rPr>
          <w:rFonts w:ascii="PT Astra Serif" w:eastAsia="Calibri" w:hAnsi="PT Astra Serif"/>
          <w:color w:val="000000"/>
        </w:rPr>
      </w:pPr>
      <w:r w:rsidRPr="005539CD">
        <w:rPr>
          <w:rFonts w:ascii="PT Astra Serif" w:eastAsia="Calibri" w:hAnsi="PT Astra Serif"/>
          <w:color w:val="000000"/>
        </w:rPr>
        <w:t xml:space="preserve">Подрядчик гарантирует соответствие результата работ технического задания и несет ответственность за отступления от них. Подрядчик гарантирует выполнять работы в соответствии с методическими рекомендациями, принятыми письмом </w:t>
      </w:r>
      <w:proofErr w:type="spellStart"/>
      <w:r w:rsidRPr="005539CD">
        <w:rPr>
          <w:rFonts w:ascii="PT Astra Serif" w:eastAsia="Calibri" w:hAnsi="PT Astra Serif"/>
          <w:color w:val="000000"/>
        </w:rPr>
        <w:t>Росавтодора</w:t>
      </w:r>
      <w:proofErr w:type="spellEnd"/>
      <w:r w:rsidRPr="005539CD">
        <w:rPr>
          <w:rFonts w:ascii="PT Astra Serif" w:eastAsia="Calibri" w:hAnsi="PT Astra Serif"/>
          <w:color w:val="000000"/>
        </w:rPr>
        <w:t xml:space="preserve"> от 17.03.2004 г. №ОС-28/1270-ис.</w:t>
      </w:r>
    </w:p>
    <w:p w:rsidR="005539CD" w:rsidRPr="005539CD" w:rsidRDefault="005539CD" w:rsidP="005539CD">
      <w:pPr>
        <w:spacing w:after="0"/>
        <w:jc w:val="both"/>
        <w:rPr>
          <w:rFonts w:ascii="PT Astra Serif" w:eastAsia="Calibri" w:hAnsi="PT Astra Serif"/>
          <w:color w:val="000000"/>
          <w:lang w:eastAsia="ru-RU"/>
        </w:rPr>
      </w:pPr>
      <w:r w:rsidRPr="005539CD">
        <w:rPr>
          <w:rFonts w:ascii="PT Astra Serif" w:eastAsia="Calibri" w:hAnsi="PT Astra Serif"/>
          <w:color w:val="000000"/>
        </w:rPr>
        <w:tab/>
      </w:r>
      <w:r w:rsidRPr="005539CD">
        <w:rPr>
          <w:rFonts w:ascii="PT Astra Serif" w:eastAsia="Calibri"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5539CD" w:rsidRPr="005539CD" w:rsidRDefault="005539CD" w:rsidP="005539CD">
      <w:pPr>
        <w:pStyle w:val="ab"/>
        <w:spacing w:after="0" w:line="240" w:lineRule="auto"/>
        <w:ind w:left="0" w:firstLine="708"/>
        <w:jc w:val="both"/>
        <w:rPr>
          <w:rFonts w:ascii="PT Astra Serif" w:hAnsi="PT Astra Serif"/>
        </w:rPr>
      </w:pPr>
    </w:p>
    <w:p w:rsidR="00121AFB" w:rsidRPr="005539CD" w:rsidRDefault="00121AFB" w:rsidP="005539CD">
      <w:pPr>
        <w:spacing w:after="0" w:line="240" w:lineRule="auto"/>
        <w:ind w:firstLine="708"/>
        <w:jc w:val="both"/>
        <w:rPr>
          <w:rFonts w:ascii="PT Astra Serif" w:hAnsi="PT Astra Serif"/>
          <w:color w:val="000000"/>
        </w:rPr>
      </w:pPr>
      <w:r w:rsidRPr="005539CD">
        <w:rPr>
          <w:rFonts w:ascii="PT Astra Serif" w:hAnsi="PT Astra Serif"/>
        </w:rPr>
        <w:t xml:space="preserve">Перечень и объем выполняемых работ </w:t>
      </w:r>
      <w:proofErr w:type="gramStart"/>
      <w:r w:rsidRPr="005539CD">
        <w:rPr>
          <w:rFonts w:ascii="PT Astra Serif" w:hAnsi="PT Astra Serif"/>
        </w:rPr>
        <w:t>указаны</w:t>
      </w:r>
      <w:proofErr w:type="gramEnd"/>
      <w:r w:rsidRPr="005539CD">
        <w:rPr>
          <w:rFonts w:ascii="PT Astra Serif" w:hAnsi="PT Astra Serif"/>
        </w:rPr>
        <w:t xml:space="preserve"> в локальном сметном расчете.</w:t>
      </w:r>
    </w:p>
    <w:p w:rsidR="00121AFB" w:rsidRDefault="00121AFB" w:rsidP="00121AFB">
      <w:pPr>
        <w:autoSpaceDE w:val="0"/>
        <w:autoSpaceDN w:val="0"/>
        <w:adjustRightInd w:val="0"/>
        <w:spacing w:after="0"/>
        <w:jc w:val="both"/>
        <w:rPr>
          <w:rFonts w:ascii="PT Astra Serif" w:hAnsi="PT Astra Serif"/>
          <w:b/>
        </w:rPr>
      </w:pPr>
    </w:p>
    <w:p w:rsidR="00121AFB" w:rsidRDefault="00121AFB" w:rsidP="00FD09DA">
      <w:pPr>
        <w:autoSpaceDE w:val="0"/>
        <w:autoSpaceDN w:val="0"/>
        <w:adjustRightInd w:val="0"/>
        <w:spacing w:after="0"/>
        <w:jc w:val="center"/>
        <w:rPr>
          <w:rFonts w:ascii="PT Astra Serif" w:hAnsi="PT Astra Serif"/>
          <w:b/>
        </w:rPr>
      </w:pPr>
    </w:p>
    <w:p w:rsidR="00121AFB" w:rsidRDefault="00121AFB" w:rsidP="00FD09DA">
      <w:pPr>
        <w:autoSpaceDE w:val="0"/>
        <w:autoSpaceDN w:val="0"/>
        <w:adjustRightInd w:val="0"/>
        <w:spacing w:after="0"/>
        <w:jc w:val="center"/>
        <w:rPr>
          <w:rFonts w:ascii="PT Astra Serif" w:hAnsi="PT Astra Serif"/>
          <w:b/>
        </w:rPr>
      </w:pPr>
    </w:p>
    <w:p w:rsidR="00121AFB" w:rsidRDefault="00121AFB" w:rsidP="00FD09DA">
      <w:pPr>
        <w:autoSpaceDE w:val="0"/>
        <w:autoSpaceDN w:val="0"/>
        <w:adjustRightInd w:val="0"/>
        <w:spacing w:after="0"/>
        <w:jc w:val="center"/>
        <w:rPr>
          <w:rFonts w:ascii="PT Astra Serif" w:hAnsi="PT Astra Serif"/>
          <w:b/>
        </w:rPr>
      </w:pPr>
    </w:p>
    <w:p w:rsidR="001B071B" w:rsidRPr="001B071B" w:rsidRDefault="001B071B" w:rsidP="00FD09DA">
      <w:pPr>
        <w:autoSpaceDE w:val="0"/>
        <w:autoSpaceDN w:val="0"/>
        <w:adjustRightInd w:val="0"/>
        <w:spacing w:after="0"/>
        <w:rPr>
          <w:rFonts w:ascii="PT Astra Serif" w:hAnsi="PT Astra Serif"/>
          <w:b/>
          <w:bCs/>
          <w:sz w:val="10"/>
          <w:szCs w:val="10"/>
          <w:u w:val="single"/>
        </w:rPr>
      </w:pPr>
    </w:p>
    <w:p w:rsidR="00FD09DA" w:rsidRPr="001B071B" w:rsidRDefault="00FD09DA" w:rsidP="001B071B">
      <w:pPr>
        <w:spacing w:after="0"/>
        <w:ind w:firstLine="708"/>
        <w:rPr>
          <w:rFonts w:ascii="PT Astra Serif" w:hAnsi="PT Astra Serif"/>
          <w:sz w:val="24"/>
          <w:szCs w:val="24"/>
        </w:rPr>
        <w:sectPr w:rsidR="00FD09DA" w:rsidRPr="001B071B" w:rsidSect="00121AFB">
          <w:pgSz w:w="11906" w:h="16838"/>
          <w:pgMar w:top="567" w:right="680" w:bottom="567" w:left="794" w:header="709" w:footer="709" w:gutter="0"/>
          <w:cols w:space="708"/>
          <w:docGrid w:linePitch="360"/>
        </w:sectPr>
      </w:pPr>
    </w:p>
    <w:tbl>
      <w:tblPr>
        <w:tblW w:w="15183"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gridCol w:w="539"/>
      </w:tblGrid>
      <w:tr w:rsidR="00166D01" w:rsidTr="00121AFB">
        <w:trPr>
          <w:gridAfter w:val="1"/>
          <w:wAfter w:w="539" w:type="dxa"/>
          <w:trHeight w:val="480"/>
          <w:jc w:val="center"/>
        </w:trPr>
        <w:tc>
          <w:tcPr>
            <w:tcW w:w="14644" w:type="dxa"/>
            <w:gridSpan w:val="14"/>
            <w:noWrap/>
            <w:vAlign w:val="bottom"/>
            <w:hideMark/>
          </w:tcPr>
          <w:p w:rsidR="00166D01" w:rsidRDefault="00166D01" w:rsidP="00166D01">
            <w:pPr>
              <w:spacing w:after="0"/>
              <w:jc w:val="center"/>
              <w:rPr>
                <w:rFonts w:ascii="PT Astra Serif" w:eastAsia="Times New Roman" w:hAnsi="PT Astra Serif" w:cs="Arial"/>
                <w:b/>
                <w:bCs/>
                <w:color w:val="000000"/>
                <w:sz w:val="24"/>
                <w:szCs w:val="24"/>
                <w:lang w:eastAsia="ru-RU"/>
              </w:rPr>
            </w:pPr>
            <w:r>
              <w:rPr>
                <w:rFonts w:ascii="PT Astra Serif" w:hAnsi="PT Astra Serif" w:cs="Arial"/>
                <w:b/>
                <w:bCs/>
                <w:color w:val="000000"/>
                <w:lang w:eastAsia="ru-RU"/>
              </w:rPr>
              <w:lastRenderedPageBreak/>
              <w:t xml:space="preserve">ЛОКАЛЬНЫЙ СМЕТНЫЙ РАСЧЕТ (СМЕТА) </w:t>
            </w:r>
          </w:p>
        </w:tc>
      </w:tr>
      <w:tr w:rsidR="00166D01" w:rsidTr="00121AFB">
        <w:trPr>
          <w:gridAfter w:val="1"/>
          <w:wAfter w:w="539" w:type="dxa"/>
          <w:trHeight w:val="82"/>
          <w:jc w:val="center"/>
        </w:trPr>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rsidP="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r>
      <w:tr w:rsidR="00121AFB" w:rsidRPr="00AF3695" w:rsidTr="00121AFB">
        <w:trPr>
          <w:trHeight w:val="165"/>
          <w:jc w:val="center"/>
        </w:trPr>
        <w:tc>
          <w:tcPr>
            <w:tcW w:w="1046" w:type="dxa"/>
            <w:tcBorders>
              <w:top w:val="nil"/>
              <w:left w:val="nil"/>
              <w:bottom w:val="nil"/>
              <w:right w:val="nil"/>
            </w:tcBorders>
            <w:shd w:val="clear" w:color="auto" w:fill="auto"/>
            <w:noWrap/>
            <w:vAlign w:val="bottom"/>
            <w:hideMark/>
          </w:tcPr>
          <w:p w:rsidR="00121AFB" w:rsidRPr="00AF3695" w:rsidRDefault="00121AFB" w:rsidP="00121AFB">
            <w:pPr>
              <w:spacing w:after="0"/>
              <w:jc w:val="center"/>
              <w:rPr>
                <w:rFonts w:ascii="PT Astra Serif" w:hAnsi="PT Astra Serif" w:cs="Arial"/>
                <w:b/>
                <w:bCs/>
                <w:color w:val="000000"/>
                <w:lang w:eastAsia="ru-RU"/>
              </w:rPr>
            </w:pPr>
          </w:p>
        </w:tc>
        <w:tc>
          <w:tcPr>
            <w:tcW w:w="14137" w:type="dxa"/>
            <w:gridSpan w:val="14"/>
            <w:tcBorders>
              <w:top w:val="nil"/>
              <w:left w:val="nil"/>
              <w:bottom w:val="nil"/>
              <w:right w:val="nil"/>
            </w:tcBorders>
            <w:shd w:val="clear" w:color="auto" w:fill="auto"/>
            <w:noWrap/>
            <w:vAlign w:val="bottom"/>
            <w:hideMark/>
          </w:tcPr>
          <w:p w:rsidR="00121AFB" w:rsidRPr="00AF3695" w:rsidRDefault="00121AFB" w:rsidP="005539CD">
            <w:pPr>
              <w:spacing w:after="0"/>
              <w:jc w:val="center"/>
              <w:rPr>
                <w:rFonts w:ascii="PT Astra Serif" w:hAnsi="PT Astra Serif" w:cs="Arial"/>
                <w:b/>
                <w:bCs/>
                <w:color w:val="000000"/>
                <w:lang w:eastAsia="ru-RU"/>
              </w:rPr>
            </w:pPr>
            <w:r w:rsidRPr="007D0C4C">
              <w:rPr>
                <w:rFonts w:ascii="PT Astra Serif" w:hAnsi="PT Astra Serif" w:cs="Arial"/>
                <w:b/>
                <w:bCs/>
                <w:color w:val="000000"/>
                <w:lang w:eastAsia="ru-RU"/>
              </w:rPr>
              <w:t xml:space="preserve">Выполнение работ по </w:t>
            </w:r>
            <w:r w:rsidR="005539CD">
              <w:rPr>
                <w:rFonts w:ascii="PT Astra Serif" w:hAnsi="PT Astra Serif" w:cs="Arial"/>
                <w:b/>
                <w:bCs/>
                <w:color w:val="000000"/>
                <w:lang w:eastAsia="ru-RU"/>
              </w:rPr>
              <w:t xml:space="preserve">отсыпке грунтовых дорог в городе </w:t>
            </w:r>
            <w:proofErr w:type="spellStart"/>
            <w:r w:rsidR="005539CD">
              <w:rPr>
                <w:rFonts w:ascii="PT Astra Serif" w:hAnsi="PT Astra Serif" w:cs="Arial"/>
                <w:b/>
                <w:bCs/>
                <w:color w:val="000000"/>
                <w:lang w:eastAsia="ru-RU"/>
              </w:rPr>
              <w:t>Югорске</w:t>
            </w:r>
            <w:proofErr w:type="spellEnd"/>
          </w:p>
        </w:tc>
      </w:tr>
      <w:tr w:rsidR="00121AFB" w:rsidRPr="00AF3695" w:rsidTr="00121AFB">
        <w:trPr>
          <w:trHeight w:val="86"/>
          <w:jc w:val="center"/>
        </w:trPr>
        <w:tc>
          <w:tcPr>
            <w:tcW w:w="15183" w:type="dxa"/>
            <w:gridSpan w:val="15"/>
            <w:tcBorders>
              <w:top w:val="nil"/>
              <w:left w:val="nil"/>
              <w:bottom w:val="nil"/>
              <w:right w:val="nil"/>
            </w:tcBorders>
            <w:shd w:val="clear" w:color="auto" w:fill="auto"/>
            <w:vAlign w:val="bottom"/>
            <w:hideMark/>
          </w:tcPr>
          <w:p w:rsidR="00121AFB" w:rsidRPr="00AF3695" w:rsidRDefault="00121AFB" w:rsidP="00121AFB">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t xml:space="preserve"> </w:t>
            </w:r>
          </w:p>
        </w:tc>
      </w:tr>
    </w:tbl>
    <w:p w:rsidR="00781E29" w:rsidRPr="00781E29" w:rsidRDefault="00781E29" w:rsidP="00781E29">
      <w:pPr>
        <w:spacing w:after="0"/>
        <w:ind w:left="142"/>
        <w:rPr>
          <w:rFonts w:ascii="PT Astra Serif" w:hAnsi="PT Astra Serif"/>
          <w:sz w:val="20"/>
          <w:szCs w:val="20"/>
        </w:rPr>
      </w:pPr>
      <w:r w:rsidRPr="00781E29">
        <w:rPr>
          <w:rFonts w:ascii="PT Astra Serif" w:hAnsi="PT Astra Serif"/>
          <w:sz w:val="20"/>
          <w:szCs w:val="20"/>
        </w:rPr>
        <w:t>сметная стоимость ___________95,66  тыс. рублей в ценах 2001 г.</w:t>
      </w:r>
    </w:p>
    <w:p w:rsidR="00781E29" w:rsidRPr="00781E29" w:rsidRDefault="00781E29" w:rsidP="00781E29">
      <w:pPr>
        <w:spacing w:after="0"/>
        <w:ind w:left="142"/>
        <w:rPr>
          <w:rFonts w:ascii="PT Astra Serif" w:hAnsi="PT Astra Serif"/>
          <w:sz w:val="20"/>
          <w:szCs w:val="20"/>
        </w:rPr>
      </w:pPr>
      <w:r w:rsidRPr="00781E29">
        <w:rPr>
          <w:rFonts w:ascii="PT Astra Serif" w:hAnsi="PT Astra Serif"/>
          <w:sz w:val="20"/>
          <w:szCs w:val="20"/>
        </w:rPr>
        <w:t xml:space="preserve">               в </w:t>
      </w:r>
      <w:proofErr w:type="spellStart"/>
      <w:r w:rsidRPr="00781E29">
        <w:rPr>
          <w:rFonts w:ascii="PT Astra Serif" w:hAnsi="PT Astra Serif"/>
          <w:sz w:val="20"/>
          <w:szCs w:val="20"/>
        </w:rPr>
        <w:t>т</w:t>
      </w:r>
      <w:proofErr w:type="gramStart"/>
      <w:r w:rsidRPr="00781E29">
        <w:rPr>
          <w:rFonts w:ascii="PT Astra Serif" w:hAnsi="PT Astra Serif"/>
          <w:sz w:val="20"/>
          <w:szCs w:val="20"/>
        </w:rPr>
        <w:t>.ч</w:t>
      </w:r>
      <w:proofErr w:type="spellEnd"/>
      <w:proofErr w:type="gramEnd"/>
      <w:r w:rsidRPr="00781E29">
        <w:rPr>
          <w:rFonts w:ascii="PT Astra Serif" w:hAnsi="PT Astra Serif"/>
          <w:sz w:val="20"/>
          <w:szCs w:val="20"/>
        </w:rPr>
        <w:t>: строительных работ ___________________79,72    тыс. рублей</w:t>
      </w:r>
    </w:p>
    <w:p w:rsidR="00781E29" w:rsidRPr="00781E29" w:rsidRDefault="00781E29" w:rsidP="00781E29">
      <w:pPr>
        <w:spacing w:after="0"/>
        <w:ind w:left="142"/>
        <w:rPr>
          <w:rFonts w:ascii="PT Astra Serif" w:hAnsi="PT Astra Serif"/>
          <w:sz w:val="20"/>
          <w:szCs w:val="20"/>
        </w:rPr>
      </w:pPr>
      <w:r w:rsidRPr="00781E29">
        <w:rPr>
          <w:rFonts w:ascii="PT Astra Serif" w:hAnsi="PT Astra Serif"/>
          <w:sz w:val="20"/>
          <w:szCs w:val="20"/>
        </w:rPr>
        <w:t>нормативные затраты труда рабочих__________________19,87    чел. час</w:t>
      </w:r>
    </w:p>
    <w:p w:rsidR="00781E29" w:rsidRPr="00781E29" w:rsidRDefault="00781E29" w:rsidP="00781E29">
      <w:pPr>
        <w:spacing w:after="0"/>
        <w:ind w:left="142"/>
        <w:rPr>
          <w:rFonts w:ascii="PT Astra Serif" w:hAnsi="PT Astra Serif"/>
          <w:sz w:val="20"/>
          <w:szCs w:val="20"/>
        </w:rPr>
      </w:pPr>
      <w:r w:rsidRPr="00781E29">
        <w:rPr>
          <w:rFonts w:ascii="PT Astra Serif" w:hAnsi="PT Astra Serif"/>
          <w:sz w:val="20"/>
          <w:szCs w:val="20"/>
        </w:rPr>
        <w:t>нормативные затраты труда машинистов_______________24,23   чел. час</w:t>
      </w:r>
    </w:p>
    <w:p w:rsidR="00166D01" w:rsidRPr="00406B52" w:rsidRDefault="00166D01" w:rsidP="00166D01">
      <w:pPr>
        <w:spacing w:after="0"/>
        <w:ind w:left="1701"/>
        <w:rPr>
          <w:color w:val="000000"/>
          <w:sz w:val="10"/>
          <w:szCs w:val="10"/>
        </w:rPr>
      </w:pPr>
    </w:p>
    <w:tbl>
      <w:tblPr>
        <w:tblW w:w="5000" w:type="pct"/>
        <w:tblLook w:val="04A0" w:firstRow="1" w:lastRow="0" w:firstColumn="1" w:lastColumn="0" w:noHBand="0" w:noVBand="1"/>
      </w:tblPr>
      <w:tblGrid>
        <w:gridCol w:w="490"/>
        <w:gridCol w:w="2488"/>
        <w:gridCol w:w="1928"/>
        <w:gridCol w:w="679"/>
        <w:gridCol w:w="743"/>
        <w:gridCol w:w="933"/>
        <w:gridCol w:w="792"/>
        <w:gridCol w:w="1241"/>
        <w:gridCol w:w="1290"/>
        <w:gridCol w:w="792"/>
        <w:gridCol w:w="1241"/>
        <w:gridCol w:w="857"/>
        <w:gridCol w:w="826"/>
        <w:gridCol w:w="1053"/>
      </w:tblGrid>
      <w:tr w:rsidR="00781E29" w:rsidRPr="00781E29" w:rsidTr="00781E29">
        <w:trPr>
          <w:trHeight w:val="720"/>
        </w:trPr>
        <w:tc>
          <w:tcPr>
            <w:tcW w:w="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w:t>
            </w:r>
            <w:proofErr w:type="gramStart"/>
            <w:r w:rsidRPr="00781E29">
              <w:rPr>
                <w:rFonts w:ascii="PT Astra Serif" w:eastAsia="Times New Roman" w:hAnsi="PT Astra Serif" w:cs="Arial"/>
                <w:color w:val="000000"/>
                <w:sz w:val="16"/>
                <w:szCs w:val="16"/>
                <w:lang w:eastAsia="ru-RU"/>
              </w:rPr>
              <w:t>п</w:t>
            </w:r>
            <w:proofErr w:type="gramEnd"/>
            <w:r w:rsidRPr="00781E29">
              <w:rPr>
                <w:rFonts w:ascii="PT Astra Serif" w:eastAsia="Times New Roman" w:hAnsi="PT Astra Serif" w:cs="Arial"/>
                <w:color w:val="000000"/>
                <w:sz w:val="16"/>
                <w:szCs w:val="16"/>
                <w:lang w:eastAsia="ru-RU"/>
              </w:rPr>
              <w:t>/п</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Обоснование</w:t>
            </w:r>
          </w:p>
        </w:tc>
        <w:tc>
          <w:tcPr>
            <w:tcW w:w="109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Наименование работ и затрат</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Единица измерения</w:t>
            </w:r>
          </w:p>
        </w:tc>
        <w:tc>
          <w:tcPr>
            <w:tcW w:w="108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Количество</w:t>
            </w:r>
          </w:p>
        </w:tc>
        <w:tc>
          <w:tcPr>
            <w:tcW w:w="94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Индексы</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Сметная стоимость в текущем уровне цен, руб.</w:t>
            </w:r>
          </w:p>
        </w:tc>
      </w:tr>
      <w:tr w:rsidR="00781E29" w:rsidRPr="00781E29" w:rsidTr="00781E29">
        <w:trPr>
          <w:trHeight w:val="184"/>
        </w:trPr>
        <w:tc>
          <w:tcPr>
            <w:tcW w:w="160"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1091" w:type="pct"/>
            <w:gridSpan w:val="3"/>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1082" w:type="pct"/>
            <w:gridSpan w:val="3"/>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941" w:type="pct"/>
            <w:gridSpan w:val="3"/>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r>
      <w:tr w:rsidR="00781E29" w:rsidRPr="00781E29" w:rsidTr="00781E29">
        <w:trPr>
          <w:trHeight w:val="550"/>
        </w:trPr>
        <w:tc>
          <w:tcPr>
            <w:tcW w:w="160"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1091" w:type="pct"/>
            <w:gridSpan w:val="3"/>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258" w:type="pct"/>
            <w:tcBorders>
              <w:top w:val="nil"/>
              <w:left w:val="nil"/>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на единицу</w:t>
            </w:r>
          </w:p>
        </w:tc>
        <w:tc>
          <w:tcPr>
            <w:tcW w:w="404" w:type="pct"/>
            <w:tcBorders>
              <w:top w:val="nil"/>
              <w:left w:val="nil"/>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коэффициенты</w:t>
            </w:r>
          </w:p>
        </w:tc>
        <w:tc>
          <w:tcPr>
            <w:tcW w:w="420" w:type="pct"/>
            <w:tcBorders>
              <w:top w:val="nil"/>
              <w:left w:val="nil"/>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всего с учетом коэффициентов</w:t>
            </w:r>
          </w:p>
        </w:tc>
        <w:tc>
          <w:tcPr>
            <w:tcW w:w="258" w:type="pct"/>
            <w:tcBorders>
              <w:top w:val="nil"/>
              <w:left w:val="nil"/>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на единицу</w:t>
            </w:r>
          </w:p>
        </w:tc>
        <w:tc>
          <w:tcPr>
            <w:tcW w:w="404" w:type="pct"/>
            <w:tcBorders>
              <w:top w:val="nil"/>
              <w:left w:val="nil"/>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коэффициенты</w:t>
            </w:r>
          </w:p>
        </w:tc>
        <w:tc>
          <w:tcPr>
            <w:tcW w:w="279" w:type="pct"/>
            <w:tcBorders>
              <w:top w:val="nil"/>
              <w:left w:val="nil"/>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всего</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w:t>
            </w:r>
          </w:p>
        </w:tc>
        <w:tc>
          <w:tcPr>
            <w:tcW w:w="810"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w:t>
            </w:r>
          </w:p>
        </w:tc>
        <w:tc>
          <w:tcPr>
            <w:tcW w:w="1091" w:type="pct"/>
            <w:gridSpan w:val="3"/>
            <w:tcBorders>
              <w:top w:val="single" w:sz="4" w:space="0" w:color="auto"/>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w:t>
            </w:r>
          </w:p>
        </w:tc>
        <w:tc>
          <w:tcPr>
            <w:tcW w:w="304"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w:t>
            </w:r>
          </w:p>
        </w:tc>
        <w:tc>
          <w:tcPr>
            <w:tcW w:w="258"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w:t>
            </w:r>
          </w:p>
        </w:tc>
        <w:tc>
          <w:tcPr>
            <w:tcW w:w="404"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w:t>
            </w:r>
          </w:p>
        </w:tc>
        <w:tc>
          <w:tcPr>
            <w:tcW w:w="420"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7</w:t>
            </w:r>
          </w:p>
        </w:tc>
        <w:tc>
          <w:tcPr>
            <w:tcW w:w="258"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8</w:t>
            </w:r>
          </w:p>
        </w:tc>
        <w:tc>
          <w:tcPr>
            <w:tcW w:w="404"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9</w:t>
            </w:r>
          </w:p>
        </w:tc>
        <w:tc>
          <w:tcPr>
            <w:tcW w:w="279"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10</w:t>
            </w:r>
          </w:p>
        </w:tc>
        <w:tc>
          <w:tcPr>
            <w:tcW w:w="269"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11</w:t>
            </w:r>
          </w:p>
        </w:tc>
        <w:tc>
          <w:tcPr>
            <w:tcW w:w="343" w:type="pct"/>
            <w:tcBorders>
              <w:top w:val="nil"/>
              <w:left w:val="nil"/>
              <w:bottom w:val="single" w:sz="4" w:space="0" w:color="auto"/>
              <w:right w:val="single" w:sz="4" w:space="0" w:color="auto"/>
            </w:tcBorders>
            <w:shd w:val="clear" w:color="auto" w:fill="auto"/>
            <w:noWrap/>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12</w:t>
            </w:r>
          </w:p>
        </w:tc>
      </w:tr>
      <w:tr w:rsidR="00781E29" w:rsidRPr="00781E29" w:rsidTr="00781E29">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Раздел 1. Восстановление профиля грунтовых дорог (песок)</w:t>
            </w:r>
          </w:p>
        </w:tc>
      </w:tr>
      <w:tr w:rsidR="00781E29" w:rsidRPr="00781E29" w:rsidTr="00781E29">
        <w:trPr>
          <w:trHeight w:val="675"/>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ФЕР01-02-027-01</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Планировка площадей: механизированным способом, группа грунтов 1</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1000 м</w:t>
            </w:r>
            <w:proofErr w:type="gramStart"/>
            <w:r w:rsidRPr="00781E29">
              <w:rPr>
                <w:rFonts w:ascii="PT Astra Serif" w:eastAsia="Times New Roman" w:hAnsi="PT Astra Serif" w:cs="Arial"/>
                <w:b/>
                <w:bCs/>
                <w:color w:val="000000"/>
                <w:sz w:val="16"/>
                <w:szCs w:val="16"/>
                <w:lang w:eastAsia="ru-RU"/>
              </w:rPr>
              <w:t>2</w:t>
            </w:r>
            <w:proofErr w:type="gramEnd"/>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6,282</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ЭМ</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81,36</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262,71</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в </w:t>
            </w:r>
            <w:proofErr w:type="spellStart"/>
            <w:r w:rsidRPr="00781E29">
              <w:rPr>
                <w:rFonts w:ascii="PT Astra Serif" w:eastAsia="Times New Roman" w:hAnsi="PT Astra Serif" w:cs="Arial"/>
                <w:color w:val="000000"/>
                <w:sz w:val="16"/>
                <w:szCs w:val="16"/>
                <w:lang w:eastAsia="ru-RU"/>
              </w:rPr>
              <w:t>т.ч</w:t>
            </w:r>
            <w:proofErr w:type="spellEnd"/>
            <w:r w:rsidRPr="00781E29">
              <w:rPr>
                <w:rFonts w:ascii="PT Astra Serif" w:eastAsia="Times New Roman" w:hAnsi="PT Astra Serif" w:cs="Arial"/>
                <w:color w:val="000000"/>
                <w:sz w:val="16"/>
                <w:szCs w:val="16"/>
                <w:lang w:eastAsia="ru-RU"/>
              </w:rPr>
              <w:t xml:space="preserve">. </w:t>
            </w:r>
            <w:proofErr w:type="spellStart"/>
            <w:r w:rsidRPr="00781E29">
              <w:rPr>
                <w:rFonts w:ascii="PT Astra Serif" w:eastAsia="Times New Roman" w:hAnsi="PT Astra Serif" w:cs="Arial"/>
                <w:color w:val="000000"/>
                <w:sz w:val="16"/>
                <w:szCs w:val="16"/>
                <w:lang w:eastAsia="ru-RU"/>
              </w:rPr>
              <w:t>ОТм</w:t>
            </w:r>
            <w:proofErr w:type="spellEnd"/>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11,34</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28,83</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roofErr w:type="spellStart"/>
            <w:r w:rsidRPr="00781E29">
              <w:rPr>
                <w:rFonts w:ascii="PT Astra Serif" w:eastAsia="Times New Roman" w:hAnsi="PT Astra Serif" w:cs="Arial"/>
                <w:color w:val="000000"/>
                <w:sz w:val="16"/>
                <w:szCs w:val="16"/>
                <w:lang w:eastAsia="ru-RU"/>
              </w:rPr>
              <w:t>ЗТм</w:t>
            </w:r>
            <w:proofErr w:type="spellEnd"/>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чел</w:t>
            </w:r>
            <w:proofErr w:type="gramStart"/>
            <w:r w:rsidRPr="00781E29">
              <w:rPr>
                <w:rFonts w:ascii="PT Astra Serif" w:eastAsia="Times New Roman" w:hAnsi="PT Astra Serif" w:cs="Arial"/>
                <w:color w:val="000000"/>
                <w:sz w:val="16"/>
                <w:szCs w:val="16"/>
                <w:lang w:eastAsia="ru-RU"/>
              </w:rPr>
              <w:t>.-</w:t>
            </w:r>
            <w:proofErr w:type="gramEnd"/>
            <w:r w:rsidRPr="00781E29">
              <w:rPr>
                <w:rFonts w:ascii="PT Astra Serif" w:eastAsia="Times New Roman" w:hAnsi="PT Astra Serif" w:cs="Arial"/>
                <w:color w:val="000000"/>
                <w:sz w:val="16"/>
                <w:szCs w:val="16"/>
                <w:lang w:eastAsia="ru-RU"/>
              </w:rPr>
              <w:t>ч</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0,84</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5,27688</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Итого по расценке</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41,82</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262,71</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ФОТ</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28,83</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675"/>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Приказ № 812/</w:t>
            </w:r>
            <w:proofErr w:type="spellStart"/>
            <w:proofErr w:type="gramStart"/>
            <w:r w:rsidRPr="00781E29">
              <w:rPr>
                <w:rFonts w:ascii="PT Astra Serif" w:eastAsia="Times New Roman" w:hAnsi="PT Astra Serif" w:cs="Arial"/>
                <w:color w:val="000000"/>
                <w:sz w:val="16"/>
                <w:szCs w:val="16"/>
                <w:lang w:eastAsia="ru-RU"/>
              </w:rPr>
              <w:t>пр</w:t>
            </w:r>
            <w:proofErr w:type="spellEnd"/>
            <w:proofErr w:type="gramEnd"/>
            <w:r w:rsidRPr="00781E29">
              <w:rPr>
                <w:rFonts w:ascii="PT Astra Serif" w:eastAsia="Times New Roman" w:hAnsi="PT Astra Serif" w:cs="Arial"/>
                <w:color w:val="000000"/>
                <w:sz w:val="16"/>
                <w:szCs w:val="16"/>
                <w:lang w:eastAsia="ru-RU"/>
              </w:rPr>
              <w:t xml:space="preserve"> от 21.12.2020</w:t>
            </w:r>
          </w:p>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Прил. п.1.4</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90</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90</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25,95</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675"/>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Приказ № 774/</w:t>
            </w:r>
            <w:proofErr w:type="spellStart"/>
            <w:proofErr w:type="gramStart"/>
            <w:r w:rsidRPr="00781E29">
              <w:rPr>
                <w:rFonts w:ascii="PT Astra Serif" w:eastAsia="Times New Roman" w:hAnsi="PT Astra Serif" w:cs="Arial"/>
                <w:color w:val="000000"/>
                <w:sz w:val="16"/>
                <w:szCs w:val="16"/>
                <w:lang w:eastAsia="ru-RU"/>
              </w:rPr>
              <w:t>пр</w:t>
            </w:r>
            <w:proofErr w:type="spellEnd"/>
            <w:proofErr w:type="gramEnd"/>
            <w:r w:rsidRPr="00781E29">
              <w:rPr>
                <w:rFonts w:ascii="PT Astra Serif" w:eastAsia="Times New Roman" w:hAnsi="PT Astra Serif" w:cs="Arial"/>
                <w:color w:val="000000"/>
                <w:sz w:val="16"/>
                <w:szCs w:val="16"/>
                <w:lang w:eastAsia="ru-RU"/>
              </w:rPr>
              <w:t xml:space="preserve"> от 11.12.2020 </w:t>
            </w:r>
          </w:p>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Прил. п.1.4</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41</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41</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11,82</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Всего по позиции</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300,48</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45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2</w:t>
            </w:r>
          </w:p>
        </w:tc>
        <w:tc>
          <w:tcPr>
            <w:tcW w:w="810" w:type="pct"/>
            <w:tcBorders>
              <w:top w:val="nil"/>
              <w:left w:val="nil"/>
              <w:bottom w:val="single" w:sz="4" w:space="0" w:color="auto"/>
              <w:right w:val="single" w:sz="4" w:space="0" w:color="auto"/>
            </w:tcBorders>
            <w:shd w:val="clear" w:color="auto" w:fill="auto"/>
            <w:hideMark/>
          </w:tcPr>
          <w:p w:rsid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ТЦ_02.3.01.02_86_862200898498</w:t>
            </w:r>
          </w:p>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_30.05.2022_01</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Песок природный для строительных работ средний</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м3</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2764,08</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300,00</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61 017,22</w:t>
            </w:r>
          </w:p>
        </w:tc>
        <w:tc>
          <w:tcPr>
            <w:tcW w:w="269" w:type="pct"/>
            <w:tcBorders>
              <w:top w:val="nil"/>
              <w:left w:val="nil"/>
              <w:bottom w:val="single" w:sz="4" w:space="0" w:color="auto"/>
              <w:right w:val="single" w:sz="4" w:space="0" w:color="auto"/>
            </w:tcBorders>
            <w:shd w:val="clear" w:color="auto" w:fill="auto"/>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30" w:type="pct"/>
            <w:gridSpan w:val="12"/>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(Материалы для строительных работ)</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Всего по позиции</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61 017,22</w:t>
            </w:r>
          </w:p>
        </w:tc>
        <w:tc>
          <w:tcPr>
            <w:tcW w:w="269" w:type="pct"/>
            <w:tcBorders>
              <w:top w:val="nil"/>
              <w:left w:val="nil"/>
              <w:bottom w:val="single" w:sz="4" w:space="0" w:color="auto"/>
              <w:right w:val="single" w:sz="4" w:space="0" w:color="auto"/>
            </w:tcBorders>
            <w:shd w:val="clear" w:color="auto" w:fill="auto"/>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p>
        </w:tc>
      </w:tr>
      <w:tr w:rsidR="00781E29" w:rsidRPr="00781E29" w:rsidTr="00781E29">
        <w:trPr>
          <w:trHeight w:val="3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62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21"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42"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Итоги по разделу 1 Восстановление профиля грунтовых дорог (песок)</w:t>
            </w:r>
            <w:proofErr w:type="gramStart"/>
            <w:r w:rsidRPr="00781E29">
              <w:rPr>
                <w:rFonts w:ascii="PT Astra Serif" w:eastAsia="Times New Roman" w:hAnsi="PT Astra Serif" w:cs="Arial"/>
                <w:b/>
                <w:bCs/>
                <w:color w:val="000000"/>
                <w:sz w:val="16"/>
                <w:szCs w:val="16"/>
                <w:lang w:eastAsia="ru-RU"/>
              </w:rPr>
              <w:t xml:space="preserve"> :</w:t>
            </w:r>
            <w:proofErr w:type="gramEnd"/>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прямые затраты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61 279,93</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Эксплуатация машин</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262,71</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 оплата труда машинистов (</w:t>
            </w:r>
            <w:proofErr w:type="spellStart"/>
            <w:r w:rsidRPr="00781E29">
              <w:rPr>
                <w:rFonts w:ascii="PT Astra Serif" w:eastAsia="Times New Roman" w:hAnsi="PT Astra Serif" w:cs="Arial"/>
                <w:color w:val="000000"/>
                <w:sz w:val="16"/>
                <w:szCs w:val="16"/>
                <w:lang w:eastAsia="ru-RU"/>
              </w:rPr>
              <w:t>Отм</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28,83</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lastRenderedPageBreak/>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61 017,22</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Строительные работы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61 317,70</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эксплуатация машин и механизмов</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262,71</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 оплата труда машинистов (</w:t>
            </w:r>
            <w:proofErr w:type="spellStart"/>
            <w:r w:rsidRPr="00781E29">
              <w:rPr>
                <w:rFonts w:ascii="PT Astra Serif" w:eastAsia="Times New Roman" w:hAnsi="PT Astra Serif" w:cs="Arial"/>
                <w:color w:val="000000"/>
                <w:sz w:val="16"/>
                <w:szCs w:val="16"/>
                <w:lang w:eastAsia="ru-RU"/>
              </w:rPr>
              <w:t>ОТм</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28,83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61 017,22</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накладные расходы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25,95</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сметная прибыль</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11,82</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ФОТ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28,83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накладные расходы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25,95</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сметная прибыль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11,82</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xml:space="preserve">  Итого по разделу 1 Восстановление профиля грунтовых дорог (песок)</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61 317,70</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 изделия и конструкции отсутствующие в СНБ</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61 017,22</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Раздел 2. Восстановление профиля грунтовых дорог (щебень)</w:t>
            </w:r>
          </w:p>
        </w:tc>
      </w:tr>
      <w:tr w:rsidR="00781E29" w:rsidRPr="00781E29" w:rsidTr="00781E29">
        <w:trPr>
          <w:trHeight w:val="675"/>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3</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ФЕР27-04-001-04</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Устройство подстилающих и выравнивающих слоев оснований: из щебня</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100 м3</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0,92</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ОТ</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173,23</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159,37</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ЭМ</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5 268,76</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4 847,26</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в </w:t>
            </w:r>
            <w:proofErr w:type="spellStart"/>
            <w:r w:rsidRPr="00781E29">
              <w:rPr>
                <w:rFonts w:ascii="PT Astra Serif" w:eastAsia="Times New Roman" w:hAnsi="PT Astra Serif" w:cs="Arial"/>
                <w:color w:val="000000"/>
                <w:sz w:val="16"/>
                <w:szCs w:val="16"/>
                <w:lang w:eastAsia="ru-RU"/>
              </w:rPr>
              <w:t>т.ч</w:t>
            </w:r>
            <w:proofErr w:type="spellEnd"/>
            <w:r w:rsidRPr="00781E29">
              <w:rPr>
                <w:rFonts w:ascii="PT Astra Serif" w:eastAsia="Times New Roman" w:hAnsi="PT Astra Serif" w:cs="Arial"/>
                <w:color w:val="000000"/>
                <w:sz w:val="16"/>
                <w:szCs w:val="16"/>
                <w:lang w:eastAsia="ru-RU"/>
              </w:rPr>
              <w:t xml:space="preserve">. </w:t>
            </w:r>
            <w:proofErr w:type="spellStart"/>
            <w:r w:rsidRPr="00781E29">
              <w:rPr>
                <w:rFonts w:ascii="PT Astra Serif" w:eastAsia="Times New Roman" w:hAnsi="PT Astra Serif" w:cs="Arial"/>
                <w:color w:val="000000"/>
                <w:sz w:val="16"/>
                <w:szCs w:val="16"/>
                <w:lang w:eastAsia="ru-RU"/>
              </w:rPr>
              <w:t>ОТм</w:t>
            </w:r>
            <w:proofErr w:type="spellEnd"/>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267,67</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246,26</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М</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17,08</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15,71</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П</w:t>
            </w:r>
            <w:proofErr w:type="gramStart"/>
            <w:r w:rsidRPr="00781E29">
              <w:rPr>
                <w:rFonts w:ascii="PT Astra Serif" w:eastAsia="Times New Roman" w:hAnsi="PT Astra Serif" w:cs="Arial"/>
                <w:color w:val="000000"/>
                <w:sz w:val="16"/>
                <w:szCs w:val="16"/>
                <w:lang w:eastAsia="ru-RU"/>
              </w:rPr>
              <w:t>,Н</w:t>
            </w:r>
            <w:proofErr w:type="gramEnd"/>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i/>
                <w:iCs/>
                <w:color w:val="000000"/>
                <w:sz w:val="16"/>
                <w:szCs w:val="16"/>
                <w:lang w:eastAsia="ru-RU"/>
              </w:rPr>
            </w:pPr>
            <w:r w:rsidRPr="00781E29">
              <w:rPr>
                <w:rFonts w:ascii="PT Astra Serif" w:eastAsia="Times New Roman" w:hAnsi="PT Astra Serif" w:cs="Arial"/>
                <w:i/>
                <w:iCs/>
                <w:color w:val="000000"/>
                <w:sz w:val="16"/>
                <w:szCs w:val="16"/>
                <w:lang w:eastAsia="ru-RU"/>
              </w:rPr>
              <w:t>02.2.05.04</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i/>
                <w:iCs/>
                <w:color w:val="000000"/>
                <w:sz w:val="16"/>
                <w:szCs w:val="16"/>
                <w:lang w:eastAsia="ru-RU"/>
              </w:rPr>
            </w:pPr>
            <w:r w:rsidRPr="00781E29">
              <w:rPr>
                <w:rFonts w:ascii="PT Astra Serif" w:eastAsia="Times New Roman" w:hAnsi="PT Astra Serif" w:cs="Arial"/>
                <w:i/>
                <w:iCs/>
                <w:color w:val="000000"/>
                <w:sz w:val="16"/>
                <w:szCs w:val="16"/>
                <w:lang w:eastAsia="ru-RU"/>
              </w:rPr>
              <w:t>Щебень из плотных горных пород</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i/>
                <w:iCs/>
                <w:color w:val="000000"/>
                <w:sz w:val="16"/>
                <w:szCs w:val="16"/>
                <w:lang w:eastAsia="ru-RU"/>
              </w:rPr>
            </w:pPr>
            <w:r w:rsidRPr="00781E29">
              <w:rPr>
                <w:rFonts w:ascii="PT Astra Serif" w:eastAsia="Times New Roman" w:hAnsi="PT Astra Serif" w:cs="Arial"/>
                <w:i/>
                <w:iCs/>
                <w:color w:val="000000"/>
                <w:sz w:val="16"/>
                <w:szCs w:val="16"/>
                <w:lang w:eastAsia="ru-RU"/>
              </w:rPr>
              <w:t>м3</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i/>
                <w:iCs/>
                <w:color w:val="000000"/>
                <w:sz w:val="16"/>
                <w:szCs w:val="16"/>
                <w:lang w:eastAsia="ru-RU"/>
              </w:rPr>
            </w:pPr>
            <w:r w:rsidRPr="00781E29">
              <w:rPr>
                <w:rFonts w:ascii="PT Astra Serif" w:eastAsia="Times New Roman" w:hAnsi="PT Astra Serif" w:cs="Arial"/>
                <w:i/>
                <w:iCs/>
                <w:color w:val="000000"/>
                <w:sz w:val="16"/>
                <w:szCs w:val="16"/>
                <w:lang w:eastAsia="ru-RU"/>
              </w:rPr>
              <w:t>0</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i/>
                <w:iCs/>
                <w:color w:val="000000"/>
                <w:sz w:val="16"/>
                <w:szCs w:val="16"/>
                <w:lang w:eastAsia="ru-RU"/>
              </w:rPr>
            </w:pPr>
            <w:r w:rsidRPr="00781E29">
              <w:rPr>
                <w:rFonts w:ascii="PT Astra Serif" w:eastAsia="Times New Roman" w:hAnsi="PT Astra Serif" w:cs="Arial"/>
                <w:i/>
                <w:i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i/>
                <w:iCs/>
                <w:color w:val="000000"/>
                <w:sz w:val="16"/>
                <w:szCs w:val="16"/>
                <w:lang w:eastAsia="ru-RU"/>
              </w:rPr>
            </w:pPr>
            <w:r w:rsidRPr="00781E29">
              <w:rPr>
                <w:rFonts w:ascii="PT Astra Serif" w:eastAsia="Times New Roman" w:hAnsi="PT Astra Serif" w:cs="Arial"/>
                <w:i/>
                <w:iCs/>
                <w:color w:val="000000"/>
                <w:sz w:val="16"/>
                <w:szCs w:val="16"/>
                <w:lang w:eastAsia="ru-RU"/>
              </w:rPr>
              <w:t>0</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ЗТ</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чел</w:t>
            </w:r>
            <w:proofErr w:type="gramStart"/>
            <w:r w:rsidRPr="00781E29">
              <w:rPr>
                <w:rFonts w:ascii="PT Astra Serif" w:eastAsia="Times New Roman" w:hAnsi="PT Astra Serif" w:cs="Arial"/>
                <w:color w:val="000000"/>
                <w:sz w:val="16"/>
                <w:szCs w:val="16"/>
                <w:lang w:eastAsia="ru-RU"/>
              </w:rPr>
              <w:t>.-</w:t>
            </w:r>
            <w:proofErr w:type="gramEnd"/>
            <w:r w:rsidRPr="00781E29">
              <w:rPr>
                <w:rFonts w:ascii="PT Astra Serif" w:eastAsia="Times New Roman" w:hAnsi="PT Astra Serif" w:cs="Arial"/>
                <w:color w:val="000000"/>
                <w:sz w:val="16"/>
                <w:szCs w:val="16"/>
                <w:lang w:eastAsia="ru-RU"/>
              </w:rPr>
              <w:t>ч</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21,6</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19,872</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roofErr w:type="spellStart"/>
            <w:r w:rsidRPr="00781E29">
              <w:rPr>
                <w:rFonts w:ascii="PT Astra Serif" w:eastAsia="Times New Roman" w:hAnsi="PT Astra Serif" w:cs="Arial"/>
                <w:color w:val="000000"/>
                <w:sz w:val="16"/>
                <w:szCs w:val="16"/>
                <w:lang w:eastAsia="ru-RU"/>
              </w:rPr>
              <w:t>ЗТм</w:t>
            </w:r>
            <w:proofErr w:type="spellEnd"/>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чел</w:t>
            </w:r>
            <w:proofErr w:type="gramStart"/>
            <w:r w:rsidRPr="00781E29">
              <w:rPr>
                <w:rFonts w:ascii="PT Astra Serif" w:eastAsia="Times New Roman" w:hAnsi="PT Astra Serif" w:cs="Arial"/>
                <w:color w:val="000000"/>
                <w:sz w:val="16"/>
                <w:szCs w:val="16"/>
                <w:lang w:eastAsia="ru-RU"/>
              </w:rPr>
              <w:t>.-</w:t>
            </w:r>
            <w:proofErr w:type="gramEnd"/>
            <w:r w:rsidRPr="00781E29">
              <w:rPr>
                <w:rFonts w:ascii="PT Astra Serif" w:eastAsia="Times New Roman" w:hAnsi="PT Astra Serif" w:cs="Arial"/>
                <w:color w:val="000000"/>
                <w:sz w:val="16"/>
                <w:szCs w:val="16"/>
                <w:lang w:eastAsia="ru-RU"/>
              </w:rPr>
              <w:t>ч</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20,6</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18,952</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Итого по расценке</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5 459,07</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5 022,34</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ФОТ</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405,63</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433"/>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Приказ № 812/</w:t>
            </w:r>
            <w:proofErr w:type="spellStart"/>
            <w:proofErr w:type="gramStart"/>
            <w:r w:rsidRPr="00781E29">
              <w:rPr>
                <w:rFonts w:ascii="PT Astra Serif" w:eastAsia="Times New Roman" w:hAnsi="PT Astra Serif" w:cs="Arial"/>
                <w:color w:val="000000"/>
                <w:sz w:val="16"/>
                <w:szCs w:val="16"/>
                <w:lang w:eastAsia="ru-RU"/>
              </w:rPr>
              <w:t>пр</w:t>
            </w:r>
            <w:proofErr w:type="spellEnd"/>
            <w:proofErr w:type="gramEnd"/>
            <w:r w:rsidRPr="00781E29">
              <w:rPr>
                <w:rFonts w:ascii="PT Astra Serif" w:eastAsia="Times New Roman" w:hAnsi="PT Astra Serif" w:cs="Arial"/>
                <w:color w:val="000000"/>
                <w:sz w:val="16"/>
                <w:szCs w:val="16"/>
                <w:lang w:eastAsia="ru-RU"/>
              </w:rPr>
              <w:t xml:space="preserve"> от 21.12.2020 </w:t>
            </w:r>
          </w:p>
          <w:p w:rsidR="00781E29" w:rsidRDefault="00781E29" w:rsidP="00781E29">
            <w:pPr>
              <w:spacing w:after="0" w:line="240" w:lineRule="auto"/>
              <w:jc w:val="right"/>
              <w:rPr>
                <w:rFonts w:ascii="PT Astra Serif" w:eastAsia="Times New Roman" w:hAnsi="PT Astra Serif" w:cs="Arial"/>
                <w:color w:val="000000"/>
                <w:sz w:val="16"/>
                <w:szCs w:val="16"/>
                <w:lang w:eastAsia="ru-RU"/>
              </w:rPr>
            </w:pPr>
            <w:proofErr w:type="gramStart"/>
            <w:r w:rsidRPr="00781E29">
              <w:rPr>
                <w:rFonts w:ascii="PT Astra Serif" w:eastAsia="Times New Roman" w:hAnsi="PT Astra Serif" w:cs="Arial"/>
                <w:color w:val="000000"/>
                <w:sz w:val="16"/>
                <w:szCs w:val="16"/>
                <w:lang w:eastAsia="ru-RU"/>
              </w:rPr>
              <w:t xml:space="preserve">Прил. п.21 (в ред. пр. № </w:t>
            </w:r>
            <w:proofErr w:type="gramEnd"/>
          </w:p>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636/</w:t>
            </w:r>
            <w:proofErr w:type="spellStart"/>
            <w:proofErr w:type="gramStart"/>
            <w:r w:rsidRPr="00781E29">
              <w:rPr>
                <w:rFonts w:ascii="PT Astra Serif" w:eastAsia="Times New Roman" w:hAnsi="PT Astra Serif" w:cs="Arial"/>
                <w:color w:val="000000"/>
                <w:sz w:val="16"/>
                <w:szCs w:val="16"/>
                <w:lang w:eastAsia="ru-RU"/>
              </w:rPr>
              <w:t>пр</w:t>
            </w:r>
            <w:proofErr w:type="spellEnd"/>
            <w:proofErr w:type="gramEnd"/>
            <w:r w:rsidRPr="00781E29">
              <w:rPr>
                <w:rFonts w:ascii="PT Astra Serif" w:eastAsia="Times New Roman" w:hAnsi="PT Astra Serif" w:cs="Arial"/>
                <w:color w:val="000000"/>
                <w:sz w:val="16"/>
                <w:szCs w:val="16"/>
                <w:lang w:eastAsia="ru-RU"/>
              </w:rPr>
              <w:t xml:space="preserve"> от 02.09.2021)</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НР Автомобильные дороги</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148</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148</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600,33</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70"/>
        </w:trPr>
        <w:tc>
          <w:tcPr>
            <w:tcW w:w="160" w:type="pct"/>
            <w:tcBorders>
              <w:top w:val="nil"/>
              <w:left w:val="single" w:sz="4" w:space="0" w:color="auto"/>
              <w:bottom w:val="single" w:sz="4" w:space="0" w:color="auto"/>
              <w:right w:val="single" w:sz="4" w:space="0" w:color="auto"/>
            </w:tcBorders>
            <w:shd w:val="clear" w:color="auto" w:fill="auto"/>
            <w:vAlign w:val="center"/>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Приказ № 774/</w:t>
            </w:r>
            <w:proofErr w:type="spellStart"/>
            <w:r w:rsidRPr="00781E29">
              <w:rPr>
                <w:rFonts w:ascii="PT Astra Serif" w:eastAsia="Times New Roman" w:hAnsi="PT Astra Serif" w:cs="Arial"/>
                <w:color w:val="000000"/>
                <w:sz w:val="16"/>
                <w:szCs w:val="16"/>
                <w:lang w:eastAsia="ru-RU"/>
              </w:rPr>
              <w:t>пр</w:t>
            </w:r>
            <w:proofErr w:type="spellEnd"/>
            <w:r w:rsidRPr="00781E29">
              <w:rPr>
                <w:rFonts w:ascii="PT Astra Serif" w:eastAsia="Times New Roman" w:hAnsi="PT Astra Serif" w:cs="Arial"/>
                <w:color w:val="000000"/>
                <w:sz w:val="16"/>
                <w:szCs w:val="16"/>
                <w:lang w:eastAsia="ru-RU"/>
              </w:rPr>
              <w:t xml:space="preserve"> от 11.12.2020</w:t>
            </w:r>
            <w:proofErr w:type="gramStart"/>
            <w:r w:rsidRPr="00781E29">
              <w:rPr>
                <w:rFonts w:ascii="PT Astra Serif" w:eastAsia="Times New Roman" w:hAnsi="PT Astra Serif" w:cs="Arial"/>
                <w:color w:val="000000"/>
                <w:sz w:val="16"/>
                <w:szCs w:val="16"/>
                <w:lang w:eastAsia="ru-RU"/>
              </w:rPr>
              <w:t xml:space="preserve"> П</w:t>
            </w:r>
            <w:proofErr w:type="gramEnd"/>
            <w:r w:rsidRPr="00781E29">
              <w:rPr>
                <w:rFonts w:ascii="PT Astra Serif" w:eastAsia="Times New Roman" w:hAnsi="PT Astra Serif" w:cs="Arial"/>
                <w:color w:val="000000"/>
                <w:sz w:val="16"/>
                <w:szCs w:val="16"/>
                <w:lang w:eastAsia="ru-RU"/>
              </w:rPr>
              <w:t>рил. п.21</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СП Автомобильные дороги</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95</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95</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385,35</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Всего по позиции</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6 008,02</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488"/>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4</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ФССЦ-02.2.05.04-0085</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Щебень из природного камня для строительных работ марка: 600, фракция 5 (3)-40 мм</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м3</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116,73</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106,14</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12 389,72</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30" w:type="pct"/>
            <w:gridSpan w:val="12"/>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(Автомобильные дороги)</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1091" w:type="pct"/>
            <w:gridSpan w:val="3"/>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Всего по позиции</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12 389,72</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30"/>
        </w:trPr>
        <w:tc>
          <w:tcPr>
            <w:tcW w:w="160" w:type="pct"/>
            <w:tcBorders>
              <w:top w:val="nil"/>
              <w:left w:val="single" w:sz="4" w:space="0" w:color="auto"/>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62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21"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42"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Итоги по разделу 2 Восстановление профиля грунтовых дорог (щебень)</w:t>
            </w:r>
            <w:proofErr w:type="gramStart"/>
            <w:r w:rsidRPr="00781E29">
              <w:rPr>
                <w:rFonts w:ascii="PT Astra Serif" w:eastAsia="Times New Roman" w:hAnsi="PT Astra Serif" w:cs="Arial"/>
                <w:b/>
                <w:bCs/>
                <w:color w:val="000000"/>
                <w:sz w:val="16"/>
                <w:szCs w:val="16"/>
                <w:lang w:eastAsia="ru-RU"/>
              </w:rPr>
              <w:t xml:space="preserve"> :</w:t>
            </w:r>
            <w:proofErr w:type="gramEnd"/>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прямые затраты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17 412,06</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Оплата труда рабочих</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159,37</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Эксплуатация машин</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4 847,26</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lastRenderedPageBreak/>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 оплата труда машинистов (</w:t>
            </w:r>
            <w:proofErr w:type="spellStart"/>
            <w:r w:rsidRPr="00781E29">
              <w:rPr>
                <w:rFonts w:ascii="PT Astra Serif" w:eastAsia="Times New Roman" w:hAnsi="PT Astra Serif" w:cs="Arial"/>
                <w:color w:val="000000"/>
                <w:sz w:val="16"/>
                <w:szCs w:val="16"/>
                <w:lang w:eastAsia="ru-RU"/>
              </w:rPr>
              <w:t>Отм</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246,26</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12 405,43</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Строительные работы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18 397,74</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оплата труда</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159,37</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эксплуатация машин и механизмов</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4 847,26</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 оплата труда машинистов (</w:t>
            </w:r>
            <w:proofErr w:type="spellStart"/>
            <w:r w:rsidRPr="00781E29">
              <w:rPr>
                <w:rFonts w:ascii="PT Astra Serif" w:eastAsia="Times New Roman" w:hAnsi="PT Astra Serif" w:cs="Arial"/>
                <w:color w:val="000000"/>
                <w:sz w:val="16"/>
                <w:szCs w:val="16"/>
                <w:lang w:eastAsia="ru-RU"/>
              </w:rPr>
              <w:t>ОТм</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246,26</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12 405,43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накладные расходы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600,33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сметная прибыль</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385,35</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ФОТ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405,63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накладные расходы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600,33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сметная прибыль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385,35</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40"/>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xml:space="preserve">  Итого по разделу 2 Восстановление профиля грунтовых дорог (щебень)</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18 397,74</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p>
        </w:tc>
      </w:tr>
      <w:tr w:rsidR="00781E29" w:rsidRPr="00781E29" w:rsidTr="00781E29">
        <w:trPr>
          <w:trHeight w:val="4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628"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21"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42"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04"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20"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58"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404"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Итоги по смете: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прямые затраты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78 691,99</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Оплата труда рабочих</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159,37</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Эксплуатация машин</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5 109,97</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 оплата труда машинистов (</w:t>
            </w:r>
            <w:proofErr w:type="spellStart"/>
            <w:r w:rsidRPr="00781E29">
              <w:rPr>
                <w:rFonts w:ascii="PT Astra Serif" w:eastAsia="Times New Roman" w:hAnsi="PT Astra Serif" w:cs="Arial"/>
                <w:color w:val="000000"/>
                <w:sz w:val="16"/>
                <w:szCs w:val="16"/>
                <w:lang w:eastAsia="ru-RU"/>
              </w:rPr>
              <w:t>Отм</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275,09</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73 422,65</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376"/>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1 </w:t>
            </w:r>
            <w:proofErr w:type="spellStart"/>
            <w:r w:rsidRPr="00781E29">
              <w:rPr>
                <w:rFonts w:ascii="PT Astra Serif" w:eastAsia="Times New Roman" w:hAnsi="PT Astra Serif" w:cs="Arial"/>
                <w:color w:val="000000"/>
                <w:sz w:val="16"/>
                <w:szCs w:val="16"/>
                <w:lang w:eastAsia="ru-RU"/>
              </w:rPr>
              <w:t>кв</w:t>
            </w:r>
            <w:proofErr w:type="spellEnd"/>
            <w:r w:rsidRPr="00781E29">
              <w:rPr>
                <w:rFonts w:ascii="PT Astra Serif" w:eastAsia="Times New Roman" w:hAnsi="PT Astra Serif" w:cs="Arial"/>
                <w:color w:val="000000"/>
                <w:sz w:val="16"/>
                <w:szCs w:val="16"/>
                <w:lang w:eastAsia="ru-RU"/>
              </w:rPr>
              <w:t xml:space="preserve"> 2022 (СМР), Письмо Минстроя </w:t>
            </w:r>
          </w:p>
          <w:p w:rsid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России от 29.04.2022 г. </w:t>
            </w:r>
          </w:p>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№19372-ИФ/09</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Строительные работы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79 715,44</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оплата труда</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159,37</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эксплуатация машин и механизмов</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5 109,97</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 оплата труда машинистов (</w:t>
            </w:r>
            <w:proofErr w:type="spellStart"/>
            <w:r w:rsidRPr="00781E29">
              <w:rPr>
                <w:rFonts w:ascii="PT Astra Serif" w:eastAsia="Times New Roman" w:hAnsi="PT Astra Serif" w:cs="Arial"/>
                <w:color w:val="000000"/>
                <w:sz w:val="16"/>
                <w:szCs w:val="16"/>
                <w:lang w:eastAsia="ru-RU"/>
              </w:rPr>
              <w:t>ОТм</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275,09</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73 422,65</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накладные расходы</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626,28</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сметная прибыль</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397,17</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ФОТ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434,46</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накладные расходы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626,28</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Итого сметная прибыль (</w:t>
            </w:r>
            <w:proofErr w:type="spellStart"/>
            <w:r w:rsidRPr="00781E29">
              <w:rPr>
                <w:rFonts w:ascii="PT Astra Serif" w:eastAsia="Times New Roman" w:hAnsi="PT Astra Serif" w:cs="Arial"/>
                <w:color w:val="000000"/>
                <w:sz w:val="16"/>
                <w:szCs w:val="16"/>
                <w:lang w:eastAsia="ru-RU"/>
              </w:rPr>
              <w:t>справочно</w:t>
            </w:r>
            <w:proofErr w:type="spellEnd"/>
            <w:r w:rsidRPr="00781E29">
              <w:rPr>
                <w:rFonts w:ascii="PT Astra Serif" w:eastAsia="Times New Roman" w:hAnsi="PT Astra Serif" w:cs="Arial"/>
                <w:color w:val="000000"/>
                <w:sz w:val="16"/>
                <w:szCs w:val="16"/>
                <w:lang w:eastAsia="ru-RU"/>
              </w:rPr>
              <w:t>)</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397,17</w:t>
            </w:r>
          </w:p>
        </w:tc>
        <w:tc>
          <w:tcPr>
            <w:tcW w:w="26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НДС 20%</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15 943,09</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 xml:space="preserve">  ВСЕГО по смете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r w:rsidRPr="00781E29">
              <w:rPr>
                <w:rFonts w:ascii="PT Astra Serif" w:eastAsia="Times New Roman" w:hAnsi="PT Astra Serif" w:cs="Arial"/>
                <w:b/>
                <w:bCs/>
                <w:color w:val="000000"/>
                <w:sz w:val="16"/>
                <w:szCs w:val="16"/>
                <w:lang w:eastAsia="ru-RU"/>
              </w:rPr>
              <w:t>95 658,53</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b/>
                <w:bCs/>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b/>
                <w:bCs/>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в том числе:</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r w:rsidR="00781E29" w:rsidRPr="00781E29" w:rsidTr="00781E29">
        <w:trPr>
          <w:trHeight w:val="225"/>
        </w:trPr>
        <w:tc>
          <w:tcPr>
            <w:tcW w:w="160" w:type="pct"/>
            <w:tcBorders>
              <w:top w:val="nil"/>
              <w:left w:val="single" w:sz="4" w:space="0" w:color="auto"/>
              <w:bottom w:val="single" w:sz="4" w:space="0" w:color="auto"/>
              <w:right w:val="single" w:sz="4" w:space="0" w:color="auto"/>
            </w:tcBorders>
            <w:shd w:val="clear" w:color="auto" w:fill="auto"/>
            <w:noWrap/>
            <w:vAlign w:val="bottom"/>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810" w:type="pct"/>
            <w:tcBorders>
              <w:top w:val="nil"/>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3139" w:type="pct"/>
            <w:gridSpan w:val="9"/>
            <w:tcBorders>
              <w:top w:val="single" w:sz="4" w:space="0" w:color="auto"/>
              <w:left w:val="nil"/>
              <w:bottom w:val="single" w:sz="4" w:space="0" w:color="auto"/>
              <w:right w:val="single" w:sz="4" w:space="0" w:color="auto"/>
            </w:tcBorders>
            <w:shd w:val="clear" w:color="auto" w:fill="auto"/>
            <w:hideMark/>
          </w:tcPr>
          <w:p w:rsidR="00781E29" w:rsidRPr="00781E29" w:rsidRDefault="00781E29" w:rsidP="00781E29">
            <w:pPr>
              <w:spacing w:after="0" w:line="240" w:lineRule="auto"/>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xml:space="preserve">               материалы, изделия и конструкции отсутствующие в СНБ</w:t>
            </w:r>
          </w:p>
        </w:tc>
        <w:tc>
          <w:tcPr>
            <w:tcW w:w="279" w:type="pct"/>
            <w:tcBorders>
              <w:top w:val="nil"/>
              <w:left w:val="nil"/>
              <w:bottom w:val="single" w:sz="4" w:space="0" w:color="auto"/>
              <w:right w:val="single" w:sz="4" w:space="0" w:color="auto"/>
            </w:tcBorders>
            <w:shd w:val="clear" w:color="auto" w:fill="auto"/>
            <w:noWrap/>
            <w:hideMark/>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r w:rsidRPr="00781E29">
              <w:rPr>
                <w:rFonts w:ascii="PT Astra Serif" w:eastAsia="Times New Roman" w:hAnsi="PT Astra Serif" w:cs="Arial"/>
                <w:color w:val="000000"/>
                <w:sz w:val="16"/>
                <w:szCs w:val="16"/>
                <w:lang w:eastAsia="ru-RU"/>
              </w:rPr>
              <w:t> </w:t>
            </w:r>
          </w:p>
        </w:tc>
        <w:tc>
          <w:tcPr>
            <w:tcW w:w="269"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center"/>
              <w:rPr>
                <w:rFonts w:ascii="PT Astra Serif" w:eastAsia="Times New Roman" w:hAnsi="PT Astra Serif" w:cs="Arial"/>
                <w:color w:val="000000"/>
                <w:sz w:val="16"/>
                <w:szCs w:val="16"/>
                <w:lang w:eastAsia="ru-RU"/>
              </w:rPr>
            </w:pPr>
          </w:p>
        </w:tc>
        <w:tc>
          <w:tcPr>
            <w:tcW w:w="343" w:type="pct"/>
            <w:tcBorders>
              <w:top w:val="nil"/>
              <w:left w:val="nil"/>
              <w:bottom w:val="single" w:sz="4" w:space="0" w:color="auto"/>
              <w:right w:val="single" w:sz="4" w:space="0" w:color="auto"/>
            </w:tcBorders>
            <w:shd w:val="clear" w:color="auto" w:fill="auto"/>
            <w:noWrap/>
          </w:tcPr>
          <w:p w:rsidR="00781E29" w:rsidRPr="00781E29" w:rsidRDefault="00781E29" w:rsidP="00781E29">
            <w:pPr>
              <w:spacing w:after="0" w:line="240" w:lineRule="auto"/>
              <w:jc w:val="right"/>
              <w:rPr>
                <w:rFonts w:ascii="PT Astra Serif" w:eastAsia="Times New Roman" w:hAnsi="PT Astra Serif" w:cs="Arial"/>
                <w:color w:val="000000"/>
                <w:sz w:val="16"/>
                <w:szCs w:val="16"/>
                <w:lang w:eastAsia="ru-RU"/>
              </w:rPr>
            </w:pPr>
          </w:p>
        </w:tc>
      </w:tr>
    </w:tbl>
    <w:p w:rsidR="00121AFB" w:rsidRDefault="00121AFB"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w:t>
      </w:r>
      <w:r w:rsidR="0056147B">
        <w:rPr>
          <w:rFonts w:ascii="PT Astra Serif" w:hAnsi="PT Astra Serif" w:cs="Times New Roman"/>
          <w:lang w:eastAsia="ru-RU"/>
        </w:rPr>
        <w:t>главы города</w:t>
      </w:r>
      <w:r w:rsidRPr="00293F8A">
        <w:rPr>
          <w:rFonts w:ascii="PT Astra Serif" w:hAnsi="PT Astra Serif" w:cs="Times New Roman"/>
          <w:lang w:eastAsia="ru-RU"/>
        </w:rPr>
        <w:t xml:space="preserve"> - </w:t>
      </w:r>
      <w:r w:rsidR="0056147B">
        <w:rPr>
          <w:rFonts w:ascii="PT Astra Serif" w:hAnsi="PT Astra Serif" w:cs="Times New Roman"/>
          <w:lang w:eastAsia="ru-RU"/>
        </w:rPr>
        <w:t>директор</w:t>
      </w:r>
      <w:r w:rsidRPr="00293F8A">
        <w:rPr>
          <w:rFonts w:ascii="PT Astra Serif" w:hAnsi="PT Astra Serif" w:cs="Times New Roman"/>
          <w:lang w:eastAsia="ru-RU"/>
        </w:rPr>
        <w:t xml:space="preserve"> департамента жилищно-коммунального и строительного комплекса, действующий на основании </w:t>
      </w:r>
      <w:r w:rsidR="0056147B">
        <w:rPr>
          <w:rFonts w:ascii="PT Astra Serif" w:hAnsi="PT Astra Serif" w:cs="Times New Roman"/>
          <w:lang w:eastAsia="ru-RU"/>
        </w:rPr>
        <w:t>Положения</w:t>
      </w:r>
      <w:r w:rsidRPr="00293F8A">
        <w:rPr>
          <w:rFonts w:ascii="PT Astra Serif" w:hAnsi="PT Astra Serif" w:cs="Times New Roman"/>
          <w:lang w:eastAsia="ru-RU"/>
        </w:rPr>
        <w:t xml:space="preserve"> – </w:t>
      </w:r>
      <w:r w:rsidR="0056147B">
        <w:rPr>
          <w:rFonts w:ascii="PT Astra Serif" w:hAnsi="PT Astra Serif" w:cs="Times New Roman"/>
          <w:lang w:eastAsia="ru-RU"/>
        </w:rPr>
        <w:t>Ефимов Роман Александрович</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w:t>
      </w:r>
      <w:r w:rsidR="00F03019">
        <w:rPr>
          <w:rFonts w:ascii="PT Astra Serif" w:hAnsi="PT Astra Serif" w:cs="Times New Roman"/>
          <w:bCs/>
        </w:rPr>
        <w:t>____________________________________________</w:t>
      </w:r>
      <w:r w:rsidRPr="00293F8A">
        <w:rPr>
          <w:rFonts w:ascii="PT Astra Serif" w:hAnsi="PT Astra Serif" w:cs="Times New Roman"/>
          <w:bCs/>
        </w:rPr>
        <w:t>__</w:t>
      </w:r>
    </w:p>
    <w:p w:rsidR="00406B52" w:rsidRDefault="00406B52" w:rsidP="00EF5AAC">
      <w:pPr>
        <w:spacing w:after="0" w:line="240" w:lineRule="auto"/>
        <w:jc w:val="both"/>
        <w:rPr>
          <w:rFonts w:ascii="PT Astra Serif" w:hAnsi="PT Astra Serif" w:cs="Times New Roman"/>
          <w:b/>
          <w:bCs/>
        </w:rPr>
      </w:pPr>
    </w:p>
    <w:p w:rsidR="00406B52"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CD" w:rsidRDefault="005539CD" w:rsidP="00B55BF9">
      <w:pPr>
        <w:spacing w:after="0" w:line="240" w:lineRule="auto"/>
      </w:pPr>
      <w:r>
        <w:separator/>
      </w:r>
    </w:p>
  </w:endnote>
  <w:endnote w:type="continuationSeparator" w:id="0">
    <w:p w:rsidR="005539CD" w:rsidRDefault="005539C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CD" w:rsidRDefault="005539CD" w:rsidP="00B55BF9">
      <w:pPr>
        <w:spacing w:after="0" w:line="240" w:lineRule="auto"/>
      </w:pPr>
      <w:r>
        <w:separator/>
      </w:r>
    </w:p>
  </w:footnote>
  <w:footnote w:type="continuationSeparator" w:id="0">
    <w:p w:rsidR="005539CD" w:rsidRDefault="005539C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337CB"/>
    <w:rsid w:val="0004739A"/>
    <w:rsid w:val="00051491"/>
    <w:rsid w:val="00073688"/>
    <w:rsid w:val="00080FB5"/>
    <w:rsid w:val="000F403A"/>
    <w:rsid w:val="00106938"/>
    <w:rsid w:val="00121AFB"/>
    <w:rsid w:val="00133A4F"/>
    <w:rsid w:val="00135E1F"/>
    <w:rsid w:val="0015242F"/>
    <w:rsid w:val="00157EEA"/>
    <w:rsid w:val="00164098"/>
    <w:rsid w:val="00166D01"/>
    <w:rsid w:val="00166F54"/>
    <w:rsid w:val="00171589"/>
    <w:rsid w:val="001B071B"/>
    <w:rsid w:val="001B3705"/>
    <w:rsid w:val="001C1195"/>
    <w:rsid w:val="001C2F97"/>
    <w:rsid w:val="001C4764"/>
    <w:rsid w:val="001D39CF"/>
    <w:rsid w:val="002044E1"/>
    <w:rsid w:val="00212C5E"/>
    <w:rsid w:val="00247008"/>
    <w:rsid w:val="00266804"/>
    <w:rsid w:val="00285B03"/>
    <w:rsid w:val="00293F8A"/>
    <w:rsid w:val="002C0C03"/>
    <w:rsid w:val="002E5C2A"/>
    <w:rsid w:val="002E6318"/>
    <w:rsid w:val="002F6C9C"/>
    <w:rsid w:val="00301C23"/>
    <w:rsid w:val="00326415"/>
    <w:rsid w:val="003267EC"/>
    <w:rsid w:val="00332C8E"/>
    <w:rsid w:val="00333CED"/>
    <w:rsid w:val="003836A6"/>
    <w:rsid w:val="00393E41"/>
    <w:rsid w:val="003B23FE"/>
    <w:rsid w:val="003B6C52"/>
    <w:rsid w:val="003D2600"/>
    <w:rsid w:val="003F3556"/>
    <w:rsid w:val="00400809"/>
    <w:rsid w:val="00406B52"/>
    <w:rsid w:val="004217EC"/>
    <w:rsid w:val="00436D40"/>
    <w:rsid w:val="004474D5"/>
    <w:rsid w:val="004572A0"/>
    <w:rsid w:val="00470C41"/>
    <w:rsid w:val="00492B0A"/>
    <w:rsid w:val="004A1D89"/>
    <w:rsid w:val="004A5EBA"/>
    <w:rsid w:val="004B2B08"/>
    <w:rsid w:val="004E79A0"/>
    <w:rsid w:val="004F6FD2"/>
    <w:rsid w:val="00506539"/>
    <w:rsid w:val="0051387F"/>
    <w:rsid w:val="005373E8"/>
    <w:rsid w:val="00546CBF"/>
    <w:rsid w:val="00547B4E"/>
    <w:rsid w:val="005539CD"/>
    <w:rsid w:val="0056147B"/>
    <w:rsid w:val="00563F68"/>
    <w:rsid w:val="005702B7"/>
    <w:rsid w:val="00571828"/>
    <w:rsid w:val="00582719"/>
    <w:rsid w:val="00584B59"/>
    <w:rsid w:val="00585457"/>
    <w:rsid w:val="005921AC"/>
    <w:rsid w:val="00592BD5"/>
    <w:rsid w:val="005D00DD"/>
    <w:rsid w:val="005D2C25"/>
    <w:rsid w:val="005E55E1"/>
    <w:rsid w:val="00623B44"/>
    <w:rsid w:val="006422FA"/>
    <w:rsid w:val="00653E57"/>
    <w:rsid w:val="00661798"/>
    <w:rsid w:val="006757AD"/>
    <w:rsid w:val="006813CB"/>
    <w:rsid w:val="006829EE"/>
    <w:rsid w:val="00686991"/>
    <w:rsid w:val="006C6266"/>
    <w:rsid w:val="006E7FFB"/>
    <w:rsid w:val="00704F61"/>
    <w:rsid w:val="007435CB"/>
    <w:rsid w:val="00745EF5"/>
    <w:rsid w:val="007629A1"/>
    <w:rsid w:val="0077131D"/>
    <w:rsid w:val="007718FB"/>
    <w:rsid w:val="0078186A"/>
    <w:rsid w:val="00781E29"/>
    <w:rsid w:val="00790023"/>
    <w:rsid w:val="007C5E8C"/>
    <w:rsid w:val="007D482E"/>
    <w:rsid w:val="007F0CA5"/>
    <w:rsid w:val="007F1E0A"/>
    <w:rsid w:val="007F2C52"/>
    <w:rsid w:val="008013D7"/>
    <w:rsid w:val="00803A9B"/>
    <w:rsid w:val="00805D1A"/>
    <w:rsid w:val="00812AE9"/>
    <w:rsid w:val="008474F9"/>
    <w:rsid w:val="0085615A"/>
    <w:rsid w:val="008614F2"/>
    <w:rsid w:val="00884ACC"/>
    <w:rsid w:val="00892179"/>
    <w:rsid w:val="008B2C94"/>
    <w:rsid w:val="008B4525"/>
    <w:rsid w:val="008C4C71"/>
    <w:rsid w:val="008D1072"/>
    <w:rsid w:val="008E3E8D"/>
    <w:rsid w:val="00922107"/>
    <w:rsid w:val="009274CC"/>
    <w:rsid w:val="0092756D"/>
    <w:rsid w:val="00933A88"/>
    <w:rsid w:val="00947317"/>
    <w:rsid w:val="009748DD"/>
    <w:rsid w:val="009B1225"/>
    <w:rsid w:val="009C5132"/>
    <w:rsid w:val="009C5C14"/>
    <w:rsid w:val="009D0798"/>
    <w:rsid w:val="009D7E02"/>
    <w:rsid w:val="00A168BD"/>
    <w:rsid w:val="00AA1427"/>
    <w:rsid w:val="00AB3F86"/>
    <w:rsid w:val="00AC2AC7"/>
    <w:rsid w:val="00AC78C7"/>
    <w:rsid w:val="00AF4572"/>
    <w:rsid w:val="00AF52A5"/>
    <w:rsid w:val="00AF72FC"/>
    <w:rsid w:val="00B11CA8"/>
    <w:rsid w:val="00B2197C"/>
    <w:rsid w:val="00B24D4F"/>
    <w:rsid w:val="00B55BF9"/>
    <w:rsid w:val="00B61E9B"/>
    <w:rsid w:val="00B735D1"/>
    <w:rsid w:val="00B91019"/>
    <w:rsid w:val="00BA27A9"/>
    <w:rsid w:val="00BB26EA"/>
    <w:rsid w:val="00BD0BC4"/>
    <w:rsid w:val="00BD411E"/>
    <w:rsid w:val="00BD49FF"/>
    <w:rsid w:val="00BF2CF1"/>
    <w:rsid w:val="00BF55D2"/>
    <w:rsid w:val="00C06F87"/>
    <w:rsid w:val="00C07E5B"/>
    <w:rsid w:val="00C22BF3"/>
    <w:rsid w:val="00C3184F"/>
    <w:rsid w:val="00C41FC7"/>
    <w:rsid w:val="00C4642A"/>
    <w:rsid w:val="00C46AC7"/>
    <w:rsid w:val="00C53AF7"/>
    <w:rsid w:val="00C53B84"/>
    <w:rsid w:val="00C64813"/>
    <w:rsid w:val="00C65A79"/>
    <w:rsid w:val="00C83878"/>
    <w:rsid w:val="00C83978"/>
    <w:rsid w:val="00C92609"/>
    <w:rsid w:val="00CB579D"/>
    <w:rsid w:val="00CC1E7A"/>
    <w:rsid w:val="00CC220A"/>
    <w:rsid w:val="00CC522D"/>
    <w:rsid w:val="00CD17D1"/>
    <w:rsid w:val="00CF2FAC"/>
    <w:rsid w:val="00CF3C39"/>
    <w:rsid w:val="00D56013"/>
    <w:rsid w:val="00DA7E51"/>
    <w:rsid w:val="00DB1FCD"/>
    <w:rsid w:val="00DE39FF"/>
    <w:rsid w:val="00DE4757"/>
    <w:rsid w:val="00DF2560"/>
    <w:rsid w:val="00E01CB5"/>
    <w:rsid w:val="00E027F0"/>
    <w:rsid w:val="00E0671E"/>
    <w:rsid w:val="00E32493"/>
    <w:rsid w:val="00E348E3"/>
    <w:rsid w:val="00E75D23"/>
    <w:rsid w:val="00E908B0"/>
    <w:rsid w:val="00E92405"/>
    <w:rsid w:val="00E93B7A"/>
    <w:rsid w:val="00EE57D4"/>
    <w:rsid w:val="00EE7D14"/>
    <w:rsid w:val="00EF5AAC"/>
    <w:rsid w:val="00F03019"/>
    <w:rsid w:val="00F13ABA"/>
    <w:rsid w:val="00F15E19"/>
    <w:rsid w:val="00F2565F"/>
    <w:rsid w:val="00F3029F"/>
    <w:rsid w:val="00F442A4"/>
    <w:rsid w:val="00F547CC"/>
    <w:rsid w:val="00F661FA"/>
    <w:rsid w:val="00F6738D"/>
    <w:rsid w:val="00F871A1"/>
    <w:rsid w:val="00FC66CF"/>
    <w:rsid w:val="00FC6A89"/>
    <w:rsid w:val="00FD09DA"/>
    <w:rsid w:val="00FD4CFA"/>
    <w:rsid w:val="00FD6240"/>
    <w:rsid w:val="00FD7D1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rsid w:val="00781E2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781E29"/>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0">
    <w:name w:val="xl7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2">
    <w:name w:val="xl7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6">
    <w:name w:val="xl7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77">
    <w:name w:val="xl7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78">
    <w:name w:val="xl7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9">
    <w:name w:val="xl7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2">
    <w:name w:val="xl8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3">
    <w:name w:val="xl8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6">
    <w:name w:val="xl8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9">
    <w:name w:val="xl8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6">
    <w:name w:val="xl9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7">
    <w:name w:val="xl9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9">
    <w:name w:val="xl9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3">
    <w:name w:val="xl10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4">
    <w:name w:val="xl10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rsid w:val="00781E2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781E29"/>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0">
    <w:name w:val="xl7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1">
    <w:name w:val="xl7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2">
    <w:name w:val="xl7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6">
    <w:name w:val="xl7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77">
    <w:name w:val="xl7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78">
    <w:name w:val="xl7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9">
    <w:name w:val="xl7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2">
    <w:name w:val="xl8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3">
    <w:name w:val="xl8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6">
    <w:name w:val="xl8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9">
    <w:name w:val="xl8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6">
    <w:name w:val="xl96"/>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7">
    <w:name w:val="xl97"/>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9">
    <w:name w:val="xl99"/>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3">
    <w:name w:val="xl103"/>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4">
    <w:name w:val="xl104"/>
    <w:basedOn w:val="a"/>
    <w:rsid w:val="00781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4959">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32675656">
      <w:bodyDiv w:val="1"/>
      <w:marLeft w:val="0"/>
      <w:marRight w:val="0"/>
      <w:marTop w:val="0"/>
      <w:marBottom w:val="0"/>
      <w:divBdr>
        <w:top w:val="none" w:sz="0" w:space="0" w:color="auto"/>
        <w:left w:val="none" w:sz="0" w:space="0" w:color="auto"/>
        <w:bottom w:val="none" w:sz="0" w:space="0" w:color="auto"/>
        <w:right w:val="none" w:sz="0" w:space="0" w:color="auto"/>
      </w:divBdr>
    </w:div>
    <w:div w:id="169806532">
      <w:bodyDiv w:val="1"/>
      <w:marLeft w:val="0"/>
      <w:marRight w:val="0"/>
      <w:marTop w:val="0"/>
      <w:marBottom w:val="0"/>
      <w:divBdr>
        <w:top w:val="none" w:sz="0" w:space="0" w:color="auto"/>
        <w:left w:val="none" w:sz="0" w:space="0" w:color="auto"/>
        <w:bottom w:val="none" w:sz="0" w:space="0" w:color="auto"/>
        <w:right w:val="none" w:sz="0" w:space="0" w:color="auto"/>
      </w:divBdr>
    </w:div>
    <w:div w:id="203256670">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28994161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579320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00403255">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1031596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56872599">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08107287">
      <w:bodyDiv w:val="1"/>
      <w:marLeft w:val="0"/>
      <w:marRight w:val="0"/>
      <w:marTop w:val="0"/>
      <w:marBottom w:val="0"/>
      <w:divBdr>
        <w:top w:val="none" w:sz="0" w:space="0" w:color="auto"/>
        <w:left w:val="none" w:sz="0" w:space="0" w:color="auto"/>
        <w:bottom w:val="none" w:sz="0" w:space="0" w:color="auto"/>
        <w:right w:val="none" w:sz="0" w:space="0" w:color="auto"/>
      </w:divBdr>
    </w:div>
    <w:div w:id="129552209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8845733">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1216822">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8473894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07631244">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17</Pages>
  <Words>10319</Words>
  <Characters>58821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163</cp:revision>
  <cp:lastPrinted>2022-06-09T07:36:00Z</cp:lastPrinted>
  <dcterms:created xsi:type="dcterms:W3CDTF">2020-01-29T05:37:00Z</dcterms:created>
  <dcterms:modified xsi:type="dcterms:W3CDTF">2022-06-23T07:02:00Z</dcterms:modified>
</cp:coreProperties>
</file>