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9658A5" w:rsidRDefault="009658A5" w:rsidP="009658A5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9658A5" w:rsidRDefault="009658A5" w:rsidP="009658A5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9658A5" w:rsidRDefault="009658A5" w:rsidP="001D7FE9">
      <w:pPr>
        <w:jc w:val="both"/>
      </w:pPr>
      <w:r>
        <w:t xml:space="preserve">       «</w:t>
      </w:r>
      <w:r w:rsidR="00096FDF">
        <w:t>07</w:t>
      </w:r>
      <w:r w:rsidR="00325CE7">
        <w:t>» дека</w:t>
      </w:r>
      <w:r>
        <w:t>бря 2017 г.                                                                                  № 0187300005817000</w:t>
      </w:r>
      <w:r w:rsidR="005927EF">
        <w:t>4</w:t>
      </w:r>
      <w:r w:rsidR="00692250">
        <w:t>20</w:t>
      </w:r>
      <w:r>
        <w:t>-1</w:t>
      </w:r>
    </w:p>
    <w:p w:rsidR="001D7FE9" w:rsidRPr="0024302F" w:rsidRDefault="001D7FE9" w:rsidP="001D7FE9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 xml:space="preserve">ПРИСУТСТВОВАЛИ: </w:t>
      </w:r>
    </w:p>
    <w:p w:rsidR="001D7FE9" w:rsidRPr="0024302F" w:rsidRDefault="001D7FE9" w:rsidP="001D7FE9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 xml:space="preserve">Единая комиссия по осуществлению закупок для обеспечения муниципальных нужд города </w:t>
      </w:r>
      <w:proofErr w:type="spellStart"/>
      <w:r w:rsidRPr="0024302F">
        <w:t>Югорска</w:t>
      </w:r>
      <w:proofErr w:type="spellEnd"/>
      <w:r w:rsidRPr="0024302F">
        <w:t xml:space="preserve"> (далее - комиссия) в следующем  составе:</w:t>
      </w:r>
    </w:p>
    <w:p w:rsidR="001D7FE9" w:rsidRPr="0024302F" w:rsidRDefault="001D7FE9" w:rsidP="001D7FE9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 xml:space="preserve">1. В.К. </w:t>
      </w:r>
      <w:proofErr w:type="spellStart"/>
      <w:r w:rsidRPr="0024302F">
        <w:t>Бандурин</w:t>
      </w:r>
      <w:proofErr w:type="spellEnd"/>
      <w:r w:rsidRPr="0024302F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24302F">
        <w:t>жилищно</w:t>
      </w:r>
      <w:proofErr w:type="spellEnd"/>
      <w:r w:rsidRPr="0024302F">
        <w:t xml:space="preserve"> - коммунального и строительного комплекса администрации города </w:t>
      </w:r>
      <w:proofErr w:type="spellStart"/>
      <w:r w:rsidRPr="0024302F">
        <w:t>Югорска</w:t>
      </w:r>
      <w:proofErr w:type="spellEnd"/>
      <w:r w:rsidRPr="0024302F">
        <w:t>;</w:t>
      </w:r>
    </w:p>
    <w:p w:rsidR="001D7FE9" w:rsidRPr="0024302F" w:rsidRDefault="001D7FE9" w:rsidP="001D7FE9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 xml:space="preserve">2.  Т.И. </w:t>
      </w:r>
      <w:proofErr w:type="spellStart"/>
      <w:r w:rsidRPr="0024302F">
        <w:t>Долгодворова</w:t>
      </w:r>
      <w:proofErr w:type="spellEnd"/>
      <w:r w:rsidRPr="0024302F">
        <w:t xml:space="preserve"> - заместитель главы города </w:t>
      </w:r>
      <w:proofErr w:type="spellStart"/>
      <w:r w:rsidRPr="0024302F">
        <w:t>Югорска</w:t>
      </w:r>
      <w:proofErr w:type="spellEnd"/>
      <w:r w:rsidRPr="0024302F">
        <w:t>;</w:t>
      </w:r>
    </w:p>
    <w:p w:rsidR="001D7FE9" w:rsidRPr="0024302F" w:rsidRDefault="001D7FE9" w:rsidP="001D7FE9">
      <w:r w:rsidRPr="0024302F">
        <w:t>3.  Н.А. Морозова – советник руководителя;</w:t>
      </w:r>
    </w:p>
    <w:p w:rsidR="001D7FE9" w:rsidRPr="0024302F" w:rsidRDefault="001D7FE9" w:rsidP="001D7FE9">
      <w:pPr>
        <w:jc w:val="both"/>
      </w:pPr>
      <w:r w:rsidRPr="0024302F">
        <w:t xml:space="preserve">4.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4302F">
        <w:t>Югорска</w:t>
      </w:r>
      <w:proofErr w:type="spellEnd"/>
      <w:r w:rsidRPr="0024302F">
        <w:t>;</w:t>
      </w:r>
    </w:p>
    <w:p w:rsidR="001D7FE9" w:rsidRPr="0024302F" w:rsidRDefault="001D7FE9" w:rsidP="001D7FE9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 xml:space="preserve">5.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4302F">
        <w:t>Югорска</w:t>
      </w:r>
      <w:proofErr w:type="spellEnd"/>
      <w:r w:rsidRPr="0024302F">
        <w:t>.</w:t>
      </w:r>
    </w:p>
    <w:p w:rsidR="001D7FE9" w:rsidRPr="00325CE7" w:rsidRDefault="001D7FE9" w:rsidP="001D7FE9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>Всего присутствовали 5 членов комиссии из 8.</w:t>
      </w:r>
    </w:p>
    <w:p w:rsidR="0050270F" w:rsidRDefault="0050270F" w:rsidP="001D7FE9">
      <w:pPr>
        <w:tabs>
          <w:tab w:val="left" w:pos="1134"/>
        </w:tabs>
        <w:jc w:val="both"/>
      </w:pPr>
      <w:r>
        <w:t xml:space="preserve">Представитель заказчика: Скороходова Людмила </w:t>
      </w:r>
      <w:proofErr w:type="spellStart"/>
      <w:r>
        <w:t>Сабитовна</w:t>
      </w:r>
      <w:proofErr w:type="spellEnd"/>
      <w: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 xml:space="preserve">. </w:t>
      </w:r>
    </w:p>
    <w:p w:rsidR="00692250" w:rsidRPr="00692250" w:rsidRDefault="009658A5" w:rsidP="001D7FE9">
      <w:pPr>
        <w:keepNext/>
        <w:keepLines/>
        <w:widowControl w:val="0"/>
        <w:suppressLineNumbers/>
        <w:jc w:val="both"/>
      </w:pPr>
      <w:r w:rsidRPr="00692250">
        <w:t>1. Наименование аукциона: аукцион в электронной форме № 0187300005817000</w:t>
      </w:r>
      <w:r w:rsidR="005927EF" w:rsidRPr="00692250">
        <w:t>4</w:t>
      </w:r>
      <w:r w:rsidR="00692250" w:rsidRPr="00692250">
        <w:t>20</w:t>
      </w:r>
      <w:r w:rsidRPr="00692250">
        <w:t xml:space="preserve"> </w:t>
      </w:r>
      <w:r w:rsidR="00692250" w:rsidRPr="00692250">
        <w:t xml:space="preserve">на право заключения муниципального </w:t>
      </w:r>
      <w:proofErr w:type="gramStart"/>
      <w:r w:rsidR="00692250" w:rsidRPr="00692250">
        <w:t>контракта</w:t>
      </w:r>
      <w:proofErr w:type="gramEnd"/>
      <w:r w:rsidR="00692250" w:rsidRPr="00692250">
        <w:t xml:space="preserve"> на выполнение работ по ремонту, установке и демонтажу гирлянд по дворовым елкам в городе </w:t>
      </w:r>
      <w:proofErr w:type="spellStart"/>
      <w:r w:rsidR="00692250" w:rsidRPr="00692250">
        <w:t>Югорске</w:t>
      </w:r>
      <w:proofErr w:type="spellEnd"/>
      <w:r w:rsidR="00692250" w:rsidRPr="00692250">
        <w:t xml:space="preserve">. </w:t>
      </w:r>
    </w:p>
    <w:p w:rsidR="009658A5" w:rsidRPr="00692250" w:rsidRDefault="009658A5" w:rsidP="001D7FE9">
      <w:pPr>
        <w:keepNext/>
        <w:keepLines/>
        <w:widowControl w:val="0"/>
        <w:suppressLineNumbers/>
        <w:jc w:val="both"/>
      </w:pPr>
      <w:r w:rsidRPr="00096FDF">
        <w:t>1.1 Номер извещения о</w:t>
      </w:r>
      <w:r w:rsidRPr="00FE26C2">
        <w:t xml:space="preserve"> проведении торгов на официальном сайте – </w:t>
      </w:r>
      <w:hyperlink r:id="rId6" w:history="1">
        <w:r w:rsidRPr="00FE26C2">
          <w:rPr>
            <w:rStyle w:val="a3"/>
            <w:color w:val="auto"/>
            <w:u w:val="none"/>
          </w:rPr>
          <w:t>http://zakupki.gov.ru/</w:t>
        </w:r>
      </w:hyperlink>
      <w:r w:rsidRPr="00FE26C2">
        <w:t>, код аукциона 0187300005817000</w:t>
      </w:r>
      <w:r w:rsidR="005927EF" w:rsidRPr="00FE26C2">
        <w:t>4</w:t>
      </w:r>
      <w:r w:rsidR="00692250">
        <w:t>20</w:t>
      </w:r>
      <w:r w:rsidRPr="00FE26C2">
        <w:t>, дата публикации</w:t>
      </w:r>
      <w:r w:rsidR="005927EF" w:rsidRPr="00FE26C2">
        <w:t xml:space="preserve"> 2</w:t>
      </w:r>
      <w:r w:rsidR="00096FDF">
        <w:t>7</w:t>
      </w:r>
      <w:r w:rsidRPr="00FE26C2">
        <w:t>.1</w:t>
      </w:r>
      <w:r w:rsidR="00DE76C1" w:rsidRPr="00FE26C2">
        <w:t>1</w:t>
      </w:r>
      <w:r w:rsidRPr="00FE26C2">
        <w:t xml:space="preserve">.2017. </w:t>
      </w:r>
    </w:p>
    <w:p w:rsidR="009658A5" w:rsidRPr="00692250" w:rsidRDefault="009658A5" w:rsidP="001D7FE9">
      <w:pPr>
        <w:tabs>
          <w:tab w:val="num" w:pos="284"/>
          <w:tab w:val="left" w:pos="426"/>
        </w:tabs>
      </w:pPr>
      <w:r w:rsidRPr="00692250">
        <w:t xml:space="preserve">Идентификационный код закупки: </w:t>
      </w:r>
      <w:r w:rsidR="00692250" w:rsidRPr="00692250">
        <w:t>173862201231086220100101730014321244</w:t>
      </w:r>
      <w:r w:rsidRPr="00692250">
        <w:t>.</w:t>
      </w:r>
    </w:p>
    <w:p w:rsidR="009658A5" w:rsidRPr="00325CE7" w:rsidRDefault="00325CE7" w:rsidP="001D7FE9">
      <w:pPr>
        <w:tabs>
          <w:tab w:val="num" w:pos="426"/>
        </w:tabs>
        <w:suppressAutoHyphens w:val="0"/>
        <w:autoSpaceDE w:val="0"/>
        <w:autoSpaceDN w:val="0"/>
        <w:adjustRightInd w:val="0"/>
        <w:jc w:val="both"/>
      </w:pPr>
      <w:r w:rsidRPr="00325CE7">
        <w:t xml:space="preserve">2. </w:t>
      </w:r>
      <w:r w:rsidR="00B272DA" w:rsidRPr="00325CE7"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="00B272DA" w:rsidRPr="00325CE7">
        <w:t>Югорска</w:t>
      </w:r>
      <w:proofErr w:type="spellEnd"/>
      <w:r w:rsidR="00B272DA" w:rsidRPr="00325CE7">
        <w:t xml:space="preserve">. </w:t>
      </w:r>
      <w:proofErr w:type="gramStart"/>
      <w:r w:rsidR="009658A5" w:rsidRPr="00325CE7">
        <w:t xml:space="preserve">Почтовый адрес: 628260, Ханты - Мансийский автономный округ - Югра, Тюменская обл.,  г. </w:t>
      </w:r>
      <w:proofErr w:type="spellStart"/>
      <w:r w:rsidR="009658A5" w:rsidRPr="00325CE7">
        <w:t>Югорск</w:t>
      </w:r>
      <w:proofErr w:type="spellEnd"/>
      <w:r w:rsidR="009658A5" w:rsidRPr="00325CE7">
        <w:t xml:space="preserve">, </w:t>
      </w:r>
      <w:r w:rsidR="00FE26C2" w:rsidRPr="00325CE7">
        <w:t xml:space="preserve">ул. </w:t>
      </w:r>
      <w:r w:rsidR="00FE26C2">
        <w:t>Механизаторов</w:t>
      </w:r>
      <w:r w:rsidR="00FE26C2" w:rsidRPr="00325CE7">
        <w:t xml:space="preserve">, </w:t>
      </w:r>
      <w:r w:rsidR="00FE26C2">
        <w:t>22</w:t>
      </w:r>
      <w:r w:rsidR="009658A5" w:rsidRPr="00325CE7">
        <w:t>.</w:t>
      </w:r>
      <w:proofErr w:type="gramEnd"/>
    </w:p>
    <w:p w:rsidR="009658A5" w:rsidRPr="0050270F" w:rsidRDefault="009658A5" w:rsidP="001D7FE9">
      <w:pPr>
        <w:tabs>
          <w:tab w:val="num" w:pos="284"/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096FDF">
        <w:t>07</w:t>
      </w:r>
      <w:r w:rsidR="00325CE7">
        <w:t xml:space="preserve"> дека</w:t>
      </w:r>
      <w:r>
        <w:t xml:space="preserve">бря 2017 года, по адресу: ул. 40 лет Победы, 11, г. </w:t>
      </w:r>
      <w:proofErr w:type="spellStart"/>
      <w:r>
        <w:t>Югорск</w:t>
      </w:r>
      <w:proofErr w:type="spellEnd"/>
      <w:r>
        <w:t xml:space="preserve">, Ханты-Мансийский  </w:t>
      </w:r>
      <w:r w:rsidRPr="0050270F">
        <w:t>автономный округ-Югра.</w:t>
      </w:r>
    </w:p>
    <w:p w:rsidR="009658A5" w:rsidRPr="0050270F" w:rsidRDefault="009658A5" w:rsidP="001D7FE9">
      <w:pPr>
        <w:jc w:val="both"/>
      </w:pPr>
      <w:r w:rsidRPr="0050270F">
        <w:t xml:space="preserve">4. Количество поступивших заявок на участие  в аукционе – </w:t>
      </w:r>
      <w:r w:rsidR="0050270F" w:rsidRPr="0050270F">
        <w:t>2</w:t>
      </w:r>
      <w:r w:rsidRPr="0050270F">
        <w:t xml:space="preserve">. </w:t>
      </w:r>
    </w:p>
    <w:p w:rsidR="009658A5" w:rsidRPr="0050270F" w:rsidRDefault="009658A5" w:rsidP="001D7FE9">
      <w:pPr>
        <w:jc w:val="both"/>
      </w:pPr>
      <w:r w:rsidRPr="0050270F">
        <w:t xml:space="preserve">5. Комиссия рассмотрела первые части заявок и приняла следующее решение: </w:t>
      </w:r>
    </w:p>
    <w:tbl>
      <w:tblPr>
        <w:tblW w:w="5000" w:type="pct"/>
        <w:tblInd w:w="15" w:type="dxa"/>
        <w:tblLook w:val="00A0" w:firstRow="1" w:lastRow="0" w:firstColumn="1" w:lastColumn="0" w:noHBand="0" w:noVBand="0"/>
      </w:tblPr>
      <w:tblGrid>
        <w:gridCol w:w="1702"/>
        <w:gridCol w:w="2939"/>
        <w:gridCol w:w="5594"/>
      </w:tblGrid>
      <w:tr w:rsidR="009658A5" w:rsidRPr="0050270F" w:rsidTr="001D7FE9"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50270F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70F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5F3AEF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3AEF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5F3AEF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3AEF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9658A5" w:rsidRPr="0050270F" w:rsidTr="001D7FE9">
        <w:trPr>
          <w:trHeight w:val="112"/>
        </w:trPr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50270F" w:rsidRDefault="0050270F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0270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5F3AEF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F3AEF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5F3AEF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F33D0" w:rsidRPr="007C58FE" w:rsidTr="001D7FE9">
        <w:trPr>
          <w:trHeight w:val="112"/>
        </w:trPr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33D0" w:rsidRPr="0050270F" w:rsidRDefault="005F33D0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0270F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33D0" w:rsidRPr="005F33D0" w:rsidRDefault="005F33D0" w:rsidP="00191D22">
            <w:pPr>
              <w:ind w:left="125" w:right="127"/>
              <w:jc w:val="center"/>
              <w:rPr>
                <w:color w:val="FF0000"/>
                <w:spacing w:val="-6"/>
                <w:sz w:val="20"/>
                <w:szCs w:val="20"/>
              </w:rPr>
            </w:pPr>
            <w:r w:rsidRPr="005F33D0">
              <w:rPr>
                <w:spacing w:val="-6"/>
                <w:sz w:val="20"/>
                <w:szCs w:val="20"/>
              </w:rPr>
              <w:t>отказать в допуске к участию в аукционе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33D0" w:rsidRPr="00D1631D" w:rsidRDefault="005F33D0" w:rsidP="00D1631D">
            <w:pPr>
              <w:ind w:left="126" w:right="127" w:firstLine="16"/>
              <w:jc w:val="both"/>
              <w:rPr>
                <w:noProof/>
                <w:sz w:val="16"/>
                <w:szCs w:val="16"/>
              </w:rPr>
            </w:pPr>
            <w:r w:rsidRPr="00D1631D">
              <w:rPr>
                <w:noProof/>
                <w:sz w:val="16"/>
                <w:szCs w:val="16"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именно:</w:t>
            </w:r>
          </w:p>
          <w:p w:rsidR="005F33D0" w:rsidRPr="00D1631D" w:rsidRDefault="005F33D0" w:rsidP="00D1631D">
            <w:pPr>
              <w:ind w:left="126" w:right="127" w:firstLine="16"/>
              <w:jc w:val="both"/>
              <w:rPr>
                <w:noProof/>
                <w:sz w:val="16"/>
                <w:szCs w:val="16"/>
              </w:rPr>
            </w:pPr>
            <w:r w:rsidRPr="00D1631D">
              <w:rPr>
                <w:noProof/>
                <w:sz w:val="16"/>
                <w:szCs w:val="16"/>
              </w:rPr>
              <w:t xml:space="preserve"> заявка участника закупки содержит неконкретные показатели предлагаемого товара (конкретные показатели товара не предоставлены):</w:t>
            </w:r>
          </w:p>
          <w:p w:rsidR="005F33D0" w:rsidRPr="00D1631D" w:rsidRDefault="005F33D0" w:rsidP="00D1631D">
            <w:pPr>
              <w:ind w:left="126"/>
              <w:jc w:val="both"/>
              <w:rPr>
                <w:b/>
                <w:sz w:val="16"/>
                <w:szCs w:val="16"/>
                <w:lang w:eastAsia="en-US"/>
              </w:rPr>
            </w:pPr>
            <w:r w:rsidRPr="00D1631D">
              <w:rPr>
                <w:noProof/>
                <w:sz w:val="16"/>
                <w:szCs w:val="16"/>
              </w:rPr>
              <w:t xml:space="preserve"> </w:t>
            </w:r>
            <w:r w:rsidRPr="00D1631D">
              <w:rPr>
                <w:sz w:val="16"/>
                <w:szCs w:val="16"/>
              </w:rPr>
              <w:t>- пункт 1.Кабель силовой: в описании характеристик товара присутствуют слова «не менее»  и не более</w:t>
            </w:r>
            <w:r w:rsidR="00D1631D" w:rsidRPr="00D1631D">
              <w:rPr>
                <w:sz w:val="16"/>
                <w:szCs w:val="16"/>
              </w:rPr>
              <w:t xml:space="preserve">» (« </w:t>
            </w:r>
            <w:r w:rsidRPr="00D1631D">
              <w:rPr>
                <w:b/>
                <w:sz w:val="16"/>
                <w:szCs w:val="16"/>
                <w:lang w:eastAsia="en-US"/>
              </w:rPr>
              <w:t>число жил – не менее 3 и не более 4;</w:t>
            </w:r>
            <w:r w:rsidR="00D1631D" w:rsidRPr="00D1631D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D1631D">
              <w:rPr>
                <w:b/>
                <w:sz w:val="16"/>
                <w:szCs w:val="16"/>
                <w:lang w:eastAsia="en-US"/>
              </w:rPr>
              <w:t xml:space="preserve">сечение </w:t>
            </w:r>
            <w:r w:rsidRPr="00D1631D">
              <w:rPr>
                <w:sz w:val="16"/>
                <w:szCs w:val="16"/>
                <w:lang w:eastAsia="en-US"/>
              </w:rPr>
              <w:t xml:space="preserve">- </w:t>
            </w:r>
            <w:r w:rsidRPr="00D1631D">
              <w:rPr>
                <w:b/>
                <w:sz w:val="16"/>
                <w:szCs w:val="16"/>
                <w:lang w:eastAsia="en-US"/>
              </w:rPr>
              <w:t>не менее 6,0 мм</w:t>
            </w:r>
            <w:proofErr w:type="gramStart"/>
            <w:r w:rsidRPr="00D1631D">
              <w:rPr>
                <w:b/>
                <w:sz w:val="16"/>
                <w:szCs w:val="16"/>
                <w:lang w:eastAsia="en-US"/>
              </w:rPr>
              <w:t>2</w:t>
            </w:r>
            <w:proofErr w:type="gramEnd"/>
            <w:r w:rsidRPr="00D1631D">
              <w:rPr>
                <w:b/>
                <w:sz w:val="16"/>
                <w:szCs w:val="16"/>
                <w:lang w:eastAsia="en-US"/>
              </w:rPr>
              <w:t xml:space="preserve"> и не более 10 мм2</w:t>
            </w:r>
            <w:r w:rsidR="00D1631D" w:rsidRPr="00D1631D">
              <w:rPr>
                <w:b/>
                <w:sz w:val="16"/>
                <w:szCs w:val="16"/>
              </w:rPr>
              <w:t>»)</w:t>
            </w:r>
          </w:p>
          <w:p w:rsidR="005F33D0" w:rsidRPr="00D1631D" w:rsidRDefault="00D1631D" w:rsidP="00D1631D">
            <w:pPr>
              <w:ind w:left="126"/>
              <w:jc w:val="both"/>
              <w:rPr>
                <w:b/>
                <w:sz w:val="16"/>
                <w:szCs w:val="16"/>
              </w:rPr>
            </w:pPr>
            <w:r w:rsidRPr="00D1631D">
              <w:rPr>
                <w:sz w:val="16"/>
                <w:szCs w:val="16"/>
              </w:rPr>
              <w:t>- пункты 2-6: в описании характеристик товаров присутствуют слова «не более», «не ниже»;</w:t>
            </w:r>
          </w:p>
          <w:p w:rsidR="00D1631D" w:rsidRPr="00D1631D" w:rsidRDefault="005F33D0" w:rsidP="00D1631D">
            <w:pPr>
              <w:ind w:left="126" w:right="127"/>
              <w:jc w:val="both"/>
              <w:rPr>
                <w:b/>
                <w:sz w:val="16"/>
                <w:szCs w:val="16"/>
              </w:rPr>
            </w:pPr>
            <w:r w:rsidRPr="00D1631D">
              <w:rPr>
                <w:sz w:val="16"/>
                <w:szCs w:val="16"/>
              </w:rPr>
              <w:t>- пункт 7</w:t>
            </w:r>
            <w:r w:rsidR="00D1631D" w:rsidRPr="00D1631D">
              <w:rPr>
                <w:sz w:val="16"/>
                <w:szCs w:val="16"/>
              </w:rPr>
              <w:t xml:space="preserve">. </w:t>
            </w:r>
            <w:proofErr w:type="gramStart"/>
            <w:r w:rsidR="00D1631D" w:rsidRPr="00D1631D">
              <w:rPr>
                <w:sz w:val="16"/>
                <w:szCs w:val="16"/>
              </w:rPr>
              <w:t>Шлейф</w:t>
            </w:r>
            <w:r w:rsidRPr="00D1631D">
              <w:rPr>
                <w:sz w:val="16"/>
                <w:szCs w:val="16"/>
              </w:rPr>
              <w:t xml:space="preserve">: </w:t>
            </w:r>
            <w:r w:rsidR="00D1631D" w:rsidRPr="00D1631D">
              <w:rPr>
                <w:sz w:val="16"/>
                <w:szCs w:val="16"/>
              </w:rPr>
              <w:t xml:space="preserve">в описании характеристик товара присутствуют слова «не менее»  и </w:t>
            </w:r>
            <w:r w:rsidR="001D7FE9">
              <w:rPr>
                <w:sz w:val="16"/>
                <w:szCs w:val="16"/>
              </w:rPr>
              <w:t>«</w:t>
            </w:r>
            <w:r w:rsidR="00D1631D" w:rsidRPr="00D1631D">
              <w:rPr>
                <w:sz w:val="16"/>
                <w:szCs w:val="16"/>
              </w:rPr>
              <w:t>не более» (</w:t>
            </w:r>
            <w:r w:rsidRPr="00D1631D">
              <w:rPr>
                <w:sz w:val="16"/>
                <w:szCs w:val="16"/>
              </w:rPr>
              <w:t>«</w:t>
            </w:r>
            <w:r w:rsidRPr="00D1631D">
              <w:rPr>
                <w:b/>
                <w:sz w:val="16"/>
                <w:szCs w:val="16"/>
                <w:lang w:eastAsia="ru-RU"/>
              </w:rPr>
              <w:t>Количество патронов, шт. – не менее 330.</w:t>
            </w:r>
            <w:proofErr w:type="gramEnd"/>
            <w:r w:rsidRPr="00D1631D">
              <w:rPr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1631D">
              <w:rPr>
                <w:b/>
                <w:sz w:val="16"/>
                <w:szCs w:val="16"/>
                <w:lang w:eastAsia="ru-RU"/>
              </w:rPr>
              <w:t>Расстояние между патронами - не менее 10 см и не более 15 см. Количество метров в бухте – не менее 50 м</w:t>
            </w:r>
            <w:r w:rsidR="00D1631D" w:rsidRPr="00D1631D">
              <w:rPr>
                <w:b/>
                <w:sz w:val="16"/>
                <w:szCs w:val="16"/>
              </w:rPr>
              <w:t>»).</w:t>
            </w:r>
            <w:proofErr w:type="gramEnd"/>
          </w:p>
          <w:p w:rsidR="005F33D0" w:rsidRPr="00D1631D" w:rsidRDefault="005F33D0" w:rsidP="00D1631D">
            <w:pPr>
              <w:ind w:left="126" w:right="127"/>
              <w:jc w:val="both"/>
              <w:rPr>
                <w:noProof/>
                <w:sz w:val="16"/>
                <w:szCs w:val="16"/>
              </w:rPr>
            </w:pPr>
            <w:r w:rsidRPr="00D1631D">
              <w:rPr>
                <w:noProof/>
                <w:sz w:val="16"/>
                <w:szCs w:val="16"/>
              </w:rPr>
              <w:t>Положения документации об аукционе в электронной форме, которым не соответствует заявка на участие в аукционе: п.2</w:t>
            </w:r>
            <w:r w:rsidR="0067153D">
              <w:rPr>
                <w:noProof/>
                <w:sz w:val="16"/>
                <w:szCs w:val="16"/>
              </w:rPr>
              <w:t>4</w:t>
            </w:r>
            <w:bookmarkStart w:id="0" w:name="_GoBack"/>
            <w:bookmarkEnd w:id="0"/>
            <w:r w:rsidRPr="00D1631D">
              <w:rPr>
                <w:noProof/>
                <w:sz w:val="16"/>
                <w:szCs w:val="16"/>
              </w:rPr>
              <w:t xml:space="preserve"> Части I. Сведения о проводимом аукционе в электронной форме.</w:t>
            </w:r>
          </w:p>
          <w:p w:rsidR="005F33D0" w:rsidRPr="005F33D0" w:rsidRDefault="005F33D0" w:rsidP="00D1631D">
            <w:pPr>
              <w:ind w:left="126" w:right="127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D1631D">
              <w:rPr>
                <w:noProof/>
                <w:sz w:val="16"/>
                <w:szCs w:val="16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</w:tbl>
    <w:p w:rsidR="005F33D0" w:rsidRPr="00521AF5" w:rsidRDefault="009658A5" w:rsidP="001D7FE9">
      <w:pPr>
        <w:spacing w:before="120"/>
        <w:jc w:val="both"/>
        <w:rPr>
          <w:bCs/>
        </w:rPr>
      </w:pPr>
      <w:r>
        <w:t xml:space="preserve">6. </w:t>
      </w:r>
      <w:r w:rsidR="005F33D0" w:rsidRPr="00521AF5">
        <w:t>В</w:t>
      </w:r>
      <w:r w:rsidR="005F33D0" w:rsidRPr="00521AF5">
        <w:rPr>
          <w:bCs/>
        </w:rPr>
        <w:t xml:space="preserve"> соответствии с частью 8 статьи 67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признании  только одного участника закупки, подавшего заявку на участие в электронном аукционе, участником аукциона).</w:t>
      </w:r>
    </w:p>
    <w:p w:rsidR="009658A5" w:rsidRDefault="005F33D0" w:rsidP="009658A5">
      <w:pPr>
        <w:spacing w:before="120"/>
        <w:ind w:left="426"/>
        <w:jc w:val="both"/>
        <w:rPr>
          <w:bCs/>
        </w:rPr>
      </w:pPr>
      <w:r>
        <w:lastRenderedPageBreak/>
        <w:t>7.</w:t>
      </w:r>
      <w:r w:rsidR="009658A5">
        <w:t xml:space="preserve">Настоящий протокол подлежит размещению на сайте оператора электронной площадки   </w:t>
      </w:r>
      <w:hyperlink r:id="rId7" w:history="1">
        <w:r w:rsidR="009658A5">
          <w:rPr>
            <w:rStyle w:val="a3"/>
            <w:color w:val="auto"/>
            <w:u w:val="none"/>
          </w:rPr>
          <w:t>http://www.sberbank-ast.ru</w:t>
        </w:r>
      </w:hyperlink>
      <w:r w:rsidR="009658A5">
        <w:t>.</w:t>
      </w:r>
    </w:p>
    <w:p w:rsidR="009658A5" w:rsidRDefault="009658A5" w:rsidP="009658A5">
      <w:pPr>
        <w:ind w:left="426"/>
        <w:jc w:val="both"/>
        <w:rPr>
          <w:spacing w:val="-6"/>
        </w:rPr>
      </w:pPr>
    </w:p>
    <w:p w:rsidR="009658A5" w:rsidRDefault="009658A5" w:rsidP="009658A5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9658A5" w:rsidRDefault="009658A5" w:rsidP="009658A5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9658A5" w:rsidRDefault="009658A5" w:rsidP="009658A5">
      <w:pPr>
        <w:jc w:val="center"/>
        <w:rPr>
          <w:noProof/>
        </w:rPr>
      </w:pPr>
    </w:p>
    <w:tbl>
      <w:tblPr>
        <w:tblW w:w="978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1838"/>
        <w:gridCol w:w="2551"/>
      </w:tblGrid>
      <w:tr w:rsidR="009658A5" w:rsidTr="001D7FE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DE76C1" w:rsidTr="001D7FE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C1" w:rsidRDefault="00DE76C1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6C1" w:rsidRPr="001D7FE9" w:rsidRDefault="00DE76C1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1D7FE9">
              <w:t xml:space="preserve">В.К. </w:t>
            </w:r>
            <w:proofErr w:type="spellStart"/>
            <w:r w:rsidRPr="001D7FE9">
              <w:t>Бандурин</w:t>
            </w:r>
            <w:proofErr w:type="spellEnd"/>
          </w:p>
        </w:tc>
      </w:tr>
      <w:tr w:rsidR="00DE76C1" w:rsidTr="001D7FE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Default="00DE76C1" w:rsidP="00167AB3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1D7FE9" w:rsidRDefault="00DE76C1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1D7FE9">
              <w:rPr>
                <w:rFonts w:eastAsia="Calibri"/>
              </w:rPr>
              <w:t xml:space="preserve">Т.И. </w:t>
            </w:r>
            <w:proofErr w:type="spellStart"/>
            <w:r w:rsidRPr="001D7FE9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DE76C1" w:rsidTr="001D7FE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Default="00DE76C1" w:rsidP="0041772F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1D7FE9" w:rsidRDefault="00DE76C1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1D7FE9">
              <w:rPr>
                <w:rFonts w:eastAsia="Calibri"/>
              </w:rPr>
              <w:t>Н.А. Морозова</w:t>
            </w:r>
          </w:p>
        </w:tc>
      </w:tr>
      <w:tr w:rsidR="00DE76C1" w:rsidTr="001D7FE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Default="00DE76C1" w:rsidP="00167AB3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1D7FE9" w:rsidRDefault="00DE76C1" w:rsidP="00340610">
            <w:pPr>
              <w:spacing w:line="276" w:lineRule="auto"/>
              <w:jc w:val="center"/>
            </w:pPr>
            <w:r w:rsidRPr="001D7FE9">
              <w:t>А.Т. Абдуллаев</w:t>
            </w:r>
          </w:p>
        </w:tc>
      </w:tr>
      <w:tr w:rsidR="00DE76C1" w:rsidTr="001D7FE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C1" w:rsidRDefault="00DE76C1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6C1" w:rsidRPr="001D7FE9" w:rsidRDefault="00DE76C1" w:rsidP="00340610">
            <w:pPr>
              <w:spacing w:line="276" w:lineRule="auto"/>
              <w:jc w:val="center"/>
            </w:pPr>
            <w:r w:rsidRPr="001D7FE9">
              <w:t>Н.Б. Захарова</w:t>
            </w:r>
          </w:p>
        </w:tc>
      </w:tr>
    </w:tbl>
    <w:p w:rsidR="009658A5" w:rsidRDefault="009658A5" w:rsidP="009658A5">
      <w:pPr>
        <w:jc w:val="both"/>
        <w:rPr>
          <w:b/>
        </w:rPr>
      </w:pPr>
    </w:p>
    <w:p w:rsidR="009658A5" w:rsidRDefault="009658A5" w:rsidP="009658A5">
      <w:pPr>
        <w:rPr>
          <w:b/>
        </w:rPr>
      </w:pPr>
    </w:p>
    <w:p w:rsidR="0050270F" w:rsidRPr="001D7FE9" w:rsidRDefault="0050270F" w:rsidP="0050270F">
      <w:pPr>
        <w:ind w:left="426"/>
        <w:jc w:val="both"/>
        <w:rPr>
          <w:b/>
        </w:rPr>
      </w:pPr>
      <w:r w:rsidRPr="001D7FE9">
        <w:rPr>
          <w:b/>
        </w:rPr>
        <w:t xml:space="preserve">Заместитель председателя комиссии:                                                              В.К. </w:t>
      </w:r>
      <w:proofErr w:type="spellStart"/>
      <w:r w:rsidRPr="001D7FE9">
        <w:rPr>
          <w:b/>
        </w:rPr>
        <w:t>Бандурин</w:t>
      </w:r>
      <w:proofErr w:type="spellEnd"/>
      <w:r w:rsidRPr="001D7FE9">
        <w:rPr>
          <w:b/>
        </w:rPr>
        <w:t xml:space="preserve">  </w:t>
      </w:r>
    </w:p>
    <w:p w:rsidR="0050270F" w:rsidRPr="001D7FE9" w:rsidRDefault="0050270F" w:rsidP="0050270F">
      <w:pPr>
        <w:ind w:left="426"/>
        <w:jc w:val="both"/>
        <w:rPr>
          <w:b/>
        </w:rPr>
      </w:pPr>
    </w:p>
    <w:p w:rsidR="0050270F" w:rsidRPr="001D7FE9" w:rsidRDefault="0050270F" w:rsidP="0050270F">
      <w:pPr>
        <w:ind w:left="426"/>
        <w:rPr>
          <w:b/>
        </w:rPr>
      </w:pPr>
      <w:r w:rsidRPr="001D7FE9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50270F" w:rsidRPr="001D7FE9" w:rsidRDefault="0050270F" w:rsidP="0050270F">
      <w:pPr>
        <w:ind w:left="426"/>
        <w:jc w:val="right"/>
      </w:pPr>
      <w:r w:rsidRPr="001D7FE9">
        <w:t xml:space="preserve">______________Т.И. </w:t>
      </w:r>
      <w:proofErr w:type="spellStart"/>
      <w:r w:rsidRPr="001D7FE9">
        <w:t>Долгодворова</w:t>
      </w:r>
      <w:proofErr w:type="spellEnd"/>
    </w:p>
    <w:p w:rsidR="0050270F" w:rsidRPr="001D7FE9" w:rsidRDefault="0050270F" w:rsidP="0050270F">
      <w:pPr>
        <w:ind w:left="426"/>
        <w:jc w:val="right"/>
      </w:pPr>
      <w:r w:rsidRPr="001D7FE9">
        <w:t>__________________</w:t>
      </w:r>
      <w:proofErr w:type="spellStart"/>
      <w:r w:rsidRPr="001D7FE9">
        <w:t>Н.А.Морозова</w:t>
      </w:r>
      <w:proofErr w:type="spellEnd"/>
    </w:p>
    <w:p w:rsidR="0050270F" w:rsidRPr="001D7FE9" w:rsidRDefault="0050270F" w:rsidP="0050270F">
      <w:pPr>
        <w:ind w:left="426"/>
        <w:jc w:val="right"/>
      </w:pPr>
      <w:r w:rsidRPr="001D7FE9">
        <w:tab/>
      </w:r>
      <w:r w:rsidRPr="001D7FE9">
        <w:tab/>
      </w:r>
      <w:r w:rsidRPr="001D7FE9">
        <w:tab/>
      </w:r>
      <w:r w:rsidRPr="001D7FE9">
        <w:tab/>
      </w:r>
      <w:r w:rsidRPr="001D7FE9">
        <w:tab/>
      </w:r>
      <w:r w:rsidRPr="001D7FE9">
        <w:tab/>
      </w:r>
      <w:r w:rsidRPr="001D7FE9">
        <w:tab/>
        <w:t xml:space="preserve">  ________________А.Т. Абдуллаев</w:t>
      </w:r>
    </w:p>
    <w:p w:rsidR="0050270F" w:rsidRPr="00CC4A5E" w:rsidRDefault="0050270F" w:rsidP="0050270F">
      <w:pPr>
        <w:ind w:left="426"/>
        <w:jc w:val="right"/>
      </w:pPr>
      <w:r w:rsidRPr="001D7FE9">
        <w:t>_________________Н.Б. Захарова</w:t>
      </w:r>
    </w:p>
    <w:p w:rsidR="0050270F" w:rsidRPr="00DF4C5B" w:rsidRDefault="0050270F" w:rsidP="0050270F">
      <w:pPr>
        <w:ind w:left="426"/>
      </w:pPr>
    </w:p>
    <w:p w:rsidR="0050270F" w:rsidRPr="002F1B70" w:rsidRDefault="0050270F" w:rsidP="0050270F">
      <w:pPr>
        <w:ind w:left="-993"/>
        <w:jc w:val="both"/>
      </w:pPr>
      <w:r w:rsidRPr="002F1B70">
        <w:t xml:space="preserve">                                                                                  </w:t>
      </w:r>
    </w:p>
    <w:p w:rsidR="0050270F" w:rsidRPr="00480B16" w:rsidRDefault="0050270F" w:rsidP="0050270F">
      <w:pPr>
        <w:ind w:left="-993"/>
        <w:rPr>
          <w:color w:val="FF0000"/>
        </w:rPr>
      </w:pPr>
      <w:r>
        <w:rPr>
          <w:color w:val="FF0000"/>
        </w:rPr>
        <w:t xml:space="preserve">                       </w:t>
      </w:r>
      <w:r>
        <w:t>Представитель заказчика</w:t>
      </w:r>
      <w:r w:rsidRPr="00376128">
        <w:t xml:space="preserve">                                    </w:t>
      </w:r>
      <w:r>
        <w:t xml:space="preserve">             </w:t>
      </w:r>
      <w:r w:rsidR="005F33D0">
        <w:t xml:space="preserve">    </w:t>
      </w:r>
      <w:r>
        <w:t xml:space="preserve">      </w:t>
      </w:r>
      <w:r w:rsidRPr="00376128">
        <w:t>_______________</w:t>
      </w:r>
      <w:r>
        <w:t xml:space="preserve">Л.С. Скороходова </w:t>
      </w:r>
    </w:p>
    <w:p w:rsidR="0050270F" w:rsidRPr="00480B16" w:rsidRDefault="0050270F" w:rsidP="0050270F">
      <w:pPr>
        <w:ind w:left="-993"/>
        <w:rPr>
          <w:b/>
          <w:color w:val="FF0000"/>
          <w:sz w:val="16"/>
          <w:szCs w:val="16"/>
        </w:rPr>
      </w:pPr>
    </w:p>
    <w:p w:rsidR="0050270F" w:rsidRDefault="0050270F" w:rsidP="0050270F">
      <w:pPr>
        <w:ind w:left="-993"/>
        <w:jc w:val="right"/>
        <w:rPr>
          <w:color w:val="FF0000"/>
        </w:rPr>
      </w:pPr>
    </w:p>
    <w:p w:rsidR="00D1631D" w:rsidRDefault="00D1631D" w:rsidP="0050270F">
      <w:pPr>
        <w:ind w:left="-993"/>
        <w:jc w:val="right"/>
        <w:rPr>
          <w:color w:val="FF0000"/>
        </w:rPr>
      </w:pPr>
    </w:p>
    <w:p w:rsidR="00D1631D" w:rsidRDefault="00D1631D" w:rsidP="0050270F">
      <w:pPr>
        <w:ind w:left="-993"/>
        <w:jc w:val="right"/>
        <w:rPr>
          <w:color w:val="FF0000"/>
        </w:rPr>
      </w:pPr>
    </w:p>
    <w:p w:rsidR="00D1631D" w:rsidRDefault="00D1631D" w:rsidP="0050270F">
      <w:pPr>
        <w:ind w:left="-993"/>
        <w:jc w:val="right"/>
        <w:rPr>
          <w:color w:val="FF0000"/>
        </w:rPr>
      </w:pPr>
    </w:p>
    <w:p w:rsidR="001D7FE9" w:rsidRDefault="001D7FE9" w:rsidP="0050270F">
      <w:pPr>
        <w:ind w:left="-993"/>
        <w:jc w:val="right"/>
        <w:rPr>
          <w:color w:val="FF0000"/>
        </w:rPr>
      </w:pPr>
    </w:p>
    <w:p w:rsidR="001D7FE9" w:rsidRDefault="001D7FE9" w:rsidP="0050270F">
      <w:pPr>
        <w:ind w:left="-993"/>
        <w:jc w:val="right"/>
        <w:rPr>
          <w:color w:val="FF0000"/>
        </w:rPr>
      </w:pPr>
    </w:p>
    <w:p w:rsidR="001D7FE9" w:rsidRDefault="001D7FE9" w:rsidP="0050270F">
      <w:pPr>
        <w:ind w:left="-993"/>
        <w:jc w:val="right"/>
        <w:rPr>
          <w:color w:val="FF0000"/>
        </w:rPr>
      </w:pPr>
    </w:p>
    <w:p w:rsidR="001D7FE9" w:rsidRDefault="001D7FE9" w:rsidP="0050270F">
      <w:pPr>
        <w:ind w:left="-993"/>
        <w:jc w:val="right"/>
        <w:rPr>
          <w:color w:val="FF0000"/>
        </w:rPr>
      </w:pPr>
    </w:p>
    <w:p w:rsidR="001D7FE9" w:rsidRDefault="001D7FE9" w:rsidP="0050270F">
      <w:pPr>
        <w:ind w:left="-993"/>
        <w:jc w:val="right"/>
        <w:rPr>
          <w:color w:val="FF0000"/>
        </w:rPr>
      </w:pPr>
    </w:p>
    <w:p w:rsidR="001D7FE9" w:rsidRDefault="001D7FE9" w:rsidP="0050270F">
      <w:pPr>
        <w:ind w:left="-993"/>
        <w:jc w:val="right"/>
        <w:rPr>
          <w:color w:val="FF0000"/>
        </w:rPr>
      </w:pPr>
    </w:p>
    <w:p w:rsidR="001D7FE9" w:rsidRDefault="001D7FE9" w:rsidP="0050270F">
      <w:pPr>
        <w:ind w:left="-993"/>
        <w:jc w:val="right"/>
        <w:rPr>
          <w:color w:val="FF0000"/>
        </w:rPr>
      </w:pPr>
    </w:p>
    <w:p w:rsidR="001D7FE9" w:rsidRDefault="001D7FE9" w:rsidP="0050270F">
      <w:pPr>
        <w:ind w:left="-993"/>
        <w:jc w:val="right"/>
        <w:rPr>
          <w:color w:val="FF0000"/>
        </w:rPr>
      </w:pPr>
    </w:p>
    <w:p w:rsidR="001D7FE9" w:rsidRDefault="001D7FE9" w:rsidP="0050270F">
      <w:pPr>
        <w:ind w:left="-993"/>
        <w:jc w:val="right"/>
        <w:rPr>
          <w:color w:val="FF0000"/>
        </w:rPr>
      </w:pPr>
    </w:p>
    <w:p w:rsidR="00D1631D" w:rsidRDefault="00D1631D" w:rsidP="0050270F">
      <w:pPr>
        <w:ind w:left="-993"/>
        <w:jc w:val="right"/>
        <w:rPr>
          <w:color w:val="FF0000"/>
        </w:rPr>
      </w:pPr>
    </w:p>
    <w:p w:rsidR="0050270F" w:rsidRDefault="0050270F" w:rsidP="0050270F">
      <w:pPr>
        <w:ind w:left="-993"/>
        <w:jc w:val="right"/>
        <w:rPr>
          <w:color w:val="FF0000"/>
        </w:rPr>
      </w:pPr>
    </w:p>
    <w:p w:rsidR="0050270F" w:rsidRDefault="0050270F" w:rsidP="0050270F">
      <w:pPr>
        <w:ind w:left="-993"/>
        <w:jc w:val="right"/>
        <w:rPr>
          <w:color w:val="FF0000"/>
        </w:rPr>
      </w:pPr>
    </w:p>
    <w:p w:rsidR="0050270F" w:rsidRDefault="0050270F" w:rsidP="0050270F">
      <w:pPr>
        <w:ind w:left="-993"/>
        <w:jc w:val="right"/>
        <w:rPr>
          <w:color w:val="FF0000"/>
        </w:rPr>
      </w:pPr>
    </w:p>
    <w:p w:rsidR="0050270F" w:rsidRDefault="0050270F" w:rsidP="0050270F">
      <w:pPr>
        <w:ind w:left="-993"/>
        <w:jc w:val="right"/>
        <w:rPr>
          <w:color w:val="FF0000"/>
        </w:rPr>
      </w:pPr>
    </w:p>
    <w:p w:rsidR="0050270F" w:rsidRPr="006421D7" w:rsidRDefault="0050270F" w:rsidP="00D1631D">
      <w:pPr>
        <w:jc w:val="right"/>
        <w:rPr>
          <w:sz w:val="16"/>
          <w:szCs w:val="16"/>
        </w:rPr>
      </w:pPr>
      <w:r>
        <w:rPr>
          <w:color w:val="FF0000"/>
        </w:rPr>
        <w:t xml:space="preserve">  </w:t>
      </w:r>
      <w:r w:rsidRPr="00480B16">
        <w:rPr>
          <w:color w:val="FF0000"/>
        </w:rPr>
        <w:t xml:space="preserve">                                                  </w:t>
      </w:r>
      <w:r>
        <w:rPr>
          <w:color w:val="FF0000"/>
        </w:rPr>
        <w:t xml:space="preserve">                         </w:t>
      </w:r>
      <w:r>
        <w:rPr>
          <w:sz w:val="16"/>
          <w:szCs w:val="16"/>
        </w:rPr>
        <w:t xml:space="preserve">Приложение </w:t>
      </w:r>
    </w:p>
    <w:p w:rsidR="0050270F" w:rsidRDefault="0050270F" w:rsidP="0050270F">
      <w:pPr>
        <w:tabs>
          <w:tab w:val="left" w:pos="3930"/>
          <w:tab w:val="right" w:pos="9355"/>
        </w:tabs>
        <w:ind w:right="23"/>
        <w:jc w:val="right"/>
        <w:rPr>
          <w:sz w:val="16"/>
          <w:szCs w:val="16"/>
        </w:rPr>
      </w:pPr>
      <w:r w:rsidRPr="006421D7"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50270F" w:rsidRPr="006421D7" w:rsidRDefault="0050270F" w:rsidP="0050270F">
      <w:pPr>
        <w:tabs>
          <w:tab w:val="left" w:pos="3930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на участие в аукционе в электронной </w:t>
      </w:r>
      <w:r w:rsidRPr="006421D7">
        <w:rPr>
          <w:sz w:val="16"/>
          <w:szCs w:val="16"/>
        </w:rPr>
        <w:t>форме</w:t>
      </w:r>
    </w:p>
    <w:p w:rsidR="0050270F" w:rsidRPr="006421D7" w:rsidRDefault="0050270F" w:rsidP="0050270F">
      <w:pPr>
        <w:tabs>
          <w:tab w:val="left" w:pos="3930"/>
          <w:tab w:val="right" w:pos="9355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от «07</w:t>
      </w:r>
      <w:r w:rsidRPr="006421D7">
        <w:rPr>
          <w:sz w:val="16"/>
          <w:szCs w:val="16"/>
        </w:rPr>
        <w:t xml:space="preserve">»  </w:t>
      </w:r>
      <w:r>
        <w:rPr>
          <w:sz w:val="16"/>
          <w:szCs w:val="16"/>
        </w:rPr>
        <w:t>декабря  2017 г. № 0187300005817000420-1</w:t>
      </w:r>
    </w:p>
    <w:p w:rsidR="0050270F" w:rsidRPr="005B3A99" w:rsidRDefault="0050270F" w:rsidP="0050270F">
      <w:pPr>
        <w:jc w:val="center"/>
        <w:rPr>
          <w:color w:val="000000"/>
          <w:sz w:val="20"/>
          <w:szCs w:val="20"/>
        </w:rPr>
      </w:pPr>
      <w:r w:rsidRPr="005B3A99">
        <w:rPr>
          <w:color w:val="000000"/>
          <w:sz w:val="20"/>
          <w:szCs w:val="20"/>
        </w:rPr>
        <w:t>Таблица рассмотрения заявок</w:t>
      </w:r>
    </w:p>
    <w:p w:rsidR="0050270F" w:rsidRPr="005B3A99" w:rsidRDefault="0050270F" w:rsidP="0050270F">
      <w:pPr>
        <w:suppressAutoHyphens w:val="0"/>
        <w:ind w:right="26"/>
        <w:jc w:val="center"/>
        <w:rPr>
          <w:color w:val="000000"/>
          <w:sz w:val="20"/>
          <w:szCs w:val="20"/>
        </w:rPr>
      </w:pPr>
      <w:proofErr w:type="gramStart"/>
      <w:r w:rsidRPr="005B3A99">
        <w:rPr>
          <w:color w:val="000000"/>
          <w:sz w:val="20"/>
          <w:szCs w:val="20"/>
        </w:rPr>
        <w:t>на участие в аукционе в электронной форме</w:t>
      </w:r>
      <w:r w:rsidRPr="005B3A99">
        <w:rPr>
          <w:bCs/>
          <w:sz w:val="20"/>
          <w:szCs w:val="20"/>
        </w:rPr>
        <w:t xml:space="preserve"> </w:t>
      </w:r>
      <w:r w:rsidRPr="005B3A99">
        <w:rPr>
          <w:color w:val="000000"/>
          <w:sz w:val="20"/>
          <w:szCs w:val="20"/>
        </w:rPr>
        <w:t>на право заключения муниципального  контракта</w:t>
      </w:r>
      <w:r w:rsidRPr="005B3A99">
        <w:rPr>
          <w:sz w:val="20"/>
          <w:szCs w:val="20"/>
        </w:rPr>
        <w:t xml:space="preserve"> на выполнение</w:t>
      </w:r>
      <w:proofErr w:type="gramEnd"/>
      <w:r w:rsidRPr="005B3A99">
        <w:rPr>
          <w:sz w:val="20"/>
          <w:szCs w:val="20"/>
        </w:rPr>
        <w:t xml:space="preserve"> работ по ремонту, установке и демонтажу гирлянд по дворовым елкам в городе </w:t>
      </w:r>
      <w:proofErr w:type="spellStart"/>
      <w:r w:rsidRPr="005B3A99">
        <w:rPr>
          <w:sz w:val="20"/>
          <w:szCs w:val="20"/>
        </w:rPr>
        <w:t>Югорске</w:t>
      </w:r>
      <w:proofErr w:type="spellEnd"/>
    </w:p>
    <w:p w:rsidR="0050270F" w:rsidRPr="00726FFC" w:rsidRDefault="0050270F" w:rsidP="0050270F">
      <w:pPr>
        <w:suppressAutoHyphens w:val="0"/>
        <w:autoSpaceDE w:val="0"/>
        <w:autoSpaceDN w:val="0"/>
        <w:adjustRightInd w:val="0"/>
        <w:ind w:firstLine="426"/>
        <w:jc w:val="center"/>
        <w:rPr>
          <w:color w:val="000000"/>
          <w:sz w:val="10"/>
          <w:szCs w:val="10"/>
        </w:rPr>
      </w:pPr>
    </w:p>
    <w:p w:rsidR="0050270F" w:rsidRDefault="0050270F" w:rsidP="0050270F">
      <w:pPr>
        <w:suppressAutoHyphens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200F50">
        <w:rPr>
          <w:color w:val="000000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200F50">
        <w:rPr>
          <w:color w:val="000000"/>
          <w:sz w:val="18"/>
          <w:szCs w:val="18"/>
        </w:rPr>
        <w:t>Югорска</w:t>
      </w:r>
      <w:proofErr w:type="spellEnd"/>
    </w:p>
    <w:tbl>
      <w:tblPr>
        <w:tblW w:w="51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707"/>
        <w:gridCol w:w="3264"/>
        <w:gridCol w:w="1172"/>
        <w:gridCol w:w="3927"/>
      </w:tblGrid>
      <w:tr w:rsidR="00D1631D" w:rsidRPr="009C16FA" w:rsidTr="001D7FE9">
        <w:trPr>
          <w:trHeight w:val="201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0F" w:rsidRPr="009C16FA" w:rsidRDefault="0050270F" w:rsidP="00191D2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9C16FA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0F" w:rsidRPr="009C16FA" w:rsidRDefault="0050270F" w:rsidP="00191D22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9C16FA">
              <w:rPr>
                <w:color w:val="000000"/>
                <w:sz w:val="16"/>
                <w:szCs w:val="16"/>
              </w:rPr>
              <w:t>№ пункта</w:t>
            </w:r>
          </w:p>
        </w:tc>
        <w:tc>
          <w:tcPr>
            <w:tcW w:w="1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0F" w:rsidRPr="009C16FA" w:rsidRDefault="0050270F" w:rsidP="00191D22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9C16FA">
              <w:rPr>
                <w:color w:val="000000"/>
                <w:sz w:val="16"/>
                <w:szCs w:val="16"/>
              </w:rPr>
              <w:t>Характеристика товара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0F" w:rsidRPr="009C16FA" w:rsidRDefault="0050270F" w:rsidP="00191D22">
            <w:pPr>
              <w:jc w:val="center"/>
              <w:rPr>
                <w:rFonts w:eastAsia="Calibri"/>
                <w:sz w:val="16"/>
                <w:szCs w:val="16"/>
              </w:rPr>
            </w:pPr>
            <w:r w:rsidRPr="009C16FA">
              <w:rPr>
                <w:rFonts w:eastAsia="Calibri"/>
                <w:sz w:val="16"/>
                <w:szCs w:val="16"/>
              </w:rPr>
              <w:t>Номер заявки</w:t>
            </w:r>
          </w:p>
        </w:tc>
      </w:tr>
      <w:tr w:rsidR="0050270F" w:rsidRPr="009C16FA" w:rsidTr="001D7FE9">
        <w:trPr>
          <w:trHeight w:val="205"/>
        </w:trPr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0F" w:rsidRPr="009C16FA" w:rsidRDefault="0050270F" w:rsidP="00191D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0F" w:rsidRPr="009C16FA" w:rsidRDefault="0050270F" w:rsidP="00191D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0F" w:rsidRPr="009C16FA" w:rsidRDefault="0050270F" w:rsidP="00191D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</w:tcPr>
          <w:p w:rsidR="0050270F" w:rsidRPr="009C16FA" w:rsidRDefault="0050270F" w:rsidP="00191D22">
            <w:pPr>
              <w:suppressAutoHyphens w:val="0"/>
              <w:jc w:val="center"/>
              <w:rPr>
                <w:rFonts w:eastAsia="Calibri"/>
                <w:sz w:val="16"/>
                <w:szCs w:val="16"/>
              </w:rPr>
            </w:pPr>
            <w:r w:rsidRPr="009C16FA">
              <w:rPr>
                <w:sz w:val="16"/>
                <w:szCs w:val="16"/>
              </w:rPr>
              <w:t>Заявка №2</w:t>
            </w:r>
          </w:p>
        </w:tc>
        <w:tc>
          <w:tcPr>
            <w:tcW w:w="1847" w:type="pct"/>
          </w:tcPr>
          <w:p w:rsidR="0050270F" w:rsidRPr="009C16FA" w:rsidRDefault="0050270F" w:rsidP="00191D22">
            <w:pPr>
              <w:suppressAutoHyphens w:val="0"/>
              <w:jc w:val="center"/>
              <w:rPr>
                <w:rFonts w:eastAsia="Calibri"/>
                <w:sz w:val="16"/>
                <w:szCs w:val="16"/>
              </w:rPr>
            </w:pPr>
            <w:r w:rsidRPr="009C16FA">
              <w:rPr>
                <w:sz w:val="16"/>
                <w:szCs w:val="16"/>
              </w:rPr>
              <w:t>Заявка №3</w:t>
            </w:r>
          </w:p>
        </w:tc>
      </w:tr>
      <w:tr w:rsidR="001D7FE9" w:rsidRPr="009C16FA" w:rsidTr="001D7FE9">
        <w:trPr>
          <w:trHeight w:val="884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FE9" w:rsidRPr="009C16FA" w:rsidRDefault="001D7FE9" w:rsidP="00191D22">
            <w:pPr>
              <w:snapToGrid w:val="0"/>
              <w:rPr>
                <w:sz w:val="16"/>
                <w:szCs w:val="16"/>
              </w:rPr>
            </w:pPr>
            <w:r w:rsidRPr="009C16FA">
              <w:rPr>
                <w:sz w:val="16"/>
                <w:szCs w:val="16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1D7FE9" w:rsidRPr="009C16FA" w:rsidRDefault="001D7FE9" w:rsidP="00191D22">
            <w:pPr>
              <w:snapToGrid w:val="0"/>
              <w:rPr>
                <w:sz w:val="16"/>
                <w:szCs w:val="16"/>
              </w:rPr>
            </w:pPr>
            <w:proofErr w:type="gramStart"/>
            <w:r w:rsidRPr="009C16FA">
              <w:rPr>
                <w:sz w:val="16"/>
                <w:szCs w:val="16"/>
              </w:rPr>
              <w:t xml:space="preserve">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</w:t>
            </w:r>
            <w:r w:rsidRPr="009C16FA">
              <w:rPr>
                <w:sz w:val="16"/>
                <w:szCs w:val="16"/>
                <w:lang w:val="en-US"/>
              </w:rPr>
              <w:t>II</w:t>
            </w:r>
            <w:r w:rsidRPr="009C16FA">
              <w:rPr>
                <w:sz w:val="16"/>
                <w:szCs w:val="16"/>
              </w:rPr>
              <w:t xml:space="preserve"> «Техническое задание» настоящей документации,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</w:t>
            </w:r>
            <w:proofErr w:type="gramEnd"/>
            <w:r w:rsidRPr="009C16FA">
              <w:rPr>
                <w:sz w:val="16"/>
                <w:szCs w:val="16"/>
              </w:rPr>
              <w:t xml:space="preserve"> страны происхождения товара.</w:t>
            </w:r>
          </w:p>
          <w:p w:rsidR="001D7FE9" w:rsidRPr="009C16FA" w:rsidRDefault="001D7FE9" w:rsidP="00191D22">
            <w:pPr>
              <w:snapToGrid w:val="0"/>
              <w:jc w:val="both"/>
              <w:rPr>
                <w:sz w:val="16"/>
                <w:szCs w:val="16"/>
              </w:rPr>
            </w:pPr>
          </w:p>
          <w:p w:rsidR="001D7FE9" w:rsidRPr="009C16FA" w:rsidRDefault="001D7FE9" w:rsidP="00191D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jc w:val="center"/>
              <w:rPr>
                <w:sz w:val="16"/>
                <w:szCs w:val="16"/>
              </w:rPr>
            </w:pPr>
            <w:r w:rsidRPr="009C16FA">
              <w:rPr>
                <w:sz w:val="16"/>
                <w:szCs w:val="16"/>
              </w:rPr>
              <w:t>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rPr>
                <w:sz w:val="16"/>
                <w:szCs w:val="16"/>
                <w:lang w:eastAsia="en-US"/>
              </w:rPr>
            </w:pPr>
            <w:r w:rsidRPr="009C16FA">
              <w:rPr>
                <w:sz w:val="16"/>
                <w:szCs w:val="16"/>
                <w:lang w:eastAsia="en-US"/>
              </w:rPr>
              <w:t xml:space="preserve">Кабель силовой с алюминиевыми жилами с поливинилхлоридной изоляцией в поливинилхлоридной оболочке без защитного покрова: 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en-US"/>
              </w:rPr>
            </w:pPr>
            <w:r w:rsidRPr="009C16FA">
              <w:rPr>
                <w:sz w:val="16"/>
                <w:szCs w:val="16"/>
                <w:lang w:eastAsia="en-US"/>
              </w:rPr>
              <w:t xml:space="preserve">напряжение 0,66 </w:t>
            </w:r>
            <w:proofErr w:type="spellStart"/>
            <w:r w:rsidRPr="009C16FA">
              <w:rPr>
                <w:sz w:val="16"/>
                <w:szCs w:val="16"/>
                <w:lang w:eastAsia="en-US"/>
              </w:rPr>
              <w:t>кВ</w:t>
            </w:r>
            <w:proofErr w:type="spellEnd"/>
            <w:r w:rsidRPr="009C16FA">
              <w:rPr>
                <w:sz w:val="16"/>
                <w:szCs w:val="16"/>
                <w:lang w:eastAsia="en-US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en-US"/>
              </w:rPr>
            </w:pPr>
            <w:r w:rsidRPr="009C16FA">
              <w:rPr>
                <w:b/>
                <w:sz w:val="16"/>
                <w:szCs w:val="16"/>
                <w:lang w:eastAsia="en-US"/>
              </w:rPr>
              <w:t>число жил</w:t>
            </w:r>
            <w:r w:rsidRPr="009C16FA">
              <w:rPr>
                <w:sz w:val="16"/>
                <w:szCs w:val="16"/>
                <w:lang w:eastAsia="en-US"/>
              </w:rPr>
              <w:t xml:space="preserve"> – </w:t>
            </w:r>
            <w:r w:rsidRPr="009C16FA">
              <w:rPr>
                <w:b/>
                <w:sz w:val="16"/>
                <w:szCs w:val="16"/>
                <w:lang w:eastAsia="en-US"/>
              </w:rPr>
              <w:t>не менее 3 и не более 4</w:t>
            </w:r>
            <w:r w:rsidRPr="009C16FA">
              <w:rPr>
                <w:sz w:val="16"/>
                <w:szCs w:val="16"/>
                <w:lang w:eastAsia="en-US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en-US"/>
              </w:rPr>
            </w:pPr>
            <w:r w:rsidRPr="009C16FA">
              <w:rPr>
                <w:b/>
                <w:sz w:val="16"/>
                <w:szCs w:val="16"/>
                <w:lang w:eastAsia="en-US"/>
              </w:rPr>
              <w:t>сечение - не менее 6,0 мм</w:t>
            </w:r>
            <w:proofErr w:type="gramStart"/>
            <w:r w:rsidRPr="009C16FA">
              <w:rPr>
                <w:b/>
                <w:sz w:val="16"/>
                <w:szCs w:val="16"/>
                <w:lang w:eastAsia="en-US"/>
              </w:rPr>
              <w:t>2</w:t>
            </w:r>
            <w:proofErr w:type="gramEnd"/>
            <w:r w:rsidRPr="009C16FA">
              <w:rPr>
                <w:b/>
                <w:sz w:val="16"/>
                <w:szCs w:val="16"/>
                <w:lang w:eastAsia="en-US"/>
              </w:rPr>
              <w:t xml:space="preserve"> и не более 10 мм2</w:t>
            </w:r>
            <w:r w:rsidRPr="009C16FA">
              <w:rPr>
                <w:sz w:val="16"/>
                <w:szCs w:val="16"/>
                <w:lang w:eastAsia="en-US"/>
              </w:rPr>
              <w:t>.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en-US"/>
              </w:rPr>
            </w:pPr>
            <w:r w:rsidRPr="009C16FA">
              <w:rPr>
                <w:sz w:val="16"/>
                <w:szCs w:val="16"/>
                <w:lang w:eastAsia="ru-RU"/>
              </w:rPr>
              <w:t>В соответствии с ГОСТ 31996-2012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7FE9" w:rsidRPr="009C16FA" w:rsidRDefault="001D7FE9" w:rsidP="00191D22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9C16FA"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847" w:type="pct"/>
          </w:tcPr>
          <w:p w:rsidR="001D7FE9" w:rsidRPr="009C16FA" w:rsidRDefault="001D7FE9" w:rsidP="00191D22">
            <w:pPr>
              <w:rPr>
                <w:sz w:val="16"/>
                <w:szCs w:val="16"/>
                <w:lang w:eastAsia="en-US"/>
              </w:rPr>
            </w:pPr>
            <w:r w:rsidRPr="009C16FA">
              <w:rPr>
                <w:sz w:val="16"/>
                <w:szCs w:val="16"/>
                <w:lang w:eastAsia="en-US"/>
              </w:rPr>
              <w:t xml:space="preserve">Кабель силовой с алюминиевыми жилами с поливинилхлоридной изоляцией в поливинилхлоридной оболочке без защитного покрова: 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en-US"/>
              </w:rPr>
            </w:pPr>
            <w:r w:rsidRPr="009C16FA">
              <w:rPr>
                <w:sz w:val="16"/>
                <w:szCs w:val="16"/>
                <w:lang w:eastAsia="en-US"/>
              </w:rPr>
              <w:t xml:space="preserve">напряжение 0,66 </w:t>
            </w:r>
            <w:proofErr w:type="spellStart"/>
            <w:r w:rsidRPr="009C16FA">
              <w:rPr>
                <w:sz w:val="16"/>
                <w:szCs w:val="16"/>
                <w:lang w:eastAsia="en-US"/>
              </w:rPr>
              <w:t>кВ</w:t>
            </w:r>
            <w:proofErr w:type="spellEnd"/>
            <w:r w:rsidRPr="009C16FA">
              <w:rPr>
                <w:sz w:val="16"/>
                <w:szCs w:val="16"/>
                <w:lang w:eastAsia="en-US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b/>
                <w:sz w:val="16"/>
                <w:szCs w:val="16"/>
                <w:lang w:eastAsia="en-US"/>
              </w:rPr>
            </w:pPr>
            <w:r w:rsidRPr="009C16FA">
              <w:rPr>
                <w:b/>
                <w:sz w:val="16"/>
                <w:szCs w:val="16"/>
                <w:lang w:eastAsia="en-US"/>
              </w:rPr>
              <w:t>число жил – не менее 3 и не более 4;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en-US"/>
              </w:rPr>
            </w:pPr>
            <w:r w:rsidRPr="009C16FA">
              <w:rPr>
                <w:b/>
                <w:sz w:val="16"/>
                <w:szCs w:val="16"/>
                <w:lang w:eastAsia="en-US"/>
              </w:rPr>
              <w:t xml:space="preserve">сечение </w:t>
            </w:r>
            <w:r w:rsidRPr="009C16FA">
              <w:rPr>
                <w:sz w:val="16"/>
                <w:szCs w:val="16"/>
                <w:lang w:eastAsia="en-US"/>
              </w:rPr>
              <w:t xml:space="preserve">- </w:t>
            </w:r>
            <w:r w:rsidRPr="009C16FA">
              <w:rPr>
                <w:b/>
                <w:sz w:val="16"/>
                <w:szCs w:val="16"/>
                <w:lang w:eastAsia="en-US"/>
              </w:rPr>
              <w:t>не менее 6,0 мм</w:t>
            </w:r>
            <w:proofErr w:type="gramStart"/>
            <w:r w:rsidRPr="009C16FA">
              <w:rPr>
                <w:b/>
                <w:sz w:val="16"/>
                <w:szCs w:val="16"/>
                <w:lang w:eastAsia="en-US"/>
              </w:rPr>
              <w:t>2</w:t>
            </w:r>
            <w:proofErr w:type="gramEnd"/>
            <w:r w:rsidRPr="009C16FA">
              <w:rPr>
                <w:b/>
                <w:sz w:val="16"/>
                <w:szCs w:val="16"/>
                <w:lang w:eastAsia="en-US"/>
              </w:rPr>
              <w:t xml:space="preserve"> и не более 10 мм2</w:t>
            </w:r>
            <w:r w:rsidRPr="009C16FA">
              <w:rPr>
                <w:sz w:val="16"/>
                <w:szCs w:val="16"/>
                <w:lang w:eastAsia="en-US"/>
              </w:rPr>
              <w:t>.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В соответствии с ГОСТ 31996-2012</w:t>
            </w:r>
          </w:p>
          <w:p w:rsidR="001D7FE9" w:rsidRPr="009C16FA" w:rsidRDefault="001D7FE9" w:rsidP="00191D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не соответствует</w:t>
            </w:r>
          </w:p>
        </w:tc>
      </w:tr>
      <w:tr w:rsidR="001D7FE9" w:rsidRPr="009C16FA" w:rsidTr="001D7FE9">
        <w:trPr>
          <w:trHeight w:val="1382"/>
        </w:trPr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jc w:val="center"/>
              <w:rPr>
                <w:sz w:val="16"/>
                <w:szCs w:val="16"/>
              </w:rPr>
            </w:pPr>
            <w:r w:rsidRPr="009C16FA">
              <w:rPr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Лампа с техническими характеристиками: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Цвет свечения – желтый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Цоколь – Е27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Мощность</w:t>
            </w:r>
            <w:r w:rsidRPr="009C16FA">
              <w:rPr>
                <w:sz w:val="16"/>
                <w:szCs w:val="16"/>
                <w:lang w:eastAsia="ru-RU"/>
              </w:rPr>
              <w:t xml:space="preserve"> </w:t>
            </w:r>
            <w:r w:rsidRPr="009C16FA">
              <w:rPr>
                <w:b/>
                <w:sz w:val="16"/>
                <w:szCs w:val="16"/>
                <w:lang w:eastAsia="ru-RU"/>
              </w:rPr>
              <w:t>– не более 10Вт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Напряжение питания – 220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Степень защиты от пыли и влаги</w:t>
            </w:r>
            <w:r w:rsidRPr="009C16FA">
              <w:rPr>
                <w:sz w:val="16"/>
                <w:szCs w:val="16"/>
                <w:lang w:eastAsia="ru-RU"/>
              </w:rPr>
              <w:t xml:space="preserve"> – </w:t>
            </w:r>
            <w:r w:rsidRPr="009C16FA">
              <w:rPr>
                <w:b/>
                <w:sz w:val="16"/>
                <w:szCs w:val="16"/>
                <w:lang w:eastAsia="ru-RU"/>
              </w:rPr>
              <w:t xml:space="preserve">не ниже </w:t>
            </w:r>
            <w:r w:rsidRPr="009C16FA">
              <w:rPr>
                <w:b/>
                <w:sz w:val="16"/>
                <w:szCs w:val="16"/>
                <w:lang w:val="en-US" w:eastAsia="ru-RU"/>
              </w:rPr>
              <w:t>IP</w:t>
            </w:r>
            <w:r w:rsidRPr="009C16FA">
              <w:rPr>
                <w:b/>
                <w:sz w:val="16"/>
                <w:szCs w:val="16"/>
                <w:lang w:eastAsia="ru-RU"/>
              </w:rPr>
              <w:t>65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В соответствии с ГОСТ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Р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МЭК 598-2-20-97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7FE9" w:rsidRPr="009C16FA" w:rsidRDefault="001D7FE9" w:rsidP="00191D22">
            <w:pPr>
              <w:jc w:val="center"/>
              <w:rPr>
                <w:sz w:val="16"/>
                <w:szCs w:val="16"/>
              </w:rPr>
            </w:pPr>
            <w:r w:rsidRPr="009C16FA"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847" w:type="pct"/>
          </w:tcPr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Лампа с техническими характеристиками: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Цвет свечения – желтый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Цоколь – Е27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Мощность</w:t>
            </w:r>
            <w:r w:rsidRPr="009C16FA">
              <w:rPr>
                <w:sz w:val="16"/>
                <w:szCs w:val="16"/>
                <w:lang w:eastAsia="ru-RU"/>
              </w:rPr>
              <w:t xml:space="preserve"> – </w:t>
            </w:r>
            <w:r w:rsidRPr="009C16FA">
              <w:rPr>
                <w:b/>
                <w:sz w:val="16"/>
                <w:szCs w:val="16"/>
                <w:lang w:eastAsia="ru-RU"/>
              </w:rPr>
              <w:t>не более 10Вт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Напряжение питания – 220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Степень защиты от пыли и влаги</w:t>
            </w:r>
            <w:r w:rsidRPr="009C16FA">
              <w:rPr>
                <w:sz w:val="16"/>
                <w:szCs w:val="16"/>
                <w:lang w:eastAsia="ru-RU"/>
              </w:rPr>
              <w:t xml:space="preserve"> – </w:t>
            </w:r>
            <w:r w:rsidRPr="009C16FA">
              <w:rPr>
                <w:b/>
                <w:sz w:val="16"/>
                <w:szCs w:val="16"/>
                <w:lang w:eastAsia="ru-RU"/>
              </w:rPr>
              <w:t xml:space="preserve">не ниже </w:t>
            </w:r>
            <w:r w:rsidRPr="009C16FA">
              <w:rPr>
                <w:b/>
                <w:sz w:val="16"/>
                <w:szCs w:val="16"/>
                <w:lang w:val="en-US" w:eastAsia="ru-RU"/>
              </w:rPr>
              <w:t>IP</w:t>
            </w:r>
            <w:r w:rsidRPr="009C16FA">
              <w:rPr>
                <w:b/>
                <w:sz w:val="16"/>
                <w:szCs w:val="16"/>
                <w:lang w:eastAsia="ru-RU"/>
              </w:rPr>
              <w:t>65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В соответствии с ГОСТ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Р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МЭК 598-2-20-97</w:t>
            </w:r>
          </w:p>
          <w:p w:rsidR="001D7FE9" w:rsidRPr="009C16FA" w:rsidRDefault="001D7FE9" w:rsidP="00191D22">
            <w:pPr>
              <w:jc w:val="center"/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не соответствует</w:t>
            </w:r>
          </w:p>
        </w:tc>
      </w:tr>
      <w:tr w:rsidR="001D7FE9" w:rsidRPr="009C16FA" w:rsidTr="001D7FE9">
        <w:trPr>
          <w:trHeight w:val="1131"/>
        </w:trPr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jc w:val="center"/>
              <w:rPr>
                <w:sz w:val="16"/>
                <w:szCs w:val="16"/>
              </w:rPr>
            </w:pPr>
            <w:r w:rsidRPr="009C16FA">
              <w:rPr>
                <w:sz w:val="16"/>
                <w:szCs w:val="16"/>
              </w:rPr>
              <w:t>3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Лампа с техническими характеристиками: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Цвет свечения – зеленый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Цоколь – Е27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Мощность – не более 10Вт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Напряжение питания – 220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 xml:space="preserve">Степень защиты от пыли и влаги – не ниже </w:t>
            </w:r>
            <w:r w:rsidRPr="009C16FA">
              <w:rPr>
                <w:b/>
                <w:sz w:val="16"/>
                <w:szCs w:val="16"/>
                <w:lang w:val="en-US" w:eastAsia="ru-RU"/>
              </w:rPr>
              <w:t>IP</w:t>
            </w:r>
            <w:r w:rsidRPr="009C16FA">
              <w:rPr>
                <w:b/>
                <w:sz w:val="16"/>
                <w:szCs w:val="16"/>
                <w:lang w:eastAsia="ru-RU"/>
              </w:rPr>
              <w:t>65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en-US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В соответствии с ГОСТ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Р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МЭК 598-2-20-97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7FE9" w:rsidRPr="009C16FA" w:rsidRDefault="001D7FE9" w:rsidP="00191D22">
            <w:pPr>
              <w:jc w:val="center"/>
              <w:rPr>
                <w:sz w:val="16"/>
                <w:szCs w:val="16"/>
              </w:rPr>
            </w:pPr>
            <w:r w:rsidRPr="009C16FA"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847" w:type="pct"/>
          </w:tcPr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Лампа с техническими характеристиками: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Цвет свечения – зеленый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Цоколь – Е27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Мощность – не более 10Вт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Напряжение питания – 220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 xml:space="preserve">Степень защиты от пыли и влаги – не ниже </w:t>
            </w:r>
            <w:r w:rsidRPr="009C16FA">
              <w:rPr>
                <w:b/>
                <w:sz w:val="16"/>
                <w:szCs w:val="16"/>
                <w:lang w:val="en-US" w:eastAsia="ru-RU"/>
              </w:rPr>
              <w:t>IP</w:t>
            </w:r>
            <w:r w:rsidRPr="009C16FA">
              <w:rPr>
                <w:b/>
                <w:sz w:val="16"/>
                <w:szCs w:val="16"/>
                <w:lang w:eastAsia="ru-RU"/>
              </w:rPr>
              <w:t>65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В соответствии с ГОСТ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Р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МЭК 598-2-20-97</w:t>
            </w:r>
          </w:p>
          <w:p w:rsidR="001D7FE9" w:rsidRPr="009C16FA" w:rsidRDefault="001D7FE9" w:rsidP="00191D22">
            <w:pPr>
              <w:jc w:val="center"/>
              <w:rPr>
                <w:sz w:val="16"/>
                <w:szCs w:val="16"/>
                <w:lang w:eastAsia="en-US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не соответствует</w:t>
            </w:r>
          </w:p>
        </w:tc>
      </w:tr>
      <w:tr w:rsidR="001D7FE9" w:rsidRPr="009C16FA" w:rsidTr="001D7FE9">
        <w:trPr>
          <w:trHeight w:val="1589"/>
        </w:trPr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jc w:val="center"/>
              <w:rPr>
                <w:sz w:val="16"/>
                <w:szCs w:val="16"/>
              </w:rPr>
            </w:pPr>
            <w:r w:rsidRPr="009C16FA">
              <w:rPr>
                <w:sz w:val="16"/>
                <w:szCs w:val="16"/>
              </w:rPr>
              <w:t>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Лампа с техническими характеристиками: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Цвет свечения –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белая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Цоколь – Е27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Мощность – не более 10Вт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Напряжение питания – 220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 xml:space="preserve">Степень защиты от пыли и влаги – не ниже </w:t>
            </w:r>
            <w:r w:rsidRPr="009C16FA">
              <w:rPr>
                <w:b/>
                <w:sz w:val="16"/>
                <w:szCs w:val="16"/>
                <w:lang w:val="en-US" w:eastAsia="ru-RU"/>
              </w:rPr>
              <w:t>IP</w:t>
            </w:r>
            <w:r w:rsidRPr="009C16FA">
              <w:rPr>
                <w:b/>
                <w:sz w:val="16"/>
                <w:szCs w:val="16"/>
                <w:lang w:eastAsia="ru-RU"/>
              </w:rPr>
              <w:t>65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ind w:right="-108"/>
              <w:rPr>
                <w:sz w:val="16"/>
                <w:szCs w:val="16"/>
                <w:lang w:eastAsia="en-US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В соответствии с ГОСТ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Р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МЭК 598-2-20-97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7FE9" w:rsidRPr="009C16FA" w:rsidRDefault="001D7FE9" w:rsidP="00191D22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9C16FA"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847" w:type="pct"/>
          </w:tcPr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Лампа с техническими характеристиками: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Цвет свечения –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белая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Цоколь – Е27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Мощность – не более 10Вт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Напряжение питания – 220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 xml:space="preserve">Степень защиты от пыли и влаги – не ниже </w:t>
            </w:r>
            <w:r w:rsidRPr="009C16FA">
              <w:rPr>
                <w:b/>
                <w:sz w:val="16"/>
                <w:szCs w:val="16"/>
                <w:lang w:val="en-US" w:eastAsia="ru-RU"/>
              </w:rPr>
              <w:t>IP</w:t>
            </w:r>
            <w:r w:rsidRPr="009C16FA">
              <w:rPr>
                <w:b/>
                <w:sz w:val="16"/>
                <w:szCs w:val="16"/>
                <w:lang w:eastAsia="ru-RU"/>
              </w:rPr>
              <w:t>65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ind w:right="-108"/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В соответствии с ГОСТ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Р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МЭК 598-2-20-97</w:t>
            </w:r>
          </w:p>
          <w:p w:rsidR="001D7FE9" w:rsidRPr="009C16FA" w:rsidRDefault="001D7FE9" w:rsidP="00191D22">
            <w:pPr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не соответствует</w:t>
            </w:r>
          </w:p>
        </w:tc>
      </w:tr>
      <w:tr w:rsidR="001D7FE9" w:rsidRPr="009C16FA" w:rsidTr="001D7FE9">
        <w:trPr>
          <w:trHeight w:val="1797"/>
        </w:trPr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jc w:val="center"/>
              <w:rPr>
                <w:sz w:val="16"/>
                <w:szCs w:val="16"/>
              </w:rPr>
            </w:pPr>
            <w:r w:rsidRPr="009C16FA">
              <w:rPr>
                <w:sz w:val="16"/>
                <w:szCs w:val="16"/>
              </w:rPr>
              <w:t>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Лампа с техническими характеристиками: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Цвет свечения –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красная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Цоколь – Е27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Мощность – не более 10Вт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Напряжение питания – 220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 xml:space="preserve">Степень защиты от пыли и влаги – не ниже </w:t>
            </w:r>
            <w:r w:rsidRPr="009C16FA">
              <w:rPr>
                <w:b/>
                <w:sz w:val="16"/>
                <w:szCs w:val="16"/>
                <w:lang w:val="en-US" w:eastAsia="ru-RU"/>
              </w:rPr>
              <w:t>IP</w:t>
            </w:r>
            <w:r w:rsidRPr="009C16FA">
              <w:rPr>
                <w:b/>
                <w:sz w:val="16"/>
                <w:szCs w:val="16"/>
                <w:lang w:eastAsia="ru-RU"/>
              </w:rPr>
              <w:t>65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pStyle w:val="1"/>
              <w:jc w:val="both"/>
              <w:rPr>
                <w:b w:val="0"/>
                <w:sz w:val="16"/>
                <w:szCs w:val="16"/>
              </w:rPr>
            </w:pPr>
            <w:r w:rsidRPr="009C16FA">
              <w:rPr>
                <w:b w:val="0"/>
                <w:sz w:val="16"/>
                <w:szCs w:val="16"/>
              </w:rPr>
              <w:t>В соответствии с ГОСТ Р МЭК 598-2-20-97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7FE9" w:rsidRPr="009C16FA" w:rsidRDefault="001D7FE9" w:rsidP="00191D22">
            <w:pPr>
              <w:jc w:val="center"/>
              <w:rPr>
                <w:sz w:val="16"/>
                <w:szCs w:val="16"/>
              </w:rPr>
            </w:pPr>
            <w:r w:rsidRPr="009C16FA"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847" w:type="pct"/>
          </w:tcPr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Лампа с техническими характеристиками: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Цвет свечения –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красная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Цоколь – Е27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Мощность – не более 10Вт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Напряжение питания – 220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 xml:space="preserve">Степень защиты от пыли и влаги – не ниже </w:t>
            </w:r>
            <w:r w:rsidRPr="009C16FA">
              <w:rPr>
                <w:b/>
                <w:sz w:val="16"/>
                <w:szCs w:val="16"/>
                <w:lang w:val="en-US" w:eastAsia="ru-RU"/>
              </w:rPr>
              <w:t>IP</w:t>
            </w:r>
            <w:r w:rsidRPr="009C16FA">
              <w:rPr>
                <w:b/>
                <w:sz w:val="16"/>
                <w:szCs w:val="16"/>
                <w:lang w:eastAsia="ru-RU"/>
              </w:rPr>
              <w:t>65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pStyle w:val="1"/>
              <w:jc w:val="both"/>
              <w:rPr>
                <w:b w:val="0"/>
                <w:sz w:val="16"/>
                <w:szCs w:val="16"/>
                <w:lang w:val="ru-RU"/>
              </w:rPr>
            </w:pPr>
            <w:r w:rsidRPr="009C16FA">
              <w:rPr>
                <w:b w:val="0"/>
                <w:sz w:val="16"/>
                <w:szCs w:val="16"/>
              </w:rPr>
              <w:t>В соответствии с ГОСТ Р МЭК 598-2-20-97</w:t>
            </w:r>
          </w:p>
          <w:p w:rsidR="001D7FE9" w:rsidRPr="009C16FA" w:rsidRDefault="001D7FE9" w:rsidP="00191D22">
            <w:pPr>
              <w:jc w:val="center"/>
              <w:rPr>
                <w:sz w:val="16"/>
                <w:szCs w:val="16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не соответствует</w:t>
            </w:r>
          </w:p>
        </w:tc>
      </w:tr>
      <w:tr w:rsidR="001D7FE9" w:rsidRPr="009C16FA" w:rsidTr="001D7FE9">
        <w:trPr>
          <w:trHeight w:val="274"/>
        </w:trPr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jc w:val="center"/>
              <w:rPr>
                <w:sz w:val="16"/>
                <w:szCs w:val="16"/>
              </w:rPr>
            </w:pPr>
            <w:r w:rsidRPr="009C16FA">
              <w:rPr>
                <w:sz w:val="16"/>
                <w:szCs w:val="16"/>
              </w:rPr>
              <w:t>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Лампа с техническими характеристиками: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Цвет свечения –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синяя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Цоколь – Е27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Мощность – не более 10Вт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Напряжение питания – 220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 xml:space="preserve">Степень защиты от пыли и влаги – не ниже </w:t>
            </w:r>
            <w:r w:rsidRPr="009C16FA">
              <w:rPr>
                <w:b/>
                <w:sz w:val="16"/>
                <w:szCs w:val="16"/>
                <w:lang w:val="en-US" w:eastAsia="ru-RU"/>
              </w:rPr>
              <w:t>IP</w:t>
            </w:r>
            <w:r w:rsidRPr="009C16FA">
              <w:rPr>
                <w:b/>
                <w:sz w:val="16"/>
                <w:szCs w:val="16"/>
                <w:lang w:eastAsia="ru-RU"/>
              </w:rPr>
              <w:t>65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en-US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В соответствии с ГОСТ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Р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МЭК 598-2-20-97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7FE9" w:rsidRPr="009C16FA" w:rsidRDefault="001D7FE9" w:rsidP="00191D22">
            <w:pPr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9C16FA"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847" w:type="pct"/>
          </w:tcPr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Лампа с техническими характеристиками: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Цвет свечения –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синяя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Цоколь – Е27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Мощность – не более 10Вт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Напряжение питания – 220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(неизменяемое значение);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 xml:space="preserve">Степень защиты от пыли и влаги – не ниже </w:t>
            </w:r>
            <w:r w:rsidRPr="009C16FA">
              <w:rPr>
                <w:b/>
                <w:sz w:val="16"/>
                <w:szCs w:val="16"/>
                <w:lang w:val="en-US" w:eastAsia="ru-RU"/>
              </w:rPr>
              <w:t>IP</w:t>
            </w:r>
            <w:r w:rsidRPr="009C16FA">
              <w:rPr>
                <w:b/>
                <w:sz w:val="16"/>
                <w:szCs w:val="16"/>
                <w:lang w:eastAsia="ru-RU"/>
              </w:rPr>
              <w:t>65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В соответствии с ГОСТ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Р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МЭК 598-2-20-97</w:t>
            </w:r>
          </w:p>
          <w:p w:rsidR="001D7FE9" w:rsidRPr="009C16FA" w:rsidRDefault="001D7FE9" w:rsidP="00191D22">
            <w:pPr>
              <w:jc w:val="center"/>
              <w:rPr>
                <w:sz w:val="16"/>
                <w:szCs w:val="16"/>
                <w:lang w:eastAsia="en-US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не соответствует</w:t>
            </w:r>
          </w:p>
        </w:tc>
      </w:tr>
      <w:tr w:rsidR="001D7FE9" w:rsidRPr="009C16FA" w:rsidTr="001D7FE9">
        <w:trPr>
          <w:trHeight w:val="558"/>
        </w:trPr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jc w:val="center"/>
              <w:rPr>
                <w:sz w:val="16"/>
                <w:szCs w:val="16"/>
              </w:rPr>
            </w:pPr>
            <w:r w:rsidRPr="009C16FA">
              <w:rPr>
                <w:sz w:val="16"/>
                <w:szCs w:val="16"/>
              </w:rPr>
              <w:t>7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E9" w:rsidRPr="009C16FA" w:rsidRDefault="001D7FE9" w:rsidP="00191D22">
            <w:pPr>
              <w:shd w:val="clear" w:color="auto" w:fill="FFFFFF"/>
              <w:ind w:right="29"/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Шлейф  с техническими характеристиками: шлейф </w:t>
            </w:r>
            <w:proofErr w:type="spellStart"/>
            <w:r w:rsidRPr="009C16FA">
              <w:rPr>
                <w:sz w:val="16"/>
                <w:szCs w:val="16"/>
                <w:lang w:eastAsia="ru-RU"/>
              </w:rPr>
              <w:t>белт-лайт</w:t>
            </w:r>
            <w:proofErr w:type="spellEnd"/>
            <w:r w:rsidRPr="009C16FA">
              <w:rPr>
                <w:sz w:val="16"/>
                <w:szCs w:val="16"/>
                <w:lang w:eastAsia="ru-RU"/>
              </w:rPr>
              <w:t xml:space="preserve"> 5-ти жильный, влагозащищенный;</w:t>
            </w:r>
          </w:p>
          <w:p w:rsidR="001D7FE9" w:rsidRPr="009C16FA" w:rsidRDefault="001D7FE9" w:rsidP="00191D22">
            <w:pPr>
              <w:shd w:val="clear" w:color="auto" w:fill="FFFFFF"/>
              <w:ind w:right="29"/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Количество патронов, шт. – не менее 330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shd w:val="clear" w:color="auto" w:fill="FFFFFF"/>
              <w:ind w:right="29"/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Тип патрона – Е27 (неизменяемое значение);</w:t>
            </w:r>
          </w:p>
          <w:p w:rsidR="001D7FE9" w:rsidRPr="009C16FA" w:rsidRDefault="001D7FE9" w:rsidP="00191D22">
            <w:pPr>
              <w:shd w:val="clear" w:color="auto" w:fill="FFFFFF"/>
              <w:ind w:right="29"/>
              <w:rPr>
                <w:b/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Расстояние между патронами - не менее 10 см и не более 15 см;</w:t>
            </w:r>
          </w:p>
          <w:p w:rsidR="001D7FE9" w:rsidRPr="009C16FA" w:rsidRDefault="001D7FE9" w:rsidP="00191D22">
            <w:pPr>
              <w:shd w:val="clear" w:color="auto" w:fill="FFFFFF"/>
              <w:ind w:right="29"/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Количество метров в бухте – не менее 50 м</w:t>
            </w:r>
            <w:r w:rsidRPr="009C16FA">
              <w:rPr>
                <w:sz w:val="16"/>
                <w:szCs w:val="16"/>
                <w:lang w:eastAsia="ru-RU"/>
              </w:rPr>
              <w:t>.</w:t>
            </w:r>
          </w:p>
          <w:p w:rsidR="001D7FE9" w:rsidRPr="009C16FA" w:rsidRDefault="001D7FE9" w:rsidP="00191D22">
            <w:pPr>
              <w:shd w:val="clear" w:color="auto" w:fill="FFFFFF"/>
              <w:ind w:right="29"/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В соответствии ГОСТ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Р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МЭК 598-2-20-97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7FE9" w:rsidRPr="009C16FA" w:rsidRDefault="001D7FE9" w:rsidP="00191D22">
            <w:pPr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9C16FA"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847" w:type="pct"/>
          </w:tcPr>
          <w:p w:rsidR="001D7FE9" w:rsidRPr="009C16FA" w:rsidRDefault="001D7FE9" w:rsidP="00191D22">
            <w:pPr>
              <w:shd w:val="clear" w:color="auto" w:fill="FFFFFF"/>
              <w:ind w:right="29"/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Шлейф  с техническими характеристиками: шлейф </w:t>
            </w:r>
            <w:proofErr w:type="spellStart"/>
            <w:r w:rsidRPr="009C16FA">
              <w:rPr>
                <w:sz w:val="16"/>
                <w:szCs w:val="16"/>
                <w:lang w:eastAsia="ru-RU"/>
              </w:rPr>
              <w:t>белт-лайт</w:t>
            </w:r>
            <w:proofErr w:type="spellEnd"/>
            <w:r w:rsidRPr="009C16FA">
              <w:rPr>
                <w:sz w:val="16"/>
                <w:szCs w:val="16"/>
                <w:lang w:eastAsia="ru-RU"/>
              </w:rPr>
              <w:t xml:space="preserve"> 5-ти жильный, влагозащищенный;</w:t>
            </w:r>
          </w:p>
          <w:p w:rsidR="001D7FE9" w:rsidRPr="009C16FA" w:rsidRDefault="001D7FE9" w:rsidP="00191D22">
            <w:pPr>
              <w:shd w:val="clear" w:color="auto" w:fill="FFFFFF"/>
              <w:ind w:right="29"/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Количество патронов, шт. – не менее 330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shd w:val="clear" w:color="auto" w:fill="FFFFFF"/>
              <w:ind w:right="29"/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>Тип патрона – Е27 (неизменяемое значение);</w:t>
            </w:r>
          </w:p>
          <w:p w:rsidR="001D7FE9" w:rsidRPr="009C16FA" w:rsidRDefault="001D7FE9" w:rsidP="00191D22">
            <w:pPr>
              <w:shd w:val="clear" w:color="auto" w:fill="FFFFFF"/>
              <w:ind w:right="29"/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Расстояние между патронами - не менее 10 см и не более 15 см</w:t>
            </w:r>
            <w:r w:rsidRPr="009C16FA">
              <w:rPr>
                <w:sz w:val="16"/>
                <w:szCs w:val="16"/>
                <w:lang w:eastAsia="ru-RU"/>
              </w:rPr>
              <w:t>;</w:t>
            </w:r>
          </w:p>
          <w:p w:rsidR="001D7FE9" w:rsidRPr="009C16FA" w:rsidRDefault="001D7FE9" w:rsidP="00191D22">
            <w:pPr>
              <w:shd w:val="clear" w:color="auto" w:fill="FFFFFF"/>
              <w:ind w:right="29"/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Количество метров в бухте – не менее 50 м</w:t>
            </w:r>
            <w:r w:rsidRPr="009C16FA">
              <w:rPr>
                <w:sz w:val="16"/>
                <w:szCs w:val="16"/>
                <w:lang w:eastAsia="ru-RU"/>
              </w:rPr>
              <w:t>.</w:t>
            </w:r>
          </w:p>
          <w:p w:rsidR="001D7FE9" w:rsidRPr="009C16FA" w:rsidRDefault="001D7FE9" w:rsidP="00191D22">
            <w:pPr>
              <w:shd w:val="clear" w:color="auto" w:fill="FFFFFF"/>
              <w:ind w:right="29"/>
              <w:rPr>
                <w:sz w:val="16"/>
                <w:szCs w:val="16"/>
                <w:lang w:eastAsia="ru-RU"/>
              </w:rPr>
            </w:pPr>
            <w:r w:rsidRPr="009C16FA">
              <w:rPr>
                <w:sz w:val="16"/>
                <w:szCs w:val="16"/>
                <w:lang w:eastAsia="ru-RU"/>
              </w:rPr>
              <w:t xml:space="preserve">В соответствии ГОСТ </w:t>
            </w:r>
            <w:proofErr w:type="gramStart"/>
            <w:r w:rsidRPr="009C16FA">
              <w:rPr>
                <w:sz w:val="16"/>
                <w:szCs w:val="16"/>
                <w:lang w:eastAsia="ru-RU"/>
              </w:rPr>
              <w:t>Р</w:t>
            </w:r>
            <w:proofErr w:type="gramEnd"/>
            <w:r w:rsidRPr="009C16FA">
              <w:rPr>
                <w:sz w:val="16"/>
                <w:szCs w:val="16"/>
                <w:lang w:eastAsia="ru-RU"/>
              </w:rPr>
              <w:t xml:space="preserve"> МЭК 598-2-20-97</w:t>
            </w:r>
          </w:p>
          <w:p w:rsidR="001D7FE9" w:rsidRPr="009C16FA" w:rsidRDefault="001D7FE9" w:rsidP="00191D22">
            <w:pPr>
              <w:shd w:val="clear" w:color="auto" w:fill="FFFFFF"/>
              <w:ind w:right="29"/>
              <w:jc w:val="center"/>
              <w:rPr>
                <w:sz w:val="16"/>
                <w:szCs w:val="16"/>
                <w:lang w:eastAsia="ru-RU"/>
              </w:rPr>
            </w:pPr>
            <w:r w:rsidRPr="009C16FA">
              <w:rPr>
                <w:b/>
                <w:sz w:val="16"/>
                <w:szCs w:val="16"/>
                <w:lang w:eastAsia="ru-RU"/>
              </w:rPr>
              <w:t>не соответствует</w:t>
            </w:r>
          </w:p>
        </w:tc>
      </w:tr>
    </w:tbl>
    <w:p w:rsidR="00383BBA" w:rsidRDefault="00383BBA" w:rsidP="005055D8">
      <w:pPr>
        <w:ind w:left="426"/>
        <w:rPr>
          <w:b/>
          <w:bCs/>
          <w:color w:val="000000"/>
          <w:sz w:val="16"/>
          <w:szCs w:val="16"/>
        </w:rPr>
      </w:pPr>
    </w:p>
    <w:p w:rsidR="001D7FE9" w:rsidRDefault="001D7FE9" w:rsidP="005055D8">
      <w:pPr>
        <w:ind w:left="426"/>
      </w:pPr>
    </w:p>
    <w:sectPr w:rsidR="001D7FE9" w:rsidSect="00D1631D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18230F"/>
    <w:multiLevelType w:val="multilevel"/>
    <w:tmpl w:val="094060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96FDF"/>
    <w:rsid w:val="001D7FE9"/>
    <w:rsid w:val="00325CE7"/>
    <w:rsid w:val="00383BBA"/>
    <w:rsid w:val="0048427C"/>
    <w:rsid w:val="004921C2"/>
    <w:rsid w:val="0050270F"/>
    <w:rsid w:val="005055D8"/>
    <w:rsid w:val="005927EF"/>
    <w:rsid w:val="005D2719"/>
    <w:rsid w:val="005F33D0"/>
    <w:rsid w:val="005F3AEF"/>
    <w:rsid w:val="0067153D"/>
    <w:rsid w:val="00692250"/>
    <w:rsid w:val="006C5FA7"/>
    <w:rsid w:val="007C58FE"/>
    <w:rsid w:val="00903998"/>
    <w:rsid w:val="009658A5"/>
    <w:rsid w:val="00B272DA"/>
    <w:rsid w:val="00BB5E1C"/>
    <w:rsid w:val="00CC651D"/>
    <w:rsid w:val="00D1631D"/>
    <w:rsid w:val="00DA3D88"/>
    <w:rsid w:val="00DE6F8D"/>
    <w:rsid w:val="00DE76C1"/>
    <w:rsid w:val="00DF4C5B"/>
    <w:rsid w:val="00F8308E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uiPriority w:val="99"/>
    <w:qFormat/>
    <w:rsid w:val="0050270F"/>
    <w:pPr>
      <w:keepNext/>
      <w:numPr>
        <w:numId w:val="2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50270F"/>
    <w:pPr>
      <w:keepNext/>
      <w:numPr>
        <w:ilvl w:val="1"/>
        <w:numId w:val="2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50270F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25CE7"/>
    <w:pPr>
      <w:ind w:left="720"/>
      <w:contextualSpacing/>
    </w:p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50270F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50270F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50270F"/>
    <w:rPr>
      <w:rFonts w:ascii="Arial" w:eastAsia="Times New Roman" w:hAnsi="Arial" w:cs="Arial"/>
      <w:b/>
      <w:bCs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uiPriority w:val="99"/>
    <w:qFormat/>
    <w:rsid w:val="0050270F"/>
    <w:pPr>
      <w:keepNext/>
      <w:numPr>
        <w:numId w:val="2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50270F"/>
    <w:pPr>
      <w:keepNext/>
      <w:numPr>
        <w:ilvl w:val="1"/>
        <w:numId w:val="2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50270F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25CE7"/>
    <w:pPr>
      <w:ind w:left="720"/>
      <w:contextualSpacing/>
    </w:p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50270F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50270F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50270F"/>
    <w:rPr>
      <w:rFonts w:ascii="Arial" w:eastAsia="Times New Roman" w:hAnsi="Arial" w:cs="Arial"/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20</cp:revision>
  <cp:lastPrinted>2017-12-06T11:36:00Z</cp:lastPrinted>
  <dcterms:created xsi:type="dcterms:W3CDTF">2017-10-20T05:26:00Z</dcterms:created>
  <dcterms:modified xsi:type="dcterms:W3CDTF">2017-12-07T07:13:00Z</dcterms:modified>
</cp:coreProperties>
</file>