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32" w:rsidRPr="00BE3AAB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0"/>
          <w:szCs w:val="20"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="00742595">
        <w:rPr>
          <w:b/>
          <w:bCs/>
        </w:rPr>
        <w:t xml:space="preserve"> </w:t>
      </w:r>
      <w:r w:rsidRPr="00BE3AAB">
        <w:rPr>
          <w:b/>
          <w:sz w:val="20"/>
          <w:szCs w:val="20"/>
        </w:rPr>
        <w:t xml:space="preserve">Обоснование начальной (максимальной) цены контракта </w:t>
      </w:r>
      <w:r w:rsidR="004B2F32" w:rsidRPr="00BE3AAB">
        <w:rPr>
          <w:b/>
          <w:sz w:val="20"/>
          <w:szCs w:val="20"/>
        </w:rPr>
        <w:t>на оказание услуг по техническому обслуживанию, эксплуатации и ремонту приборов учета тепла, холодного и горячего водоснабжения</w:t>
      </w:r>
    </w:p>
    <w:p w:rsidR="00AF3A21" w:rsidRPr="00BE3AAB" w:rsidRDefault="00AF3A21" w:rsidP="004C28F8">
      <w:pPr>
        <w:jc w:val="left"/>
        <w:rPr>
          <w:sz w:val="20"/>
          <w:szCs w:val="20"/>
        </w:rPr>
      </w:pPr>
      <w:r w:rsidRPr="00BE3AAB">
        <w:rPr>
          <w:sz w:val="20"/>
          <w:szCs w:val="20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 xml:space="preserve">Способ размещения заказа: </w:t>
      </w:r>
      <w:r w:rsidR="004B2F32" w:rsidRPr="00BE3AAB">
        <w:rPr>
          <w:sz w:val="20"/>
          <w:szCs w:val="20"/>
        </w:rPr>
        <w:t>аукцион в электронной форме среди субъектов малого предпринимательства и социально ориентированных некоммерческих организаци</w:t>
      </w:r>
      <w:r w:rsidR="005F2284">
        <w:rPr>
          <w:sz w:val="20"/>
          <w:szCs w:val="20"/>
        </w:rPr>
        <w:t>й</w:t>
      </w:r>
      <w:r w:rsidR="004C28F8" w:rsidRPr="00BE3AAB">
        <w:rPr>
          <w:sz w:val="20"/>
          <w:szCs w:val="20"/>
        </w:rPr>
        <w:t>.</w:t>
      </w:r>
      <w:r w:rsidRPr="00BE3AAB">
        <w:rPr>
          <w:sz w:val="20"/>
          <w:szCs w:val="20"/>
        </w:rPr>
        <w:t xml:space="preserve"> </w:t>
      </w:r>
    </w:p>
    <w:p w:rsidR="00BE3AAB" w:rsidRPr="00BE3AAB" w:rsidRDefault="00BE3AAB" w:rsidP="009F48C9">
      <w:pPr>
        <w:spacing w:after="0"/>
        <w:rPr>
          <w:b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1701"/>
        <w:gridCol w:w="1559"/>
        <w:gridCol w:w="1701"/>
        <w:gridCol w:w="1560"/>
        <w:gridCol w:w="1417"/>
        <w:gridCol w:w="1276"/>
        <w:gridCol w:w="1134"/>
      </w:tblGrid>
      <w:tr w:rsidR="00AF3A21" w:rsidRPr="00BE3AAB" w:rsidTr="003E6FA1">
        <w:trPr>
          <w:trHeight w:val="170"/>
        </w:trPr>
        <w:tc>
          <w:tcPr>
            <w:tcW w:w="1701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977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559" w:type="dxa"/>
            <w:vMerge w:val="restart"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5954" w:type="dxa"/>
            <w:gridSpan w:val="4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Единичные цены</w:t>
            </w:r>
            <w:r w:rsidR="001C3688" w:rsidRPr="00BE3AAB">
              <w:rPr>
                <w:sz w:val="20"/>
                <w:szCs w:val="20"/>
              </w:rPr>
              <w:t>, рублей</w:t>
            </w:r>
            <w:r w:rsidRPr="00BE3A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3E6FA1" w:rsidRPr="00BE3AAB" w:rsidTr="008B16C5">
        <w:trPr>
          <w:trHeight w:val="170"/>
        </w:trPr>
        <w:tc>
          <w:tcPr>
            <w:tcW w:w="1701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6FA1" w:rsidRPr="00BE3AAB" w:rsidRDefault="003E6FA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921C51">
            <w:pPr>
              <w:rPr>
                <w:sz w:val="20"/>
                <w:szCs w:val="20"/>
              </w:rPr>
            </w:pPr>
            <w:r w:rsidRPr="00921C51">
              <w:rPr>
                <w:sz w:val="20"/>
                <w:szCs w:val="20"/>
              </w:rPr>
              <w:t>1* (с применением уровня инфляции, не превышающего 3,2 % в 2017 году 3,4 % в 2018 году, 4,3 % в 2019 году)</w:t>
            </w:r>
          </w:p>
        </w:tc>
        <w:tc>
          <w:tcPr>
            <w:tcW w:w="1560" w:type="dxa"/>
          </w:tcPr>
          <w:p w:rsidR="003E6FA1" w:rsidRPr="00BE3AAB" w:rsidRDefault="003E6FA1" w:rsidP="003E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21C51">
              <w:rPr>
                <w:sz w:val="20"/>
                <w:szCs w:val="20"/>
              </w:rPr>
              <w:t xml:space="preserve">* </w:t>
            </w:r>
          </w:p>
        </w:tc>
        <w:tc>
          <w:tcPr>
            <w:tcW w:w="1417" w:type="dxa"/>
          </w:tcPr>
          <w:p w:rsidR="003E6FA1" w:rsidRPr="00BE3AAB" w:rsidRDefault="003E6FA1" w:rsidP="005F3A35">
            <w:pPr>
              <w:rPr>
                <w:sz w:val="20"/>
                <w:szCs w:val="20"/>
              </w:rPr>
            </w:pPr>
            <w:r w:rsidRPr="0008783A">
              <w:rPr>
                <w:sz w:val="20"/>
                <w:szCs w:val="20"/>
              </w:rPr>
              <w:t>3* (с применением уровня инфляции, не превышающего  4,3 % в 2019 году)</w:t>
            </w:r>
          </w:p>
        </w:tc>
        <w:tc>
          <w:tcPr>
            <w:tcW w:w="1276" w:type="dxa"/>
            <w:hideMark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4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E6FA1" w:rsidRPr="00BE3AAB" w:rsidTr="003E6FA1">
        <w:trPr>
          <w:trHeight w:val="170"/>
        </w:trPr>
        <w:tc>
          <w:tcPr>
            <w:tcW w:w="1701" w:type="dxa"/>
            <w:hideMark/>
          </w:tcPr>
          <w:p w:rsidR="003E6FA1" w:rsidRPr="00BE3AAB" w:rsidRDefault="003E6FA1" w:rsidP="004B2F3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Техническое обслуживание, эксплуатация и ремонт приборов учета тепла, холодного и горячего водоснабжения</w:t>
            </w:r>
          </w:p>
        </w:tc>
        <w:tc>
          <w:tcPr>
            <w:tcW w:w="2977" w:type="dxa"/>
          </w:tcPr>
          <w:p w:rsidR="003E6FA1" w:rsidRPr="00BE3AAB" w:rsidRDefault="003E6FA1" w:rsidP="003E6FA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>Ул. 40 лет Победы,11</w:t>
            </w:r>
            <w:r w:rsidRPr="00BE3AAB">
              <w:rPr>
                <w:sz w:val="20"/>
                <w:szCs w:val="20"/>
              </w:rPr>
              <w:t xml:space="preserve"> (здание</w:t>
            </w:r>
            <w:r>
              <w:rPr>
                <w:sz w:val="20"/>
                <w:szCs w:val="20"/>
              </w:rPr>
              <w:t xml:space="preserve"> администрации города </w:t>
            </w:r>
            <w:proofErr w:type="spellStart"/>
            <w:r>
              <w:rPr>
                <w:sz w:val="20"/>
                <w:szCs w:val="20"/>
              </w:rPr>
              <w:t>Югорска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:rsidR="003E6FA1" w:rsidRPr="00BE3AAB" w:rsidRDefault="003E6FA1" w:rsidP="00C42A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 xml:space="preserve">ул. </w:t>
            </w:r>
            <w:proofErr w:type="gramStart"/>
            <w:r w:rsidRPr="00BE3AAB">
              <w:rPr>
                <w:b/>
                <w:sz w:val="20"/>
                <w:szCs w:val="20"/>
              </w:rPr>
              <w:t>Железнодорожная</w:t>
            </w:r>
            <w:proofErr w:type="gramEnd"/>
            <w:r w:rsidRPr="00BE3AAB">
              <w:rPr>
                <w:b/>
                <w:sz w:val="20"/>
                <w:szCs w:val="20"/>
              </w:rPr>
              <w:t>, 43/1</w:t>
            </w:r>
            <w:r>
              <w:rPr>
                <w:sz w:val="20"/>
                <w:szCs w:val="20"/>
              </w:rPr>
              <w:t xml:space="preserve"> (здание архива);</w:t>
            </w:r>
          </w:p>
          <w:p w:rsidR="003E6FA1" w:rsidRDefault="003E6FA1" w:rsidP="00C42A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>ул. Механизаторов, 22</w:t>
            </w:r>
            <w:r w:rsidRPr="00BE3AAB">
              <w:rPr>
                <w:sz w:val="20"/>
                <w:szCs w:val="20"/>
              </w:rPr>
              <w:t xml:space="preserve"> (здание департамента жилищно-коммунального и строительного комплекс</w:t>
            </w:r>
            <w:r>
              <w:rPr>
                <w:sz w:val="20"/>
                <w:szCs w:val="20"/>
              </w:rPr>
              <w:t>а);</w:t>
            </w:r>
          </w:p>
          <w:p w:rsidR="003E6FA1" w:rsidRPr="00BE3AAB" w:rsidRDefault="003E6FA1" w:rsidP="003E6FA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>ул. 40 лет Победы, 9</w:t>
            </w:r>
            <w:proofErr w:type="gramStart"/>
            <w:r w:rsidRPr="00BE3AAB">
              <w:rPr>
                <w:b/>
                <w:sz w:val="20"/>
                <w:szCs w:val="20"/>
              </w:rPr>
              <w:t xml:space="preserve"> А</w:t>
            </w:r>
            <w:proofErr w:type="gramEnd"/>
            <w:r w:rsidRPr="00BE3AAB">
              <w:rPr>
                <w:sz w:val="20"/>
                <w:szCs w:val="20"/>
              </w:rPr>
              <w:t xml:space="preserve"> (помещения отдела </w:t>
            </w:r>
            <w:r>
              <w:rPr>
                <w:sz w:val="20"/>
                <w:szCs w:val="20"/>
              </w:rPr>
              <w:t>по первичному воинскому учету).</w:t>
            </w:r>
          </w:p>
          <w:p w:rsidR="003E6FA1" w:rsidRPr="00BE3AAB" w:rsidRDefault="003E6FA1" w:rsidP="001C3688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C42A49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Вторник-пятница: с 9.00-17.00 (с 13.00-14.00 обед), понедельник с 9.00-18.00 (с 13.00-14.00 обед)</w:t>
            </w:r>
          </w:p>
        </w:tc>
        <w:tc>
          <w:tcPr>
            <w:tcW w:w="1559" w:type="dxa"/>
          </w:tcPr>
          <w:p w:rsidR="003E6FA1" w:rsidRPr="00BE3AAB" w:rsidRDefault="003E6FA1" w:rsidP="005F3A35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С  момента заключения муниципального контракта, но не ранее 01.01.2020 по 31.12.2020</w:t>
            </w:r>
          </w:p>
        </w:tc>
        <w:tc>
          <w:tcPr>
            <w:tcW w:w="1701" w:type="dxa"/>
          </w:tcPr>
          <w:p w:rsidR="003E6FA1" w:rsidRPr="00BE3AAB" w:rsidRDefault="003E6FA1" w:rsidP="00921C5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58 300,00</w:t>
            </w:r>
            <w:r>
              <w:t xml:space="preserve"> </w:t>
            </w:r>
            <w:r w:rsidRPr="00921C51">
              <w:rPr>
                <w:sz w:val="20"/>
                <w:szCs w:val="20"/>
              </w:rPr>
              <w:t xml:space="preserve"> (НДС не облагается) + 3,2% + 3,4% +4,3 %=</w:t>
            </w:r>
            <w:r>
              <w:rPr>
                <w:sz w:val="20"/>
                <w:szCs w:val="20"/>
              </w:rPr>
              <w:t xml:space="preserve"> </w:t>
            </w:r>
            <w:r w:rsidRPr="00921C51">
              <w:rPr>
                <w:b/>
                <w:sz w:val="20"/>
                <w:szCs w:val="20"/>
              </w:rPr>
              <w:t>64 886,31</w:t>
            </w:r>
            <w:r w:rsidRPr="00921C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E6FA1" w:rsidRPr="003E6FA1" w:rsidRDefault="003E6FA1" w:rsidP="0008783A">
            <w:pPr>
              <w:spacing w:after="0"/>
              <w:jc w:val="center"/>
              <w:rPr>
                <w:sz w:val="20"/>
                <w:szCs w:val="20"/>
              </w:rPr>
            </w:pPr>
            <w:r w:rsidRPr="003E6FA1">
              <w:rPr>
                <w:sz w:val="20"/>
                <w:szCs w:val="20"/>
              </w:rPr>
              <w:t>33 133,44</w:t>
            </w:r>
          </w:p>
        </w:tc>
        <w:tc>
          <w:tcPr>
            <w:tcW w:w="1417" w:type="dxa"/>
          </w:tcPr>
          <w:p w:rsidR="003E6FA1" w:rsidRPr="00BE3AAB" w:rsidRDefault="003E6FA1" w:rsidP="000878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35 455,60</w:t>
            </w:r>
            <w:r w:rsidRPr="0008783A">
              <w:rPr>
                <w:sz w:val="20"/>
                <w:szCs w:val="20"/>
              </w:rPr>
              <w:t xml:space="preserve"> (НДС не облагается) + 4,3%= </w:t>
            </w:r>
            <w:r w:rsidRPr="0008783A">
              <w:rPr>
                <w:b/>
                <w:sz w:val="20"/>
                <w:szCs w:val="20"/>
              </w:rPr>
              <w:t>36 980,19</w:t>
            </w:r>
          </w:p>
        </w:tc>
        <w:tc>
          <w:tcPr>
            <w:tcW w:w="1276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44 999,98</w:t>
            </w:r>
          </w:p>
        </w:tc>
        <w:tc>
          <w:tcPr>
            <w:tcW w:w="1134" w:type="dxa"/>
          </w:tcPr>
          <w:p w:rsidR="003E6FA1" w:rsidRPr="00BE3AAB" w:rsidRDefault="003E6FA1" w:rsidP="00BF19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44 999,98</w:t>
            </w:r>
          </w:p>
        </w:tc>
      </w:tr>
      <w:tr w:rsidR="003E6FA1" w:rsidRPr="00BE3AAB" w:rsidTr="003E6FA1">
        <w:trPr>
          <w:trHeight w:val="170"/>
        </w:trPr>
        <w:tc>
          <w:tcPr>
            <w:tcW w:w="1701" w:type="dxa"/>
          </w:tcPr>
          <w:p w:rsidR="003E6FA1" w:rsidRPr="00BE3AAB" w:rsidRDefault="003E6FA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 xml:space="preserve">Итого </w:t>
            </w:r>
          </w:p>
          <w:p w:rsidR="003E6FA1" w:rsidRPr="00BE3AAB" w:rsidRDefault="003E6FA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3E6FA1" w:rsidRPr="00BE3AAB" w:rsidRDefault="003E6FA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977" w:type="dxa"/>
          </w:tcPr>
          <w:p w:rsidR="003E6FA1" w:rsidRPr="00BE3AAB" w:rsidRDefault="003E6FA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FA1" w:rsidRPr="00BE3AAB" w:rsidRDefault="003E6FA1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6FA1" w:rsidRPr="00BE3AAB" w:rsidRDefault="003E6FA1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6FA1" w:rsidRPr="003E6FA1" w:rsidRDefault="003E6FA1" w:rsidP="00BF194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E6FA1">
              <w:rPr>
                <w:b/>
                <w:sz w:val="20"/>
                <w:szCs w:val="20"/>
              </w:rPr>
              <w:t>44 999,98</w:t>
            </w:r>
          </w:p>
        </w:tc>
      </w:tr>
    </w:tbl>
    <w:p w:rsidR="003E6FA1" w:rsidRDefault="003E6FA1" w:rsidP="00AF3A21">
      <w:pPr>
        <w:spacing w:after="0"/>
        <w:rPr>
          <w:b/>
          <w:sz w:val="20"/>
          <w:szCs w:val="20"/>
        </w:rPr>
      </w:pPr>
    </w:p>
    <w:p w:rsidR="003E6FA1" w:rsidRDefault="003E6FA1" w:rsidP="00AF3A21">
      <w:pPr>
        <w:spacing w:after="0"/>
        <w:rPr>
          <w:b/>
          <w:sz w:val="20"/>
          <w:szCs w:val="20"/>
        </w:rPr>
      </w:pPr>
    </w:p>
    <w:p w:rsidR="00AF3A21" w:rsidRPr="00BE3AAB" w:rsidRDefault="00AF3A21" w:rsidP="00AF3A21">
      <w:pPr>
        <w:spacing w:after="0"/>
        <w:rPr>
          <w:b/>
          <w:sz w:val="20"/>
          <w:szCs w:val="20"/>
        </w:rPr>
      </w:pPr>
      <w:r w:rsidRPr="00BE3AAB">
        <w:rPr>
          <w:b/>
          <w:sz w:val="20"/>
          <w:szCs w:val="20"/>
        </w:rPr>
        <w:t xml:space="preserve">Итого: Начальная (максимальная) цена контракта: </w:t>
      </w:r>
      <w:r w:rsidR="003E6FA1">
        <w:rPr>
          <w:b/>
          <w:sz w:val="20"/>
          <w:szCs w:val="20"/>
        </w:rPr>
        <w:t xml:space="preserve">44 999 </w:t>
      </w:r>
      <w:r w:rsidR="00440A20" w:rsidRPr="00BE3AAB">
        <w:rPr>
          <w:b/>
          <w:sz w:val="20"/>
          <w:szCs w:val="20"/>
        </w:rPr>
        <w:t>(</w:t>
      </w:r>
      <w:r w:rsidR="003E6FA1">
        <w:rPr>
          <w:b/>
          <w:sz w:val="20"/>
          <w:szCs w:val="20"/>
        </w:rPr>
        <w:t>сорок четыре</w:t>
      </w:r>
      <w:r w:rsidR="00BE3AAB" w:rsidRPr="00BE3AAB">
        <w:rPr>
          <w:b/>
          <w:sz w:val="20"/>
          <w:szCs w:val="20"/>
        </w:rPr>
        <w:t xml:space="preserve"> тысяч</w:t>
      </w:r>
      <w:r w:rsidR="003E6FA1">
        <w:rPr>
          <w:b/>
          <w:sz w:val="20"/>
          <w:szCs w:val="20"/>
        </w:rPr>
        <w:t>и</w:t>
      </w:r>
      <w:r w:rsidR="00BE3AAB" w:rsidRPr="00BE3AAB">
        <w:rPr>
          <w:b/>
          <w:sz w:val="20"/>
          <w:szCs w:val="20"/>
        </w:rPr>
        <w:t xml:space="preserve"> </w:t>
      </w:r>
      <w:r w:rsidR="003E6FA1">
        <w:rPr>
          <w:b/>
          <w:sz w:val="20"/>
          <w:szCs w:val="20"/>
        </w:rPr>
        <w:t>девятьсот девяносто девять</w:t>
      </w:r>
      <w:r w:rsidR="00440A20" w:rsidRPr="00BE3AAB">
        <w:rPr>
          <w:b/>
          <w:sz w:val="20"/>
          <w:szCs w:val="20"/>
        </w:rPr>
        <w:t>) рубл</w:t>
      </w:r>
      <w:r w:rsidR="003E6FA1">
        <w:rPr>
          <w:b/>
          <w:sz w:val="20"/>
          <w:szCs w:val="20"/>
        </w:rPr>
        <w:t>ей</w:t>
      </w:r>
      <w:r w:rsidR="006334E6">
        <w:rPr>
          <w:b/>
          <w:sz w:val="20"/>
          <w:szCs w:val="20"/>
        </w:rPr>
        <w:t xml:space="preserve"> </w:t>
      </w:r>
      <w:r w:rsidR="003E6FA1">
        <w:rPr>
          <w:b/>
          <w:sz w:val="20"/>
          <w:szCs w:val="20"/>
        </w:rPr>
        <w:t>98</w:t>
      </w:r>
      <w:r w:rsidR="00440A20" w:rsidRPr="00BE3AAB">
        <w:rPr>
          <w:b/>
          <w:sz w:val="20"/>
          <w:szCs w:val="20"/>
        </w:rPr>
        <w:t xml:space="preserve">  копе</w:t>
      </w:r>
      <w:r w:rsidR="003E6FA1">
        <w:rPr>
          <w:b/>
          <w:sz w:val="20"/>
          <w:szCs w:val="20"/>
        </w:rPr>
        <w:t>ек</w:t>
      </w:r>
      <w:r w:rsidR="00440A20" w:rsidRPr="00BE3AAB">
        <w:rPr>
          <w:b/>
          <w:sz w:val="20"/>
          <w:szCs w:val="20"/>
        </w:rPr>
        <w:t>.</w:t>
      </w:r>
    </w:p>
    <w:p w:rsidR="00BE3AAB" w:rsidRDefault="00BE3AAB" w:rsidP="00BE3AAB">
      <w:pPr>
        <w:spacing w:after="0"/>
        <w:rPr>
          <w:sz w:val="20"/>
          <w:szCs w:val="20"/>
        </w:rPr>
      </w:pPr>
    </w:p>
    <w:p w:rsidR="00AF3A21" w:rsidRPr="00BE3AAB" w:rsidRDefault="005F3A35" w:rsidP="00BE3AAB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>1</w:t>
      </w:r>
      <w:r w:rsidR="00AF3A21" w:rsidRPr="00BE3AAB">
        <w:rPr>
          <w:sz w:val="20"/>
          <w:szCs w:val="20"/>
        </w:rPr>
        <w:t xml:space="preserve">*- </w:t>
      </w:r>
      <w:r w:rsidR="00B7152B" w:rsidRPr="00BE3AAB">
        <w:rPr>
          <w:sz w:val="20"/>
          <w:szCs w:val="20"/>
        </w:rPr>
        <w:t>Муниципальный контракт</w:t>
      </w:r>
      <w:r w:rsidR="00955B21" w:rsidRPr="00BE3AAB">
        <w:rPr>
          <w:sz w:val="20"/>
          <w:szCs w:val="20"/>
        </w:rPr>
        <w:t xml:space="preserve"> №</w:t>
      </w:r>
      <w:r w:rsidR="00B7152B" w:rsidRPr="00BE3AAB">
        <w:rPr>
          <w:sz w:val="20"/>
          <w:szCs w:val="20"/>
        </w:rPr>
        <w:t xml:space="preserve"> </w:t>
      </w:r>
      <w:r w:rsidR="00921C51" w:rsidRPr="00921C51">
        <w:rPr>
          <w:sz w:val="20"/>
          <w:szCs w:val="20"/>
        </w:rPr>
        <w:t>0187300005815000562-0146567-01</w:t>
      </w:r>
      <w:r w:rsidR="00B7152B" w:rsidRPr="00BE3AAB">
        <w:rPr>
          <w:sz w:val="20"/>
          <w:szCs w:val="20"/>
        </w:rPr>
        <w:t>от 28.12.201</w:t>
      </w:r>
      <w:r w:rsidR="0008783A">
        <w:rPr>
          <w:sz w:val="20"/>
          <w:szCs w:val="20"/>
        </w:rPr>
        <w:t>5</w:t>
      </w:r>
      <w:r w:rsidR="00B7152B" w:rsidRPr="00BE3AAB">
        <w:rPr>
          <w:sz w:val="20"/>
          <w:szCs w:val="20"/>
        </w:rPr>
        <w:t xml:space="preserve"> (реестровый номер записи</w:t>
      </w:r>
      <w:r w:rsidR="00752827" w:rsidRPr="00BE3AAB">
        <w:rPr>
          <w:sz w:val="20"/>
          <w:szCs w:val="20"/>
        </w:rPr>
        <w:t xml:space="preserve">  </w:t>
      </w:r>
      <w:r w:rsidR="00921C51" w:rsidRPr="00921C51">
        <w:rPr>
          <w:sz w:val="20"/>
          <w:szCs w:val="20"/>
        </w:rPr>
        <w:t>3862200236815000085</w:t>
      </w:r>
      <w:r w:rsidR="00B7152B" w:rsidRPr="00BE3AAB">
        <w:rPr>
          <w:sz w:val="20"/>
          <w:szCs w:val="20"/>
        </w:rPr>
        <w:t>)</w:t>
      </w:r>
    </w:p>
    <w:p w:rsidR="00955B21" w:rsidRPr="00BE3AAB" w:rsidRDefault="005F3A35" w:rsidP="00BE3AAB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>2</w:t>
      </w:r>
      <w:r w:rsidR="00AF3A21" w:rsidRPr="00BE3AAB">
        <w:rPr>
          <w:sz w:val="20"/>
          <w:szCs w:val="20"/>
        </w:rPr>
        <w:t xml:space="preserve">*- </w:t>
      </w:r>
      <w:r w:rsidR="003E6FA1">
        <w:rPr>
          <w:sz w:val="20"/>
          <w:szCs w:val="20"/>
        </w:rPr>
        <w:t xml:space="preserve">Коммерческое предложение от </w:t>
      </w:r>
      <w:r w:rsidR="009C4B27">
        <w:rPr>
          <w:sz w:val="20"/>
          <w:szCs w:val="20"/>
        </w:rPr>
        <w:t xml:space="preserve">21.11.2019 </w:t>
      </w:r>
      <w:r w:rsidR="003E6FA1">
        <w:rPr>
          <w:sz w:val="20"/>
          <w:szCs w:val="20"/>
        </w:rPr>
        <w:t>№</w:t>
      </w:r>
      <w:r w:rsidR="009C4B27">
        <w:rPr>
          <w:sz w:val="20"/>
          <w:szCs w:val="20"/>
        </w:rPr>
        <w:t xml:space="preserve"> 82</w:t>
      </w:r>
      <w:r w:rsidR="003E6FA1">
        <w:rPr>
          <w:sz w:val="20"/>
          <w:szCs w:val="20"/>
        </w:rPr>
        <w:t>.</w:t>
      </w:r>
    </w:p>
    <w:p w:rsidR="00A57266" w:rsidRPr="00BE3AAB" w:rsidRDefault="005F3A35" w:rsidP="00BE3AAB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 xml:space="preserve">3*- Муниципальный контракт № </w:t>
      </w:r>
      <w:r w:rsidR="0008783A" w:rsidRPr="0008783A">
        <w:rPr>
          <w:sz w:val="20"/>
          <w:szCs w:val="20"/>
        </w:rPr>
        <w:t>0187300005817000444-0146567-01</w:t>
      </w:r>
      <w:r w:rsidRPr="00BE3AAB">
        <w:rPr>
          <w:sz w:val="20"/>
          <w:szCs w:val="20"/>
        </w:rPr>
        <w:t xml:space="preserve"> от </w:t>
      </w:r>
      <w:r w:rsidR="0008783A">
        <w:rPr>
          <w:sz w:val="20"/>
          <w:szCs w:val="20"/>
        </w:rPr>
        <w:t>11</w:t>
      </w:r>
      <w:r w:rsidRPr="00BE3AAB">
        <w:rPr>
          <w:sz w:val="20"/>
          <w:szCs w:val="20"/>
        </w:rPr>
        <w:t>.</w:t>
      </w:r>
      <w:r w:rsidR="0008783A">
        <w:rPr>
          <w:sz w:val="20"/>
          <w:szCs w:val="20"/>
        </w:rPr>
        <w:t>01</w:t>
      </w:r>
      <w:r w:rsidRPr="00BE3AAB">
        <w:rPr>
          <w:sz w:val="20"/>
          <w:szCs w:val="20"/>
        </w:rPr>
        <w:t xml:space="preserve">.2018 (реестровый номер записи  </w:t>
      </w:r>
      <w:r w:rsidR="0008783A" w:rsidRPr="0008783A">
        <w:rPr>
          <w:sz w:val="20"/>
          <w:szCs w:val="20"/>
        </w:rPr>
        <w:t>3862200236818000009</w:t>
      </w:r>
      <w:r w:rsidRPr="00BE3AAB">
        <w:rPr>
          <w:sz w:val="20"/>
          <w:szCs w:val="20"/>
        </w:rPr>
        <w:t>)</w:t>
      </w:r>
    </w:p>
    <w:p w:rsidR="004B2F32" w:rsidRPr="00BE3AAB" w:rsidRDefault="00A57266" w:rsidP="004B2F32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lastRenderedPageBreak/>
        <w:t xml:space="preserve">Данный расчет на оказание услуг по техническому обслуживанию, эксплуатации и ремонту приборов учета тепла, холодного и горячего водоснабжения произведен на основании ценовой информации. </w:t>
      </w:r>
      <w:r w:rsidR="006334E6" w:rsidRPr="006334E6">
        <w:rPr>
          <w:sz w:val="20"/>
          <w:szCs w:val="20"/>
        </w:rPr>
        <w:t xml:space="preserve">В качестве источников ценовой информации использованы цены ранее исполненных муниципальных контрактов с учетом уровня инфляции, который определен на основании: </w:t>
      </w:r>
      <w:proofErr w:type="gramStart"/>
      <w:r w:rsidR="006334E6" w:rsidRPr="006334E6">
        <w:rPr>
          <w:sz w:val="20"/>
          <w:szCs w:val="20"/>
        </w:rPr>
        <w:t>Федерального закона «О Федеральном бюджете на 2019 год и на плановый 2020 и 2021 годов» от 29.11.2018 № 459-ФЗ, Федерального закона от 19 декабря 2016 г. N 415-ФЗ "О федеральном бюджете на 2017 год и на плановый период 2018 и 2019 годов", Федерального закона от 5 декабря 2017 г. N 362-ФЗ "О федеральном бюджете на 2018 год и на плановый период</w:t>
      </w:r>
      <w:proofErr w:type="gramEnd"/>
      <w:r w:rsidR="006334E6" w:rsidRPr="006334E6">
        <w:rPr>
          <w:sz w:val="20"/>
          <w:szCs w:val="20"/>
        </w:rPr>
        <w:t xml:space="preserve"> 2019 и 2020 годов"</w:t>
      </w:r>
      <w:r w:rsidR="006334E6">
        <w:rPr>
          <w:sz w:val="20"/>
          <w:szCs w:val="20"/>
        </w:rPr>
        <w:t>.</w:t>
      </w:r>
    </w:p>
    <w:p w:rsidR="004B2F32" w:rsidRPr="00BE3AAB" w:rsidRDefault="004B2F32" w:rsidP="004B2F32">
      <w:pPr>
        <w:spacing w:after="0"/>
        <w:rPr>
          <w:sz w:val="20"/>
          <w:szCs w:val="20"/>
        </w:rPr>
      </w:pPr>
    </w:p>
    <w:p w:rsidR="004B2F32" w:rsidRPr="00BE3AAB" w:rsidRDefault="004B2F32" w:rsidP="004B2F32">
      <w:pPr>
        <w:spacing w:after="0"/>
        <w:rPr>
          <w:sz w:val="20"/>
          <w:szCs w:val="20"/>
        </w:rPr>
      </w:pPr>
    </w:p>
    <w:p w:rsidR="004B2F32" w:rsidRPr="00BE3AAB" w:rsidRDefault="004B2F32" w:rsidP="004B2F32">
      <w:pPr>
        <w:spacing w:after="0"/>
        <w:rPr>
          <w:sz w:val="20"/>
          <w:szCs w:val="20"/>
        </w:rPr>
      </w:pPr>
    </w:p>
    <w:p w:rsidR="00742595" w:rsidRPr="00BE3AAB" w:rsidRDefault="00742595">
      <w:pPr>
        <w:rPr>
          <w:sz w:val="20"/>
          <w:szCs w:val="20"/>
        </w:rPr>
      </w:pPr>
      <w:r w:rsidRPr="00BE3AAB">
        <w:rPr>
          <w:sz w:val="20"/>
          <w:szCs w:val="20"/>
        </w:rPr>
        <w:t xml:space="preserve">Главный специалист </w:t>
      </w:r>
    </w:p>
    <w:p w:rsidR="00157DA8" w:rsidRPr="00BE3AAB" w:rsidRDefault="00742595">
      <w:pPr>
        <w:rPr>
          <w:sz w:val="20"/>
          <w:szCs w:val="20"/>
        </w:rPr>
      </w:pPr>
      <w:proofErr w:type="spellStart"/>
      <w:r w:rsidRPr="00BE3AAB">
        <w:rPr>
          <w:sz w:val="20"/>
          <w:szCs w:val="20"/>
        </w:rPr>
        <w:t>УБУиО</w:t>
      </w:r>
      <w:proofErr w:type="spellEnd"/>
      <w:r w:rsidRPr="00BE3AAB">
        <w:rPr>
          <w:sz w:val="20"/>
          <w:szCs w:val="20"/>
        </w:rPr>
        <w:t xml:space="preserve"> администрации г. </w:t>
      </w:r>
      <w:proofErr w:type="spellStart"/>
      <w:r w:rsidRPr="00BE3AAB">
        <w:rPr>
          <w:sz w:val="20"/>
          <w:szCs w:val="20"/>
        </w:rPr>
        <w:t>Югорска</w:t>
      </w:r>
      <w:proofErr w:type="spellEnd"/>
      <w:r w:rsidR="00AF3A21" w:rsidRPr="00BE3AAB">
        <w:rPr>
          <w:sz w:val="20"/>
          <w:szCs w:val="20"/>
        </w:rPr>
        <w:t xml:space="preserve">                                                 </w:t>
      </w:r>
      <w:r w:rsidRPr="00BE3AA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AF3A21" w:rsidRPr="00BE3AAB">
        <w:rPr>
          <w:sz w:val="20"/>
          <w:szCs w:val="20"/>
        </w:rPr>
        <w:t xml:space="preserve">  </w:t>
      </w:r>
      <w:r w:rsidR="009F48C9" w:rsidRPr="00BE3AAB">
        <w:rPr>
          <w:sz w:val="20"/>
          <w:szCs w:val="20"/>
        </w:rPr>
        <w:t>Н.Б. Королева</w:t>
      </w:r>
    </w:p>
    <w:p w:rsidR="00742595" w:rsidRPr="00BE3AAB" w:rsidRDefault="00742595">
      <w:pPr>
        <w:rPr>
          <w:sz w:val="20"/>
          <w:szCs w:val="20"/>
        </w:rPr>
      </w:pPr>
      <w:r w:rsidRPr="00BE3AAB">
        <w:rPr>
          <w:sz w:val="20"/>
          <w:szCs w:val="20"/>
        </w:rPr>
        <w:t>8 (34675) 50047</w:t>
      </w:r>
      <w:bookmarkStart w:id="0" w:name="_GoBack"/>
      <w:bookmarkEnd w:id="0"/>
    </w:p>
    <w:sectPr w:rsidR="00742595" w:rsidRPr="00BE3AAB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08783A"/>
    <w:rsid w:val="00157DA8"/>
    <w:rsid w:val="001C3688"/>
    <w:rsid w:val="002871A9"/>
    <w:rsid w:val="003266B7"/>
    <w:rsid w:val="003937CB"/>
    <w:rsid w:val="003D3A26"/>
    <w:rsid w:val="003E6FA1"/>
    <w:rsid w:val="003F07D9"/>
    <w:rsid w:val="00405F0F"/>
    <w:rsid w:val="00440A20"/>
    <w:rsid w:val="00484F19"/>
    <w:rsid w:val="004B2F32"/>
    <w:rsid w:val="004C28F8"/>
    <w:rsid w:val="005F2284"/>
    <w:rsid w:val="005F3A35"/>
    <w:rsid w:val="006334E6"/>
    <w:rsid w:val="00697F0A"/>
    <w:rsid w:val="00742595"/>
    <w:rsid w:val="00752827"/>
    <w:rsid w:val="00814A40"/>
    <w:rsid w:val="00916008"/>
    <w:rsid w:val="00921C51"/>
    <w:rsid w:val="009256F7"/>
    <w:rsid w:val="00955B21"/>
    <w:rsid w:val="00987542"/>
    <w:rsid w:val="009C4B27"/>
    <w:rsid w:val="009F48C9"/>
    <w:rsid w:val="00A57266"/>
    <w:rsid w:val="00AF3A21"/>
    <w:rsid w:val="00B7152B"/>
    <w:rsid w:val="00BE3AAB"/>
    <w:rsid w:val="00DE04A6"/>
    <w:rsid w:val="00D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DF08-0748-4B36-90A7-E30223F6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25</cp:revision>
  <cp:lastPrinted>2019-11-22T07:34:00Z</cp:lastPrinted>
  <dcterms:created xsi:type="dcterms:W3CDTF">2015-11-03T04:05:00Z</dcterms:created>
  <dcterms:modified xsi:type="dcterms:W3CDTF">2019-11-22T07:37:00Z</dcterms:modified>
</cp:coreProperties>
</file>